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4FAF" w14:textId="77777777" w:rsidR="00BA4909" w:rsidRPr="0053497D" w:rsidRDefault="00BA4909" w:rsidP="00BA4909">
      <w:pPr>
        <w:jc w:val="center"/>
        <w:rPr>
          <w:sz w:val="28"/>
          <w:szCs w:val="28"/>
          <w:lang w:eastAsia="ru-RU"/>
        </w:rPr>
      </w:pPr>
      <w:r w:rsidRPr="0053497D">
        <w:rPr>
          <w:sz w:val="28"/>
          <w:szCs w:val="28"/>
          <w:lang w:eastAsia="ru-RU"/>
        </w:rPr>
        <w:t>Департамент физической культуры и спорта</w:t>
      </w:r>
    </w:p>
    <w:p w14:paraId="25B5B029" w14:textId="77777777" w:rsidR="00BA4909" w:rsidRPr="0053497D" w:rsidRDefault="00BA4909" w:rsidP="00BA4909">
      <w:pPr>
        <w:jc w:val="center"/>
        <w:rPr>
          <w:sz w:val="28"/>
          <w:szCs w:val="28"/>
          <w:lang w:eastAsia="ru-RU"/>
        </w:rPr>
      </w:pPr>
      <w:r w:rsidRPr="0053497D">
        <w:rPr>
          <w:sz w:val="28"/>
          <w:szCs w:val="28"/>
          <w:lang w:eastAsia="ru-RU"/>
        </w:rPr>
        <w:t>Ханты-Мансийского автономного округа – Югры</w:t>
      </w:r>
    </w:p>
    <w:p w14:paraId="4633E897" w14:textId="77777777" w:rsidR="00BA4909" w:rsidRPr="0053497D" w:rsidRDefault="00BA4909" w:rsidP="00BA4909">
      <w:pPr>
        <w:jc w:val="center"/>
        <w:rPr>
          <w:sz w:val="28"/>
          <w:szCs w:val="28"/>
        </w:rPr>
      </w:pPr>
    </w:p>
    <w:p w14:paraId="14D4601E" w14:textId="77777777" w:rsidR="00E26C3D" w:rsidRDefault="00E26C3D" w:rsidP="00E26C3D">
      <w:pPr>
        <w:pStyle w:val="Bodytext2"/>
        <w:spacing w:line="240" w:lineRule="auto"/>
        <w:rPr>
          <w:sz w:val="28"/>
          <w:szCs w:val="28"/>
        </w:rPr>
      </w:pPr>
      <w:r>
        <w:rPr>
          <w:sz w:val="28"/>
          <w:szCs w:val="28"/>
        </w:rPr>
        <w:t>Бюджетное учреждение Ханты-Мансийского автономного округа – Югры «Центр адаптивного спорта»</w:t>
      </w:r>
    </w:p>
    <w:p w14:paraId="1BB55A8C" w14:textId="77777777" w:rsidR="007A1554" w:rsidRDefault="007A1554" w:rsidP="00F820A6">
      <w:pPr>
        <w:rPr>
          <w:sz w:val="28"/>
          <w:szCs w:val="28"/>
        </w:rPr>
      </w:pPr>
    </w:p>
    <w:p w14:paraId="35F31F83" w14:textId="77777777" w:rsidR="00E26C3D" w:rsidRPr="0053497D" w:rsidRDefault="00E26C3D" w:rsidP="00F820A6">
      <w:pPr>
        <w:rPr>
          <w:sz w:val="28"/>
          <w:szCs w:val="28"/>
        </w:rPr>
      </w:pPr>
    </w:p>
    <w:p w14:paraId="175F5DB7" w14:textId="2D4FECC6" w:rsidR="007A1554" w:rsidRPr="0053497D" w:rsidRDefault="007A1554" w:rsidP="00F820A6">
      <w:pPr>
        <w:rPr>
          <w:sz w:val="28"/>
          <w:szCs w:val="28"/>
        </w:rPr>
      </w:pPr>
      <w:r w:rsidRPr="0053497D">
        <w:rPr>
          <w:sz w:val="28"/>
          <w:szCs w:val="28"/>
        </w:rPr>
        <w:t xml:space="preserve">Утверждено                                                     </w:t>
      </w:r>
    </w:p>
    <w:p w14:paraId="409AF971" w14:textId="7A5401CC" w:rsidR="007A1554" w:rsidRPr="0053497D" w:rsidRDefault="007A1554" w:rsidP="00F820A6">
      <w:pPr>
        <w:rPr>
          <w:sz w:val="28"/>
          <w:szCs w:val="28"/>
        </w:rPr>
      </w:pPr>
      <w:r w:rsidRPr="0053497D">
        <w:rPr>
          <w:sz w:val="28"/>
          <w:szCs w:val="28"/>
        </w:rPr>
        <w:t xml:space="preserve">приказом директора                                       </w:t>
      </w:r>
    </w:p>
    <w:p w14:paraId="1460343A" w14:textId="683F377A" w:rsidR="007A1554" w:rsidRPr="0053497D" w:rsidRDefault="007A1554" w:rsidP="00F820A6">
      <w:pPr>
        <w:rPr>
          <w:sz w:val="28"/>
          <w:szCs w:val="28"/>
        </w:rPr>
      </w:pPr>
      <w:r w:rsidRPr="0053497D">
        <w:rPr>
          <w:sz w:val="28"/>
          <w:szCs w:val="28"/>
        </w:rPr>
        <w:t>№_____от___________2023</w:t>
      </w:r>
      <w:r w:rsidR="00E26C3D">
        <w:rPr>
          <w:sz w:val="28"/>
          <w:szCs w:val="28"/>
        </w:rPr>
        <w:t xml:space="preserve"> </w:t>
      </w:r>
      <w:r w:rsidRPr="0053497D">
        <w:rPr>
          <w:sz w:val="28"/>
          <w:szCs w:val="28"/>
        </w:rPr>
        <w:t>г</w:t>
      </w:r>
      <w:r w:rsidR="00066D77" w:rsidRPr="0053497D">
        <w:rPr>
          <w:sz w:val="28"/>
          <w:szCs w:val="28"/>
        </w:rPr>
        <w:t>.</w:t>
      </w:r>
      <w:r w:rsidRPr="0053497D">
        <w:rPr>
          <w:sz w:val="28"/>
          <w:szCs w:val="28"/>
        </w:rPr>
        <w:t xml:space="preserve">                             </w:t>
      </w:r>
    </w:p>
    <w:p w14:paraId="49C0562F" w14:textId="1990F7CD" w:rsidR="007A1554" w:rsidRPr="0053497D" w:rsidRDefault="007A1554" w:rsidP="00F820A6">
      <w:pPr>
        <w:rPr>
          <w:sz w:val="28"/>
          <w:szCs w:val="28"/>
        </w:rPr>
      </w:pPr>
      <w:r w:rsidRPr="0053497D">
        <w:rPr>
          <w:sz w:val="28"/>
          <w:szCs w:val="28"/>
        </w:rPr>
        <w:t xml:space="preserve">______________ М.П. Вторушин                 </w:t>
      </w:r>
    </w:p>
    <w:p w14:paraId="72B71CFE" w14:textId="77777777" w:rsidR="007A1554" w:rsidRPr="0053497D" w:rsidRDefault="007A1554" w:rsidP="00F820A6">
      <w:pPr>
        <w:pStyle w:val="a3"/>
        <w:jc w:val="center"/>
        <w:rPr>
          <w:sz w:val="28"/>
          <w:szCs w:val="28"/>
        </w:rPr>
      </w:pPr>
    </w:p>
    <w:p w14:paraId="75E026E5" w14:textId="77777777" w:rsidR="007A1554" w:rsidRPr="0053497D" w:rsidRDefault="007A1554" w:rsidP="00F820A6">
      <w:pPr>
        <w:ind w:left="1418" w:right="675"/>
        <w:rPr>
          <w:sz w:val="28"/>
          <w:szCs w:val="28"/>
        </w:rPr>
      </w:pPr>
    </w:p>
    <w:p w14:paraId="33410B50" w14:textId="77777777" w:rsidR="007A1554" w:rsidRPr="0053497D" w:rsidRDefault="007A1554" w:rsidP="00F820A6">
      <w:pPr>
        <w:ind w:left="1418" w:right="675"/>
        <w:rPr>
          <w:sz w:val="28"/>
          <w:szCs w:val="28"/>
        </w:rPr>
      </w:pPr>
    </w:p>
    <w:p w14:paraId="615BDA19" w14:textId="77777777" w:rsidR="007A1554" w:rsidRPr="0053497D" w:rsidRDefault="007A1554" w:rsidP="00F820A6">
      <w:pPr>
        <w:ind w:left="1418" w:right="675"/>
        <w:rPr>
          <w:sz w:val="28"/>
          <w:szCs w:val="28"/>
        </w:rPr>
      </w:pPr>
    </w:p>
    <w:p w14:paraId="1BCAC95A" w14:textId="77777777" w:rsidR="007A1554" w:rsidRPr="0053497D" w:rsidRDefault="007A1554" w:rsidP="00F820A6">
      <w:pPr>
        <w:ind w:left="1418" w:right="675"/>
        <w:rPr>
          <w:sz w:val="28"/>
          <w:szCs w:val="28"/>
        </w:rPr>
      </w:pPr>
    </w:p>
    <w:p w14:paraId="4D9B341F" w14:textId="77777777" w:rsidR="007A1554" w:rsidRPr="0053497D" w:rsidRDefault="007A1554" w:rsidP="00F820A6">
      <w:pPr>
        <w:ind w:left="1418" w:right="675"/>
        <w:rPr>
          <w:sz w:val="28"/>
          <w:szCs w:val="28"/>
        </w:rPr>
      </w:pPr>
    </w:p>
    <w:p w14:paraId="562B6C77" w14:textId="77777777" w:rsidR="007A1554" w:rsidRPr="0053497D" w:rsidRDefault="007A1554" w:rsidP="00F820A6">
      <w:pPr>
        <w:ind w:left="1418" w:right="675"/>
        <w:rPr>
          <w:sz w:val="28"/>
          <w:szCs w:val="28"/>
        </w:rPr>
      </w:pPr>
    </w:p>
    <w:p w14:paraId="5AECFDF3" w14:textId="77777777" w:rsidR="007A1554" w:rsidRPr="0053497D" w:rsidRDefault="007A1554" w:rsidP="00F820A6">
      <w:pPr>
        <w:jc w:val="center"/>
        <w:rPr>
          <w:rFonts w:eastAsia="Calibri"/>
          <w:b/>
          <w:sz w:val="28"/>
          <w:szCs w:val="28"/>
        </w:rPr>
      </w:pPr>
      <w:r w:rsidRPr="0053497D">
        <w:rPr>
          <w:rFonts w:eastAsia="Calibri"/>
          <w:b/>
          <w:sz w:val="28"/>
          <w:szCs w:val="28"/>
        </w:rPr>
        <w:t>ДОПОЛНИТЕЛЬНАЯ ОБРАЗОВАТЕЛЬНАЯ ПРОГРАММА</w:t>
      </w:r>
    </w:p>
    <w:p w14:paraId="50D7429F" w14:textId="77777777" w:rsidR="007A1554" w:rsidRPr="0053497D" w:rsidRDefault="007A1554" w:rsidP="00F820A6">
      <w:pPr>
        <w:ind w:right="145"/>
        <w:jc w:val="center"/>
        <w:rPr>
          <w:b/>
          <w:bCs/>
          <w:sz w:val="28"/>
          <w:szCs w:val="28"/>
        </w:rPr>
      </w:pPr>
      <w:r w:rsidRPr="0053497D">
        <w:rPr>
          <w:rFonts w:eastAsia="Calibri"/>
          <w:b/>
          <w:sz w:val="28"/>
          <w:szCs w:val="28"/>
        </w:rPr>
        <w:t>СПОРТИВНОЙ ПОДГОТОВКИ ПО ВИДУ СПОРТА:</w:t>
      </w:r>
    </w:p>
    <w:p w14:paraId="6D23A474" w14:textId="77777777" w:rsidR="007A1554" w:rsidRPr="0053497D" w:rsidRDefault="007A1554" w:rsidP="00F820A6">
      <w:pPr>
        <w:ind w:right="145"/>
        <w:jc w:val="center"/>
        <w:rPr>
          <w:b/>
          <w:bCs/>
          <w:sz w:val="28"/>
          <w:szCs w:val="28"/>
        </w:rPr>
      </w:pPr>
      <w:r w:rsidRPr="0053497D">
        <w:rPr>
          <w:b/>
          <w:bCs/>
          <w:sz w:val="28"/>
          <w:szCs w:val="28"/>
        </w:rPr>
        <w:t>«СПОРТ ЛИЦ С ПОРАЖЕНИЕМ ОДА»</w:t>
      </w:r>
    </w:p>
    <w:p w14:paraId="0B68D60D" w14:textId="77777777" w:rsidR="007A1554" w:rsidRPr="0053497D" w:rsidRDefault="007A1554" w:rsidP="00F820A6">
      <w:pPr>
        <w:jc w:val="center"/>
        <w:rPr>
          <w:rFonts w:eastAsia="Calibri"/>
          <w:b/>
          <w:sz w:val="28"/>
          <w:szCs w:val="28"/>
        </w:rPr>
      </w:pPr>
      <w:r w:rsidRPr="0053497D">
        <w:rPr>
          <w:b/>
          <w:sz w:val="28"/>
          <w:szCs w:val="28"/>
        </w:rPr>
        <w:t>(ДИСЦИПЛИНА – ПАУЭРЛИФТИНГ)</w:t>
      </w:r>
    </w:p>
    <w:p w14:paraId="4FE87761" w14:textId="77777777" w:rsidR="007A1554" w:rsidRPr="0053497D" w:rsidRDefault="007A1554" w:rsidP="00F820A6">
      <w:pPr>
        <w:ind w:left="1418" w:right="675"/>
        <w:jc w:val="center"/>
        <w:rPr>
          <w:b/>
          <w:bCs/>
          <w:sz w:val="32"/>
          <w:szCs w:val="32"/>
        </w:rPr>
      </w:pPr>
    </w:p>
    <w:p w14:paraId="2438A918" w14:textId="77777777" w:rsidR="007A1554" w:rsidRPr="0053497D" w:rsidRDefault="007A1554" w:rsidP="00F820A6">
      <w:pPr>
        <w:jc w:val="both"/>
        <w:rPr>
          <w:i/>
          <w:sz w:val="26"/>
          <w:szCs w:val="26"/>
          <w:lang w:eastAsia="ru-RU"/>
        </w:rPr>
      </w:pPr>
      <w:r w:rsidRPr="0053497D">
        <w:rPr>
          <w:i/>
          <w:sz w:val="26"/>
          <w:szCs w:val="26"/>
          <w:lang w:eastAsia="ru-RU"/>
        </w:rPr>
        <w:t>Разработана с учетом примерной дополнительной образовательной программы спортивной подготовки по виду спорта: «спорт лиц с поражением ОДА», утверждённой Приказом Министерства спорта Российской Федерации от 21.12.2022 № 1341;</w:t>
      </w:r>
    </w:p>
    <w:p w14:paraId="2CBBC3EE" w14:textId="77777777" w:rsidR="007A1554" w:rsidRPr="0053497D" w:rsidRDefault="007A1554" w:rsidP="00F820A6">
      <w:pPr>
        <w:jc w:val="both"/>
        <w:rPr>
          <w:i/>
          <w:sz w:val="26"/>
          <w:szCs w:val="26"/>
          <w:lang w:eastAsia="ru-RU"/>
        </w:rPr>
      </w:pPr>
      <w:r w:rsidRPr="0053497D">
        <w:rPr>
          <w:i/>
          <w:sz w:val="26"/>
          <w:szCs w:val="26"/>
          <w:lang w:eastAsia="ru-RU"/>
        </w:rPr>
        <w:t xml:space="preserve">в соответствии с требованиями Федерального стандарта спортивной подготовки </w:t>
      </w:r>
    </w:p>
    <w:p w14:paraId="3A583C81" w14:textId="77777777" w:rsidR="007A1554" w:rsidRPr="0053497D" w:rsidRDefault="007A1554" w:rsidP="00F820A6">
      <w:pPr>
        <w:rPr>
          <w:i/>
          <w:sz w:val="26"/>
          <w:szCs w:val="26"/>
          <w:lang w:eastAsia="ru-RU"/>
        </w:rPr>
      </w:pPr>
      <w:r w:rsidRPr="0053497D">
        <w:rPr>
          <w:i/>
          <w:sz w:val="26"/>
          <w:szCs w:val="26"/>
          <w:lang w:eastAsia="ru-RU"/>
        </w:rPr>
        <w:t>по виду спорта: «</w:t>
      </w:r>
      <w:r w:rsidRPr="0053497D">
        <w:rPr>
          <w:i/>
          <w:sz w:val="26"/>
          <w:szCs w:val="26"/>
        </w:rPr>
        <w:t>спорт лиц с поражением ОДА</w:t>
      </w:r>
      <w:r w:rsidRPr="0053497D">
        <w:rPr>
          <w:i/>
          <w:sz w:val="26"/>
          <w:szCs w:val="26"/>
          <w:lang w:eastAsia="ru-RU"/>
        </w:rPr>
        <w:t xml:space="preserve">», утвержденного приказом Министерства спорта Российской Федерации от </w:t>
      </w:r>
      <w:r w:rsidRPr="0053497D">
        <w:rPr>
          <w:i/>
          <w:sz w:val="26"/>
          <w:szCs w:val="26"/>
        </w:rPr>
        <w:t xml:space="preserve">28.11.2022 г. № 1084 </w:t>
      </w:r>
    </w:p>
    <w:p w14:paraId="6615FFCC" w14:textId="77777777" w:rsidR="007A1554" w:rsidRPr="0053497D" w:rsidRDefault="007A1554" w:rsidP="00F820A6">
      <w:pPr>
        <w:rPr>
          <w:sz w:val="26"/>
          <w:szCs w:val="26"/>
          <w:lang w:eastAsia="ru-RU"/>
        </w:rPr>
      </w:pPr>
    </w:p>
    <w:p w14:paraId="75031444" w14:textId="77777777" w:rsidR="007A1554" w:rsidRPr="0053497D" w:rsidRDefault="007A1554" w:rsidP="00F820A6">
      <w:pPr>
        <w:rPr>
          <w:sz w:val="26"/>
          <w:szCs w:val="26"/>
          <w:lang w:eastAsia="ru-RU"/>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1"/>
      </w:tblGrid>
      <w:tr w:rsidR="0053497D" w:rsidRPr="0053497D" w14:paraId="47996D2C" w14:textId="77777777" w:rsidTr="00174C66">
        <w:tc>
          <w:tcPr>
            <w:tcW w:w="4785" w:type="dxa"/>
            <w:hideMark/>
          </w:tcPr>
          <w:p w14:paraId="122D68C5" w14:textId="77777777" w:rsidR="007A1554" w:rsidRPr="0053497D" w:rsidRDefault="007A1554" w:rsidP="00F820A6">
            <w:pPr>
              <w:rPr>
                <w:kern w:val="0"/>
                <w:sz w:val="26"/>
                <w:szCs w:val="26"/>
              </w:rPr>
            </w:pPr>
            <w:r w:rsidRPr="0053497D">
              <w:rPr>
                <w:kern w:val="0"/>
                <w:sz w:val="26"/>
                <w:szCs w:val="26"/>
              </w:rPr>
              <w:t>Этап спортивной подготовки</w:t>
            </w:r>
          </w:p>
          <w:p w14:paraId="73190EFA" w14:textId="77777777" w:rsidR="007A1554" w:rsidRPr="0053497D" w:rsidRDefault="007A1554" w:rsidP="00F820A6">
            <w:pPr>
              <w:rPr>
                <w:kern w:val="0"/>
                <w:sz w:val="26"/>
                <w:szCs w:val="26"/>
              </w:rPr>
            </w:pPr>
          </w:p>
        </w:tc>
        <w:tc>
          <w:tcPr>
            <w:tcW w:w="4786" w:type="dxa"/>
            <w:hideMark/>
          </w:tcPr>
          <w:p w14:paraId="23607C9E" w14:textId="77777777" w:rsidR="007A1554" w:rsidRPr="0053497D" w:rsidRDefault="007A1554" w:rsidP="00F820A6">
            <w:pPr>
              <w:rPr>
                <w:kern w:val="0"/>
                <w:sz w:val="26"/>
                <w:szCs w:val="26"/>
              </w:rPr>
            </w:pPr>
            <w:r w:rsidRPr="0053497D">
              <w:rPr>
                <w:kern w:val="0"/>
                <w:sz w:val="26"/>
                <w:szCs w:val="26"/>
              </w:rPr>
              <w:t>Продолжительность этапов (в годах)</w:t>
            </w:r>
          </w:p>
        </w:tc>
      </w:tr>
      <w:tr w:rsidR="0053497D" w:rsidRPr="0053497D" w14:paraId="630C9CC9" w14:textId="77777777" w:rsidTr="00174C66">
        <w:tc>
          <w:tcPr>
            <w:tcW w:w="4785" w:type="dxa"/>
          </w:tcPr>
          <w:p w14:paraId="63FE1E87" w14:textId="77777777" w:rsidR="007A1554" w:rsidRPr="0053497D" w:rsidRDefault="007A1554" w:rsidP="00F820A6">
            <w:pPr>
              <w:rPr>
                <w:sz w:val="26"/>
                <w:szCs w:val="26"/>
              </w:rPr>
            </w:pPr>
            <w:r w:rsidRPr="0053497D">
              <w:rPr>
                <w:sz w:val="26"/>
                <w:szCs w:val="26"/>
              </w:rPr>
              <w:t>Этап начальной подготовки</w:t>
            </w:r>
          </w:p>
        </w:tc>
        <w:tc>
          <w:tcPr>
            <w:tcW w:w="4786" w:type="dxa"/>
          </w:tcPr>
          <w:p w14:paraId="26E61050" w14:textId="77777777" w:rsidR="007A1554" w:rsidRPr="0053497D" w:rsidRDefault="007A1554" w:rsidP="00F820A6">
            <w:pPr>
              <w:rPr>
                <w:sz w:val="26"/>
                <w:szCs w:val="26"/>
              </w:rPr>
            </w:pPr>
            <w:r w:rsidRPr="0053497D">
              <w:rPr>
                <w:sz w:val="26"/>
                <w:szCs w:val="26"/>
              </w:rPr>
              <w:t xml:space="preserve">Не ограничивается </w:t>
            </w:r>
          </w:p>
        </w:tc>
      </w:tr>
      <w:tr w:rsidR="0053497D" w:rsidRPr="0053497D" w14:paraId="0E63AF38" w14:textId="77777777" w:rsidTr="00174C66">
        <w:tc>
          <w:tcPr>
            <w:tcW w:w="4785" w:type="dxa"/>
          </w:tcPr>
          <w:p w14:paraId="75E7AF0C" w14:textId="77777777" w:rsidR="007A1554" w:rsidRPr="0053497D" w:rsidRDefault="007A1554" w:rsidP="00F820A6">
            <w:pPr>
              <w:rPr>
                <w:kern w:val="0"/>
                <w:sz w:val="26"/>
                <w:szCs w:val="26"/>
              </w:rPr>
            </w:pPr>
            <w:r w:rsidRPr="0053497D">
              <w:rPr>
                <w:kern w:val="0"/>
                <w:sz w:val="26"/>
                <w:szCs w:val="26"/>
              </w:rPr>
              <w:t xml:space="preserve">Учебно-тренировочный этап </w:t>
            </w:r>
          </w:p>
          <w:p w14:paraId="54334C01" w14:textId="77777777" w:rsidR="007A1554" w:rsidRPr="0053497D" w:rsidRDefault="007A1554" w:rsidP="00F820A6">
            <w:pPr>
              <w:rPr>
                <w:kern w:val="0"/>
                <w:sz w:val="26"/>
                <w:szCs w:val="26"/>
              </w:rPr>
            </w:pPr>
            <w:r w:rsidRPr="0053497D">
              <w:rPr>
                <w:kern w:val="0"/>
                <w:sz w:val="26"/>
                <w:szCs w:val="26"/>
              </w:rPr>
              <w:t>(этап спортивной специализации)</w:t>
            </w:r>
          </w:p>
        </w:tc>
        <w:tc>
          <w:tcPr>
            <w:tcW w:w="4786" w:type="dxa"/>
            <w:hideMark/>
          </w:tcPr>
          <w:p w14:paraId="4EF7AAE3" w14:textId="77777777" w:rsidR="007A1554" w:rsidRPr="0053497D" w:rsidRDefault="007A1554" w:rsidP="00F820A6">
            <w:pPr>
              <w:rPr>
                <w:kern w:val="0"/>
                <w:sz w:val="26"/>
                <w:szCs w:val="26"/>
              </w:rPr>
            </w:pPr>
            <w:r w:rsidRPr="0053497D">
              <w:rPr>
                <w:sz w:val="26"/>
                <w:szCs w:val="26"/>
              </w:rPr>
              <w:t>Не ограничивается</w:t>
            </w:r>
          </w:p>
        </w:tc>
      </w:tr>
      <w:tr w:rsidR="0053497D" w:rsidRPr="0053497D" w14:paraId="4BF8A579" w14:textId="77777777" w:rsidTr="00174C66">
        <w:trPr>
          <w:trHeight w:val="419"/>
        </w:trPr>
        <w:tc>
          <w:tcPr>
            <w:tcW w:w="4785" w:type="dxa"/>
          </w:tcPr>
          <w:p w14:paraId="2145A846" w14:textId="77777777" w:rsidR="007A1554" w:rsidRPr="0053497D" w:rsidRDefault="007A1554" w:rsidP="00F820A6">
            <w:pPr>
              <w:rPr>
                <w:kern w:val="0"/>
                <w:sz w:val="26"/>
                <w:szCs w:val="26"/>
              </w:rPr>
            </w:pPr>
            <w:r w:rsidRPr="0053497D">
              <w:rPr>
                <w:kern w:val="0"/>
                <w:sz w:val="26"/>
                <w:szCs w:val="26"/>
              </w:rPr>
              <w:t xml:space="preserve">Этап </w:t>
            </w:r>
            <w:r w:rsidR="00D02C7E" w:rsidRPr="0053497D">
              <w:rPr>
                <w:kern w:val="0"/>
                <w:sz w:val="26"/>
                <w:szCs w:val="26"/>
              </w:rPr>
              <w:t>совершенствования спортивного мастерства</w:t>
            </w:r>
          </w:p>
        </w:tc>
        <w:tc>
          <w:tcPr>
            <w:tcW w:w="4786" w:type="dxa"/>
            <w:hideMark/>
          </w:tcPr>
          <w:p w14:paraId="0855505D" w14:textId="77777777" w:rsidR="007A1554" w:rsidRPr="0053497D" w:rsidRDefault="007A1554" w:rsidP="00F820A6">
            <w:pPr>
              <w:rPr>
                <w:kern w:val="0"/>
                <w:sz w:val="26"/>
                <w:szCs w:val="26"/>
              </w:rPr>
            </w:pPr>
            <w:r w:rsidRPr="0053497D">
              <w:rPr>
                <w:sz w:val="26"/>
                <w:szCs w:val="26"/>
              </w:rPr>
              <w:t>Не ограничивается</w:t>
            </w:r>
          </w:p>
        </w:tc>
      </w:tr>
      <w:tr w:rsidR="007A1554" w:rsidRPr="0053497D" w14:paraId="23746E9A" w14:textId="77777777" w:rsidTr="00174C66">
        <w:tc>
          <w:tcPr>
            <w:tcW w:w="4785" w:type="dxa"/>
          </w:tcPr>
          <w:p w14:paraId="1CF0FACF" w14:textId="77777777" w:rsidR="007A1554" w:rsidRPr="0053497D" w:rsidRDefault="007A1554" w:rsidP="00F820A6">
            <w:pPr>
              <w:rPr>
                <w:kern w:val="0"/>
                <w:sz w:val="26"/>
                <w:szCs w:val="26"/>
              </w:rPr>
            </w:pPr>
            <w:r w:rsidRPr="0053497D">
              <w:rPr>
                <w:kern w:val="0"/>
                <w:sz w:val="26"/>
                <w:szCs w:val="26"/>
              </w:rPr>
              <w:t xml:space="preserve">Этап высшего спортивного мастерства </w:t>
            </w:r>
          </w:p>
        </w:tc>
        <w:tc>
          <w:tcPr>
            <w:tcW w:w="4786" w:type="dxa"/>
            <w:hideMark/>
          </w:tcPr>
          <w:p w14:paraId="63D2A798" w14:textId="77777777" w:rsidR="007A1554" w:rsidRPr="0053497D" w:rsidRDefault="007A1554" w:rsidP="00F820A6">
            <w:pPr>
              <w:rPr>
                <w:kern w:val="0"/>
                <w:sz w:val="26"/>
                <w:szCs w:val="26"/>
              </w:rPr>
            </w:pPr>
            <w:r w:rsidRPr="0053497D">
              <w:rPr>
                <w:sz w:val="26"/>
                <w:szCs w:val="26"/>
              </w:rPr>
              <w:t>Не ограничивается</w:t>
            </w:r>
          </w:p>
        </w:tc>
      </w:tr>
    </w:tbl>
    <w:p w14:paraId="44C3D180" w14:textId="77777777" w:rsidR="007A1554" w:rsidRPr="0053497D" w:rsidRDefault="007A1554" w:rsidP="00F820A6">
      <w:pPr>
        <w:ind w:firstLine="709"/>
        <w:jc w:val="both"/>
        <w:rPr>
          <w:b/>
          <w:sz w:val="28"/>
          <w:szCs w:val="28"/>
        </w:rPr>
      </w:pPr>
    </w:p>
    <w:p w14:paraId="27490740" w14:textId="77777777" w:rsidR="007A1554" w:rsidRPr="0053497D" w:rsidRDefault="007A1554" w:rsidP="00F820A6">
      <w:pPr>
        <w:pStyle w:val="a3"/>
        <w:spacing w:before="6"/>
        <w:jc w:val="center"/>
        <w:rPr>
          <w:sz w:val="28"/>
          <w:szCs w:val="28"/>
        </w:rPr>
      </w:pPr>
    </w:p>
    <w:p w14:paraId="37A7DD5F" w14:textId="77777777" w:rsidR="007A1554" w:rsidRPr="0053497D" w:rsidRDefault="007A1554" w:rsidP="00F820A6">
      <w:pPr>
        <w:pStyle w:val="a3"/>
        <w:jc w:val="center"/>
        <w:rPr>
          <w:sz w:val="28"/>
          <w:szCs w:val="28"/>
        </w:rPr>
      </w:pPr>
    </w:p>
    <w:p w14:paraId="3DE4450D" w14:textId="77777777" w:rsidR="007A1554" w:rsidRPr="0053497D" w:rsidRDefault="007A1554" w:rsidP="00F820A6">
      <w:pPr>
        <w:pStyle w:val="a3"/>
        <w:spacing w:before="3"/>
        <w:rPr>
          <w:sz w:val="28"/>
          <w:szCs w:val="28"/>
        </w:rPr>
      </w:pPr>
    </w:p>
    <w:p w14:paraId="7939DEC2" w14:textId="77777777" w:rsidR="007A1554" w:rsidRPr="0053497D" w:rsidRDefault="007A1554" w:rsidP="00F820A6">
      <w:pPr>
        <w:pStyle w:val="a3"/>
        <w:ind w:left="0" w:right="817"/>
        <w:rPr>
          <w:sz w:val="28"/>
          <w:szCs w:val="28"/>
        </w:rPr>
      </w:pPr>
    </w:p>
    <w:p w14:paraId="3C23ACEA" w14:textId="76706C45" w:rsidR="007A1554" w:rsidRPr="0053497D" w:rsidRDefault="007A1554" w:rsidP="00F820A6">
      <w:pPr>
        <w:pStyle w:val="a3"/>
        <w:ind w:right="817"/>
        <w:jc w:val="center"/>
        <w:rPr>
          <w:w w:val="95"/>
          <w:sz w:val="28"/>
          <w:szCs w:val="28"/>
        </w:rPr>
      </w:pPr>
      <w:r w:rsidRPr="0053497D">
        <w:rPr>
          <w:sz w:val="28"/>
          <w:szCs w:val="28"/>
        </w:rPr>
        <w:t xml:space="preserve">Ханты-Мансийск, </w:t>
      </w:r>
      <w:r w:rsidRPr="0053497D">
        <w:rPr>
          <w:w w:val="95"/>
          <w:sz w:val="28"/>
          <w:szCs w:val="28"/>
        </w:rPr>
        <w:t>2023</w:t>
      </w:r>
    </w:p>
    <w:p w14:paraId="06D51B00" w14:textId="77777777" w:rsidR="00BA4909" w:rsidRPr="0053497D" w:rsidRDefault="00BA4909" w:rsidP="00F820A6">
      <w:pPr>
        <w:pStyle w:val="a3"/>
        <w:ind w:right="817"/>
        <w:jc w:val="center"/>
        <w:rPr>
          <w:sz w:val="28"/>
          <w:szCs w:val="28"/>
        </w:rPr>
      </w:pPr>
    </w:p>
    <w:p w14:paraId="3FAD7156" w14:textId="77777777" w:rsidR="00F16FBF" w:rsidRPr="0053497D" w:rsidRDefault="007A1554" w:rsidP="00F820A6">
      <w:pPr>
        <w:pStyle w:val="a3"/>
        <w:ind w:left="0"/>
        <w:jc w:val="center"/>
        <w:rPr>
          <w:b/>
          <w:sz w:val="28"/>
          <w:szCs w:val="28"/>
        </w:rPr>
      </w:pPr>
      <w:r w:rsidRPr="0053497D">
        <w:rPr>
          <w:b/>
          <w:sz w:val="28"/>
          <w:szCs w:val="28"/>
        </w:rPr>
        <w:lastRenderedPageBreak/>
        <w:t>СОДЕРЖАНИЕ</w:t>
      </w:r>
    </w:p>
    <w:p w14:paraId="7BE1D265" w14:textId="77777777" w:rsidR="00F16FBF" w:rsidRPr="0053497D" w:rsidRDefault="00F16FBF" w:rsidP="00F820A6">
      <w:pPr>
        <w:pStyle w:val="a3"/>
        <w:ind w:left="0"/>
        <w:rPr>
          <w:b/>
          <w:sz w:val="20"/>
          <w:szCs w:val="20"/>
        </w:rPr>
      </w:pPr>
    </w:p>
    <w:tbl>
      <w:tblPr>
        <w:tblStyle w:val="ae"/>
        <w:tblW w:w="0" w:type="auto"/>
        <w:tblLook w:val="04A0" w:firstRow="1" w:lastRow="0" w:firstColumn="1" w:lastColumn="0" w:noHBand="0" w:noVBand="1"/>
      </w:tblPr>
      <w:tblGrid>
        <w:gridCol w:w="982"/>
        <w:gridCol w:w="7637"/>
        <w:gridCol w:w="668"/>
      </w:tblGrid>
      <w:tr w:rsidR="0053497D" w:rsidRPr="0053497D" w14:paraId="2F1C88B1" w14:textId="77777777" w:rsidTr="00174C66">
        <w:tc>
          <w:tcPr>
            <w:tcW w:w="982" w:type="dxa"/>
          </w:tcPr>
          <w:p w14:paraId="21516AF3" w14:textId="77777777" w:rsidR="00015C69" w:rsidRPr="0053497D" w:rsidRDefault="00015C69" w:rsidP="00F820A6">
            <w:pPr>
              <w:jc w:val="center"/>
              <w:rPr>
                <w:rFonts w:eastAsia="Calibri"/>
                <w:sz w:val="28"/>
                <w:szCs w:val="28"/>
              </w:rPr>
            </w:pPr>
          </w:p>
        </w:tc>
        <w:tc>
          <w:tcPr>
            <w:tcW w:w="7637" w:type="dxa"/>
          </w:tcPr>
          <w:p w14:paraId="4B80A24D" w14:textId="77777777" w:rsidR="00015C69" w:rsidRPr="0053497D" w:rsidRDefault="00015C69" w:rsidP="00F820A6">
            <w:pPr>
              <w:jc w:val="both"/>
              <w:rPr>
                <w:rFonts w:eastAsia="Calibri"/>
                <w:sz w:val="28"/>
                <w:szCs w:val="28"/>
              </w:rPr>
            </w:pPr>
            <w:r w:rsidRPr="0053497D">
              <w:rPr>
                <w:rFonts w:eastAsia="Calibri"/>
                <w:sz w:val="28"/>
                <w:szCs w:val="28"/>
              </w:rPr>
              <w:t>Пояснительная записка</w:t>
            </w:r>
          </w:p>
        </w:tc>
        <w:tc>
          <w:tcPr>
            <w:tcW w:w="668" w:type="dxa"/>
          </w:tcPr>
          <w:p w14:paraId="20DF3C64" w14:textId="77777777" w:rsidR="00015C69" w:rsidRPr="0053497D" w:rsidRDefault="00015C69" w:rsidP="00F820A6">
            <w:pPr>
              <w:jc w:val="center"/>
              <w:rPr>
                <w:rFonts w:eastAsia="Calibri"/>
                <w:sz w:val="28"/>
                <w:szCs w:val="28"/>
              </w:rPr>
            </w:pPr>
            <w:r w:rsidRPr="0053497D">
              <w:rPr>
                <w:rFonts w:eastAsia="Calibri"/>
                <w:sz w:val="28"/>
                <w:szCs w:val="28"/>
              </w:rPr>
              <w:t>4</w:t>
            </w:r>
          </w:p>
        </w:tc>
      </w:tr>
      <w:tr w:rsidR="0053497D" w:rsidRPr="0053497D" w14:paraId="3138D737" w14:textId="77777777" w:rsidTr="00174C66">
        <w:tc>
          <w:tcPr>
            <w:tcW w:w="982" w:type="dxa"/>
          </w:tcPr>
          <w:p w14:paraId="74B4C943" w14:textId="77777777" w:rsidR="00015C69" w:rsidRPr="0053497D" w:rsidRDefault="00015C69" w:rsidP="00F820A6">
            <w:pPr>
              <w:jc w:val="center"/>
              <w:rPr>
                <w:rFonts w:eastAsia="Calibri"/>
                <w:sz w:val="28"/>
                <w:szCs w:val="28"/>
                <w:lang w:val="en-US"/>
              </w:rPr>
            </w:pPr>
            <w:r w:rsidRPr="0053497D">
              <w:rPr>
                <w:rFonts w:eastAsia="Calibri"/>
                <w:sz w:val="28"/>
                <w:szCs w:val="28"/>
                <w:lang w:val="en-US"/>
              </w:rPr>
              <w:t>1</w:t>
            </w:r>
            <w:r w:rsidRPr="0053497D">
              <w:rPr>
                <w:rFonts w:eastAsia="Calibri"/>
                <w:sz w:val="28"/>
                <w:szCs w:val="28"/>
              </w:rPr>
              <w:t>.</w:t>
            </w:r>
          </w:p>
        </w:tc>
        <w:tc>
          <w:tcPr>
            <w:tcW w:w="7637" w:type="dxa"/>
          </w:tcPr>
          <w:p w14:paraId="5699FCCF" w14:textId="77777777" w:rsidR="00015C69" w:rsidRPr="0053497D" w:rsidRDefault="00015C69" w:rsidP="00F820A6">
            <w:pPr>
              <w:jc w:val="both"/>
              <w:rPr>
                <w:rFonts w:eastAsia="Calibri"/>
                <w:sz w:val="28"/>
                <w:szCs w:val="28"/>
              </w:rPr>
            </w:pPr>
            <w:r w:rsidRPr="0053497D">
              <w:rPr>
                <w:rFonts w:eastAsia="Calibri"/>
                <w:sz w:val="28"/>
                <w:szCs w:val="28"/>
              </w:rPr>
              <w:t>Общие положения</w:t>
            </w:r>
          </w:p>
        </w:tc>
        <w:tc>
          <w:tcPr>
            <w:tcW w:w="668" w:type="dxa"/>
          </w:tcPr>
          <w:p w14:paraId="6C847992" w14:textId="77777777" w:rsidR="00015C69" w:rsidRPr="0053497D" w:rsidRDefault="00015C69" w:rsidP="00F820A6">
            <w:pPr>
              <w:jc w:val="center"/>
              <w:rPr>
                <w:rFonts w:eastAsia="Calibri"/>
                <w:sz w:val="28"/>
                <w:szCs w:val="28"/>
              </w:rPr>
            </w:pPr>
            <w:r w:rsidRPr="0053497D">
              <w:rPr>
                <w:rFonts w:eastAsia="Calibri"/>
                <w:sz w:val="28"/>
                <w:szCs w:val="28"/>
              </w:rPr>
              <w:t>5</w:t>
            </w:r>
          </w:p>
        </w:tc>
      </w:tr>
      <w:tr w:rsidR="0053497D" w:rsidRPr="0053497D" w14:paraId="3ADED8DB" w14:textId="77777777" w:rsidTr="00174C66">
        <w:tc>
          <w:tcPr>
            <w:tcW w:w="982" w:type="dxa"/>
            <w:hideMark/>
          </w:tcPr>
          <w:p w14:paraId="6CA53883" w14:textId="77777777" w:rsidR="00015C69" w:rsidRPr="0053497D" w:rsidRDefault="00015C69" w:rsidP="00F820A6">
            <w:pPr>
              <w:jc w:val="center"/>
              <w:rPr>
                <w:rFonts w:eastAsia="Calibri"/>
                <w:sz w:val="28"/>
                <w:szCs w:val="28"/>
              </w:rPr>
            </w:pPr>
            <w:r w:rsidRPr="0053497D">
              <w:rPr>
                <w:rFonts w:eastAsia="Calibri"/>
                <w:sz w:val="28"/>
                <w:szCs w:val="28"/>
              </w:rPr>
              <w:t>2.</w:t>
            </w:r>
          </w:p>
        </w:tc>
        <w:tc>
          <w:tcPr>
            <w:tcW w:w="7637" w:type="dxa"/>
            <w:hideMark/>
          </w:tcPr>
          <w:p w14:paraId="1975EA23" w14:textId="77777777" w:rsidR="00015C69" w:rsidRPr="0053497D" w:rsidRDefault="00015C69" w:rsidP="00F820A6">
            <w:pPr>
              <w:rPr>
                <w:rFonts w:eastAsia="Calibri"/>
                <w:sz w:val="28"/>
                <w:szCs w:val="28"/>
              </w:rPr>
            </w:pPr>
            <w:r w:rsidRPr="0053497D">
              <w:rPr>
                <w:rFonts w:eastAsia="Calibri"/>
                <w:sz w:val="28"/>
                <w:szCs w:val="28"/>
              </w:rPr>
              <w:t>Характеристика дополнительной образовательной программы спортивной подготовки</w:t>
            </w:r>
          </w:p>
        </w:tc>
        <w:tc>
          <w:tcPr>
            <w:tcW w:w="668" w:type="dxa"/>
            <w:hideMark/>
          </w:tcPr>
          <w:p w14:paraId="5BA3ED98" w14:textId="77777777" w:rsidR="00015C69" w:rsidRPr="0053497D" w:rsidRDefault="00015C69" w:rsidP="00F820A6">
            <w:pPr>
              <w:jc w:val="center"/>
              <w:rPr>
                <w:rFonts w:eastAsia="Calibri"/>
                <w:sz w:val="28"/>
                <w:szCs w:val="28"/>
              </w:rPr>
            </w:pPr>
            <w:r w:rsidRPr="0053497D">
              <w:rPr>
                <w:rFonts w:eastAsia="Calibri"/>
                <w:sz w:val="28"/>
                <w:szCs w:val="28"/>
              </w:rPr>
              <w:t>7</w:t>
            </w:r>
          </w:p>
        </w:tc>
      </w:tr>
      <w:tr w:rsidR="0053497D" w:rsidRPr="0053497D" w14:paraId="22A0029A" w14:textId="77777777" w:rsidTr="00174C66">
        <w:tc>
          <w:tcPr>
            <w:tcW w:w="982" w:type="dxa"/>
            <w:hideMark/>
          </w:tcPr>
          <w:p w14:paraId="12320DF9" w14:textId="77777777" w:rsidR="00015C69" w:rsidRPr="0053497D" w:rsidRDefault="00015C69" w:rsidP="00F820A6">
            <w:pPr>
              <w:jc w:val="center"/>
              <w:rPr>
                <w:rFonts w:eastAsia="Calibri"/>
                <w:sz w:val="28"/>
                <w:szCs w:val="28"/>
              </w:rPr>
            </w:pPr>
            <w:r w:rsidRPr="0053497D">
              <w:rPr>
                <w:rFonts w:eastAsia="Calibri"/>
                <w:sz w:val="28"/>
                <w:szCs w:val="28"/>
              </w:rPr>
              <w:t>2.1.</w:t>
            </w:r>
          </w:p>
        </w:tc>
        <w:tc>
          <w:tcPr>
            <w:tcW w:w="7637" w:type="dxa"/>
            <w:hideMark/>
          </w:tcPr>
          <w:p w14:paraId="254EB6B7" w14:textId="77777777" w:rsidR="00015C69" w:rsidRPr="0053497D" w:rsidRDefault="00015C69" w:rsidP="00F820A6">
            <w:pPr>
              <w:jc w:val="both"/>
              <w:rPr>
                <w:rFonts w:eastAsia="Calibri"/>
                <w:sz w:val="28"/>
                <w:szCs w:val="28"/>
              </w:rPr>
            </w:pPr>
            <w:r w:rsidRPr="0053497D">
              <w:rPr>
                <w:rFonts w:eastAsia="Calibri"/>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668" w:type="dxa"/>
            <w:hideMark/>
          </w:tcPr>
          <w:p w14:paraId="57C4593B" w14:textId="77777777" w:rsidR="00015C69" w:rsidRPr="0053497D" w:rsidRDefault="00015C69" w:rsidP="00F820A6">
            <w:pPr>
              <w:jc w:val="center"/>
              <w:rPr>
                <w:rFonts w:eastAsia="Calibri"/>
                <w:sz w:val="28"/>
                <w:szCs w:val="28"/>
              </w:rPr>
            </w:pPr>
            <w:r w:rsidRPr="0053497D">
              <w:rPr>
                <w:rFonts w:eastAsia="Calibri"/>
                <w:sz w:val="28"/>
                <w:szCs w:val="28"/>
              </w:rPr>
              <w:t>7</w:t>
            </w:r>
          </w:p>
        </w:tc>
      </w:tr>
      <w:tr w:rsidR="0053497D" w:rsidRPr="0053497D" w14:paraId="7E765EC3" w14:textId="77777777" w:rsidTr="00174C66">
        <w:tc>
          <w:tcPr>
            <w:tcW w:w="982" w:type="dxa"/>
          </w:tcPr>
          <w:p w14:paraId="6F90A370" w14:textId="77777777" w:rsidR="00015C69" w:rsidRPr="0053497D" w:rsidRDefault="00015C69" w:rsidP="00F820A6">
            <w:pPr>
              <w:jc w:val="center"/>
              <w:rPr>
                <w:rFonts w:eastAsia="Calibri"/>
                <w:sz w:val="28"/>
                <w:szCs w:val="28"/>
              </w:rPr>
            </w:pPr>
            <w:r w:rsidRPr="0053497D">
              <w:rPr>
                <w:rFonts w:eastAsia="Calibri"/>
                <w:sz w:val="28"/>
                <w:szCs w:val="28"/>
              </w:rPr>
              <w:t>2.2.</w:t>
            </w:r>
          </w:p>
        </w:tc>
        <w:tc>
          <w:tcPr>
            <w:tcW w:w="7637" w:type="dxa"/>
          </w:tcPr>
          <w:p w14:paraId="1ADAE332" w14:textId="77777777" w:rsidR="00015C69" w:rsidRPr="0053497D" w:rsidRDefault="00015C69" w:rsidP="00F820A6">
            <w:pPr>
              <w:jc w:val="both"/>
              <w:rPr>
                <w:rFonts w:eastAsia="Calibri"/>
                <w:sz w:val="28"/>
                <w:szCs w:val="28"/>
              </w:rPr>
            </w:pPr>
            <w:r w:rsidRPr="0053497D">
              <w:rPr>
                <w:sz w:val="28"/>
                <w:szCs w:val="28"/>
                <w:lang w:eastAsia="ru-RU"/>
              </w:rPr>
              <w:t>Функциональные группы, к которым относятся лица, проходящие спортивную подготовку, в зависимости от степени их функциональных возможностей, требующихся для занятий спортивной дисциплиной вида спорта лиц с поражением опорно-двигательного аппарата</w:t>
            </w:r>
          </w:p>
        </w:tc>
        <w:tc>
          <w:tcPr>
            <w:tcW w:w="668" w:type="dxa"/>
          </w:tcPr>
          <w:p w14:paraId="5A4AB108" w14:textId="77777777" w:rsidR="00015C69" w:rsidRPr="0053497D" w:rsidRDefault="00015C69" w:rsidP="00F820A6">
            <w:pPr>
              <w:jc w:val="center"/>
              <w:rPr>
                <w:rFonts w:eastAsia="Calibri"/>
                <w:sz w:val="28"/>
                <w:szCs w:val="28"/>
              </w:rPr>
            </w:pPr>
            <w:r w:rsidRPr="0053497D">
              <w:rPr>
                <w:rFonts w:eastAsia="Calibri"/>
                <w:sz w:val="28"/>
                <w:szCs w:val="28"/>
              </w:rPr>
              <w:t>9</w:t>
            </w:r>
          </w:p>
        </w:tc>
      </w:tr>
      <w:tr w:rsidR="0053497D" w:rsidRPr="0053497D" w14:paraId="26CE343F" w14:textId="77777777" w:rsidTr="00174C66">
        <w:tc>
          <w:tcPr>
            <w:tcW w:w="982" w:type="dxa"/>
            <w:hideMark/>
          </w:tcPr>
          <w:p w14:paraId="1E1E5D65" w14:textId="77777777" w:rsidR="00015C69" w:rsidRPr="0053497D" w:rsidRDefault="00015C69" w:rsidP="00F820A6">
            <w:pPr>
              <w:jc w:val="center"/>
              <w:rPr>
                <w:rFonts w:eastAsia="Calibri"/>
                <w:sz w:val="28"/>
                <w:szCs w:val="28"/>
              </w:rPr>
            </w:pPr>
            <w:r w:rsidRPr="0053497D">
              <w:rPr>
                <w:rFonts w:eastAsia="Calibri"/>
                <w:sz w:val="28"/>
                <w:szCs w:val="28"/>
              </w:rPr>
              <w:t>2.3.</w:t>
            </w:r>
          </w:p>
        </w:tc>
        <w:tc>
          <w:tcPr>
            <w:tcW w:w="7637" w:type="dxa"/>
            <w:hideMark/>
          </w:tcPr>
          <w:p w14:paraId="0DF1BD97" w14:textId="77777777" w:rsidR="00015C69" w:rsidRPr="0053497D" w:rsidRDefault="00015C69" w:rsidP="00F820A6">
            <w:pPr>
              <w:jc w:val="both"/>
              <w:rPr>
                <w:rFonts w:eastAsia="Calibri"/>
                <w:sz w:val="28"/>
                <w:szCs w:val="28"/>
              </w:rPr>
            </w:pPr>
            <w:r w:rsidRPr="0053497D">
              <w:rPr>
                <w:rFonts w:eastAsia="Calibri"/>
                <w:bCs/>
                <w:sz w:val="28"/>
                <w:szCs w:val="28"/>
                <w:lang w:eastAsia="zh-CN"/>
              </w:rPr>
              <w:t xml:space="preserve">Объем </w:t>
            </w:r>
            <w:r w:rsidRPr="0053497D">
              <w:rPr>
                <w:sz w:val="28"/>
                <w:szCs w:val="28"/>
                <w:lang w:eastAsia="zh-CN"/>
              </w:rPr>
              <w:t>дополнительной образовательной программы спортивной подготовки</w:t>
            </w:r>
          </w:p>
        </w:tc>
        <w:tc>
          <w:tcPr>
            <w:tcW w:w="668" w:type="dxa"/>
            <w:hideMark/>
          </w:tcPr>
          <w:p w14:paraId="0E0311CA" w14:textId="77777777" w:rsidR="00015C69" w:rsidRPr="0053497D" w:rsidRDefault="00015C69" w:rsidP="00F820A6">
            <w:pPr>
              <w:jc w:val="center"/>
              <w:rPr>
                <w:rFonts w:eastAsia="Calibri"/>
                <w:sz w:val="28"/>
                <w:szCs w:val="28"/>
              </w:rPr>
            </w:pPr>
            <w:r w:rsidRPr="0053497D">
              <w:rPr>
                <w:rFonts w:eastAsia="Calibri"/>
                <w:sz w:val="28"/>
                <w:szCs w:val="28"/>
              </w:rPr>
              <w:t>1</w:t>
            </w:r>
            <w:r w:rsidR="00DF0E42" w:rsidRPr="0053497D">
              <w:rPr>
                <w:rFonts w:eastAsia="Calibri"/>
                <w:sz w:val="28"/>
                <w:szCs w:val="28"/>
              </w:rPr>
              <w:t>6</w:t>
            </w:r>
          </w:p>
        </w:tc>
      </w:tr>
      <w:tr w:rsidR="0053497D" w:rsidRPr="0053497D" w14:paraId="01FE4229" w14:textId="77777777" w:rsidTr="00174C66">
        <w:tc>
          <w:tcPr>
            <w:tcW w:w="982" w:type="dxa"/>
            <w:hideMark/>
          </w:tcPr>
          <w:p w14:paraId="4FB721C3" w14:textId="77777777" w:rsidR="00015C69" w:rsidRPr="0053497D" w:rsidRDefault="00015C69" w:rsidP="00F820A6">
            <w:pPr>
              <w:jc w:val="center"/>
              <w:rPr>
                <w:rFonts w:eastAsia="Calibri"/>
                <w:sz w:val="28"/>
                <w:szCs w:val="28"/>
              </w:rPr>
            </w:pPr>
            <w:r w:rsidRPr="0053497D">
              <w:rPr>
                <w:rFonts w:eastAsia="Calibri"/>
                <w:sz w:val="28"/>
                <w:szCs w:val="28"/>
              </w:rPr>
              <w:t>2.4</w:t>
            </w:r>
          </w:p>
        </w:tc>
        <w:tc>
          <w:tcPr>
            <w:tcW w:w="7637" w:type="dxa"/>
            <w:hideMark/>
          </w:tcPr>
          <w:p w14:paraId="3F971D9E" w14:textId="77777777" w:rsidR="00015C69" w:rsidRPr="0053497D" w:rsidRDefault="00015C69" w:rsidP="00F820A6">
            <w:pPr>
              <w:jc w:val="both"/>
              <w:rPr>
                <w:rFonts w:eastAsia="Calibri"/>
                <w:sz w:val="28"/>
                <w:szCs w:val="28"/>
              </w:rPr>
            </w:pPr>
            <w:r w:rsidRPr="0053497D">
              <w:rPr>
                <w:sz w:val="28"/>
                <w:szCs w:val="28"/>
              </w:rPr>
              <w:t>Виды (формы) обучения, применяющиеся при реализации дополнительной образовательной программы спортивной подготовки</w:t>
            </w:r>
          </w:p>
        </w:tc>
        <w:tc>
          <w:tcPr>
            <w:tcW w:w="668" w:type="dxa"/>
          </w:tcPr>
          <w:p w14:paraId="2357FFD5" w14:textId="77777777" w:rsidR="00015C69" w:rsidRPr="0053497D" w:rsidRDefault="006C2CB9" w:rsidP="00F820A6">
            <w:pPr>
              <w:jc w:val="center"/>
              <w:rPr>
                <w:rFonts w:eastAsia="Calibri"/>
                <w:sz w:val="28"/>
                <w:szCs w:val="28"/>
              </w:rPr>
            </w:pPr>
            <w:r w:rsidRPr="0053497D">
              <w:rPr>
                <w:rFonts w:eastAsia="Calibri"/>
                <w:sz w:val="28"/>
                <w:szCs w:val="28"/>
              </w:rPr>
              <w:t>1</w:t>
            </w:r>
            <w:r w:rsidR="00DF0E42" w:rsidRPr="0053497D">
              <w:rPr>
                <w:rFonts w:eastAsia="Calibri"/>
                <w:sz w:val="28"/>
                <w:szCs w:val="28"/>
              </w:rPr>
              <w:t>7</w:t>
            </w:r>
          </w:p>
        </w:tc>
      </w:tr>
      <w:tr w:rsidR="0053497D" w:rsidRPr="0053497D" w14:paraId="5C3D0543" w14:textId="77777777" w:rsidTr="00174C66">
        <w:tc>
          <w:tcPr>
            <w:tcW w:w="982" w:type="dxa"/>
            <w:hideMark/>
          </w:tcPr>
          <w:p w14:paraId="123CBFB7" w14:textId="77777777" w:rsidR="00015C69" w:rsidRPr="0053497D" w:rsidRDefault="00015C69" w:rsidP="00F820A6">
            <w:pPr>
              <w:jc w:val="center"/>
              <w:rPr>
                <w:rFonts w:eastAsia="Calibri"/>
                <w:sz w:val="28"/>
                <w:szCs w:val="28"/>
              </w:rPr>
            </w:pPr>
            <w:r w:rsidRPr="0053497D">
              <w:rPr>
                <w:rFonts w:eastAsia="Calibri"/>
                <w:sz w:val="28"/>
                <w:szCs w:val="28"/>
              </w:rPr>
              <w:t>2.4.1.</w:t>
            </w:r>
          </w:p>
        </w:tc>
        <w:tc>
          <w:tcPr>
            <w:tcW w:w="7637" w:type="dxa"/>
            <w:hideMark/>
          </w:tcPr>
          <w:p w14:paraId="3F939863" w14:textId="77777777" w:rsidR="00015C69" w:rsidRPr="0053497D" w:rsidRDefault="00015C69" w:rsidP="00F820A6">
            <w:pPr>
              <w:jc w:val="both"/>
              <w:rPr>
                <w:sz w:val="28"/>
                <w:szCs w:val="28"/>
              </w:rPr>
            </w:pPr>
            <w:r w:rsidRPr="0053497D">
              <w:rPr>
                <w:sz w:val="28"/>
                <w:szCs w:val="28"/>
              </w:rPr>
              <w:t>Учебно-тренировочные занятия</w:t>
            </w:r>
          </w:p>
        </w:tc>
        <w:tc>
          <w:tcPr>
            <w:tcW w:w="668" w:type="dxa"/>
          </w:tcPr>
          <w:p w14:paraId="1C49F4B2" w14:textId="77777777" w:rsidR="00015C69" w:rsidRPr="0053497D" w:rsidRDefault="006C2CB9" w:rsidP="00F820A6">
            <w:pPr>
              <w:jc w:val="center"/>
              <w:rPr>
                <w:rFonts w:eastAsia="Calibri"/>
                <w:sz w:val="28"/>
                <w:szCs w:val="28"/>
              </w:rPr>
            </w:pPr>
            <w:r w:rsidRPr="0053497D">
              <w:rPr>
                <w:rFonts w:eastAsia="Calibri"/>
                <w:sz w:val="28"/>
                <w:szCs w:val="28"/>
              </w:rPr>
              <w:t>1</w:t>
            </w:r>
            <w:r w:rsidR="00DF0E42" w:rsidRPr="0053497D">
              <w:rPr>
                <w:rFonts w:eastAsia="Calibri"/>
                <w:sz w:val="28"/>
                <w:szCs w:val="28"/>
              </w:rPr>
              <w:t>7</w:t>
            </w:r>
          </w:p>
        </w:tc>
      </w:tr>
      <w:tr w:rsidR="0053497D" w:rsidRPr="0053497D" w14:paraId="54BBCA9F" w14:textId="77777777" w:rsidTr="00174C66">
        <w:tc>
          <w:tcPr>
            <w:tcW w:w="982" w:type="dxa"/>
            <w:hideMark/>
          </w:tcPr>
          <w:p w14:paraId="2BFFC8D0" w14:textId="77777777" w:rsidR="00015C69" w:rsidRPr="0053497D" w:rsidRDefault="00015C69" w:rsidP="00F820A6">
            <w:pPr>
              <w:jc w:val="center"/>
              <w:rPr>
                <w:rFonts w:eastAsia="Calibri"/>
                <w:sz w:val="28"/>
                <w:szCs w:val="28"/>
              </w:rPr>
            </w:pPr>
            <w:r w:rsidRPr="0053497D">
              <w:rPr>
                <w:rFonts w:eastAsia="Calibri"/>
                <w:sz w:val="28"/>
                <w:szCs w:val="28"/>
              </w:rPr>
              <w:t>2.4.2.</w:t>
            </w:r>
          </w:p>
        </w:tc>
        <w:tc>
          <w:tcPr>
            <w:tcW w:w="7637" w:type="dxa"/>
            <w:hideMark/>
          </w:tcPr>
          <w:p w14:paraId="0EC79581" w14:textId="77777777" w:rsidR="00015C69" w:rsidRPr="0053497D" w:rsidRDefault="00015C69" w:rsidP="00F820A6">
            <w:pPr>
              <w:jc w:val="both"/>
              <w:rPr>
                <w:sz w:val="28"/>
                <w:szCs w:val="28"/>
              </w:rPr>
            </w:pPr>
            <w:r w:rsidRPr="0053497D">
              <w:rPr>
                <w:sz w:val="28"/>
                <w:szCs w:val="28"/>
              </w:rPr>
              <w:t>Учебно-тренировочные мероприятия</w:t>
            </w:r>
          </w:p>
        </w:tc>
        <w:tc>
          <w:tcPr>
            <w:tcW w:w="668" w:type="dxa"/>
          </w:tcPr>
          <w:p w14:paraId="19BF2359" w14:textId="77777777" w:rsidR="00015C69" w:rsidRPr="0053497D" w:rsidRDefault="006C2CB9" w:rsidP="00F820A6">
            <w:pPr>
              <w:jc w:val="center"/>
              <w:rPr>
                <w:rFonts w:eastAsia="Calibri"/>
                <w:sz w:val="28"/>
                <w:szCs w:val="28"/>
              </w:rPr>
            </w:pPr>
            <w:r w:rsidRPr="0053497D">
              <w:rPr>
                <w:rFonts w:eastAsia="Calibri"/>
                <w:sz w:val="28"/>
                <w:szCs w:val="28"/>
              </w:rPr>
              <w:t>2</w:t>
            </w:r>
            <w:r w:rsidR="00DF0E42" w:rsidRPr="0053497D">
              <w:rPr>
                <w:rFonts w:eastAsia="Calibri"/>
                <w:sz w:val="28"/>
                <w:szCs w:val="28"/>
              </w:rPr>
              <w:t>2</w:t>
            </w:r>
          </w:p>
        </w:tc>
      </w:tr>
      <w:tr w:rsidR="0053497D" w:rsidRPr="0053497D" w14:paraId="25DE3609" w14:textId="77777777" w:rsidTr="00174C66">
        <w:tc>
          <w:tcPr>
            <w:tcW w:w="982" w:type="dxa"/>
            <w:hideMark/>
          </w:tcPr>
          <w:p w14:paraId="435925EE" w14:textId="77777777" w:rsidR="00015C69" w:rsidRPr="0053497D" w:rsidRDefault="00015C69" w:rsidP="00F820A6">
            <w:pPr>
              <w:jc w:val="center"/>
              <w:rPr>
                <w:rFonts w:eastAsia="Calibri"/>
                <w:sz w:val="28"/>
                <w:szCs w:val="28"/>
              </w:rPr>
            </w:pPr>
            <w:r w:rsidRPr="0053497D">
              <w:rPr>
                <w:rFonts w:eastAsia="Calibri"/>
                <w:sz w:val="28"/>
                <w:szCs w:val="28"/>
              </w:rPr>
              <w:t>2.4.3.</w:t>
            </w:r>
          </w:p>
        </w:tc>
        <w:tc>
          <w:tcPr>
            <w:tcW w:w="7637" w:type="dxa"/>
            <w:hideMark/>
          </w:tcPr>
          <w:p w14:paraId="4E10F214" w14:textId="77777777" w:rsidR="00015C69" w:rsidRPr="0053497D" w:rsidRDefault="00015C69" w:rsidP="00F820A6">
            <w:pPr>
              <w:jc w:val="both"/>
              <w:rPr>
                <w:sz w:val="28"/>
                <w:szCs w:val="28"/>
              </w:rPr>
            </w:pPr>
            <w:r w:rsidRPr="0053497D">
              <w:rPr>
                <w:sz w:val="28"/>
                <w:szCs w:val="28"/>
              </w:rPr>
              <w:t>Спортивные соревнования</w:t>
            </w:r>
          </w:p>
        </w:tc>
        <w:tc>
          <w:tcPr>
            <w:tcW w:w="668" w:type="dxa"/>
          </w:tcPr>
          <w:p w14:paraId="7B23C234" w14:textId="77777777" w:rsidR="00015C69" w:rsidRPr="0053497D" w:rsidRDefault="006C2CB9" w:rsidP="00F820A6">
            <w:pPr>
              <w:jc w:val="center"/>
              <w:rPr>
                <w:rFonts w:eastAsia="Calibri"/>
                <w:sz w:val="28"/>
                <w:szCs w:val="28"/>
              </w:rPr>
            </w:pPr>
            <w:r w:rsidRPr="0053497D">
              <w:rPr>
                <w:rFonts w:eastAsia="Calibri"/>
                <w:sz w:val="28"/>
                <w:szCs w:val="28"/>
              </w:rPr>
              <w:t>2</w:t>
            </w:r>
            <w:r w:rsidR="00DF0E42" w:rsidRPr="0053497D">
              <w:rPr>
                <w:rFonts w:eastAsia="Calibri"/>
                <w:sz w:val="28"/>
                <w:szCs w:val="28"/>
              </w:rPr>
              <w:t>4</w:t>
            </w:r>
          </w:p>
        </w:tc>
      </w:tr>
      <w:tr w:rsidR="0053497D" w:rsidRPr="0053497D" w14:paraId="39E6E688" w14:textId="77777777" w:rsidTr="00174C66">
        <w:tc>
          <w:tcPr>
            <w:tcW w:w="982" w:type="dxa"/>
            <w:hideMark/>
          </w:tcPr>
          <w:p w14:paraId="58CBB589" w14:textId="77777777" w:rsidR="00015C69" w:rsidRPr="0053497D" w:rsidRDefault="00015C69" w:rsidP="00F820A6">
            <w:pPr>
              <w:jc w:val="center"/>
              <w:rPr>
                <w:rFonts w:eastAsia="Calibri"/>
                <w:sz w:val="28"/>
                <w:szCs w:val="28"/>
              </w:rPr>
            </w:pPr>
            <w:r w:rsidRPr="0053497D">
              <w:rPr>
                <w:rFonts w:eastAsia="Calibri"/>
                <w:sz w:val="28"/>
                <w:szCs w:val="28"/>
              </w:rPr>
              <w:t>2.5.</w:t>
            </w:r>
          </w:p>
        </w:tc>
        <w:tc>
          <w:tcPr>
            <w:tcW w:w="7637" w:type="dxa"/>
            <w:hideMark/>
          </w:tcPr>
          <w:p w14:paraId="1A002070" w14:textId="77777777" w:rsidR="00015C69" w:rsidRPr="0053497D" w:rsidRDefault="00015C69" w:rsidP="00F820A6">
            <w:pPr>
              <w:jc w:val="both"/>
              <w:rPr>
                <w:rFonts w:eastAsia="Calibri"/>
                <w:sz w:val="28"/>
                <w:szCs w:val="28"/>
              </w:rPr>
            </w:pPr>
            <w:r w:rsidRPr="0053497D">
              <w:rPr>
                <w:rFonts w:eastAsia="Calibri"/>
                <w:sz w:val="28"/>
                <w:szCs w:val="28"/>
              </w:rPr>
              <w:t>Годовой учебно-тренировочный план</w:t>
            </w:r>
          </w:p>
        </w:tc>
        <w:tc>
          <w:tcPr>
            <w:tcW w:w="668" w:type="dxa"/>
          </w:tcPr>
          <w:p w14:paraId="11E93019" w14:textId="77777777" w:rsidR="00015C69" w:rsidRPr="0053497D" w:rsidRDefault="006C2CB9" w:rsidP="00F820A6">
            <w:pPr>
              <w:jc w:val="center"/>
              <w:rPr>
                <w:rFonts w:eastAsia="Calibri"/>
                <w:sz w:val="28"/>
                <w:szCs w:val="28"/>
              </w:rPr>
            </w:pPr>
            <w:r w:rsidRPr="0053497D">
              <w:rPr>
                <w:rFonts w:eastAsia="Calibri"/>
                <w:sz w:val="28"/>
                <w:szCs w:val="28"/>
              </w:rPr>
              <w:t>2</w:t>
            </w:r>
            <w:r w:rsidR="00DF0E42" w:rsidRPr="0053497D">
              <w:rPr>
                <w:rFonts w:eastAsia="Calibri"/>
                <w:sz w:val="28"/>
                <w:szCs w:val="28"/>
              </w:rPr>
              <w:t>5</w:t>
            </w:r>
          </w:p>
        </w:tc>
      </w:tr>
      <w:tr w:rsidR="0053497D" w:rsidRPr="0053497D" w14:paraId="2BA76501" w14:textId="77777777" w:rsidTr="00174C66">
        <w:tc>
          <w:tcPr>
            <w:tcW w:w="982" w:type="dxa"/>
            <w:hideMark/>
          </w:tcPr>
          <w:p w14:paraId="6A26B2C4" w14:textId="77777777" w:rsidR="00015C69" w:rsidRPr="0053497D" w:rsidRDefault="00015C69" w:rsidP="00F820A6">
            <w:pPr>
              <w:jc w:val="center"/>
              <w:rPr>
                <w:rFonts w:eastAsia="Calibri"/>
                <w:sz w:val="28"/>
                <w:szCs w:val="28"/>
              </w:rPr>
            </w:pPr>
            <w:r w:rsidRPr="0053497D">
              <w:rPr>
                <w:rFonts w:eastAsia="Calibri"/>
                <w:sz w:val="28"/>
                <w:szCs w:val="28"/>
              </w:rPr>
              <w:t>2.6.</w:t>
            </w:r>
          </w:p>
        </w:tc>
        <w:tc>
          <w:tcPr>
            <w:tcW w:w="7637" w:type="dxa"/>
            <w:hideMark/>
          </w:tcPr>
          <w:p w14:paraId="69A4EE5B" w14:textId="77777777" w:rsidR="00015C69" w:rsidRPr="0053497D" w:rsidRDefault="00015C69" w:rsidP="00F820A6">
            <w:pPr>
              <w:jc w:val="both"/>
              <w:rPr>
                <w:rFonts w:eastAsia="Calibri"/>
                <w:sz w:val="28"/>
                <w:szCs w:val="28"/>
              </w:rPr>
            </w:pPr>
            <w:r w:rsidRPr="0053497D">
              <w:rPr>
                <w:rFonts w:eastAsia="Calibri"/>
                <w:sz w:val="28"/>
                <w:szCs w:val="28"/>
              </w:rPr>
              <w:t>Календарный план воспитательной работы</w:t>
            </w:r>
          </w:p>
        </w:tc>
        <w:tc>
          <w:tcPr>
            <w:tcW w:w="668" w:type="dxa"/>
          </w:tcPr>
          <w:p w14:paraId="7758FB23" w14:textId="056978A3" w:rsidR="00015C69" w:rsidRPr="0053497D" w:rsidRDefault="006C2CB9" w:rsidP="00F820A6">
            <w:pPr>
              <w:jc w:val="center"/>
              <w:rPr>
                <w:rFonts w:eastAsia="Calibri"/>
                <w:sz w:val="28"/>
                <w:szCs w:val="28"/>
              </w:rPr>
            </w:pPr>
            <w:r w:rsidRPr="0053497D">
              <w:rPr>
                <w:rFonts w:eastAsia="Calibri"/>
                <w:sz w:val="28"/>
                <w:szCs w:val="28"/>
              </w:rPr>
              <w:t>4</w:t>
            </w:r>
            <w:r w:rsidR="00086528" w:rsidRPr="0053497D">
              <w:rPr>
                <w:rFonts w:eastAsia="Calibri"/>
                <w:sz w:val="28"/>
                <w:szCs w:val="28"/>
              </w:rPr>
              <w:t>4</w:t>
            </w:r>
          </w:p>
        </w:tc>
      </w:tr>
      <w:tr w:rsidR="0053497D" w:rsidRPr="0053497D" w14:paraId="475A7BA5" w14:textId="77777777" w:rsidTr="00174C66">
        <w:tc>
          <w:tcPr>
            <w:tcW w:w="982" w:type="dxa"/>
            <w:hideMark/>
          </w:tcPr>
          <w:p w14:paraId="4FDA916F" w14:textId="77777777" w:rsidR="00015C69" w:rsidRPr="0053497D" w:rsidRDefault="00015C69" w:rsidP="00F820A6">
            <w:pPr>
              <w:jc w:val="center"/>
              <w:rPr>
                <w:rFonts w:eastAsia="Calibri"/>
                <w:sz w:val="28"/>
                <w:szCs w:val="28"/>
              </w:rPr>
            </w:pPr>
            <w:r w:rsidRPr="0053497D">
              <w:rPr>
                <w:rFonts w:eastAsia="Calibri"/>
                <w:sz w:val="28"/>
                <w:szCs w:val="28"/>
              </w:rPr>
              <w:t>2.7.</w:t>
            </w:r>
          </w:p>
        </w:tc>
        <w:tc>
          <w:tcPr>
            <w:tcW w:w="7637" w:type="dxa"/>
            <w:hideMark/>
          </w:tcPr>
          <w:p w14:paraId="0F0A2066" w14:textId="77777777" w:rsidR="00015C69" w:rsidRPr="0053497D" w:rsidRDefault="00015C69" w:rsidP="00F820A6">
            <w:pPr>
              <w:jc w:val="both"/>
              <w:rPr>
                <w:rFonts w:eastAsia="Calibri"/>
                <w:sz w:val="28"/>
                <w:szCs w:val="28"/>
              </w:rPr>
            </w:pPr>
            <w:r w:rsidRPr="0053497D">
              <w:rPr>
                <w:rFonts w:eastAsia="Calibri"/>
                <w:bCs/>
                <w:sz w:val="28"/>
                <w:szCs w:val="28"/>
                <w:lang w:eastAsia="zh-CN"/>
              </w:rPr>
              <w:t>План мероприятий, направленных на предотвращение допинга в спорте и борьбу с ним</w:t>
            </w:r>
          </w:p>
        </w:tc>
        <w:tc>
          <w:tcPr>
            <w:tcW w:w="668" w:type="dxa"/>
          </w:tcPr>
          <w:p w14:paraId="1289B110" w14:textId="1EA5FD2B" w:rsidR="00015C69" w:rsidRPr="0053497D" w:rsidRDefault="00DF0E42" w:rsidP="00F820A6">
            <w:pPr>
              <w:jc w:val="center"/>
              <w:rPr>
                <w:rFonts w:eastAsia="Calibri"/>
                <w:sz w:val="28"/>
                <w:szCs w:val="28"/>
              </w:rPr>
            </w:pPr>
            <w:r w:rsidRPr="0053497D">
              <w:rPr>
                <w:rFonts w:eastAsia="Calibri"/>
                <w:sz w:val="28"/>
                <w:szCs w:val="28"/>
              </w:rPr>
              <w:t>5</w:t>
            </w:r>
            <w:r w:rsidR="00086528" w:rsidRPr="0053497D">
              <w:rPr>
                <w:rFonts w:eastAsia="Calibri"/>
                <w:sz w:val="28"/>
                <w:szCs w:val="28"/>
              </w:rPr>
              <w:t>2</w:t>
            </w:r>
          </w:p>
        </w:tc>
      </w:tr>
      <w:tr w:rsidR="0053497D" w:rsidRPr="0053497D" w14:paraId="7F9F1B03" w14:textId="77777777" w:rsidTr="00174C66">
        <w:tc>
          <w:tcPr>
            <w:tcW w:w="982" w:type="dxa"/>
            <w:hideMark/>
          </w:tcPr>
          <w:p w14:paraId="754631B2" w14:textId="77777777" w:rsidR="00015C69" w:rsidRPr="0053497D" w:rsidRDefault="00015C69" w:rsidP="00F820A6">
            <w:pPr>
              <w:jc w:val="center"/>
              <w:rPr>
                <w:rFonts w:eastAsia="Calibri"/>
                <w:sz w:val="28"/>
                <w:szCs w:val="28"/>
              </w:rPr>
            </w:pPr>
            <w:r w:rsidRPr="0053497D">
              <w:rPr>
                <w:rFonts w:eastAsia="Calibri"/>
                <w:sz w:val="28"/>
                <w:szCs w:val="28"/>
              </w:rPr>
              <w:t>2.7.1.</w:t>
            </w:r>
          </w:p>
        </w:tc>
        <w:tc>
          <w:tcPr>
            <w:tcW w:w="7637" w:type="dxa"/>
            <w:hideMark/>
          </w:tcPr>
          <w:p w14:paraId="20ED61D1" w14:textId="77777777" w:rsidR="00015C69" w:rsidRPr="0053497D" w:rsidRDefault="00015C69" w:rsidP="00F820A6">
            <w:pPr>
              <w:jc w:val="both"/>
              <w:rPr>
                <w:smallCaps/>
                <w:kern w:val="36"/>
                <w:sz w:val="28"/>
                <w:szCs w:val="28"/>
                <w:bdr w:val="none" w:sz="0" w:space="0" w:color="auto" w:frame="1"/>
                <w:lang w:eastAsia="ru-RU"/>
              </w:rPr>
            </w:pPr>
            <w:r w:rsidRPr="0053497D">
              <w:rPr>
                <w:sz w:val="28"/>
                <w:szCs w:val="28"/>
                <w:lang w:eastAsia="ru-RU"/>
              </w:rPr>
              <w:t>Теоретическая часть</w:t>
            </w:r>
          </w:p>
        </w:tc>
        <w:tc>
          <w:tcPr>
            <w:tcW w:w="668" w:type="dxa"/>
          </w:tcPr>
          <w:p w14:paraId="4DCE54FC" w14:textId="274F2A60" w:rsidR="00015C69" w:rsidRPr="0053497D" w:rsidRDefault="00DF0E42" w:rsidP="00F820A6">
            <w:pPr>
              <w:jc w:val="center"/>
              <w:rPr>
                <w:rFonts w:eastAsia="Calibri"/>
                <w:sz w:val="28"/>
                <w:szCs w:val="28"/>
              </w:rPr>
            </w:pPr>
            <w:r w:rsidRPr="0053497D">
              <w:rPr>
                <w:rFonts w:eastAsia="Calibri"/>
                <w:sz w:val="28"/>
                <w:szCs w:val="28"/>
              </w:rPr>
              <w:t>5</w:t>
            </w:r>
            <w:r w:rsidR="00086528" w:rsidRPr="0053497D">
              <w:rPr>
                <w:rFonts w:eastAsia="Calibri"/>
                <w:sz w:val="28"/>
                <w:szCs w:val="28"/>
              </w:rPr>
              <w:t>2</w:t>
            </w:r>
          </w:p>
        </w:tc>
      </w:tr>
      <w:tr w:rsidR="0053497D" w:rsidRPr="0053497D" w14:paraId="386C4D0D" w14:textId="77777777" w:rsidTr="00174C66">
        <w:tc>
          <w:tcPr>
            <w:tcW w:w="982" w:type="dxa"/>
            <w:hideMark/>
          </w:tcPr>
          <w:p w14:paraId="15DC4FA2" w14:textId="77777777" w:rsidR="00015C69" w:rsidRPr="0053497D" w:rsidRDefault="00015C69" w:rsidP="00F820A6">
            <w:pPr>
              <w:jc w:val="center"/>
              <w:rPr>
                <w:rFonts w:eastAsia="Calibri"/>
                <w:sz w:val="28"/>
                <w:szCs w:val="28"/>
              </w:rPr>
            </w:pPr>
            <w:r w:rsidRPr="0053497D">
              <w:rPr>
                <w:rFonts w:eastAsia="Calibri"/>
                <w:sz w:val="28"/>
                <w:szCs w:val="28"/>
              </w:rPr>
              <w:t>2.7.2.</w:t>
            </w:r>
          </w:p>
        </w:tc>
        <w:tc>
          <w:tcPr>
            <w:tcW w:w="7637" w:type="dxa"/>
            <w:hideMark/>
          </w:tcPr>
          <w:p w14:paraId="3FE7B1F9" w14:textId="77777777" w:rsidR="00015C69" w:rsidRPr="0053497D" w:rsidRDefault="00015C69" w:rsidP="00F820A6">
            <w:pPr>
              <w:jc w:val="both"/>
              <w:rPr>
                <w:smallCaps/>
                <w:kern w:val="36"/>
                <w:sz w:val="28"/>
                <w:szCs w:val="28"/>
                <w:bdr w:val="none" w:sz="0" w:space="0" w:color="auto" w:frame="1"/>
                <w:lang w:eastAsia="ru-RU"/>
              </w:rPr>
            </w:pPr>
            <w:r w:rsidRPr="0053497D">
              <w:rPr>
                <w:sz w:val="28"/>
                <w:szCs w:val="28"/>
                <w:lang w:eastAsia="ru-RU"/>
              </w:rPr>
              <w:t>План антидопинговых мероприятий.</w:t>
            </w:r>
          </w:p>
        </w:tc>
        <w:tc>
          <w:tcPr>
            <w:tcW w:w="668" w:type="dxa"/>
          </w:tcPr>
          <w:p w14:paraId="36A3792C" w14:textId="2419446A" w:rsidR="00015C69" w:rsidRPr="0053497D" w:rsidRDefault="006C2CB9" w:rsidP="00F820A6">
            <w:pPr>
              <w:jc w:val="center"/>
              <w:rPr>
                <w:rFonts w:eastAsia="Calibri"/>
                <w:sz w:val="28"/>
                <w:szCs w:val="28"/>
              </w:rPr>
            </w:pPr>
            <w:r w:rsidRPr="0053497D">
              <w:rPr>
                <w:rFonts w:eastAsia="Calibri"/>
                <w:sz w:val="28"/>
                <w:szCs w:val="28"/>
              </w:rPr>
              <w:t>5</w:t>
            </w:r>
            <w:r w:rsidR="00086528" w:rsidRPr="0053497D">
              <w:rPr>
                <w:rFonts w:eastAsia="Calibri"/>
                <w:sz w:val="28"/>
                <w:szCs w:val="28"/>
              </w:rPr>
              <w:t>7</w:t>
            </w:r>
          </w:p>
        </w:tc>
      </w:tr>
      <w:tr w:rsidR="0053497D" w:rsidRPr="0053497D" w14:paraId="71F1BF06" w14:textId="77777777" w:rsidTr="00174C66">
        <w:tc>
          <w:tcPr>
            <w:tcW w:w="982" w:type="dxa"/>
            <w:hideMark/>
          </w:tcPr>
          <w:p w14:paraId="2DD4AAD0" w14:textId="77777777" w:rsidR="00015C69" w:rsidRPr="0053497D" w:rsidRDefault="00015C69" w:rsidP="00F820A6">
            <w:pPr>
              <w:jc w:val="center"/>
              <w:rPr>
                <w:rFonts w:eastAsia="Calibri"/>
                <w:sz w:val="28"/>
                <w:szCs w:val="28"/>
              </w:rPr>
            </w:pPr>
            <w:r w:rsidRPr="0053497D">
              <w:rPr>
                <w:rFonts w:eastAsia="Calibri"/>
                <w:sz w:val="28"/>
                <w:szCs w:val="28"/>
              </w:rPr>
              <w:t>2.8.</w:t>
            </w:r>
          </w:p>
        </w:tc>
        <w:tc>
          <w:tcPr>
            <w:tcW w:w="7637" w:type="dxa"/>
            <w:hideMark/>
          </w:tcPr>
          <w:p w14:paraId="52A9C527" w14:textId="77777777" w:rsidR="00015C69" w:rsidRPr="0053497D" w:rsidRDefault="00015C69" w:rsidP="00F820A6">
            <w:pPr>
              <w:jc w:val="both"/>
              <w:rPr>
                <w:rFonts w:eastAsia="Calibri"/>
                <w:sz w:val="28"/>
                <w:szCs w:val="28"/>
              </w:rPr>
            </w:pPr>
            <w:r w:rsidRPr="0053497D">
              <w:rPr>
                <w:rFonts w:eastAsia="Calibri"/>
                <w:sz w:val="28"/>
                <w:szCs w:val="28"/>
              </w:rPr>
              <w:t>Планы инструкторской и судейской практики</w:t>
            </w:r>
          </w:p>
        </w:tc>
        <w:tc>
          <w:tcPr>
            <w:tcW w:w="668" w:type="dxa"/>
          </w:tcPr>
          <w:p w14:paraId="55FD4FF8" w14:textId="6EE80CC4" w:rsidR="00015C69" w:rsidRPr="0053497D" w:rsidRDefault="00DF0E42" w:rsidP="00F820A6">
            <w:pPr>
              <w:jc w:val="center"/>
              <w:rPr>
                <w:rFonts w:eastAsia="Calibri"/>
                <w:sz w:val="28"/>
                <w:szCs w:val="28"/>
              </w:rPr>
            </w:pPr>
            <w:r w:rsidRPr="0053497D">
              <w:rPr>
                <w:rFonts w:eastAsia="Calibri"/>
                <w:sz w:val="28"/>
                <w:szCs w:val="28"/>
              </w:rPr>
              <w:t>6</w:t>
            </w:r>
            <w:r w:rsidR="00086528" w:rsidRPr="0053497D">
              <w:rPr>
                <w:rFonts w:eastAsia="Calibri"/>
                <w:sz w:val="28"/>
                <w:szCs w:val="28"/>
              </w:rPr>
              <w:t>2</w:t>
            </w:r>
          </w:p>
        </w:tc>
      </w:tr>
      <w:tr w:rsidR="0053497D" w:rsidRPr="0053497D" w14:paraId="4D0C809A" w14:textId="77777777" w:rsidTr="00174C66">
        <w:tc>
          <w:tcPr>
            <w:tcW w:w="982" w:type="dxa"/>
            <w:hideMark/>
          </w:tcPr>
          <w:p w14:paraId="623A3287" w14:textId="77777777" w:rsidR="00015C69" w:rsidRPr="0053497D" w:rsidRDefault="00015C69" w:rsidP="00F820A6">
            <w:pPr>
              <w:jc w:val="center"/>
              <w:rPr>
                <w:rFonts w:eastAsia="Calibri"/>
                <w:sz w:val="28"/>
                <w:szCs w:val="28"/>
              </w:rPr>
            </w:pPr>
            <w:r w:rsidRPr="0053497D">
              <w:rPr>
                <w:rFonts w:eastAsia="Calibri"/>
                <w:sz w:val="28"/>
                <w:szCs w:val="28"/>
              </w:rPr>
              <w:t>2.9.</w:t>
            </w:r>
          </w:p>
        </w:tc>
        <w:tc>
          <w:tcPr>
            <w:tcW w:w="7637" w:type="dxa"/>
            <w:hideMark/>
          </w:tcPr>
          <w:p w14:paraId="6DB14DDD" w14:textId="77777777" w:rsidR="00015C69" w:rsidRPr="0053497D" w:rsidRDefault="00015C69" w:rsidP="00F820A6">
            <w:pPr>
              <w:jc w:val="both"/>
              <w:rPr>
                <w:rFonts w:eastAsia="Calibri"/>
                <w:sz w:val="28"/>
                <w:szCs w:val="28"/>
              </w:rPr>
            </w:pPr>
            <w:r w:rsidRPr="0053497D">
              <w:rPr>
                <w:sz w:val="28"/>
                <w:szCs w:val="28"/>
                <w:lang w:eastAsia="ru-RU"/>
              </w:rPr>
              <w:t>Планы медицинских, медико-биологических мероприятий и применения восстановительных средств</w:t>
            </w:r>
          </w:p>
        </w:tc>
        <w:tc>
          <w:tcPr>
            <w:tcW w:w="668" w:type="dxa"/>
          </w:tcPr>
          <w:p w14:paraId="46051BE8" w14:textId="1B9FE26E" w:rsidR="00015C69" w:rsidRPr="0053497D" w:rsidRDefault="008F13B9" w:rsidP="00F820A6">
            <w:pPr>
              <w:jc w:val="center"/>
              <w:rPr>
                <w:rFonts w:eastAsia="Calibri"/>
                <w:sz w:val="28"/>
                <w:szCs w:val="28"/>
              </w:rPr>
            </w:pPr>
            <w:r w:rsidRPr="0053497D">
              <w:rPr>
                <w:rFonts w:eastAsia="Calibri"/>
                <w:sz w:val="28"/>
                <w:szCs w:val="28"/>
              </w:rPr>
              <w:t>6</w:t>
            </w:r>
            <w:r w:rsidR="00086528" w:rsidRPr="0053497D">
              <w:rPr>
                <w:rFonts w:eastAsia="Calibri"/>
                <w:sz w:val="28"/>
                <w:szCs w:val="28"/>
              </w:rPr>
              <w:t>6</w:t>
            </w:r>
          </w:p>
        </w:tc>
      </w:tr>
      <w:tr w:rsidR="0053497D" w:rsidRPr="0053497D" w14:paraId="5E1E79D0" w14:textId="77777777" w:rsidTr="00174C66">
        <w:tc>
          <w:tcPr>
            <w:tcW w:w="982" w:type="dxa"/>
            <w:hideMark/>
          </w:tcPr>
          <w:p w14:paraId="73AE6E4E" w14:textId="77777777" w:rsidR="00015C69" w:rsidRPr="0053497D" w:rsidRDefault="00015C69" w:rsidP="00F820A6">
            <w:pPr>
              <w:jc w:val="center"/>
              <w:rPr>
                <w:rFonts w:eastAsia="Calibri"/>
                <w:sz w:val="28"/>
                <w:szCs w:val="28"/>
              </w:rPr>
            </w:pPr>
            <w:r w:rsidRPr="0053497D">
              <w:rPr>
                <w:rFonts w:eastAsia="Calibri"/>
                <w:sz w:val="28"/>
                <w:szCs w:val="28"/>
              </w:rPr>
              <w:t>3.</w:t>
            </w:r>
          </w:p>
        </w:tc>
        <w:tc>
          <w:tcPr>
            <w:tcW w:w="7637" w:type="dxa"/>
            <w:hideMark/>
          </w:tcPr>
          <w:p w14:paraId="05CAA8CA" w14:textId="77777777" w:rsidR="00015C69" w:rsidRPr="0053497D" w:rsidRDefault="00015C69" w:rsidP="00F820A6">
            <w:pPr>
              <w:jc w:val="both"/>
              <w:rPr>
                <w:rFonts w:eastAsia="Calibri"/>
                <w:sz w:val="28"/>
                <w:szCs w:val="28"/>
              </w:rPr>
            </w:pPr>
            <w:r w:rsidRPr="0053497D">
              <w:rPr>
                <w:rFonts w:eastAsia="Calibri"/>
                <w:sz w:val="28"/>
                <w:szCs w:val="28"/>
              </w:rPr>
              <w:t>Система контроля</w:t>
            </w:r>
          </w:p>
        </w:tc>
        <w:tc>
          <w:tcPr>
            <w:tcW w:w="668" w:type="dxa"/>
          </w:tcPr>
          <w:p w14:paraId="4ABA0A00" w14:textId="2261BBDF" w:rsidR="00015C69" w:rsidRPr="0053497D" w:rsidRDefault="006C2CB9" w:rsidP="00F820A6">
            <w:pPr>
              <w:jc w:val="center"/>
              <w:rPr>
                <w:rFonts w:eastAsia="Calibri"/>
                <w:sz w:val="28"/>
                <w:szCs w:val="28"/>
              </w:rPr>
            </w:pPr>
            <w:r w:rsidRPr="0053497D">
              <w:rPr>
                <w:rFonts w:eastAsia="Calibri"/>
                <w:sz w:val="28"/>
                <w:szCs w:val="28"/>
              </w:rPr>
              <w:t>7</w:t>
            </w:r>
            <w:r w:rsidR="00086528" w:rsidRPr="0053497D">
              <w:rPr>
                <w:rFonts w:eastAsia="Calibri"/>
                <w:sz w:val="28"/>
                <w:szCs w:val="28"/>
              </w:rPr>
              <w:t>4</w:t>
            </w:r>
          </w:p>
        </w:tc>
      </w:tr>
      <w:tr w:rsidR="0053497D" w:rsidRPr="0053497D" w14:paraId="16743344" w14:textId="77777777" w:rsidTr="00174C66">
        <w:tc>
          <w:tcPr>
            <w:tcW w:w="982" w:type="dxa"/>
            <w:hideMark/>
          </w:tcPr>
          <w:p w14:paraId="52341C45" w14:textId="77777777" w:rsidR="00015C69" w:rsidRPr="0053497D" w:rsidRDefault="00015C69" w:rsidP="00F820A6">
            <w:pPr>
              <w:jc w:val="center"/>
              <w:rPr>
                <w:rFonts w:eastAsia="Calibri"/>
                <w:sz w:val="28"/>
                <w:szCs w:val="28"/>
              </w:rPr>
            </w:pPr>
            <w:r w:rsidRPr="0053497D">
              <w:rPr>
                <w:rFonts w:eastAsia="Calibri"/>
                <w:sz w:val="28"/>
                <w:szCs w:val="28"/>
              </w:rPr>
              <w:t>3.1.</w:t>
            </w:r>
          </w:p>
        </w:tc>
        <w:tc>
          <w:tcPr>
            <w:tcW w:w="7637" w:type="dxa"/>
            <w:hideMark/>
          </w:tcPr>
          <w:p w14:paraId="342D58A3" w14:textId="77777777" w:rsidR="00015C69" w:rsidRPr="0053497D" w:rsidRDefault="00015C69" w:rsidP="00F820A6">
            <w:pPr>
              <w:jc w:val="both"/>
              <w:rPr>
                <w:rFonts w:eastAsia="Calibri"/>
                <w:sz w:val="28"/>
                <w:szCs w:val="28"/>
              </w:rPr>
            </w:pPr>
            <w:r w:rsidRPr="0053497D">
              <w:rPr>
                <w:rFonts w:eastAsia="Calibri"/>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668" w:type="dxa"/>
          </w:tcPr>
          <w:p w14:paraId="4AAE2953" w14:textId="7EA0A042" w:rsidR="00015C69" w:rsidRPr="0053497D" w:rsidRDefault="006C2CB9" w:rsidP="00F820A6">
            <w:pPr>
              <w:jc w:val="center"/>
              <w:rPr>
                <w:rFonts w:eastAsia="Calibri"/>
                <w:sz w:val="28"/>
                <w:szCs w:val="28"/>
              </w:rPr>
            </w:pPr>
            <w:r w:rsidRPr="0053497D">
              <w:rPr>
                <w:rFonts w:eastAsia="Calibri"/>
                <w:sz w:val="28"/>
                <w:szCs w:val="28"/>
              </w:rPr>
              <w:t>7</w:t>
            </w:r>
            <w:r w:rsidR="00086528" w:rsidRPr="0053497D">
              <w:rPr>
                <w:rFonts w:eastAsia="Calibri"/>
                <w:sz w:val="28"/>
                <w:szCs w:val="28"/>
              </w:rPr>
              <w:t>4</w:t>
            </w:r>
          </w:p>
        </w:tc>
      </w:tr>
      <w:tr w:rsidR="0053497D" w:rsidRPr="0053497D" w14:paraId="5CA6E919" w14:textId="77777777" w:rsidTr="00174C66">
        <w:tc>
          <w:tcPr>
            <w:tcW w:w="982" w:type="dxa"/>
            <w:hideMark/>
          </w:tcPr>
          <w:p w14:paraId="02DF7094" w14:textId="77777777" w:rsidR="00015C69" w:rsidRPr="0053497D" w:rsidRDefault="00015C69" w:rsidP="00F820A6">
            <w:pPr>
              <w:jc w:val="center"/>
              <w:rPr>
                <w:rFonts w:eastAsia="Calibri"/>
                <w:sz w:val="28"/>
                <w:szCs w:val="28"/>
              </w:rPr>
            </w:pPr>
            <w:r w:rsidRPr="0053497D">
              <w:rPr>
                <w:rFonts w:eastAsia="Calibri"/>
                <w:sz w:val="28"/>
                <w:szCs w:val="28"/>
              </w:rPr>
              <w:t>3.2.</w:t>
            </w:r>
          </w:p>
        </w:tc>
        <w:tc>
          <w:tcPr>
            <w:tcW w:w="7637" w:type="dxa"/>
            <w:hideMark/>
          </w:tcPr>
          <w:p w14:paraId="50EE8C12" w14:textId="77777777" w:rsidR="00015C69" w:rsidRPr="0053497D" w:rsidRDefault="00015C69" w:rsidP="00F820A6">
            <w:pPr>
              <w:jc w:val="both"/>
              <w:rPr>
                <w:rFonts w:eastAsia="Calibri"/>
                <w:sz w:val="28"/>
                <w:szCs w:val="28"/>
              </w:rPr>
            </w:pPr>
            <w:r w:rsidRPr="0053497D">
              <w:rPr>
                <w:rFonts w:eastAsia="Calibri"/>
                <w:sz w:val="28"/>
                <w:szCs w:val="28"/>
                <w:lang w:eastAsia="zh-CN"/>
              </w:rPr>
              <w:t>Оценка результатов освоения дополнительной образовательной программы спортивной подготовки (комплекс контрольных упражнений (тесты))</w:t>
            </w:r>
          </w:p>
        </w:tc>
        <w:tc>
          <w:tcPr>
            <w:tcW w:w="668" w:type="dxa"/>
          </w:tcPr>
          <w:p w14:paraId="6A80721E" w14:textId="3B5D4051" w:rsidR="00015C69" w:rsidRPr="0053497D" w:rsidRDefault="006C2CB9" w:rsidP="00F820A6">
            <w:pPr>
              <w:jc w:val="center"/>
              <w:rPr>
                <w:rFonts w:eastAsia="Calibri"/>
                <w:sz w:val="28"/>
                <w:szCs w:val="28"/>
              </w:rPr>
            </w:pPr>
            <w:r w:rsidRPr="0053497D">
              <w:rPr>
                <w:rFonts w:eastAsia="Calibri"/>
                <w:sz w:val="28"/>
                <w:szCs w:val="28"/>
              </w:rPr>
              <w:t>7</w:t>
            </w:r>
            <w:r w:rsidR="00086528" w:rsidRPr="0053497D">
              <w:rPr>
                <w:rFonts w:eastAsia="Calibri"/>
                <w:sz w:val="28"/>
                <w:szCs w:val="28"/>
              </w:rPr>
              <w:t>6</w:t>
            </w:r>
          </w:p>
        </w:tc>
      </w:tr>
      <w:tr w:rsidR="0053497D" w:rsidRPr="0053497D" w14:paraId="0CA212EE" w14:textId="77777777" w:rsidTr="00174C66">
        <w:tc>
          <w:tcPr>
            <w:tcW w:w="982" w:type="dxa"/>
            <w:hideMark/>
          </w:tcPr>
          <w:p w14:paraId="0A495C1F" w14:textId="77777777" w:rsidR="00015C69" w:rsidRPr="0053497D" w:rsidRDefault="00015C69" w:rsidP="00F820A6">
            <w:pPr>
              <w:jc w:val="center"/>
              <w:rPr>
                <w:rFonts w:eastAsia="Calibri"/>
                <w:sz w:val="28"/>
                <w:szCs w:val="28"/>
              </w:rPr>
            </w:pPr>
            <w:r w:rsidRPr="0053497D">
              <w:rPr>
                <w:rFonts w:eastAsia="Calibri"/>
                <w:sz w:val="28"/>
                <w:szCs w:val="28"/>
              </w:rPr>
              <w:t>3.3.</w:t>
            </w:r>
          </w:p>
        </w:tc>
        <w:tc>
          <w:tcPr>
            <w:tcW w:w="7637" w:type="dxa"/>
            <w:hideMark/>
          </w:tcPr>
          <w:p w14:paraId="3B5FC44A" w14:textId="77777777" w:rsidR="00015C69" w:rsidRPr="0053497D" w:rsidRDefault="00015C69" w:rsidP="00F820A6">
            <w:pPr>
              <w:jc w:val="both"/>
              <w:rPr>
                <w:rFonts w:eastAsia="Calibri"/>
                <w:sz w:val="28"/>
                <w:szCs w:val="28"/>
              </w:rPr>
            </w:pPr>
            <w:r w:rsidRPr="0053497D">
              <w:rPr>
                <w:rFonts w:eastAsia="Calibri"/>
                <w:sz w:val="28"/>
                <w:szCs w:val="28"/>
                <w:lang w:eastAsia="zh-CN"/>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68" w:type="dxa"/>
          </w:tcPr>
          <w:p w14:paraId="63FA191B" w14:textId="25BC7A20" w:rsidR="00015C69" w:rsidRPr="0053497D" w:rsidRDefault="006C2CB9" w:rsidP="00F820A6">
            <w:pPr>
              <w:jc w:val="center"/>
              <w:rPr>
                <w:rFonts w:eastAsia="Calibri"/>
                <w:sz w:val="28"/>
                <w:szCs w:val="28"/>
              </w:rPr>
            </w:pPr>
            <w:r w:rsidRPr="0053497D">
              <w:rPr>
                <w:rFonts w:eastAsia="Calibri"/>
                <w:sz w:val="28"/>
                <w:szCs w:val="28"/>
              </w:rPr>
              <w:t>8</w:t>
            </w:r>
            <w:r w:rsidR="00086528" w:rsidRPr="0053497D">
              <w:rPr>
                <w:rFonts w:eastAsia="Calibri"/>
                <w:sz w:val="28"/>
                <w:szCs w:val="28"/>
              </w:rPr>
              <w:t>9</w:t>
            </w:r>
          </w:p>
        </w:tc>
      </w:tr>
      <w:tr w:rsidR="0053497D" w:rsidRPr="0053497D" w14:paraId="37BB4DC7" w14:textId="77777777" w:rsidTr="00174C66">
        <w:tc>
          <w:tcPr>
            <w:tcW w:w="982" w:type="dxa"/>
            <w:hideMark/>
          </w:tcPr>
          <w:p w14:paraId="40BCDA13" w14:textId="77777777" w:rsidR="00015C69" w:rsidRPr="0053497D" w:rsidRDefault="00015C69" w:rsidP="00F820A6">
            <w:pPr>
              <w:jc w:val="center"/>
              <w:rPr>
                <w:rFonts w:eastAsia="Calibri"/>
                <w:sz w:val="28"/>
                <w:szCs w:val="28"/>
              </w:rPr>
            </w:pPr>
            <w:r w:rsidRPr="0053497D">
              <w:rPr>
                <w:rFonts w:eastAsia="Calibri"/>
                <w:sz w:val="28"/>
                <w:szCs w:val="28"/>
              </w:rPr>
              <w:lastRenderedPageBreak/>
              <w:t>4.</w:t>
            </w:r>
          </w:p>
        </w:tc>
        <w:tc>
          <w:tcPr>
            <w:tcW w:w="7637" w:type="dxa"/>
            <w:hideMark/>
          </w:tcPr>
          <w:p w14:paraId="2806EBC9" w14:textId="402356E2" w:rsidR="00015C69" w:rsidRPr="0053497D" w:rsidRDefault="00015C69" w:rsidP="00F820A6">
            <w:pPr>
              <w:jc w:val="both"/>
              <w:rPr>
                <w:rFonts w:eastAsia="Calibri"/>
                <w:sz w:val="28"/>
                <w:szCs w:val="28"/>
              </w:rPr>
            </w:pPr>
            <w:r w:rsidRPr="0053497D">
              <w:rPr>
                <w:rFonts w:eastAsia="Calibri"/>
                <w:sz w:val="28"/>
                <w:szCs w:val="28"/>
                <w:lang w:eastAsia="zh-CN"/>
              </w:rPr>
              <w:t>Рабочая программа по виду спорта</w:t>
            </w:r>
            <w:r w:rsidR="002F0BF1" w:rsidRPr="0053497D">
              <w:rPr>
                <w:rFonts w:eastAsia="Calibri"/>
                <w:sz w:val="28"/>
                <w:szCs w:val="28"/>
                <w:lang w:eastAsia="zh-CN"/>
              </w:rPr>
              <w:t xml:space="preserve"> </w:t>
            </w:r>
            <w:r w:rsidRPr="0053497D">
              <w:rPr>
                <w:rFonts w:eastAsia="Calibri"/>
                <w:sz w:val="28"/>
                <w:szCs w:val="28"/>
                <w:lang w:eastAsia="zh-CN"/>
              </w:rPr>
              <w:t>(дисциплине)</w:t>
            </w:r>
          </w:p>
        </w:tc>
        <w:tc>
          <w:tcPr>
            <w:tcW w:w="668" w:type="dxa"/>
          </w:tcPr>
          <w:p w14:paraId="2C90528A" w14:textId="57451941" w:rsidR="00015C69" w:rsidRPr="0053497D" w:rsidRDefault="00DF0E42" w:rsidP="00F820A6">
            <w:pPr>
              <w:jc w:val="center"/>
              <w:rPr>
                <w:rFonts w:eastAsia="Calibri"/>
                <w:sz w:val="28"/>
                <w:szCs w:val="28"/>
              </w:rPr>
            </w:pPr>
            <w:r w:rsidRPr="0053497D">
              <w:rPr>
                <w:rFonts w:eastAsia="Calibri"/>
                <w:sz w:val="28"/>
                <w:szCs w:val="28"/>
              </w:rPr>
              <w:t>9</w:t>
            </w:r>
            <w:r w:rsidR="00086528" w:rsidRPr="0053497D">
              <w:rPr>
                <w:rFonts w:eastAsia="Calibri"/>
                <w:sz w:val="28"/>
                <w:szCs w:val="28"/>
              </w:rPr>
              <w:t>1</w:t>
            </w:r>
          </w:p>
        </w:tc>
      </w:tr>
      <w:tr w:rsidR="0053497D" w:rsidRPr="0053497D" w14:paraId="1EAE4D52" w14:textId="77777777" w:rsidTr="00174C66">
        <w:tc>
          <w:tcPr>
            <w:tcW w:w="982" w:type="dxa"/>
            <w:hideMark/>
          </w:tcPr>
          <w:p w14:paraId="27A3965F" w14:textId="77777777" w:rsidR="00015C69" w:rsidRPr="0053497D" w:rsidRDefault="00015C69" w:rsidP="00F820A6">
            <w:pPr>
              <w:jc w:val="center"/>
              <w:rPr>
                <w:rFonts w:eastAsia="Calibri"/>
                <w:sz w:val="28"/>
                <w:szCs w:val="28"/>
              </w:rPr>
            </w:pPr>
            <w:r w:rsidRPr="0053497D">
              <w:rPr>
                <w:rFonts w:eastAsia="Calibri"/>
                <w:sz w:val="28"/>
                <w:szCs w:val="28"/>
              </w:rPr>
              <w:t>4.1.</w:t>
            </w:r>
          </w:p>
        </w:tc>
        <w:tc>
          <w:tcPr>
            <w:tcW w:w="7637" w:type="dxa"/>
            <w:hideMark/>
          </w:tcPr>
          <w:p w14:paraId="49CC9480" w14:textId="77777777" w:rsidR="00015C69" w:rsidRPr="0053497D" w:rsidRDefault="00015C69" w:rsidP="00F820A6">
            <w:pPr>
              <w:jc w:val="both"/>
              <w:rPr>
                <w:rFonts w:eastAsia="Calibri"/>
                <w:sz w:val="28"/>
                <w:szCs w:val="28"/>
                <w:lang w:eastAsia="zh-CN"/>
              </w:rPr>
            </w:pPr>
            <w:r w:rsidRPr="0053497D">
              <w:rPr>
                <w:rFonts w:eastAsia="Calibri"/>
                <w:sz w:val="28"/>
                <w:szCs w:val="28"/>
                <w:lang w:eastAsia="zh-CN"/>
              </w:rPr>
              <w:t xml:space="preserve">Программный материал для учебно-тренировочных занятий </w:t>
            </w:r>
          </w:p>
        </w:tc>
        <w:tc>
          <w:tcPr>
            <w:tcW w:w="668" w:type="dxa"/>
          </w:tcPr>
          <w:p w14:paraId="4869D21C" w14:textId="7C3EF223" w:rsidR="00015C69" w:rsidRPr="0053497D" w:rsidRDefault="00DF0E42" w:rsidP="00F820A6">
            <w:pPr>
              <w:jc w:val="center"/>
              <w:rPr>
                <w:rFonts w:eastAsia="Calibri"/>
                <w:sz w:val="28"/>
                <w:szCs w:val="28"/>
              </w:rPr>
            </w:pPr>
            <w:r w:rsidRPr="0053497D">
              <w:rPr>
                <w:rFonts w:eastAsia="Calibri"/>
                <w:sz w:val="28"/>
                <w:szCs w:val="28"/>
              </w:rPr>
              <w:t>9</w:t>
            </w:r>
            <w:r w:rsidR="00086528" w:rsidRPr="0053497D">
              <w:rPr>
                <w:rFonts w:eastAsia="Calibri"/>
                <w:sz w:val="28"/>
                <w:szCs w:val="28"/>
              </w:rPr>
              <w:t>1</w:t>
            </w:r>
          </w:p>
        </w:tc>
      </w:tr>
      <w:tr w:rsidR="0053497D" w:rsidRPr="0053497D" w14:paraId="5A422558" w14:textId="77777777" w:rsidTr="00174C66">
        <w:tc>
          <w:tcPr>
            <w:tcW w:w="982" w:type="dxa"/>
            <w:hideMark/>
          </w:tcPr>
          <w:p w14:paraId="1FD911C4" w14:textId="77777777" w:rsidR="00015C69" w:rsidRPr="0053497D" w:rsidRDefault="00015C69" w:rsidP="00F820A6">
            <w:pPr>
              <w:jc w:val="center"/>
              <w:rPr>
                <w:rFonts w:eastAsia="Calibri"/>
                <w:sz w:val="28"/>
                <w:szCs w:val="28"/>
              </w:rPr>
            </w:pPr>
            <w:r w:rsidRPr="0053497D">
              <w:rPr>
                <w:rFonts w:eastAsia="Calibri"/>
                <w:sz w:val="28"/>
                <w:szCs w:val="28"/>
              </w:rPr>
              <w:t>4.2.</w:t>
            </w:r>
          </w:p>
        </w:tc>
        <w:tc>
          <w:tcPr>
            <w:tcW w:w="7637" w:type="dxa"/>
            <w:hideMark/>
          </w:tcPr>
          <w:p w14:paraId="658B50E9" w14:textId="77777777" w:rsidR="00015C69" w:rsidRPr="0053497D" w:rsidRDefault="00015C69" w:rsidP="00F820A6">
            <w:pPr>
              <w:jc w:val="both"/>
              <w:rPr>
                <w:rFonts w:eastAsia="Calibri"/>
                <w:sz w:val="28"/>
                <w:szCs w:val="28"/>
                <w:lang w:eastAsia="zh-CN"/>
              </w:rPr>
            </w:pPr>
            <w:r w:rsidRPr="0053497D">
              <w:rPr>
                <w:rFonts w:eastAsia="Calibri"/>
                <w:sz w:val="28"/>
                <w:szCs w:val="28"/>
                <w:lang w:eastAsia="zh-CN"/>
              </w:rPr>
              <w:t>Учебно-тематический план</w:t>
            </w:r>
          </w:p>
        </w:tc>
        <w:tc>
          <w:tcPr>
            <w:tcW w:w="668" w:type="dxa"/>
          </w:tcPr>
          <w:p w14:paraId="2CABEA24" w14:textId="39A7964B" w:rsidR="00015C69" w:rsidRPr="0053497D" w:rsidRDefault="00015C69" w:rsidP="00F820A6">
            <w:pPr>
              <w:jc w:val="center"/>
              <w:rPr>
                <w:rFonts w:eastAsia="Calibri"/>
                <w:sz w:val="28"/>
                <w:szCs w:val="28"/>
              </w:rPr>
            </w:pPr>
            <w:r w:rsidRPr="0053497D">
              <w:rPr>
                <w:rFonts w:eastAsia="Calibri"/>
                <w:sz w:val="28"/>
                <w:szCs w:val="28"/>
              </w:rPr>
              <w:t>1</w:t>
            </w:r>
            <w:r w:rsidR="00355D90" w:rsidRPr="0053497D">
              <w:rPr>
                <w:rFonts w:eastAsia="Calibri"/>
                <w:sz w:val="28"/>
                <w:szCs w:val="28"/>
              </w:rPr>
              <w:t>2</w:t>
            </w:r>
            <w:r w:rsidR="00086528" w:rsidRPr="0053497D">
              <w:rPr>
                <w:rFonts w:eastAsia="Calibri"/>
                <w:sz w:val="28"/>
                <w:szCs w:val="28"/>
              </w:rPr>
              <w:t>3</w:t>
            </w:r>
          </w:p>
        </w:tc>
      </w:tr>
      <w:tr w:rsidR="0053497D" w:rsidRPr="0053497D" w14:paraId="0C3443C4" w14:textId="77777777" w:rsidTr="00174C66">
        <w:tc>
          <w:tcPr>
            <w:tcW w:w="982" w:type="dxa"/>
            <w:hideMark/>
          </w:tcPr>
          <w:p w14:paraId="369F78A3" w14:textId="77777777" w:rsidR="00015C69" w:rsidRPr="0053497D" w:rsidRDefault="00015C69" w:rsidP="00F820A6">
            <w:pPr>
              <w:jc w:val="center"/>
              <w:rPr>
                <w:rFonts w:eastAsia="Calibri"/>
                <w:sz w:val="28"/>
                <w:szCs w:val="28"/>
              </w:rPr>
            </w:pPr>
            <w:r w:rsidRPr="0053497D">
              <w:rPr>
                <w:rFonts w:eastAsia="Calibri"/>
                <w:sz w:val="28"/>
                <w:szCs w:val="28"/>
              </w:rPr>
              <w:t>5.</w:t>
            </w:r>
          </w:p>
        </w:tc>
        <w:tc>
          <w:tcPr>
            <w:tcW w:w="7637" w:type="dxa"/>
            <w:hideMark/>
          </w:tcPr>
          <w:p w14:paraId="1EE3CCA0" w14:textId="77777777" w:rsidR="00015C69" w:rsidRPr="0053497D" w:rsidRDefault="00015C69" w:rsidP="00F820A6">
            <w:pPr>
              <w:jc w:val="both"/>
              <w:rPr>
                <w:rFonts w:eastAsia="Calibri"/>
                <w:sz w:val="28"/>
                <w:szCs w:val="28"/>
                <w:lang w:eastAsia="zh-CN"/>
              </w:rPr>
            </w:pPr>
            <w:r w:rsidRPr="0053497D">
              <w:rPr>
                <w:rFonts w:eastAsia="Calibri"/>
                <w:sz w:val="28"/>
                <w:szCs w:val="28"/>
                <w:lang w:eastAsia="zh-CN"/>
              </w:rPr>
              <w:t>Особенности осуществления спортивной подготовки по отдельным спортивным дисциплинам</w:t>
            </w:r>
          </w:p>
        </w:tc>
        <w:tc>
          <w:tcPr>
            <w:tcW w:w="668" w:type="dxa"/>
          </w:tcPr>
          <w:p w14:paraId="242DCD93" w14:textId="799DAD9E" w:rsidR="00015C69" w:rsidRPr="0053497D" w:rsidRDefault="00015C69" w:rsidP="00F820A6">
            <w:pPr>
              <w:jc w:val="center"/>
              <w:rPr>
                <w:rFonts w:eastAsia="Calibri"/>
                <w:sz w:val="28"/>
                <w:szCs w:val="28"/>
              </w:rPr>
            </w:pPr>
            <w:r w:rsidRPr="0053497D">
              <w:rPr>
                <w:rFonts w:eastAsia="Calibri"/>
                <w:sz w:val="28"/>
                <w:szCs w:val="28"/>
              </w:rPr>
              <w:t>1</w:t>
            </w:r>
            <w:r w:rsidR="00086528" w:rsidRPr="0053497D">
              <w:rPr>
                <w:rFonts w:eastAsia="Calibri"/>
                <w:sz w:val="28"/>
                <w:szCs w:val="28"/>
              </w:rPr>
              <w:t>30</w:t>
            </w:r>
          </w:p>
        </w:tc>
      </w:tr>
      <w:tr w:rsidR="0053497D" w:rsidRPr="0053497D" w14:paraId="19A48A9E" w14:textId="77777777" w:rsidTr="00174C66">
        <w:tc>
          <w:tcPr>
            <w:tcW w:w="982" w:type="dxa"/>
            <w:hideMark/>
          </w:tcPr>
          <w:p w14:paraId="4C1874FE" w14:textId="77777777" w:rsidR="00015C69" w:rsidRPr="0053497D" w:rsidRDefault="00015C69" w:rsidP="00F820A6">
            <w:pPr>
              <w:jc w:val="center"/>
              <w:rPr>
                <w:rFonts w:eastAsia="Calibri"/>
                <w:sz w:val="28"/>
                <w:szCs w:val="28"/>
              </w:rPr>
            </w:pPr>
            <w:r w:rsidRPr="0053497D">
              <w:rPr>
                <w:rFonts w:eastAsia="Calibri"/>
                <w:sz w:val="28"/>
                <w:szCs w:val="28"/>
              </w:rPr>
              <w:t>6.</w:t>
            </w:r>
          </w:p>
        </w:tc>
        <w:tc>
          <w:tcPr>
            <w:tcW w:w="7637" w:type="dxa"/>
            <w:hideMark/>
          </w:tcPr>
          <w:p w14:paraId="614D165A" w14:textId="77777777" w:rsidR="00015C69" w:rsidRPr="0053497D" w:rsidRDefault="00015C69" w:rsidP="00F820A6">
            <w:pPr>
              <w:jc w:val="both"/>
              <w:rPr>
                <w:rFonts w:eastAsia="Calibri"/>
                <w:sz w:val="28"/>
                <w:szCs w:val="28"/>
              </w:rPr>
            </w:pPr>
            <w:r w:rsidRPr="0053497D">
              <w:rPr>
                <w:rFonts w:eastAsia="Calibri"/>
                <w:sz w:val="28"/>
                <w:szCs w:val="28"/>
                <w:lang w:eastAsia="zh-CN"/>
              </w:rPr>
              <w:t xml:space="preserve">Условия реализации дополнительной образовательной программы спортивной подготовки </w:t>
            </w:r>
          </w:p>
        </w:tc>
        <w:tc>
          <w:tcPr>
            <w:tcW w:w="668" w:type="dxa"/>
          </w:tcPr>
          <w:p w14:paraId="655F71FB" w14:textId="60548301" w:rsidR="00015C69" w:rsidRPr="0053497D" w:rsidRDefault="00015C69" w:rsidP="00F820A6">
            <w:pPr>
              <w:jc w:val="center"/>
              <w:rPr>
                <w:rFonts w:eastAsia="Calibri"/>
                <w:sz w:val="28"/>
                <w:szCs w:val="28"/>
              </w:rPr>
            </w:pPr>
            <w:r w:rsidRPr="0053497D">
              <w:rPr>
                <w:rFonts w:eastAsia="Calibri"/>
                <w:sz w:val="28"/>
                <w:szCs w:val="28"/>
              </w:rPr>
              <w:t>13</w:t>
            </w:r>
            <w:r w:rsidR="00086528" w:rsidRPr="0053497D">
              <w:rPr>
                <w:rFonts w:eastAsia="Calibri"/>
                <w:sz w:val="28"/>
                <w:szCs w:val="28"/>
              </w:rPr>
              <w:t>3</w:t>
            </w:r>
          </w:p>
        </w:tc>
      </w:tr>
      <w:tr w:rsidR="0053497D" w:rsidRPr="0053497D" w14:paraId="1BCC8A12" w14:textId="77777777" w:rsidTr="00174C66">
        <w:tc>
          <w:tcPr>
            <w:tcW w:w="982" w:type="dxa"/>
            <w:hideMark/>
          </w:tcPr>
          <w:p w14:paraId="5866A078" w14:textId="77777777" w:rsidR="00015C69" w:rsidRPr="0053497D" w:rsidRDefault="00015C69" w:rsidP="00F820A6">
            <w:pPr>
              <w:jc w:val="center"/>
              <w:rPr>
                <w:rFonts w:eastAsia="Calibri"/>
                <w:sz w:val="28"/>
                <w:szCs w:val="28"/>
              </w:rPr>
            </w:pPr>
            <w:r w:rsidRPr="0053497D">
              <w:rPr>
                <w:rFonts w:eastAsia="Calibri"/>
                <w:sz w:val="28"/>
                <w:szCs w:val="28"/>
              </w:rPr>
              <w:t>6.1.</w:t>
            </w:r>
          </w:p>
        </w:tc>
        <w:tc>
          <w:tcPr>
            <w:tcW w:w="7637" w:type="dxa"/>
            <w:hideMark/>
          </w:tcPr>
          <w:p w14:paraId="742709F6" w14:textId="77777777" w:rsidR="00015C69" w:rsidRPr="0053497D" w:rsidRDefault="00015C69" w:rsidP="00F820A6">
            <w:pPr>
              <w:jc w:val="both"/>
              <w:rPr>
                <w:rFonts w:eastAsia="Calibri"/>
                <w:sz w:val="28"/>
                <w:szCs w:val="28"/>
                <w:lang w:eastAsia="zh-CN"/>
              </w:rPr>
            </w:pPr>
            <w:r w:rsidRPr="0053497D">
              <w:rPr>
                <w:rFonts w:eastAsia="Calibri"/>
                <w:sz w:val="28"/>
                <w:szCs w:val="28"/>
                <w:lang w:eastAsia="zh-CN"/>
              </w:rPr>
              <w:t>Материально-технические условия реализации Программы</w:t>
            </w:r>
          </w:p>
        </w:tc>
        <w:tc>
          <w:tcPr>
            <w:tcW w:w="668" w:type="dxa"/>
          </w:tcPr>
          <w:p w14:paraId="18B61190" w14:textId="254EE47B" w:rsidR="00015C69" w:rsidRPr="0053497D" w:rsidRDefault="00015C69" w:rsidP="00F820A6">
            <w:pPr>
              <w:jc w:val="center"/>
              <w:rPr>
                <w:rFonts w:eastAsia="Calibri"/>
                <w:sz w:val="28"/>
                <w:szCs w:val="28"/>
              </w:rPr>
            </w:pPr>
            <w:r w:rsidRPr="0053497D">
              <w:rPr>
                <w:rFonts w:eastAsia="Calibri"/>
                <w:sz w:val="28"/>
                <w:szCs w:val="28"/>
              </w:rPr>
              <w:t>13</w:t>
            </w:r>
            <w:r w:rsidR="00086528" w:rsidRPr="0053497D">
              <w:rPr>
                <w:rFonts w:eastAsia="Calibri"/>
                <w:sz w:val="28"/>
                <w:szCs w:val="28"/>
              </w:rPr>
              <w:t>3</w:t>
            </w:r>
          </w:p>
        </w:tc>
      </w:tr>
      <w:tr w:rsidR="0053497D" w:rsidRPr="0053497D" w14:paraId="5DEBDA68" w14:textId="77777777" w:rsidTr="00174C66">
        <w:tc>
          <w:tcPr>
            <w:tcW w:w="982" w:type="dxa"/>
            <w:hideMark/>
          </w:tcPr>
          <w:p w14:paraId="10D99654" w14:textId="77777777" w:rsidR="00015C69" w:rsidRPr="0053497D" w:rsidRDefault="00015C69" w:rsidP="00F820A6">
            <w:pPr>
              <w:jc w:val="center"/>
              <w:rPr>
                <w:rFonts w:eastAsia="Calibri"/>
                <w:sz w:val="28"/>
                <w:szCs w:val="28"/>
              </w:rPr>
            </w:pPr>
            <w:r w:rsidRPr="0053497D">
              <w:rPr>
                <w:rFonts w:eastAsia="Calibri"/>
                <w:sz w:val="28"/>
                <w:szCs w:val="28"/>
              </w:rPr>
              <w:t>6.2.</w:t>
            </w:r>
          </w:p>
        </w:tc>
        <w:tc>
          <w:tcPr>
            <w:tcW w:w="7637" w:type="dxa"/>
            <w:hideMark/>
          </w:tcPr>
          <w:p w14:paraId="0668DA6D" w14:textId="77777777" w:rsidR="00015C69" w:rsidRPr="0053497D" w:rsidRDefault="00015C69" w:rsidP="00F820A6">
            <w:pPr>
              <w:jc w:val="both"/>
              <w:rPr>
                <w:rFonts w:eastAsia="Calibri"/>
                <w:sz w:val="28"/>
                <w:szCs w:val="28"/>
              </w:rPr>
            </w:pPr>
            <w:r w:rsidRPr="0053497D">
              <w:rPr>
                <w:rFonts w:eastAsia="Calibri"/>
                <w:sz w:val="28"/>
                <w:szCs w:val="28"/>
              </w:rPr>
              <w:t>Кадровые условия реализации Программы</w:t>
            </w:r>
          </w:p>
        </w:tc>
        <w:tc>
          <w:tcPr>
            <w:tcW w:w="668" w:type="dxa"/>
          </w:tcPr>
          <w:p w14:paraId="7F904D21" w14:textId="3CE68FB6" w:rsidR="00015C69" w:rsidRPr="0053497D" w:rsidRDefault="00015C69" w:rsidP="00F820A6">
            <w:pPr>
              <w:jc w:val="center"/>
              <w:rPr>
                <w:rFonts w:eastAsia="Calibri"/>
                <w:sz w:val="28"/>
                <w:szCs w:val="28"/>
              </w:rPr>
            </w:pPr>
            <w:r w:rsidRPr="0053497D">
              <w:rPr>
                <w:rFonts w:eastAsia="Calibri"/>
                <w:sz w:val="28"/>
                <w:szCs w:val="28"/>
              </w:rPr>
              <w:t>1</w:t>
            </w:r>
            <w:r w:rsidR="008F13B9" w:rsidRPr="0053497D">
              <w:rPr>
                <w:rFonts w:eastAsia="Calibri"/>
                <w:sz w:val="28"/>
                <w:szCs w:val="28"/>
              </w:rPr>
              <w:t>3</w:t>
            </w:r>
            <w:r w:rsidR="00086528" w:rsidRPr="0053497D">
              <w:rPr>
                <w:rFonts w:eastAsia="Calibri"/>
                <w:sz w:val="28"/>
                <w:szCs w:val="28"/>
              </w:rPr>
              <w:t>9</w:t>
            </w:r>
          </w:p>
        </w:tc>
      </w:tr>
      <w:tr w:rsidR="0053497D" w:rsidRPr="0053497D" w14:paraId="06BFE641" w14:textId="77777777" w:rsidTr="00174C66">
        <w:tc>
          <w:tcPr>
            <w:tcW w:w="982" w:type="dxa"/>
            <w:hideMark/>
          </w:tcPr>
          <w:p w14:paraId="3C26A584" w14:textId="77777777" w:rsidR="00015C69" w:rsidRPr="0053497D" w:rsidRDefault="00015C69" w:rsidP="00F820A6">
            <w:pPr>
              <w:jc w:val="center"/>
              <w:rPr>
                <w:rFonts w:eastAsia="Calibri"/>
                <w:sz w:val="28"/>
                <w:szCs w:val="28"/>
              </w:rPr>
            </w:pPr>
            <w:r w:rsidRPr="0053497D">
              <w:rPr>
                <w:rFonts w:eastAsia="Calibri"/>
                <w:sz w:val="28"/>
                <w:szCs w:val="28"/>
              </w:rPr>
              <w:t>6.3.</w:t>
            </w:r>
          </w:p>
        </w:tc>
        <w:tc>
          <w:tcPr>
            <w:tcW w:w="7637" w:type="dxa"/>
            <w:hideMark/>
          </w:tcPr>
          <w:p w14:paraId="31A89BB6" w14:textId="77777777" w:rsidR="00015C69" w:rsidRPr="0053497D" w:rsidRDefault="00015C69" w:rsidP="00F820A6">
            <w:pPr>
              <w:jc w:val="both"/>
              <w:rPr>
                <w:rFonts w:eastAsia="Calibri"/>
                <w:sz w:val="28"/>
                <w:szCs w:val="28"/>
              </w:rPr>
            </w:pPr>
            <w:r w:rsidRPr="0053497D">
              <w:rPr>
                <w:rFonts w:eastAsia="Calibri"/>
                <w:sz w:val="28"/>
                <w:szCs w:val="28"/>
              </w:rPr>
              <w:t>Информационно-методические условия реализации Программы</w:t>
            </w:r>
          </w:p>
        </w:tc>
        <w:tc>
          <w:tcPr>
            <w:tcW w:w="668" w:type="dxa"/>
          </w:tcPr>
          <w:p w14:paraId="2C6A5808" w14:textId="235D5C31" w:rsidR="00015C69" w:rsidRPr="0053497D" w:rsidRDefault="00015C69" w:rsidP="00F820A6">
            <w:pPr>
              <w:jc w:val="center"/>
              <w:rPr>
                <w:rFonts w:eastAsia="Calibri"/>
                <w:sz w:val="28"/>
                <w:szCs w:val="28"/>
              </w:rPr>
            </w:pPr>
            <w:r w:rsidRPr="0053497D">
              <w:rPr>
                <w:rFonts w:eastAsia="Calibri"/>
                <w:sz w:val="28"/>
                <w:szCs w:val="28"/>
              </w:rPr>
              <w:t>1</w:t>
            </w:r>
            <w:r w:rsidR="00DF0E42" w:rsidRPr="0053497D">
              <w:rPr>
                <w:rFonts w:eastAsia="Calibri"/>
                <w:sz w:val="28"/>
                <w:szCs w:val="28"/>
              </w:rPr>
              <w:t>4</w:t>
            </w:r>
            <w:r w:rsidR="00086528" w:rsidRPr="0053497D">
              <w:rPr>
                <w:rFonts w:eastAsia="Calibri"/>
                <w:sz w:val="28"/>
                <w:szCs w:val="28"/>
              </w:rPr>
              <w:t>1</w:t>
            </w:r>
          </w:p>
        </w:tc>
      </w:tr>
      <w:tr w:rsidR="0053497D" w:rsidRPr="0053497D" w14:paraId="1ABC08CF" w14:textId="77777777" w:rsidTr="00174C66">
        <w:tc>
          <w:tcPr>
            <w:tcW w:w="8619" w:type="dxa"/>
            <w:gridSpan w:val="2"/>
            <w:hideMark/>
          </w:tcPr>
          <w:p w14:paraId="0AF0F9B3" w14:textId="77777777" w:rsidR="00015C69" w:rsidRPr="0053497D" w:rsidRDefault="00015C69" w:rsidP="00F820A6">
            <w:pPr>
              <w:jc w:val="both"/>
              <w:rPr>
                <w:rFonts w:eastAsia="Calibri"/>
                <w:sz w:val="28"/>
                <w:szCs w:val="28"/>
              </w:rPr>
            </w:pPr>
            <w:r w:rsidRPr="0053497D">
              <w:rPr>
                <w:rFonts w:eastAsia="Calibri"/>
                <w:sz w:val="28"/>
                <w:szCs w:val="28"/>
              </w:rPr>
              <w:t>ПРИЛОЖЕНИЯ</w:t>
            </w:r>
          </w:p>
        </w:tc>
        <w:tc>
          <w:tcPr>
            <w:tcW w:w="668" w:type="dxa"/>
          </w:tcPr>
          <w:p w14:paraId="59A7F056" w14:textId="77777777" w:rsidR="00015C69" w:rsidRPr="0053497D" w:rsidRDefault="00015C69" w:rsidP="00F820A6">
            <w:pPr>
              <w:jc w:val="center"/>
              <w:rPr>
                <w:rFonts w:eastAsia="Calibri"/>
                <w:sz w:val="28"/>
                <w:szCs w:val="28"/>
              </w:rPr>
            </w:pPr>
          </w:p>
        </w:tc>
      </w:tr>
      <w:tr w:rsidR="0053497D" w:rsidRPr="0053497D" w14:paraId="55AC3008" w14:textId="77777777" w:rsidTr="00174C66">
        <w:tc>
          <w:tcPr>
            <w:tcW w:w="8619" w:type="dxa"/>
            <w:gridSpan w:val="2"/>
          </w:tcPr>
          <w:p w14:paraId="3AAAA073" w14:textId="77777777" w:rsidR="00015C69" w:rsidRPr="0053497D" w:rsidRDefault="00015C69" w:rsidP="00F820A6">
            <w:pPr>
              <w:jc w:val="both"/>
              <w:rPr>
                <w:rFonts w:eastAsia="Calibri"/>
                <w:sz w:val="28"/>
                <w:szCs w:val="28"/>
              </w:rPr>
            </w:pPr>
            <w:r w:rsidRPr="0053497D">
              <w:rPr>
                <w:rFonts w:eastAsia="Calibri"/>
                <w:sz w:val="28"/>
                <w:szCs w:val="28"/>
              </w:rPr>
              <w:t xml:space="preserve">Приложение 1. </w:t>
            </w:r>
            <w:r w:rsidR="006C2CB9" w:rsidRPr="0053497D">
              <w:rPr>
                <w:rFonts w:eastAsia="Calibri"/>
                <w:sz w:val="28"/>
                <w:szCs w:val="28"/>
              </w:rPr>
              <w:t>Годовой учебно-тренировочный план</w:t>
            </w:r>
          </w:p>
        </w:tc>
        <w:tc>
          <w:tcPr>
            <w:tcW w:w="668" w:type="dxa"/>
          </w:tcPr>
          <w:p w14:paraId="3EDA3EE8" w14:textId="42F2512B" w:rsidR="00015C69" w:rsidRPr="0053497D" w:rsidRDefault="00015C69" w:rsidP="00F820A6">
            <w:pPr>
              <w:jc w:val="center"/>
              <w:rPr>
                <w:rFonts w:eastAsia="Calibri"/>
                <w:sz w:val="28"/>
                <w:szCs w:val="28"/>
              </w:rPr>
            </w:pPr>
            <w:r w:rsidRPr="0053497D">
              <w:rPr>
                <w:rFonts w:eastAsia="Calibri"/>
                <w:sz w:val="28"/>
                <w:szCs w:val="28"/>
              </w:rPr>
              <w:t>14</w:t>
            </w:r>
            <w:r w:rsidR="00086528" w:rsidRPr="0053497D">
              <w:rPr>
                <w:rFonts w:eastAsia="Calibri"/>
                <w:sz w:val="28"/>
                <w:szCs w:val="28"/>
              </w:rPr>
              <w:t>3</w:t>
            </w:r>
          </w:p>
        </w:tc>
      </w:tr>
      <w:tr w:rsidR="0053497D" w:rsidRPr="0053497D" w14:paraId="44B4F872" w14:textId="77777777" w:rsidTr="00174C66">
        <w:tc>
          <w:tcPr>
            <w:tcW w:w="8619" w:type="dxa"/>
            <w:gridSpan w:val="2"/>
          </w:tcPr>
          <w:p w14:paraId="49BB965F" w14:textId="77777777" w:rsidR="00982602" w:rsidRPr="0053497D" w:rsidRDefault="00982602" w:rsidP="00F820A6">
            <w:pPr>
              <w:jc w:val="both"/>
              <w:rPr>
                <w:rFonts w:eastAsia="Calibri"/>
                <w:sz w:val="28"/>
                <w:szCs w:val="28"/>
              </w:rPr>
            </w:pPr>
            <w:r w:rsidRPr="0053497D">
              <w:rPr>
                <w:rFonts w:eastAsia="Calibri"/>
                <w:sz w:val="28"/>
                <w:szCs w:val="28"/>
              </w:rPr>
              <w:t xml:space="preserve">Приложение 2. </w:t>
            </w:r>
            <w:r w:rsidRPr="0053497D">
              <w:rPr>
                <w:sz w:val="27"/>
                <w:szCs w:val="27"/>
              </w:rPr>
              <w:t>Пример программы мероприятия «Веселые старты»</w:t>
            </w:r>
          </w:p>
        </w:tc>
        <w:tc>
          <w:tcPr>
            <w:tcW w:w="668" w:type="dxa"/>
          </w:tcPr>
          <w:p w14:paraId="3C8490D4" w14:textId="3345D90F" w:rsidR="00982602" w:rsidRPr="0053497D" w:rsidRDefault="00982602" w:rsidP="00F820A6">
            <w:pPr>
              <w:jc w:val="center"/>
              <w:rPr>
                <w:rFonts w:eastAsia="Calibri"/>
                <w:sz w:val="28"/>
                <w:szCs w:val="28"/>
              </w:rPr>
            </w:pPr>
            <w:r w:rsidRPr="0053497D">
              <w:rPr>
                <w:rFonts w:eastAsia="Calibri"/>
                <w:sz w:val="28"/>
                <w:szCs w:val="28"/>
              </w:rPr>
              <w:t>14</w:t>
            </w:r>
            <w:r w:rsidR="00086528" w:rsidRPr="0053497D">
              <w:rPr>
                <w:rFonts w:eastAsia="Calibri"/>
                <w:sz w:val="28"/>
                <w:szCs w:val="28"/>
              </w:rPr>
              <w:t>5</w:t>
            </w:r>
          </w:p>
        </w:tc>
      </w:tr>
      <w:tr w:rsidR="0053497D" w:rsidRPr="0053497D" w14:paraId="50FA17E8" w14:textId="77777777" w:rsidTr="00174C66">
        <w:tc>
          <w:tcPr>
            <w:tcW w:w="8619" w:type="dxa"/>
            <w:gridSpan w:val="2"/>
          </w:tcPr>
          <w:p w14:paraId="6DAC08AD" w14:textId="77777777" w:rsidR="00982602" w:rsidRPr="0053497D" w:rsidRDefault="00982602" w:rsidP="00F820A6">
            <w:pPr>
              <w:jc w:val="both"/>
              <w:rPr>
                <w:rFonts w:eastAsia="Calibri"/>
                <w:sz w:val="28"/>
                <w:szCs w:val="28"/>
              </w:rPr>
            </w:pPr>
            <w:r w:rsidRPr="0053497D">
              <w:rPr>
                <w:rFonts w:eastAsia="Calibri"/>
                <w:sz w:val="27"/>
                <w:szCs w:val="27"/>
              </w:rPr>
              <w:t xml:space="preserve">Приложение 3. </w:t>
            </w:r>
            <w:r w:rsidRPr="0053497D">
              <w:rPr>
                <w:sz w:val="27"/>
                <w:szCs w:val="27"/>
              </w:rPr>
              <w:t>Программа мероприятия на тему «Запрещенный список и ТИ»</w:t>
            </w:r>
          </w:p>
        </w:tc>
        <w:tc>
          <w:tcPr>
            <w:tcW w:w="668" w:type="dxa"/>
          </w:tcPr>
          <w:p w14:paraId="7BD5B7D3" w14:textId="63FDC518" w:rsidR="00982602" w:rsidRPr="0053497D" w:rsidRDefault="00982602" w:rsidP="00F820A6">
            <w:pPr>
              <w:jc w:val="center"/>
              <w:rPr>
                <w:rFonts w:eastAsia="Calibri"/>
                <w:sz w:val="28"/>
                <w:szCs w:val="28"/>
              </w:rPr>
            </w:pPr>
            <w:r w:rsidRPr="0053497D">
              <w:rPr>
                <w:rFonts w:eastAsia="Calibri"/>
                <w:sz w:val="28"/>
                <w:szCs w:val="28"/>
              </w:rPr>
              <w:t>14</w:t>
            </w:r>
            <w:r w:rsidR="00086528" w:rsidRPr="0053497D">
              <w:rPr>
                <w:rFonts w:eastAsia="Calibri"/>
                <w:sz w:val="28"/>
                <w:szCs w:val="28"/>
              </w:rPr>
              <w:t>8</w:t>
            </w:r>
          </w:p>
        </w:tc>
      </w:tr>
      <w:tr w:rsidR="0053497D" w:rsidRPr="0053497D" w14:paraId="7B4A197E" w14:textId="77777777" w:rsidTr="00174C66">
        <w:tc>
          <w:tcPr>
            <w:tcW w:w="8619" w:type="dxa"/>
            <w:gridSpan w:val="2"/>
          </w:tcPr>
          <w:p w14:paraId="2573FBAB" w14:textId="77777777" w:rsidR="00982602" w:rsidRPr="0053497D" w:rsidRDefault="00982602" w:rsidP="00F820A6">
            <w:pPr>
              <w:jc w:val="both"/>
              <w:rPr>
                <w:rFonts w:eastAsia="Calibri"/>
                <w:sz w:val="28"/>
                <w:szCs w:val="28"/>
              </w:rPr>
            </w:pPr>
            <w:r w:rsidRPr="0053497D">
              <w:rPr>
                <w:rFonts w:eastAsia="Calibri"/>
                <w:sz w:val="27"/>
                <w:szCs w:val="27"/>
              </w:rPr>
              <w:t xml:space="preserve">Приложение 4. </w:t>
            </w:r>
            <w:r w:rsidRPr="0053497D">
              <w:rPr>
                <w:sz w:val="27"/>
                <w:szCs w:val="27"/>
              </w:rPr>
              <w:t>Программа для родителей (1 уровень)</w:t>
            </w:r>
          </w:p>
        </w:tc>
        <w:tc>
          <w:tcPr>
            <w:tcW w:w="668" w:type="dxa"/>
          </w:tcPr>
          <w:p w14:paraId="6D8AA789" w14:textId="334D0565" w:rsidR="00982602" w:rsidRPr="0053497D" w:rsidRDefault="00982602" w:rsidP="00F820A6">
            <w:pPr>
              <w:jc w:val="center"/>
              <w:rPr>
                <w:rFonts w:eastAsia="Calibri"/>
                <w:sz w:val="28"/>
                <w:szCs w:val="28"/>
              </w:rPr>
            </w:pPr>
            <w:r w:rsidRPr="0053497D">
              <w:rPr>
                <w:rFonts w:eastAsia="Calibri"/>
                <w:sz w:val="28"/>
                <w:szCs w:val="28"/>
              </w:rPr>
              <w:t>1</w:t>
            </w:r>
            <w:r w:rsidR="00086528" w:rsidRPr="0053497D">
              <w:rPr>
                <w:rFonts w:eastAsia="Calibri"/>
                <w:sz w:val="28"/>
                <w:szCs w:val="28"/>
              </w:rPr>
              <w:t>50</w:t>
            </w:r>
          </w:p>
        </w:tc>
      </w:tr>
      <w:tr w:rsidR="00982602" w:rsidRPr="0053497D" w14:paraId="729C8748" w14:textId="77777777" w:rsidTr="00174C66">
        <w:tc>
          <w:tcPr>
            <w:tcW w:w="8619" w:type="dxa"/>
            <w:gridSpan w:val="2"/>
          </w:tcPr>
          <w:p w14:paraId="64C0F82C" w14:textId="77777777" w:rsidR="00982602" w:rsidRPr="0053497D" w:rsidRDefault="00982602" w:rsidP="00F820A6">
            <w:pPr>
              <w:jc w:val="both"/>
              <w:rPr>
                <w:rFonts w:eastAsia="Calibri"/>
                <w:sz w:val="28"/>
                <w:szCs w:val="28"/>
              </w:rPr>
            </w:pPr>
            <w:r w:rsidRPr="0053497D">
              <w:rPr>
                <w:sz w:val="27"/>
                <w:szCs w:val="27"/>
              </w:rPr>
              <w:t>Приложение 5. Программа для родителей (2 уровень)</w:t>
            </w:r>
          </w:p>
        </w:tc>
        <w:tc>
          <w:tcPr>
            <w:tcW w:w="668" w:type="dxa"/>
          </w:tcPr>
          <w:p w14:paraId="59FDA47F" w14:textId="78C14463" w:rsidR="00982602" w:rsidRPr="0053497D" w:rsidRDefault="00982602" w:rsidP="00F820A6">
            <w:pPr>
              <w:jc w:val="center"/>
              <w:rPr>
                <w:rFonts w:eastAsia="Calibri"/>
                <w:sz w:val="28"/>
                <w:szCs w:val="28"/>
              </w:rPr>
            </w:pPr>
            <w:r w:rsidRPr="0053497D">
              <w:rPr>
                <w:rFonts w:eastAsia="Calibri"/>
                <w:sz w:val="28"/>
                <w:szCs w:val="28"/>
              </w:rPr>
              <w:t>1</w:t>
            </w:r>
            <w:r w:rsidR="00DF0E42" w:rsidRPr="0053497D">
              <w:rPr>
                <w:rFonts w:eastAsia="Calibri"/>
                <w:sz w:val="28"/>
                <w:szCs w:val="28"/>
              </w:rPr>
              <w:t>5</w:t>
            </w:r>
            <w:r w:rsidR="00086528" w:rsidRPr="0053497D">
              <w:rPr>
                <w:rFonts w:eastAsia="Calibri"/>
                <w:sz w:val="28"/>
                <w:szCs w:val="28"/>
              </w:rPr>
              <w:t>1</w:t>
            </w:r>
          </w:p>
        </w:tc>
      </w:tr>
    </w:tbl>
    <w:p w14:paraId="79FECB9D" w14:textId="77777777" w:rsidR="00F16FBF" w:rsidRPr="0053497D" w:rsidRDefault="00F16FBF" w:rsidP="00F820A6">
      <w:pPr>
        <w:jc w:val="center"/>
        <w:rPr>
          <w:sz w:val="28"/>
          <w:szCs w:val="28"/>
        </w:rPr>
      </w:pPr>
    </w:p>
    <w:p w14:paraId="3ED64CFB" w14:textId="77777777" w:rsidR="00176374" w:rsidRPr="0053497D" w:rsidRDefault="00176374" w:rsidP="00F820A6">
      <w:pPr>
        <w:jc w:val="center"/>
        <w:rPr>
          <w:sz w:val="28"/>
          <w:szCs w:val="28"/>
        </w:rPr>
      </w:pPr>
    </w:p>
    <w:p w14:paraId="3E541845" w14:textId="77777777" w:rsidR="00176374" w:rsidRPr="0053497D" w:rsidRDefault="00176374" w:rsidP="00F820A6">
      <w:pPr>
        <w:jc w:val="center"/>
        <w:rPr>
          <w:sz w:val="28"/>
          <w:szCs w:val="28"/>
        </w:rPr>
      </w:pPr>
    </w:p>
    <w:p w14:paraId="3B33D5CD" w14:textId="77777777" w:rsidR="00176374" w:rsidRPr="0053497D" w:rsidRDefault="00176374" w:rsidP="00F820A6">
      <w:pPr>
        <w:jc w:val="center"/>
        <w:rPr>
          <w:sz w:val="28"/>
          <w:szCs w:val="28"/>
        </w:rPr>
      </w:pPr>
    </w:p>
    <w:p w14:paraId="4E9DDEEE" w14:textId="77777777" w:rsidR="00176374" w:rsidRPr="0053497D" w:rsidRDefault="00176374" w:rsidP="00F820A6">
      <w:pPr>
        <w:jc w:val="center"/>
        <w:rPr>
          <w:sz w:val="28"/>
          <w:szCs w:val="28"/>
        </w:rPr>
      </w:pPr>
    </w:p>
    <w:p w14:paraId="197E38EA" w14:textId="77777777" w:rsidR="00176374" w:rsidRPr="0053497D" w:rsidRDefault="00176374" w:rsidP="00F820A6">
      <w:pPr>
        <w:jc w:val="center"/>
        <w:rPr>
          <w:sz w:val="28"/>
          <w:szCs w:val="28"/>
        </w:rPr>
      </w:pPr>
    </w:p>
    <w:p w14:paraId="1A5A246E" w14:textId="77777777" w:rsidR="00176374" w:rsidRPr="0053497D" w:rsidRDefault="00176374" w:rsidP="00F820A6">
      <w:pPr>
        <w:jc w:val="center"/>
        <w:rPr>
          <w:sz w:val="28"/>
          <w:szCs w:val="28"/>
        </w:rPr>
      </w:pPr>
    </w:p>
    <w:p w14:paraId="0F344503" w14:textId="77777777" w:rsidR="00176374" w:rsidRPr="0053497D" w:rsidRDefault="00176374" w:rsidP="00F820A6">
      <w:pPr>
        <w:jc w:val="center"/>
        <w:rPr>
          <w:sz w:val="28"/>
          <w:szCs w:val="28"/>
        </w:rPr>
      </w:pPr>
    </w:p>
    <w:p w14:paraId="63484EA4" w14:textId="77777777" w:rsidR="00176374" w:rsidRPr="0053497D" w:rsidRDefault="00176374" w:rsidP="00F820A6">
      <w:pPr>
        <w:jc w:val="center"/>
        <w:rPr>
          <w:sz w:val="28"/>
          <w:szCs w:val="28"/>
        </w:rPr>
      </w:pPr>
    </w:p>
    <w:p w14:paraId="67FDDF83" w14:textId="77777777" w:rsidR="00176374" w:rsidRPr="0053497D" w:rsidRDefault="00176374" w:rsidP="00F820A6">
      <w:pPr>
        <w:jc w:val="center"/>
        <w:rPr>
          <w:sz w:val="28"/>
          <w:szCs w:val="28"/>
        </w:rPr>
      </w:pPr>
    </w:p>
    <w:p w14:paraId="1174A10D" w14:textId="77777777" w:rsidR="00176374" w:rsidRPr="0053497D" w:rsidRDefault="00176374" w:rsidP="00F820A6">
      <w:pPr>
        <w:jc w:val="center"/>
        <w:rPr>
          <w:sz w:val="28"/>
          <w:szCs w:val="28"/>
        </w:rPr>
      </w:pPr>
    </w:p>
    <w:p w14:paraId="425317E2" w14:textId="77777777" w:rsidR="00176374" w:rsidRPr="0053497D" w:rsidRDefault="00176374" w:rsidP="00F820A6">
      <w:pPr>
        <w:jc w:val="center"/>
        <w:rPr>
          <w:sz w:val="28"/>
          <w:szCs w:val="28"/>
        </w:rPr>
      </w:pPr>
    </w:p>
    <w:p w14:paraId="08C820BB" w14:textId="77777777" w:rsidR="00176374" w:rsidRPr="0053497D" w:rsidRDefault="00176374" w:rsidP="00F820A6">
      <w:pPr>
        <w:jc w:val="center"/>
        <w:rPr>
          <w:sz w:val="28"/>
          <w:szCs w:val="28"/>
        </w:rPr>
      </w:pPr>
    </w:p>
    <w:p w14:paraId="009C616E" w14:textId="77777777" w:rsidR="00176374" w:rsidRPr="0053497D" w:rsidRDefault="00176374" w:rsidP="00F820A6">
      <w:pPr>
        <w:jc w:val="center"/>
        <w:rPr>
          <w:sz w:val="28"/>
          <w:szCs w:val="28"/>
        </w:rPr>
      </w:pPr>
    </w:p>
    <w:p w14:paraId="0A5274FB" w14:textId="77777777" w:rsidR="00176374" w:rsidRPr="0053497D" w:rsidRDefault="00176374" w:rsidP="00F820A6">
      <w:pPr>
        <w:jc w:val="center"/>
        <w:rPr>
          <w:sz w:val="28"/>
          <w:szCs w:val="28"/>
        </w:rPr>
      </w:pPr>
    </w:p>
    <w:p w14:paraId="185E879F" w14:textId="77777777" w:rsidR="00176374" w:rsidRPr="0053497D" w:rsidRDefault="00176374" w:rsidP="00F820A6">
      <w:pPr>
        <w:jc w:val="center"/>
        <w:rPr>
          <w:sz w:val="28"/>
          <w:szCs w:val="28"/>
        </w:rPr>
      </w:pPr>
    </w:p>
    <w:p w14:paraId="7D8593D8" w14:textId="77777777" w:rsidR="00176374" w:rsidRPr="0053497D" w:rsidRDefault="00176374" w:rsidP="00F820A6">
      <w:pPr>
        <w:jc w:val="center"/>
        <w:rPr>
          <w:sz w:val="28"/>
          <w:szCs w:val="28"/>
        </w:rPr>
      </w:pPr>
    </w:p>
    <w:p w14:paraId="0885CD0E" w14:textId="77777777" w:rsidR="00176374" w:rsidRPr="0053497D" w:rsidRDefault="00176374" w:rsidP="00F820A6">
      <w:pPr>
        <w:jc w:val="center"/>
        <w:rPr>
          <w:sz w:val="28"/>
          <w:szCs w:val="28"/>
        </w:rPr>
      </w:pPr>
    </w:p>
    <w:p w14:paraId="10184C75" w14:textId="77777777" w:rsidR="00176374" w:rsidRPr="0053497D" w:rsidRDefault="00176374" w:rsidP="00F820A6">
      <w:pPr>
        <w:jc w:val="center"/>
        <w:rPr>
          <w:sz w:val="28"/>
          <w:szCs w:val="28"/>
        </w:rPr>
      </w:pPr>
    </w:p>
    <w:p w14:paraId="0F39EB17" w14:textId="77777777" w:rsidR="006653ED" w:rsidRPr="0053497D" w:rsidRDefault="006653ED" w:rsidP="00F820A6">
      <w:pPr>
        <w:rPr>
          <w:sz w:val="28"/>
          <w:szCs w:val="28"/>
        </w:rPr>
      </w:pPr>
    </w:p>
    <w:p w14:paraId="3BFC88E1" w14:textId="77777777" w:rsidR="00015C69" w:rsidRPr="0053497D" w:rsidRDefault="00015C69" w:rsidP="00F820A6">
      <w:pPr>
        <w:rPr>
          <w:sz w:val="28"/>
          <w:szCs w:val="28"/>
        </w:rPr>
      </w:pPr>
    </w:p>
    <w:p w14:paraId="621BEA11" w14:textId="77777777" w:rsidR="00982602" w:rsidRPr="0053497D" w:rsidRDefault="00982602" w:rsidP="00F820A6">
      <w:pPr>
        <w:rPr>
          <w:sz w:val="28"/>
          <w:szCs w:val="28"/>
        </w:rPr>
      </w:pPr>
    </w:p>
    <w:p w14:paraId="63EF6F35" w14:textId="77777777" w:rsidR="00355D90" w:rsidRPr="0053497D" w:rsidRDefault="00355D90" w:rsidP="00F820A6">
      <w:pPr>
        <w:rPr>
          <w:sz w:val="28"/>
          <w:szCs w:val="28"/>
        </w:rPr>
      </w:pPr>
    </w:p>
    <w:p w14:paraId="738A26B5" w14:textId="77777777" w:rsidR="00355D90" w:rsidRPr="0053497D" w:rsidRDefault="00355D90" w:rsidP="00F820A6">
      <w:pPr>
        <w:rPr>
          <w:sz w:val="28"/>
          <w:szCs w:val="28"/>
        </w:rPr>
      </w:pPr>
    </w:p>
    <w:p w14:paraId="15FBE185" w14:textId="77777777" w:rsidR="00982602" w:rsidRPr="0053497D" w:rsidRDefault="00982602" w:rsidP="00F820A6">
      <w:pPr>
        <w:rPr>
          <w:sz w:val="28"/>
          <w:szCs w:val="28"/>
        </w:rPr>
      </w:pPr>
    </w:p>
    <w:p w14:paraId="7B077737" w14:textId="77777777" w:rsidR="00176374" w:rsidRPr="0053497D" w:rsidRDefault="00176374" w:rsidP="00F820A6">
      <w:pPr>
        <w:jc w:val="center"/>
        <w:rPr>
          <w:b/>
          <w:bCs/>
          <w:sz w:val="28"/>
          <w:szCs w:val="28"/>
        </w:rPr>
      </w:pPr>
      <w:bookmarkStart w:id="0" w:name="_Hlk131273350"/>
      <w:r w:rsidRPr="0053497D">
        <w:rPr>
          <w:b/>
          <w:bCs/>
          <w:sz w:val="28"/>
          <w:szCs w:val="28"/>
        </w:rPr>
        <w:lastRenderedPageBreak/>
        <w:t>ПОЯСНИТЕЛЬНА ЗАПИСКА</w:t>
      </w:r>
    </w:p>
    <w:p w14:paraId="68757941" w14:textId="77777777" w:rsidR="00066D77" w:rsidRPr="0053497D" w:rsidRDefault="00066D77" w:rsidP="00F820A6">
      <w:pPr>
        <w:jc w:val="center"/>
        <w:rPr>
          <w:b/>
          <w:bCs/>
          <w:sz w:val="28"/>
          <w:szCs w:val="28"/>
        </w:rPr>
      </w:pPr>
    </w:p>
    <w:p w14:paraId="7DB9B19D" w14:textId="77777777" w:rsidR="007352EA" w:rsidRPr="0053497D" w:rsidRDefault="00176374" w:rsidP="00F820A6">
      <w:pPr>
        <w:ind w:firstLine="709"/>
        <w:jc w:val="both"/>
        <w:rPr>
          <w:sz w:val="28"/>
          <w:szCs w:val="28"/>
        </w:rPr>
      </w:pPr>
      <w:r w:rsidRPr="0053497D">
        <w:rPr>
          <w:sz w:val="28"/>
          <w:szCs w:val="28"/>
        </w:rPr>
        <w:t xml:space="preserve">С каждым годом все больше насчитывается лиц с ограниченными возможностями здоровья, которые в силу своих индивидуальных ограничений в состоянии здоровья, как врожденных, так и приобретенных, испытывают определенные проблемы в социуме.  Сегодня адаптивный спорт становится одним из важнейших, а в ряде случаев – наиболее эффективным и универсальным условием всесторонней реабилитации, адаптации и, в конечном итоге, </w:t>
      </w:r>
      <w:r w:rsidR="007352EA" w:rsidRPr="0053497D">
        <w:rPr>
          <w:sz w:val="28"/>
          <w:szCs w:val="28"/>
        </w:rPr>
        <w:t>социализации лиц</w:t>
      </w:r>
      <w:r w:rsidRPr="0053497D">
        <w:rPr>
          <w:sz w:val="28"/>
          <w:szCs w:val="28"/>
        </w:rPr>
        <w:t xml:space="preserve"> с отклонениями в состоянии здоровья.</w:t>
      </w:r>
    </w:p>
    <w:p w14:paraId="57DFCFAA" w14:textId="3A52B7DE" w:rsidR="007352EA" w:rsidRPr="0053497D" w:rsidRDefault="00176374" w:rsidP="00F820A6">
      <w:pPr>
        <w:ind w:firstLine="709"/>
        <w:jc w:val="both"/>
        <w:rPr>
          <w:sz w:val="28"/>
          <w:szCs w:val="28"/>
        </w:rPr>
      </w:pPr>
      <w:r w:rsidRPr="0053497D">
        <w:rPr>
          <w:sz w:val="28"/>
          <w:szCs w:val="28"/>
        </w:rPr>
        <w:t xml:space="preserve">Программа обеспечивает </w:t>
      </w:r>
      <w:r w:rsidR="00ED4E44" w:rsidRPr="0053497D">
        <w:rPr>
          <w:sz w:val="28"/>
          <w:szCs w:val="28"/>
        </w:rPr>
        <w:t>занимающимся</w:t>
      </w:r>
      <w:r w:rsidRPr="0053497D">
        <w:rPr>
          <w:sz w:val="28"/>
          <w:szCs w:val="28"/>
        </w:rPr>
        <w:t xml:space="preserve"> лицам с поражением опорно-двигательного аппарата в соответствии с индивидуальными особенностями развития качественный </w:t>
      </w:r>
      <w:r w:rsidR="007273A2" w:rsidRPr="0053497D">
        <w:rPr>
          <w:sz w:val="28"/>
          <w:szCs w:val="28"/>
        </w:rPr>
        <w:t>учебно-</w:t>
      </w:r>
      <w:r w:rsidRPr="0053497D">
        <w:rPr>
          <w:sz w:val="28"/>
          <w:szCs w:val="28"/>
        </w:rPr>
        <w:t>тренировочный процесс, направленный на достижение высокого спортивного результата, формирует осознанную добровольную мотивацию к достижению спортивного результата, сохранению собственного здоровья, социально-значимой деятельности.</w:t>
      </w:r>
    </w:p>
    <w:p w14:paraId="402EA1DF" w14:textId="45124395" w:rsidR="00176374" w:rsidRPr="0053497D" w:rsidRDefault="00176374" w:rsidP="00F820A6">
      <w:pPr>
        <w:ind w:firstLine="709"/>
        <w:jc w:val="both"/>
        <w:rPr>
          <w:sz w:val="28"/>
          <w:szCs w:val="28"/>
        </w:rPr>
        <w:sectPr w:rsidR="00176374" w:rsidRPr="0053497D" w:rsidSect="00944D96">
          <w:footerReference w:type="default" r:id="rId8"/>
          <w:type w:val="continuous"/>
          <w:pgSz w:w="11910" w:h="16840" w:code="9"/>
          <w:pgMar w:top="1134" w:right="850" w:bottom="1134" w:left="1701" w:header="720" w:footer="720" w:gutter="0"/>
          <w:cols w:space="720"/>
          <w:titlePg/>
          <w:docGrid w:linePitch="299"/>
        </w:sectPr>
      </w:pPr>
      <w:r w:rsidRPr="0053497D">
        <w:rPr>
          <w:sz w:val="28"/>
          <w:szCs w:val="28"/>
        </w:rPr>
        <w:t xml:space="preserve">Программа учитывает специфику спортивной подготовки инвалидов 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w:t>
      </w:r>
      <w:r w:rsidR="00811DA4" w:rsidRPr="0053497D">
        <w:rPr>
          <w:sz w:val="28"/>
          <w:szCs w:val="28"/>
          <w:lang w:eastAsia="ru-RU"/>
        </w:rPr>
        <w:t>обучающихся</w:t>
      </w:r>
      <w:r w:rsidRPr="0053497D">
        <w:rPr>
          <w:sz w:val="28"/>
          <w:szCs w:val="28"/>
        </w:rPr>
        <w:t xml:space="preserve">, преемственность в решении задач укрепления здоровья </w:t>
      </w:r>
      <w:r w:rsidR="003D4566" w:rsidRPr="0053497D">
        <w:rPr>
          <w:sz w:val="28"/>
          <w:szCs w:val="28"/>
          <w:lang w:eastAsia="ru-RU"/>
        </w:rPr>
        <w:t>обучающихся</w:t>
      </w:r>
      <w:r w:rsidRPr="0053497D">
        <w:rPr>
          <w:sz w:val="28"/>
          <w:szCs w:val="28"/>
        </w:rPr>
        <w:t>, повышения функциональных возможностей, гармонического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w:t>
      </w:r>
      <w:r w:rsidR="007352EA" w:rsidRPr="0053497D">
        <w:rPr>
          <w:sz w:val="28"/>
          <w:szCs w:val="28"/>
        </w:rPr>
        <w:t>.</w:t>
      </w:r>
    </w:p>
    <w:bookmarkEnd w:id="0"/>
    <w:p w14:paraId="5804BE2E" w14:textId="77777777" w:rsidR="000F7F94" w:rsidRPr="0053497D" w:rsidRDefault="00FB13AD" w:rsidP="00F820A6">
      <w:pPr>
        <w:pStyle w:val="1"/>
        <w:numPr>
          <w:ilvl w:val="0"/>
          <w:numId w:val="5"/>
        </w:numPr>
        <w:spacing w:before="72"/>
        <w:ind w:left="0" w:firstLine="0"/>
        <w:jc w:val="center"/>
      </w:pPr>
      <w:r w:rsidRPr="0053497D">
        <w:lastRenderedPageBreak/>
        <w:t>ОБЩИЕПОЛОЖЕНИЯ</w:t>
      </w:r>
    </w:p>
    <w:p w14:paraId="4900C034" w14:textId="77777777" w:rsidR="000F7F94" w:rsidRPr="0053497D" w:rsidRDefault="000F7F94" w:rsidP="00F820A6">
      <w:pPr>
        <w:pStyle w:val="a3"/>
        <w:spacing w:before="7"/>
        <w:ind w:left="0"/>
        <w:rPr>
          <w:b/>
          <w:sz w:val="28"/>
          <w:szCs w:val="28"/>
        </w:rPr>
      </w:pPr>
    </w:p>
    <w:p w14:paraId="3CDA6E65" w14:textId="77777777" w:rsidR="000F7F94" w:rsidRPr="0053497D" w:rsidRDefault="00FB13AD" w:rsidP="00F820A6">
      <w:pPr>
        <w:pStyle w:val="a3"/>
        <w:tabs>
          <w:tab w:val="left" w:pos="5954"/>
          <w:tab w:val="left" w:pos="7088"/>
        </w:tabs>
        <w:spacing w:before="1"/>
        <w:ind w:left="0" w:firstLine="708"/>
        <w:jc w:val="both"/>
        <w:rPr>
          <w:sz w:val="28"/>
          <w:szCs w:val="28"/>
        </w:rPr>
      </w:pPr>
      <w:r w:rsidRPr="0053497D">
        <w:rPr>
          <w:sz w:val="28"/>
          <w:szCs w:val="28"/>
        </w:rPr>
        <w:t>Настоящая дополнительная образовательная программа спортивной подготовки</w:t>
      </w:r>
      <w:r w:rsidR="00F97B0E" w:rsidRPr="0053497D">
        <w:rPr>
          <w:sz w:val="28"/>
          <w:szCs w:val="28"/>
        </w:rPr>
        <w:t xml:space="preserve"> </w:t>
      </w:r>
      <w:r w:rsidRPr="0053497D">
        <w:rPr>
          <w:sz w:val="28"/>
          <w:szCs w:val="28"/>
        </w:rPr>
        <w:t>по виду</w:t>
      </w:r>
      <w:r w:rsidR="00F97B0E" w:rsidRPr="0053497D">
        <w:rPr>
          <w:sz w:val="28"/>
          <w:szCs w:val="28"/>
        </w:rPr>
        <w:t xml:space="preserve"> </w:t>
      </w:r>
      <w:r w:rsidRPr="0053497D">
        <w:rPr>
          <w:sz w:val="28"/>
          <w:szCs w:val="28"/>
        </w:rPr>
        <w:t>спорта «Спорт лиц с поражением ОДА» (дисциплина –</w:t>
      </w:r>
      <w:r w:rsidR="008002B4" w:rsidRPr="0053497D">
        <w:rPr>
          <w:sz w:val="28"/>
          <w:szCs w:val="28"/>
        </w:rPr>
        <w:t xml:space="preserve"> пауэрлифтинг</w:t>
      </w:r>
      <w:r w:rsidRPr="0053497D">
        <w:rPr>
          <w:sz w:val="28"/>
          <w:szCs w:val="28"/>
        </w:rPr>
        <w:t>) (далее – Программа)</w:t>
      </w:r>
      <w:r w:rsidR="00F97B0E" w:rsidRPr="0053497D">
        <w:rPr>
          <w:sz w:val="28"/>
          <w:szCs w:val="28"/>
        </w:rPr>
        <w:t xml:space="preserve"> </w:t>
      </w:r>
      <w:r w:rsidRPr="0053497D">
        <w:rPr>
          <w:sz w:val="28"/>
          <w:szCs w:val="28"/>
        </w:rPr>
        <w:t>разработана в соответствии с приказом Министерства спорта РФ от 28 ноября 2022 г. № 1084 "Об</w:t>
      </w:r>
      <w:r w:rsidR="00F97B0E" w:rsidRPr="0053497D">
        <w:rPr>
          <w:sz w:val="28"/>
          <w:szCs w:val="28"/>
        </w:rPr>
        <w:t xml:space="preserve"> </w:t>
      </w:r>
      <w:r w:rsidRPr="0053497D">
        <w:rPr>
          <w:sz w:val="28"/>
          <w:szCs w:val="28"/>
        </w:rPr>
        <w:t>утверждении</w:t>
      </w:r>
      <w:r w:rsidR="00F97B0E" w:rsidRPr="0053497D">
        <w:rPr>
          <w:sz w:val="28"/>
          <w:szCs w:val="28"/>
        </w:rPr>
        <w:t xml:space="preserve"> </w:t>
      </w:r>
      <w:r w:rsidRPr="0053497D">
        <w:rPr>
          <w:sz w:val="28"/>
          <w:szCs w:val="28"/>
        </w:rPr>
        <w:t>Федерального</w:t>
      </w:r>
      <w:r w:rsidR="00F97B0E" w:rsidRPr="0053497D">
        <w:rPr>
          <w:sz w:val="28"/>
          <w:szCs w:val="28"/>
        </w:rPr>
        <w:t xml:space="preserve"> </w:t>
      </w:r>
      <w:r w:rsidRPr="0053497D">
        <w:rPr>
          <w:sz w:val="28"/>
          <w:szCs w:val="28"/>
        </w:rPr>
        <w:t>стандарта</w:t>
      </w:r>
      <w:r w:rsidR="00F97B0E" w:rsidRPr="0053497D">
        <w:rPr>
          <w:sz w:val="28"/>
          <w:szCs w:val="28"/>
        </w:rPr>
        <w:t xml:space="preserve"> </w:t>
      </w:r>
      <w:r w:rsidRPr="0053497D">
        <w:rPr>
          <w:sz w:val="28"/>
          <w:szCs w:val="28"/>
        </w:rPr>
        <w:t>спортивной</w:t>
      </w:r>
      <w:r w:rsidR="00F97B0E" w:rsidRPr="0053497D">
        <w:rPr>
          <w:sz w:val="28"/>
          <w:szCs w:val="28"/>
        </w:rPr>
        <w:t xml:space="preserve"> </w:t>
      </w:r>
      <w:r w:rsidRPr="0053497D">
        <w:rPr>
          <w:sz w:val="28"/>
          <w:szCs w:val="28"/>
        </w:rPr>
        <w:t>подготовки</w:t>
      </w:r>
      <w:r w:rsidR="00F97B0E" w:rsidRPr="0053497D">
        <w:rPr>
          <w:sz w:val="28"/>
          <w:szCs w:val="28"/>
        </w:rPr>
        <w:t xml:space="preserve"> </w:t>
      </w:r>
      <w:r w:rsidRPr="0053497D">
        <w:rPr>
          <w:sz w:val="28"/>
          <w:szCs w:val="28"/>
        </w:rPr>
        <w:t>по</w:t>
      </w:r>
      <w:r w:rsidR="00F97B0E" w:rsidRPr="0053497D">
        <w:rPr>
          <w:sz w:val="28"/>
          <w:szCs w:val="28"/>
        </w:rPr>
        <w:t xml:space="preserve"> </w:t>
      </w:r>
      <w:r w:rsidRPr="0053497D">
        <w:rPr>
          <w:sz w:val="28"/>
          <w:szCs w:val="28"/>
        </w:rPr>
        <w:t>виду</w:t>
      </w:r>
      <w:r w:rsidR="00F97B0E" w:rsidRPr="0053497D">
        <w:rPr>
          <w:sz w:val="28"/>
          <w:szCs w:val="28"/>
        </w:rPr>
        <w:t xml:space="preserve"> </w:t>
      </w:r>
      <w:r w:rsidRPr="0053497D">
        <w:rPr>
          <w:sz w:val="28"/>
          <w:szCs w:val="28"/>
        </w:rPr>
        <w:t>спорта</w:t>
      </w:r>
      <w:r w:rsidR="00F97B0E" w:rsidRPr="0053497D">
        <w:rPr>
          <w:sz w:val="28"/>
          <w:szCs w:val="28"/>
        </w:rPr>
        <w:t xml:space="preserve"> </w:t>
      </w:r>
      <w:r w:rsidR="00D96445" w:rsidRPr="0053497D">
        <w:rPr>
          <w:spacing w:val="1"/>
          <w:sz w:val="28"/>
          <w:szCs w:val="28"/>
        </w:rPr>
        <w:t>«</w:t>
      </w:r>
      <w:r w:rsidRPr="0053497D">
        <w:rPr>
          <w:sz w:val="28"/>
          <w:szCs w:val="28"/>
        </w:rPr>
        <w:t>спорт</w:t>
      </w:r>
      <w:r w:rsidR="00F97B0E" w:rsidRPr="0053497D">
        <w:rPr>
          <w:sz w:val="28"/>
          <w:szCs w:val="28"/>
        </w:rPr>
        <w:t xml:space="preserve"> </w:t>
      </w:r>
      <w:r w:rsidRPr="0053497D">
        <w:rPr>
          <w:sz w:val="28"/>
          <w:szCs w:val="28"/>
        </w:rPr>
        <w:t>лиц</w:t>
      </w:r>
      <w:r w:rsidR="00F97B0E" w:rsidRPr="0053497D">
        <w:rPr>
          <w:sz w:val="28"/>
          <w:szCs w:val="28"/>
        </w:rPr>
        <w:t xml:space="preserve"> </w:t>
      </w:r>
      <w:r w:rsidRPr="0053497D">
        <w:rPr>
          <w:sz w:val="28"/>
          <w:szCs w:val="28"/>
        </w:rPr>
        <w:t>с</w:t>
      </w:r>
      <w:r w:rsidR="00F97B0E" w:rsidRPr="0053497D">
        <w:rPr>
          <w:sz w:val="28"/>
          <w:szCs w:val="28"/>
        </w:rPr>
        <w:t xml:space="preserve"> </w:t>
      </w:r>
      <w:r w:rsidRPr="0053497D">
        <w:rPr>
          <w:sz w:val="28"/>
          <w:szCs w:val="28"/>
        </w:rPr>
        <w:t>поражением</w:t>
      </w:r>
      <w:r w:rsidR="00F97B0E" w:rsidRPr="0053497D">
        <w:rPr>
          <w:sz w:val="28"/>
          <w:szCs w:val="28"/>
        </w:rPr>
        <w:t xml:space="preserve"> </w:t>
      </w:r>
      <w:r w:rsidRPr="0053497D">
        <w:rPr>
          <w:sz w:val="28"/>
          <w:szCs w:val="28"/>
        </w:rPr>
        <w:t>ОДА"</w:t>
      </w:r>
      <w:r w:rsidR="00F97B0E" w:rsidRPr="0053497D">
        <w:rPr>
          <w:sz w:val="28"/>
          <w:szCs w:val="28"/>
        </w:rPr>
        <w:t xml:space="preserve"> </w:t>
      </w:r>
      <w:r w:rsidRPr="0053497D">
        <w:rPr>
          <w:sz w:val="28"/>
          <w:szCs w:val="28"/>
        </w:rPr>
        <w:t>(далее</w:t>
      </w:r>
      <w:r w:rsidR="00F97B0E" w:rsidRPr="0053497D">
        <w:rPr>
          <w:sz w:val="28"/>
          <w:szCs w:val="28"/>
        </w:rPr>
        <w:t xml:space="preserve"> </w:t>
      </w:r>
      <w:r w:rsidRPr="0053497D">
        <w:rPr>
          <w:sz w:val="28"/>
          <w:szCs w:val="28"/>
        </w:rPr>
        <w:t>–</w:t>
      </w:r>
      <w:r w:rsidR="00F97B0E" w:rsidRPr="0053497D">
        <w:rPr>
          <w:sz w:val="28"/>
          <w:szCs w:val="28"/>
        </w:rPr>
        <w:t xml:space="preserve"> </w:t>
      </w:r>
      <w:r w:rsidRPr="0053497D">
        <w:rPr>
          <w:sz w:val="28"/>
          <w:szCs w:val="28"/>
        </w:rPr>
        <w:t>ФССП)</w:t>
      </w:r>
      <w:r w:rsidR="00F97B0E" w:rsidRPr="0053497D">
        <w:rPr>
          <w:sz w:val="28"/>
          <w:szCs w:val="28"/>
        </w:rPr>
        <w:t xml:space="preserve"> </w:t>
      </w:r>
      <w:r w:rsidRPr="0053497D">
        <w:rPr>
          <w:sz w:val="28"/>
          <w:szCs w:val="28"/>
        </w:rPr>
        <w:t>и</w:t>
      </w:r>
      <w:r w:rsidR="00F97B0E" w:rsidRPr="0053497D">
        <w:rPr>
          <w:sz w:val="28"/>
          <w:szCs w:val="28"/>
        </w:rPr>
        <w:t xml:space="preserve"> </w:t>
      </w:r>
      <w:r w:rsidRPr="0053497D">
        <w:rPr>
          <w:sz w:val="28"/>
          <w:szCs w:val="28"/>
        </w:rPr>
        <w:t>предназначена</w:t>
      </w:r>
      <w:r w:rsidR="00F97B0E" w:rsidRPr="0053497D">
        <w:rPr>
          <w:sz w:val="28"/>
          <w:szCs w:val="28"/>
        </w:rPr>
        <w:t xml:space="preserve"> </w:t>
      </w:r>
      <w:r w:rsidRPr="0053497D">
        <w:rPr>
          <w:sz w:val="28"/>
          <w:szCs w:val="28"/>
        </w:rPr>
        <w:t>для</w:t>
      </w:r>
      <w:r w:rsidR="00F97B0E" w:rsidRPr="0053497D">
        <w:rPr>
          <w:sz w:val="28"/>
          <w:szCs w:val="28"/>
        </w:rPr>
        <w:t xml:space="preserve"> </w:t>
      </w:r>
      <w:r w:rsidRPr="0053497D">
        <w:rPr>
          <w:sz w:val="28"/>
          <w:szCs w:val="28"/>
        </w:rPr>
        <w:t>организации</w:t>
      </w:r>
      <w:r w:rsidR="00F97B0E" w:rsidRPr="0053497D">
        <w:rPr>
          <w:sz w:val="28"/>
          <w:szCs w:val="28"/>
        </w:rPr>
        <w:t xml:space="preserve"> </w:t>
      </w:r>
      <w:r w:rsidRPr="0053497D">
        <w:rPr>
          <w:sz w:val="28"/>
          <w:szCs w:val="28"/>
        </w:rPr>
        <w:t>образовательной</w:t>
      </w:r>
      <w:r w:rsidR="00F97B0E" w:rsidRPr="0053497D">
        <w:rPr>
          <w:sz w:val="28"/>
          <w:szCs w:val="28"/>
        </w:rPr>
        <w:t xml:space="preserve"> </w:t>
      </w:r>
      <w:r w:rsidRPr="0053497D">
        <w:rPr>
          <w:sz w:val="28"/>
          <w:szCs w:val="28"/>
        </w:rPr>
        <w:t>деятельности</w:t>
      </w:r>
      <w:r w:rsidR="00F97B0E" w:rsidRPr="0053497D">
        <w:rPr>
          <w:sz w:val="28"/>
          <w:szCs w:val="28"/>
        </w:rPr>
        <w:t xml:space="preserve"> </w:t>
      </w:r>
      <w:r w:rsidRPr="0053497D">
        <w:rPr>
          <w:sz w:val="28"/>
          <w:szCs w:val="28"/>
        </w:rPr>
        <w:t>по</w:t>
      </w:r>
      <w:r w:rsidR="00F97B0E" w:rsidRPr="0053497D">
        <w:rPr>
          <w:sz w:val="28"/>
          <w:szCs w:val="28"/>
        </w:rPr>
        <w:t xml:space="preserve"> </w:t>
      </w:r>
      <w:r w:rsidRPr="0053497D">
        <w:rPr>
          <w:sz w:val="28"/>
          <w:szCs w:val="28"/>
        </w:rPr>
        <w:t>спортивной</w:t>
      </w:r>
      <w:r w:rsidR="00F97B0E" w:rsidRPr="0053497D">
        <w:rPr>
          <w:sz w:val="28"/>
          <w:szCs w:val="28"/>
        </w:rPr>
        <w:t xml:space="preserve"> </w:t>
      </w:r>
      <w:r w:rsidRPr="0053497D">
        <w:rPr>
          <w:sz w:val="28"/>
          <w:szCs w:val="28"/>
        </w:rPr>
        <w:t>подготовке</w:t>
      </w:r>
      <w:r w:rsidR="00F97B0E" w:rsidRPr="0053497D">
        <w:rPr>
          <w:sz w:val="28"/>
          <w:szCs w:val="28"/>
        </w:rPr>
        <w:t xml:space="preserve"> </w:t>
      </w:r>
      <w:r w:rsidRPr="0053497D">
        <w:rPr>
          <w:sz w:val="28"/>
          <w:szCs w:val="28"/>
        </w:rPr>
        <w:t>по</w:t>
      </w:r>
      <w:r w:rsidR="00F97B0E" w:rsidRPr="0053497D">
        <w:rPr>
          <w:sz w:val="28"/>
          <w:szCs w:val="28"/>
        </w:rPr>
        <w:t xml:space="preserve"> </w:t>
      </w:r>
      <w:r w:rsidR="008002B4" w:rsidRPr="0053497D">
        <w:rPr>
          <w:sz w:val="28"/>
          <w:szCs w:val="28"/>
        </w:rPr>
        <w:t>пауэрлифтингу</w:t>
      </w:r>
      <w:r w:rsidR="00F97B0E" w:rsidRPr="0053497D">
        <w:rPr>
          <w:sz w:val="28"/>
          <w:szCs w:val="28"/>
        </w:rPr>
        <w:t xml:space="preserve"> </w:t>
      </w:r>
      <w:r w:rsidRPr="0053497D">
        <w:rPr>
          <w:sz w:val="28"/>
          <w:szCs w:val="28"/>
        </w:rPr>
        <w:t>с</w:t>
      </w:r>
      <w:r w:rsidR="00F97B0E" w:rsidRPr="0053497D">
        <w:rPr>
          <w:sz w:val="28"/>
          <w:szCs w:val="28"/>
        </w:rPr>
        <w:t xml:space="preserve"> </w:t>
      </w:r>
      <w:r w:rsidRPr="0053497D">
        <w:rPr>
          <w:sz w:val="28"/>
          <w:szCs w:val="28"/>
        </w:rPr>
        <w:t>учетом</w:t>
      </w:r>
      <w:r w:rsidR="00F97B0E" w:rsidRPr="0053497D">
        <w:rPr>
          <w:sz w:val="28"/>
          <w:szCs w:val="28"/>
        </w:rPr>
        <w:t xml:space="preserve"> </w:t>
      </w:r>
      <w:r w:rsidRPr="0053497D">
        <w:rPr>
          <w:sz w:val="28"/>
          <w:szCs w:val="28"/>
        </w:rPr>
        <w:t>совокупности</w:t>
      </w:r>
      <w:r w:rsidR="00F97B0E" w:rsidRPr="0053497D">
        <w:rPr>
          <w:sz w:val="28"/>
          <w:szCs w:val="28"/>
        </w:rPr>
        <w:t xml:space="preserve"> </w:t>
      </w:r>
      <w:r w:rsidRPr="0053497D">
        <w:rPr>
          <w:sz w:val="28"/>
          <w:szCs w:val="28"/>
        </w:rPr>
        <w:t>минимальных</w:t>
      </w:r>
      <w:r w:rsidR="00F97B0E" w:rsidRPr="0053497D">
        <w:rPr>
          <w:sz w:val="28"/>
          <w:szCs w:val="28"/>
        </w:rPr>
        <w:t xml:space="preserve"> </w:t>
      </w:r>
      <w:r w:rsidRPr="0053497D">
        <w:rPr>
          <w:sz w:val="28"/>
          <w:szCs w:val="28"/>
        </w:rPr>
        <w:t>требований к спортивной подготовке.</w:t>
      </w:r>
    </w:p>
    <w:p w14:paraId="22C9FAED" w14:textId="77777777" w:rsidR="000F7F94" w:rsidRPr="0053497D" w:rsidRDefault="004D2538" w:rsidP="00F820A6">
      <w:pPr>
        <w:pStyle w:val="a3"/>
        <w:tabs>
          <w:tab w:val="left" w:pos="5954"/>
          <w:tab w:val="left" w:pos="7088"/>
        </w:tabs>
        <w:ind w:left="0" w:firstLine="708"/>
        <w:jc w:val="both"/>
        <w:rPr>
          <w:sz w:val="28"/>
          <w:szCs w:val="28"/>
        </w:rPr>
      </w:pPr>
      <w:r w:rsidRPr="0053497D">
        <w:rPr>
          <w:sz w:val="28"/>
          <w:szCs w:val="28"/>
        </w:rPr>
        <w:t xml:space="preserve">Программа </w:t>
      </w:r>
      <w:r w:rsidR="004343F2" w:rsidRPr="0053497D">
        <w:rPr>
          <w:sz w:val="28"/>
          <w:szCs w:val="28"/>
        </w:rPr>
        <w:t>направлена на</w:t>
      </w:r>
      <w:r w:rsidR="00F97B0E" w:rsidRPr="0053497D">
        <w:rPr>
          <w:sz w:val="28"/>
          <w:szCs w:val="28"/>
        </w:rPr>
        <w:t xml:space="preserve"> </w:t>
      </w:r>
      <w:r w:rsidRPr="0053497D">
        <w:rPr>
          <w:sz w:val="28"/>
          <w:szCs w:val="28"/>
        </w:rPr>
        <w:t>соблюдение</w:t>
      </w:r>
      <w:r w:rsidR="00F97B0E" w:rsidRPr="0053497D">
        <w:rPr>
          <w:sz w:val="28"/>
          <w:szCs w:val="28"/>
        </w:rPr>
        <w:t xml:space="preserve"> </w:t>
      </w:r>
      <w:r w:rsidRPr="0053497D">
        <w:rPr>
          <w:sz w:val="28"/>
          <w:szCs w:val="28"/>
        </w:rPr>
        <w:t>спортивных</w:t>
      </w:r>
      <w:r w:rsidR="00F97B0E" w:rsidRPr="0053497D">
        <w:rPr>
          <w:sz w:val="28"/>
          <w:szCs w:val="28"/>
        </w:rPr>
        <w:t xml:space="preserve"> </w:t>
      </w:r>
      <w:r w:rsidRPr="0053497D">
        <w:rPr>
          <w:sz w:val="28"/>
          <w:szCs w:val="28"/>
        </w:rPr>
        <w:t>и</w:t>
      </w:r>
      <w:r w:rsidR="00F97B0E" w:rsidRPr="0053497D">
        <w:rPr>
          <w:sz w:val="28"/>
          <w:szCs w:val="28"/>
        </w:rPr>
        <w:t xml:space="preserve"> </w:t>
      </w:r>
      <w:r w:rsidRPr="0053497D">
        <w:rPr>
          <w:sz w:val="28"/>
          <w:szCs w:val="28"/>
        </w:rPr>
        <w:t>педагогических</w:t>
      </w:r>
      <w:r w:rsidR="00F97B0E" w:rsidRPr="0053497D">
        <w:rPr>
          <w:sz w:val="28"/>
          <w:szCs w:val="28"/>
        </w:rPr>
        <w:t xml:space="preserve"> </w:t>
      </w:r>
      <w:r w:rsidRPr="0053497D">
        <w:rPr>
          <w:sz w:val="28"/>
          <w:szCs w:val="28"/>
        </w:rPr>
        <w:t>принципов</w:t>
      </w:r>
      <w:r w:rsidR="00F97B0E" w:rsidRPr="0053497D">
        <w:rPr>
          <w:sz w:val="28"/>
          <w:szCs w:val="28"/>
        </w:rPr>
        <w:t xml:space="preserve"> </w:t>
      </w:r>
      <w:r w:rsidRPr="0053497D">
        <w:rPr>
          <w:sz w:val="28"/>
          <w:szCs w:val="28"/>
        </w:rPr>
        <w:t>в</w:t>
      </w:r>
      <w:r w:rsidR="00F97B0E" w:rsidRPr="0053497D">
        <w:rPr>
          <w:sz w:val="28"/>
          <w:szCs w:val="28"/>
        </w:rPr>
        <w:t xml:space="preserve"> учебно-</w:t>
      </w:r>
      <w:r w:rsidRPr="0053497D">
        <w:rPr>
          <w:sz w:val="28"/>
          <w:szCs w:val="28"/>
        </w:rPr>
        <w:t>тренировочном</w:t>
      </w:r>
      <w:r w:rsidR="00F97B0E" w:rsidRPr="0053497D">
        <w:rPr>
          <w:sz w:val="28"/>
          <w:szCs w:val="28"/>
        </w:rPr>
        <w:t xml:space="preserve"> </w:t>
      </w:r>
      <w:r w:rsidRPr="0053497D">
        <w:rPr>
          <w:sz w:val="28"/>
          <w:szCs w:val="28"/>
        </w:rPr>
        <w:t>процессе</w:t>
      </w:r>
      <w:r w:rsidR="00F97B0E" w:rsidRPr="0053497D">
        <w:rPr>
          <w:sz w:val="28"/>
          <w:szCs w:val="28"/>
        </w:rPr>
        <w:t xml:space="preserve"> </w:t>
      </w:r>
      <w:r w:rsidRPr="0053497D">
        <w:rPr>
          <w:sz w:val="28"/>
          <w:szCs w:val="28"/>
        </w:rPr>
        <w:t>в</w:t>
      </w:r>
      <w:r w:rsidR="00F97B0E" w:rsidRPr="0053497D">
        <w:rPr>
          <w:sz w:val="28"/>
          <w:szCs w:val="28"/>
        </w:rPr>
        <w:t xml:space="preserve"> </w:t>
      </w:r>
      <w:r w:rsidRPr="0053497D">
        <w:rPr>
          <w:sz w:val="28"/>
          <w:szCs w:val="28"/>
        </w:rPr>
        <w:t>условиях</w:t>
      </w:r>
      <w:r w:rsidR="00F97B0E" w:rsidRPr="0053497D">
        <w:rPr>
          <w:sz w:val="28"/>
          <w:szCs w:val="28"/>
        </w:rPr>
        <w:t xml:space="preserve"> </w:t>
      </w:r>
      <w:r w:rsidRPr="0053497D">
        <w:rPr>
          <w:sz w:val="28"/>
          <w:szCs w:val="28"/>
        </w:rPr>
        <w:t>многолетнего,</w:t>
      </w:r>
      <w:r w:rsidR="00F97B0E" w:rsidRPr="0053497D">
        <w:rPr>
          <w:sz w:val="28"/>
          <w:szCs w:val="28"/>
        </w:rPr>
        <w:t xml:space="preserve"> </w:t>
      </w:r>
      <w:r w:rsidRPr="0053497D">
        <w:rPr>
          <w:sz w:val="28"/>
          <w:szCs w:val="28"/>
        </w:rPr>
        <w:t>круглогодичного</w:t>
      </w:r>
      <w:r w:rsidR="00F97B0E" w:rsidRPr="0053497D">
        <w:rPr>
          <w:sz w:val="28"/>
          <w:szCs w:val="28"/>
        </w:rPr>
        <w:t xml:space="preserve"> </w:t>
      </w:r>
      <w:r w:rsidRPr="0053497D">
        <w:rPr>
          <w:sz w:val="28"/>
          <w:szCs w:val="28"/>
        </w:rPr>
        <w:t>и</w:t>
      </w:r>
      <w:r w:rsidR="00F97B0E" w:rsidRPr="0053497D">
        <w:rPr>
          <w:sz w:val="28"/>
          <w:szCs w:val="28"/>
        </w:rPr>
        <w:t xml:space="preserve"> </w:t>
      </w:r>
      <w:r w:rsidRPr="0053497D">
        <w:rPr>
          <w:sz w:val="28"/>
          <w:szCs w:val="28"/>
        </w:rPr>
        <w:t>поэтапного</w:t>
      </w:r>
      <w:r w:rsidR="00F97B0E" w:rsidRPr="0053497D">
        <w:rPr>
          <w:sz w:val="28"/>
          <w:szCs w:val="28"/>
        </w:rPr>
        <w:t xml:space="preserve"> </w:t>
      </w:r>
      <w:r w:rsidRPr="0053497D">
        <w:rPr>
          <w:sz w:val="28"/>
          <w:szCs w:val="28"/>
        </w:rPr>
        <w:t>процесса</w:t>
      </w:r>
      <w:r w:rsidR="00F97B0E" w:rsidRPr="0053497D">
        <w:rPr>
          <w:sz w:val="28"/>
          <w:szCs w:val="28"/>
        </w:rPr>
        <w:t xml:space="preserve"> </w:t>
      </w:r>
      <w:r w:rsidRPr="0053497D">
        <w:rPr>
          <w:sz w:val="28"/>
          <w:szCs w:val="28"/>
        </w:rPr>
        <w:t>спортивной</w:t>
      </w:r>
      <w:r w:rsidR="00F97B0E" w:rsidRPr="0053497D">
        <w:rPr>
          <w:sz w:val="28"/>
          <w:szCs w:val="28"/>
        </w:rPr>
        <w:t xml:space="preserve"> </w:t>
      </w:r>
      <w:r w:rsidRPr="0053497D">
        <w:rPr>
          <w:sz w:val="28"/>
          <w:szCs w:val="28"/>
        </w:rPr>
        <w:t>подготовки</w:t>
      </w:r>
      <w:r w:rsidR="00D96445" w:rsidRPr="0053497D">
        <w:rPr>
          <w:sz w:val="28"/>
          <w:szCs w:val="28"/>
        </w:rPr>
        <w:t>.</w:t>
      </w:r>
    </w:p>
    <w:p w14:paraId="39AC0E98" w14:textId="7CBB57B3" w:rsidR="004D2538" w:rsidRPr="0053497D" w:rsidRDefault="00D26F40" w:rsidP="00F820A6">
      <w:pPr>
        <w:pStyle w:val="Bodytext2"/>
        <w:tabs>
          <w:tab w:val="left" w:pos="5954"/>
          <w:tab w:val="left" w:pos="7088"/>
        </w:tabs>
        <w:spacing w:line="240" w:lineRule="auto"/>
        <w:ind w:firstLine="709"/>
        <w:jc w:val="both"/>
        <w:rPr>
          <w:sz w:val="28"/>
          <w:szCs w:val="28"/>
        </w:rPr>
      </w:pPr>
      <w:r w:rsidRPr="0053497D">
        <w:rPr>
          <w:sz w:val="28"/>
          <w:szCs w:val="28"/>
        </w:rPr>
        <w:t xml:space="preserve">Программа </w:t>
      </w:r>
      <w:r w:rsidR="004D2538" w:rsidRPr="0053497D">
        <w:rPr>
          <w:sz w:val="28"/>
          <w:szCs w:val="28"/>
        </w:rPr>
        <w:t>разработана на основе следующих нормативно-правовых документов:</w:t>
      </w:r>
    </w:p>
    <w:p w14:paraId="18B8B569" w14:textId="77777777" w:rsidR="004D2538" w:rsidRPr="0053497D" w:rsidRDefault="004D2538" w:rsidP="00F820A6">
      <w:pPr>
        <w:pStyle w:val="Bodytext2"/>
        <w:tabs>
          <w:tab w:val="left" w:pos="5954"/>
          <w:tab w:val="left" w:pos="7088"/>
        </w:tabs>
        <w:spacing w:line="240" w:lineRule="auto"/>
        <w:ind w:firstLine="709"/>
        <w:jc w:val="both"/>
        <w:rPr>
          <w:sz w:val="28"/>
          <w:szCs w:val="28"/>
        </w:rPr>
      </w:pPr>
      <w:r w:rsidRPr="0053497D">
        <w:rPr>
          <w:sz w:val="28"/>
          <w:szCs w:val="28"/>
        </w:rPr>
        <w:t>- Закон Российской Федерации от 29 декабря 2012 г. № 273-ФЗ «Об образовании в Российской Федерации»;</w:t>
      </w:r>
    </w:p>
    <w:p w14:paraId="01144EF8" w14:textId="77777777" w:rsidR="004D2538" w:rsidRPr="0053497D" w:rsidRDefault="004D2538" w:rsidP="00F820A6">
      <w:pPr>
        <w:pStyle w:val="Bodytext2"/>
        <w:tabs>
          <w:tab w:val="left" w:pos="5954"/>
          <w:tab w:val="left" w:pos="7088"/>
        </w:tabs>
        <w:spacing w:line="240" w:lineRule="auto"/>
        <w:ind w:firstLine="709"/>
        <w:jc w:val="both"/>
        <w:rPr>
          <w:sz w:val="28"/>
          <w:szCs w:val="28"/>
        </w:rPr>
      </w:pPr>
      <w:r w:rsidRPr="0053497D">
        <w:rPr>
          <w:sz w:val="28"/>
          <w:szCs w:val="28"/>
        </w:rPr>
        <w:t>- Федеральный закон от 04.12.2007 N 329-ФЗ "О физической культуре и спорте в Российской Федерации";</w:t>
      </w:r>
    </w:p>
    <w:p w14:paraId="03264110" w14:textId="77777777" w:rsidR="004D2538" w:rsidRPr="0053497D" w:rsidRDefault="004D2538" w:rsidP="00F820A6">
      <w:pPr>
        <w:pStyle w:val="Bodytext2"/>
        <w:tabs>
          <w:tab w:val="left" w:pos="5954"/>
          <w:tab w:val="left" w:pos="7088"/>
        </w:tabs>
        <w:spacing w:line="240" w:lineRule="auto"/>
        <w:ind w:firstLine="709"/>
        <w:jc w:val="both"/>
        <w:rPr>
          <w:sz w:val="28"/>
          <w:szCs w:val="28"/>
        </w:rPr>
      </w:pPr>
      <w:r w:rsidRPr="0053497D">
        <w:t xml:space="preserve">- </w:t>
      </w:r>
      <w:r w:rsidRPr="0053497D">
        <w:rPr>
          <w:sz w:val="28"/>
          <w:szCs w:val="28"/>
        </w:rPr>
        <w:t>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от 7 июля 2022 г. № 579 (зарегистрирован Министерством юстиции Российской Федерации 5 августа 2022 г., регистрационный № 69543)</w:t>
      </w:r>
      <w:r w:rsidR="00F820A6" w:rsidRPr="0053497D">
        <w:rPr>
          <w:sz w:val="28"/>
          <w:szCs w:val="28"/>
        </w:rPr>
        <w:t>;</w:t>
      </w:r>
    </w:p>
    <w:p w14:paraId="6D9AA26E" w14:textId="77777777" w:rsidR="004D2538" w:rsidRPr="0053497D" w:rsidRDefault="004D2538" w:rsidP="00F820A6">
      <w:pPr>
        <w:pStyle w:val="Bodytext2"/>
        <w:tabs>
          <w:tab w:val="left" w:pos="5954"/>
          <w:tab w:val="left" w:pos="7088"/>
        </w:tabs>
        <w:spacing w:line="240" w:lineRule="auto"/>
        <w:ind w:firstLine="709"/>
        <w:jc w:val="both"/>
        <w:rPr>
          <w:sz w:val="28"/>
          <w:szCs w:val="28"/>
        </w:rPr>
      </w:pPr>
      <w:r w:rsidRPr="0053497D">
        <w:rPr>
          <w:sz w:val="28"/>
          <w:szCs w:val="28"/>
        </w:rPr>
        <w:t xml:space="preserve">- Распоряжение Правительства Российской Федерации от 31 марта 2022 года N 678-р «О </w:t>
      </w:r>
      <w:hyperlink r:id="rId9" w:anchor="65A0IQ" w:history="1">
        <w:r w:rsidRPr="0053497D">
          <w:rPr>
            <w:rStyle w:val="af2"/>
            <w:rFonts w:eastAsiaTheme="majorEastAsia"/>
            <w:color w:val="auto"/>
            <w:sz w:val="28"/>
            <w:szCs w:val="28"/>
            <w:u w:val="none"/>
          </w:rPr>
          <w:t>Концепции развития дополнительного образования детей до 2030 года</w:t>
        </w:r>
      </w:hyperlink>
      <w:r w:rsidRPr="0053497D">
        <w:rPr>
          <w:sz w:val="28"/>
          <w:szCs w:val="28"/>
        </w:rPr>
        <w:t>»</w:t>
      </w:r>
      <w:r w:rsidR="00F820A6" w:rsidRPr="0053497D">
        <w:rPr>
          <w:sz w:val="28"/>
          <w:szCs w:val="28"/>
        </w:rPr>
        <w:t>;</w:t>
      </w:r>
    </w:p>
    <w:p w14:paraId="60565453" w14:textId="77777777" w:rsidR="004D2538" w:rsidRPr="0053497D" w:rsidRDefault="004D2538" w:rsidP="00F820A6">
      <w:pPr>
        <w:pStyle w:val="Bodytext2"/>
        <w:tabs>
          <w:tab w:val="left" w:pos="5954"/>
          <w:tab w:val="left" w:pos="7088"/>
        </w:tabs>
        <w:spacing w:line="240" w:lineRule="auto"/>
        <w:ind w:firstLine="709"/>
        <w:jc w:val="both"/>
        <w:rPr>
          <w:sz w:val="28"/>
          <w:szCs w:val="28"/>
        </w:rPr>
      </w:pPr>
      <w:r w:rsidRPr="0053497D">
        <w:rPr>
          <w:sz w:val="28"/>
          <w:szCs w:val="28"/>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6AEDD721" w14:textId="77777777" w:rsidR="004D2538" w:rsidRPr="0053497D" w:rsidRDefault="004D2538" w:rsidP="00F820A6">
      <w:pPr>
        <w:pStyle w:val="Bodytext2"/>
        <w:tabs>
          <w:tab w:val="left" w:pos="5954"/>
          <w:tab w:val="left" w:pos="7088"/>
        </w:tabs>
        <w:spacing w:line="240" w:lineRule="auto"/>
        <w:ind w:firstLine="709"/>
        <w:jc w:val="both"/>
        <w:rPr>
          <w:sz w:val="28"/>
          <w:szCs w:val="28"/>
        </w:rPr>
      </w:pPr>
      <w:r w:rsidRPr="0053497D">
        <w:rPr>
          <w:sz w:val="28"/>
          <w:szCs w:val="28"/>
        </w:rPr>
        <w:t xml:space="preserve">- Приказ Минспорта России от 28.11.2022г. </w:t>
      </w:r>
      <w:r w:rsidR="004343F2" w:rsidRPr="0053497D">
        <w:rPr>
          <w:sz w:val="28"/>
          <w:szCs w:val="28"/>
        </w:rPr>
        <w:t>№ 1084 "ОбутвержденииФедеральногостандартаспортивнойподготовкиповидуспортаспортлицспоражениемОДА"</w:t>
      </w:r>
      <w:r w:rsidRPr="0053497D">
        <w:rPr>
          <w:sz w:val="28"/>
          <w:szCs w:val="28"/>
        </w:rPr>
        <w:t>;</w:t>
      </w:r>
    </w:p>
    <w:p w14:paraId="41630B2B" w14:textId="77777777" w:rsidR="004D2538" w:rsidRPr="0053497D" w:rsidRDefault="004D2538" w:rsidP="00F820A6">
      <w:pPr>
        <w:pStyle w:val="formattext"/>
        <w:shd w:val="clear" w:color="auto" w:fill="FFFFFF"/>
        <w:tabs>
          <w:tab w:val="left" w:pos="5954"/>
          <w:tab w:val="left" w:pos="7088"/>
        </w:tabs>
        <w:spacing w:before="0" w:after="0"/>
        <w:ind w:firstLine="480"/>
        <w:jc w:val="both"/>
        <w:textAlignment w:val="baseline"/>
        <w:rPr>
          <w:rFonts w:ascii="Arial" w:hAnsi="Arial" w:cs="Arial"/>
          <w:sz w:val="28"/>
          <w:szCs w:val="28"/>
        </w:rPr>
      </w:pPr>
      <w:r w:rsidRPr="0053497D">
        <w:rPr>
          <w:rFonts w:ascii="Arial" w:hAnsi="Arial" w:cs="Arial"/>
          <w:sz w:val="28"/>
          <w:szCs w:val="28"/>
        </w:rPr>
        <w:t xml:space="preserve">- </w:t>
      </w:r>
      <w:hyperlink r:id="rId10" w:anchor="6580IP" w:history="1">
        <w:r w:rsidRPr="0053497D">
          <w:rPr>
            <w:rStyle w:val="af2"/>
            <w:rFonts w:eastAsiaTheme="majorEastAsia"/>
            <w:color w:val="auto"/>
            <w:sz w:val="28"/>
            <w:szCs w:val="28"/>
            <w:u w:val="none"/>
          </w:rPr>
          <w:t>Стратегия развития физической культуры и спорта в Российской Федерации на период до 2030 года</w:t>
        </w:r>
      </w:hyperlink>
      <w:r w:rsidRPr="0053497D">
        <w:rPr>
          <w:sz w:val="28"/>
          <w:szCs w:val="28"/>
        </w:rPr>
        <w:t>, утвержденной </w:t>
      </w:r>
      <w:hyperlink r:id="rId11" w:anchor="64U0IK" w:history="1">
        <w:r w:rsidRPr="0053497D">
          <w:rPr>
            <w:rStyle w:val="af2"/>
            <w:rFonts w:eastAsiaTheme="majorEastAsia"/>
            <w:color w:val="auto"/>
            <w:sz w:val="28"/>
            <w:szCs w:val="28"/>
            <w:u w:val="none"/>
          </w:rPr>
          <w:t>распоряжением Правительства Российской Федерации от 24 ноября 2020 г. N 3081-р</w:t>
        </w:r>
      </w:hyperlink>
      <w:r w:rsidRPr="0053497D">
        <w:rPr>
          <w:sz w:val="28"/>
          <w:szCs w:val="28"/>
        </w:rPr>
        <w:t>;</w:t>
      </w:r>
    </w:p>
    <w:p w14:paraId="0FB045F8" w14:textId="77777777" w:rsidR="004D2538" w:rsidRPr="0053497D" w:rsidRDefault="004D2538" w:rsidP="00F820A6">
      <w:pPr>
        <w:pStyle w:val="formattext"/>
        <w:shd w:val="clear" w:color="auto" w:fill="FFFFFF"/>
        <w:tabs>
          <w:tab w:val="left" w:pos="5954"/>
          <w:tab w:val="left" w:pos="7088"/>
        </w:tabs>
        <w:spacing w:before="0" w:after="0"/>
        <w:ind w:firstLine="480"/>
        <w:jc w:val="both"/>
        <w:textAlignment w:val="baseline"/>
        <w:rPr>
          <w:sz w:val="28"/>
          <w:szCs w:val="28"/>
        </w:rPr>
      </w:pPr>
      <w:r w:rsidRPr="0053497D">
        <w:t xml:space="preserve">- </w:t>
      </w:r>
      <w:hyperlink r:id="rId12" w:anchor="6580IP" w:history="1">
        <w:r w:rsidRPr="0053497D">
          <w:rPr>
            <w:rStyle w:val="af2"/>
            <w:rFonts w:eastAsiaTheme="majorEastAsia"/>
            <w:color w:val="auto"/>
            <w:sz w:val="28"/>
            <w:szCs w:val="28"/>
            <w:u w:val="none"/>
          </w:rPr>
          <w:t>Концепция развития детско-юношеского спорта в Российской Федерации до 2030 года</w:t>
        </w:r>
      </w:hyperlink>
      <w:r w:rsidRPr="0053497D">
        <w:rPr>
          <w:sz w:val="28"/>
          <w:szCs w:val="28"/>
        </w:rPr>
        <w:t>, утвержденной </w:t>
      </w:r>
      <w:hyperlink r:id="rId13" w:anchor="64S0IJ" w:history="1">
        <w:r w:rsidRPr="0053497D">
          <w:rPr>
            <w:rStyle w:val="af2"/>
            <w:rFonts w:eastAsiaTheme="majorEastAsia"/>
            <w:color w:val="auto"/>
            <w:sz w:val="28"/>
            <w:szCs w:val="28"/>
            <w:u w:val="none"/>
          </w:rPr>
          <w:t>распоряжением Правительства Российской Федерации от 28 декабря 2021 г. N 3894-р</w:t>
        </w:r>
      </w:hyperlink>
      <w:r w:rsidRPr="0053497D">
        <w:rPr>
          <w:sz w:val="28"/>
          <w:szCs w:val="28"/>
        </w:rPr>
        <w:t>;</w:t>
      </w:r>
    </w:p>
    <w:p w14:paraId="7878EA4C" w14:textId="77777777" w:rsidR="00066D77" w:rsidRPr="0053497D" w:rsidRDefault="00066D77" w:rsidP="00F820A6">
      <w:pPr>
        <w:pStyle w:val="Bodytext2"/>
        <w:spacing w:line="240" w:lineRule="auto"/>
        <w:ind w:right="-1" w:firstLine="709"/>
        <w:jc w:val="both"/>
        <w:rPr>
          <w:sz w:val="28"/>
          <w:szCs w:val="28"/>
        </w:rPr>
      </w:pPr>
      <w:r w:rsidRPr="0053497D">
        <w:rPr>
          <w:sz w:val="28"/>
          <w:szCs w:val="28"/>
        </w:rPr>
        <w:t xml:space="preserve">- Приказ Минспорта России от 21.12.2022г.№ 1341 «Об утверждении дополнительной образовательной программы спортивной подготовки по виду спорта «спорт лиц с </w:t>
      </w:r>
      <w:r w:rsidR="008D4463" w:rsidRPr="0053497D">
        <w:rPr>
          <w:sz w:val="28"/>
          <w:szCs w:val="28"/>
        </w:rPr>
        <w:t>поражением ОДА</w:t>
      </w:r>
      <w:r w:rsidRPr="0053497D">
        <w:rPr>
          <w:sz w:val="28"/>
          <w:szCs w:val="28"/>
        </w:rPr>
        <w:t>»;</w:t>
      </w:r>
    </w:p>
    <w:p w14:paraId="51C15015" w14:textId="77777777" w:rsidR="00066D77" w:rsidRPr="0053497D" w:rsidRDefault="00066D77" w:rsidP="00F820A6">
      <w:pPr>
        <w:pStyle w:val="Bodytext2"/>
        <w:spacing w:line="240" w:lineRule="auto"/>
        <w:ind w:right="-1" w:firstLine="709"/>
        <w:jc w:val="both"/>
        <w:rPr>
          <w:sz w:val="28"/>
          <w:szCs w:val="28"/>
        </w:rPr>
      </w:pPr>
      <w:r w:rsidRPr="0053497D">
        <w:rPr>
          <w:sz w:val="28"/>
          <w:szCs w:val="28"/>
        </w:rPr>
        <w:lastRenderedPageBreak/>
        <w:t>- Приказ Минспорта России от 3.08.2022г.№ 635 «Об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w:t>
      </w:r>
      <w:r w:rsidR="006612EF" w:rsidRPr="0053497D">
        <w:rPr>
          <w:sz w:val="28"/>
          <w:szCs w:val="28"/>
        </w:rPr>
        <w:t>.</w:t>
      </w:r>
    </w:p>
    <w:p w14:paraId="002A13D1" w14:textId="77777777" w:rsidR="004D2538" w:rsidRPr="0053497D" w:rsidRDefault="004D2538" w:rsidP="00F820A6">
      <w:pPr>
        <w:pStyle w:val="a3"/>
        <w:tabs>
          <w:tab w:val="left" w:pos="5954"/>
          <w:tab w:val="left" w:pos="7088"/>
        </w:tabs>
        <w:ind w:left="0" w:firstLine="709"/>
        <w:jc w:val="both"/>
        <w:rPr>
          <w:sz w:val="28"/>
          <w:szCs w:val="28"/>
        </w:rPr>
      </w:pPr>
      <w:r w:rsidRPr="0053497D">
        <w:rPr>
          <w:b/>
          <w:bCs/>
          <w:sz w:val="28"/>
          <w:szCs w:val="28"/>
        </w:rPr>
        <w:t>Цель Программы:</w:t>
      </w:r>
      <w:r w:rsidRPr="0053497D">
        <w:rPr>
          <w:sz w:val="28"/>
          <w:szCs w:val="28"/>
        </w:rPr>
        <w:t xml:space="preserve"> достижение спортивных результатов</w:t>
      </w:r>
      <w:r w:rsidR="00F97B0E" w:rsidRPr="0053497D">
        <w:rPr>
          <w:sz w:val="28"/>
          <w:szCs w:val="28"/>
        </w:rPr>
        <w:t xml:space="preserve"> </w:t>
      </w:r>
      <w:r w:rsidRPr="0053497D">
        <w:rPr>
          <w:sz w:val="28"/>
          <w:szCs w:val="28"/>
        </w:rPr>
        <w:t>на</w:t>
      </w:r>
      <w:r w:rsidR="00F97B0E" w:rsidRPr="0053497D">
        <w:rPr>
          <w:sz w:val="28"/>
          <w:szCs w:val="28"/>
        </w:rPr>
        <w:t xml:space="preserve"> </w:t>
      </w:r>
      <w:r w:rsidRPr="0053497D">
        <w:rPr>
          <w:sz w:val="28"/>
          <w:szCs w:val="28"/>
        </w:rPr>
        <w:t>основе</w:t>
      </w:r>
      <w:r w:rsidR="00F97B0E" w:rsidRPr="0053497D">
        <w:rPr>
          <w:sz w:val="28"/>
          <w:szCs w:val="28"/>
        </w:rPr>
        <w:t xml:space="preserve"> </w:t>
      </w:r>
      <w:r w:rsidRPr="0053497D">
        <w:rPr>
          <w:sz w:val="28"/>
          <w:szCs w:val="28"/>
        </w:rPr>
        <w:t>соблюдения</w:t>
      </w:r>
      <w:r w:rsidR="00F97B0E" w:rsidRPr="0053497D">
        <w:rPr>
          <w:sz w:val="28"/>
          <w:szCs w:val="28"/>
        </w:rPr>
        <w:t xml:space="preserve"> </w:t>
      </w:r>
      <w:r w:rsidRPr="0053497D">
        <w:rPr>
          <w:sz w:val="28"/>
          <w:szCs w:val="28"/>
        </w:rPr>
        <w:t>спортивных</w:t>
      </w:r>
      <w:r w:rsidR="00F97B0E" w:rsidRPr="0053497D">
        <w:rPr>
          <w:sz w:val="28"/>
          <w:szCs w:val="28"/>
        </w:rPr>
        <w:t xml:space="preserve"> </w:t>
      </w:r>
      <w:r w:rsidRPr="0053497D">
        <w:rPr>
          <w:sz w:val="28"/>
          <w:szCs w:val="28"/>
        </w:rPr>
        <w:t>и</w:t>
      </w:r>
      <w:r w:rsidR="00F97B0E" w:rsidRPr="0053497D">
        <w:rPr>
          <w:sz w:val="28"/>
          <w:szCs w:val="28"/>
        </w:rPr>
        <w:t xml:space="preserve"> </w:t>
      </w:r>
      <w:r w:rsidRPr="0053497D">
        <w:rPr>
          <w:sz w:val="28"/>
          <w:szCs w:val="28"/>
        </w:rPr>
        <w:t>педагогических</w:t>
      </w:r>
      <w:r w:rsidR="00F97B0E" w:rsidRPr="0053497D">
        <w:rPr>
          <w:sz w:val="28"/>
          <w:szCs w:val="28"/>
        </w:rPr>
        <w:t xml:space="preserve"> </w:t>
      </w:r>
      <w:r w:rsidRPr="0053497D">
        <w:rPr>
          <w:sz w:val="28"/>
          <w:szCs w:val="28"/>
        </w:rPr>
        <w:t>принципов</w:t>
      </w:r>
      <w:r w:rsidR="00F97B0E" w:rsidRPr="0053497D">
        <w:rPr>
          <w:sz w:val="28"/>
          <w:szCs w:val="28"/>
        </w:rPr>
        <w:t xml:space="preserve"> </w:t>
      </w:r>
      <w:r w:rsidRPr="0053497D">
        <w:rPr>
          <w:sz w:val="28"/>
          <w:szCs w:val="28"/>
        </w:rPr>
        <w:t>в</w:t>
      </w:r>
      <w:r w:rsidR="00F97B0E" w:rsidRPr="0053497D">
        <w:rPr>
          <w:sz w:val="28"/>
          <w:szCs w:val="28"/>
        </w:rPr>
        <w:t xml:space="preserve"> </w:t>
      </w:r>
      <w:r w:rsidRPr="0053497D">
        <w:rPr>
          <w:sz w:val="28"/>
          <w:szCs w:val="28"/>
        </w:rPr>
        <w:t>учебно-тренировочном</w:t>
      </w:r>
      <w:r w:rsidR="00F97B0E" w:rsidRPr="0053497D">
        <w:rPr>
          <w:sz w:val="28"/>
          <w:szCs w:val="28"/>
        </w:rPr>
        <w:t xml:space="preserve"> </w:t>
      </w:r>
      <w:r w:rsidR="006612EF" w:rsidRPr="0053497D">
        <w:rPr>
          <w:sz w:val="28"/>
          <w:szCs w:val="28"/>
        </w:rPr>
        <w:t>процесс</w:t>
      </w:r>
      <w:r w:rsidR="00F820A6" w:rsidRPr="0053497D">
        <w:rPr>
          <w:sz w:val="28"/>
          <w:szCs w:val="28"/>
        </w:rPr>
        <w:t xml:space="preserve">е в </w:t>
      </w:r>
      <w:r w:rsidR="00F820A6" w:rsidRPr="0053497D">
        <w:rPr>
          <w:spacing w:val="1"/>
          <w:sz w:val="28"/>
          <w:szCs w:val="28"/>
        </w:rPr>
        <w:t>условиях</w:t>
      </w:r>
      <w:r w:rsidR="00F97B0E" w:rsidRPr="0053497D">
        <w:rPr>
          <w:spacing w:val="1"/>
          <w:sz w:val="28"/>
          <w:szCs w:val="28"/>
        </w:rPr>
        <w:t xml:space="preserve"> </w:t>
      </w:r>
      <w:r w:rsidRPr="0053497D">
        <w:rPr>
          <w:sz w:val="28"/>
          <w:szCs w:val="28"/>
        </w:rPr>
        <w:t>многолетнего,</w:t>
      </w:r>
      <w:r w:rsidR="00F97B0E" w:rsidRPr="0053497D">
        <w:rPr>
          <w:sz w:val="28"/>
          <w:szCs w:val="28"/>
        </w:rPr>
        <w:t xml:space="preserve"> </w:t>
      </w:r>
      <w:r w:rsidRPr="0053497D">
        <w:rPr>
          <w:sz w:val="28"/>
          <w:szCs w:val="28"/>
        </w:rPr>
        <w:t>круглогодичного</w:t>
      </w:r>
      <w:r w:rsidR="00F97B0E" w:rsidRPr="0053497D">
        <w:rPr>
          <w:sz w:val="28"/>
          <w:szCs w:val="28"/>
        </w:rPr>
        <w:t xml:space="preserve"> </w:t>
      </w:r>
      <w:r w:rsidRPr="0053497D">
        <w:rPr>
          <w:sz w:val="28"/>
          <w:szCs w:val="28"/>
        </w:rPr>
        <w:t>процесса</w:t>
      </w:r>
      <w:r w:rsidR="00F97B0E" w:rsidRPr="0053497D">
        <w:rPr>
          <w:sz w:val="28"/>
          <w:szCs w:val="28"/>
        </w:rPr>
        <w:t xml:space="preserve"> </w:t>
      </w:r>
      <w:r w:rsidRPr="0053497D">
        <w:rPr>
          <w:sz w:val="28"/>
          <w:szCs w:val="28"/>
        </w:rPr>
        <w:t>спортивной</w:t>
      </w:r>
      <w:r w:rsidR="00F97B0E" w:rsidRPr="0053497D">
        <w:rPr>
          <w:sz w:val="28"/>
          <w:szCs w:val="28"/>
        </w:rPr>
        <w:t xml:space="preserve"> </w:t>
      </w:r>
      <w:r w:rsidRPr="0053497D">
        <w:rPr>
          <w:sz w:val="28"/>
          <w:szCs w:val="28"/>
        </w:rPr>
        <w:t xml:space="preserve">подготовки. </w:t>
      </w:r>
    </w:p>
    <w:p w14:paraId="6946F8C3" w14:textId="77777777" w:rsidR="004D2538" w:rsidRPr="0053497D" w:rsidRDefault="004D2538" w:rsidP="00F820A6">
      <w:pPr>
        <w:pStyle w:val="Bodytext2"/>
        <w:tabs>
          <w:tab w:val="left" w:pos="5954"/>
          <w:tab w:val="left" w:pos="7088"/>
        </w:tabs>
        <w:spacing w:line="240" w:lineRule="auto"/>
        <w:jc w:val="both"/>
        <w:rPr>
          <w:b/>
          <w:bCs/>
          <w:sz w:val="28"/>
          <w:szCs w:val="28"/>
        </w:rPr>
      </w:pPr>
      <w:r w:rsidRPr="0053497D">
        <w:rPr>
          <w:b/>
          <w:bCs/>
          <w:sz w:val="28"/>
          <w:szCs w:val="28"/>
        </w:rPr>
        <w:t>Задачи Программы:</w:t>
      </w:r>
    </w:p>
    <w:p w14:paraId="62C247C0" w14:textId="79A20E76" w:rsidR="004D2538" w:rsidRPr="0053497D" w:rsidRDefault="004D2538" w:rsidP="00F820A6">
      <w:pPr>
        <w:pStyle w:val="Bodytext2"/>
        <w:tabs>
          <w:tab w:val="left" w:pos="5954"/>
          <w:tab w:val="left" w:pos="7088"/>
        </w:tabs>
        <w:spacing w:line="240" w:lineRule="auto"/>
        <w:jc w:val="both"/>
        <w:rPr>
          <w:sz w:val="28"/>
          <w:szCs w:val="28"/>
        </w:rPr>
      </w:pPr>
      <w:r w:rsidRPr="0053497D">
        <w:rPr>
          <w:sz w:val="28"/>
          <w:szCs w:val="28"/>
        </w:rPr>
        <w:t xml:space="preserve">- формирование и развитие спортивных способностей </w:t>
      </w:r>
      <w:r w:rsidR="003D4566" w:rsidRPr="0053497D">
        <w:rPr>
          <w:sz w:val="28"/>
          <w:szCs w:val="28"/>
          <w:lang w:eastAsia="ru-RU"/>
        </w:rPr>
        <w:t>обучающихся</w:t>
      </w:r>
      <w:r w:rsidRPr="0053497D">
        <w:rPr>
          <w:sz w:val="28"/>
          <w:szCs w:val="28"/>
        </w:rPr>
        <w:t>, имеющих ограниченные возможности здоровья и детей-инвалидов</w:t>
      </w:r>
      <w:r w:rsidR="008D4463" w:rsidRPr="0053497D">
        <w:rPr>
          <w:sz w:val="28"/>
          <w:szCs w:val="28"/>
        </w:rPr>
        <w:t>;</w:t>
      </w:r>
    </w:p>
    <w:p w14:paraId="52478317" w14:textId="77777777" w:rsidR="004D2538" w:rsidRPr="0053497D" w:rsidRDefault="004D2538" w:rsidP="00F820A6">
      <w:pPr>
        <w:pStyle w:val="Bodytext2"/>
        <w:tabs>
          <w:tab w:val="left" w:pos="5954"/>
          <w:tab w:val="left" w:pos="7088"/>
        </w:tabs>
        <w:spacing w:line="240" w:lineRule="auto"/>
        <w:jc w:val="both"/>
        <w:rPr>
          <w:sz w:val="28"/>
          <w:szCs w:val="28"/>
        </w:rPr>
      </w:pPr>
      <w:r w:rsidRPr="0053497D">
        <w:rPr>
          <w:sz w:val="28"/>
          <w:szCs w:val="28"/>
        </w:rPr>
        <w:t>- удовлетворение их индивидуальных потребностей в физическом, интеллектуальном и социальном совершенствовании;</w:t>
      </w:r>
    </w:p>
    <w:p w14:paraId="1C7CEA3E" w14:textId="2845B22C" w:rsidR="004D2538" w:rsidRPr="0053497D" w:rsidRDefault="004D2538" w:rsidP="00F820A6">
      <w:pPr>
        <w:pStyle w:val="Bodytext2"/>
        <w:tabs>
          <w:tab w:val="left" w:pos="5954"/>
          <w:tab w:val="left" w:pos="7088"/>
        </w:tabs>
        <w:spacing w:line="240" w:lineRule="auto"/>
        <w:jc w:val="both"/>
        <w:rPr>
          <w:sz w:val="28"/>
          <w:szCs w:val="28"/>
        </w:rPr>
      </w:pPr>
      <w:r w:rsidRPr="0053497D">
        <w:rPr>
          <w:sz w:val="28"/>
          <w:szCs w:val="28"/>
        </w:rPr>
        <w:t xml:space="preserve">- формирование спортивной культуры у </w:t>
      </w:r>
      <w:r w:rsidR="003D4566" w:rsidRPr="0053497D">
        <w:rPr>
          <w:sz w:val="28"/>
          <w:szCs w:val="28"/>
          <w:lang w:eastAsia="ru-RU"/>
        </w:rPr>
        <w:t>обучающихся</w:t>
      </w:r>
      <w:r w:rsidRPr="0053497D">
        <w:rPr>
          <w:sz w:val="28"/>
          <w:szCs w:val="28"/>
        </w:rPr>
        <w:t>, имеющих ограниченные возможности здоровья, освоение ими ценностей физической культуры и спорта;</w:t>
      </w:r>
    </w:p>
    <w:p w14:paraId="7F32FAAD" w14:textId="77777777" w:rsidR="004D2538" w:rsidRPr="0053497D" w:rsidRDefault="004D2538" w:rsidP="00F820A6">
      <w:pPr>
        <w:pStyle w:val="Bodytext2"/>
        <w:tabs>
          <w:tab w:val="left" w:pos="5954"/>
          <w:tab w:val="left" w:pos="7088"/>
        </w:tabs>
        <w:spacing w:line="240" w:lineRule="auto"/>
        <w:jc w:val="both"/>
        <w:rPr>
          <w:sz w:val="28"/>
          <w:szCs w:val="28"/>
        </w:rPr>
      </w:pPr>
      <w:r w:rsidRPr="0053497D">
        <w:rPr>
          <w:sz w:val="28"/>
          <w:szCs w:val="28"/>
        </w:rPr>
        <w:t>- формирование навыков адаптации к жизни в обществе</w:t>
      </w:r>
      <w:r w:rsidR="00F820A6" w:rsidRPr="0053497D">
        <w:rPr>
          <w:sz w:val="28"/>
          <w:szCs w:val="28"/>
        </w:rPr>
        <w:t>;</w:t>
      </w:r>
    </w:p>
    <w:p w14:paraId="61C7BADA" w14:textId="32158A5A" w:rsidR="004D2538" w:rsidRPr="0053497D" w:rsidRDefault="004D2538" w:rsidP="00F820A6">
      <w:pPr>
        <w:pStyle w:val="Bodytext2"/>
        <w:tabs>
          <w:tab w:val="left" w:pos="5954"/>
          <w:tab w:val="left" w:pos="7088"/>
        </w:tabs>
        <w:spacing w:line="240" w:lineRule="auto"/>
        <w:jc w:val="both"/>
        <w:rPr>
          <w:sz w:val="28"/>
          <w:szCs w:val="28"/>
        </w:rPr>
      </w:pPr>
      <w:r w:rsidRPr="0053497D">
        <w:rPr>
          <w:sz w:val="28"/>
          <w:szCs w:val="28"/>
        </w:rPr>
        <w:t xml:space="preserve">- выявление и поддержка </w:t>
      </w:r>
      <w:r w:rsidR="003D4566" w:rsidRPr="0053497D">
        <w:rPr>
          <w:sz w:val="28"/>
          <w:szCs w:val="28"/>
          <w:lang w:eastAsia="ru-RU"/>
        </w:rPr>
        <w:t>обучающихся</w:t>
      </w:r>
      <w:r w:rsidRPr="0053497D">
        <w:rPr>
          <w:sz w:val="28"/>
          <w:szCs w:val="28"/>
        </w:rPr>
        <w:t xml:space="preserve"> с </w:t>
      </w:r>
      <w:r w:rsidR="00F47D6C" w:rsidRPr="0053497D">
        <w:rPr>
          <w:sz w:val="28"/>
          <w:szCs w:val="28"/>
        </w:rPr>
        <w:t>ограниченными возможностями здоровья</w:t>
      </w:r>
      <w:r w:rsidRPr="0053497D">
        <w:rPr>
          <w:sz w:val="28"/>
          <w:szCs w:val="28"/>
        </w:rPr>
        <w:t xml:space="preserve"> и детей-инвалидов, проявивших выдающиеся способности в</w:t>
      </w:r>
      <w:r w:rsidR="00C86FCF" w:rsidRPr="0053497D">
        <w:rPr>
          <w:sz w:val="28"/>
          <w:szCs w:val="28"/>
        </w:rPr>
        <w:t xml:space="preserve"> дисциплине</w:t>
      </w:r>
      <w:r w:rsidRPr="0053497D">
        <w:rPr>
          <w:sz w:val="28"/>
          <w:szCs w:val="28"/>
        </w:rPr>
        <w:t xml:space="preserve"> </w:t>
      </w:r>
      <w:r w:rsidR="008002B4" w:rsidRPr="0053497D">
        <w:rPr>
          <w:sz w:val="28"/>
          <w:szCs w:val="28"/>
        </w:rPr>
        <w:t>пауэрлифтинге</w:t>
      </w:r>
      <w:r w:rsidRPr="0053497D">
        <w:rPr>
          <w:sz w:val="28"/>
          <w:szCs w:val="28"/>
        </w:rPr>
        <w:t>;</w:t>
      </w:r>
    </w:p>
    <w:p w14:paraId="46582EB6" w14:textId="53E02F8A" w:rsidR="004D2538" w:rsidRPr="0053497D" w:rsidRDefault="004D2538" w:rsidP="00F820A6">
      <w:pPr>
        <w:tabs>
          <w:tab w:val="left" w:pos="5954"/>
          <w:tab w:val="left" w:pos="7088"/>
        </w:tabs>
        <w:contextualSpacing/>
        <w:jc w:val="both"/>
        <w:rPr>
          <w:rFonts w:eastAsia="Calibri"/>
          <w:bCs/>
          <w:sz w:val="28"/>
          <w:szCs w:val="28"/>
        </w:rPr>
      </w:pPr>
      <w:r w:rsidRPr="0053497D">
        <w:rPr>
          <w:rFonts w:eastAsia="Calibri"/>
          <w:bCs/>
          <w:sz w:val="28"/>
          <w:szCs w:val="28"/>
        </w:rPr>
        <w:t xml:space="preserve">- формирование у </w:t>
      </w:r>
      <w:r w:rsidR="003D4566" w:rsidRPr="0053497D">
        <w:rPr>
          <w:sz w:val="28"/>
          <w:szCs w:val="28"/>
          <w:lang w:eastAsia="ru-RU"/>
        </w:rPr>
        <w:t>обучающихся</w:t>
      </w:r>
      <w:r w:rsidRPr="0053497D">
        <w:rPr>
          <w:rFonts w:eastAsia="Calibri"/>
          <w:bCs/>
          <w:sz w:val="28"/>
          <w:szCs w:val="28"/>
        </w:rPr>
        <w:t xml:space="preserve"> принципов здорового образа жизни, нулевой терпимости к допингу;</w:t>
      </w:r>
    </w:p>
    <w:p w14:paraId="4004DD13" w14:textId="36EBE4B5" w:rsidR="004D2538" w:rsidRPr="0053497D" w:rsidRDefault="004D2538" w:rsidP="00F820A6">
      <w:pPr>
        <w:tabs>
          <w:tab w:val="left" w:pos="5954"/>
          <w:tab w:val="left" w:pos="7088"/>
        </w:tabs>
        <w:contextualSpacing/>
        <w:jc w:val="both"/>
        <w:rPr>
          <w:rFonts w:eastAsia="Calibri"/>
          <w:bCs/>
          <w:sz w:val="28"/>
          <w:szCs w:val="28"/>
        </w:rPr>
      </w:pPr>
      <w:r w:rsidRPr="0053497D">
        <w:rPr>
          <w:rFonts w:eastAsia="Calibri"/>
          <w:bCs/>
          <w:sz w:val="28"/>
          <w:szCs w:val="28"/>
        </w:rPr>
        <w:t xml:space="preserve">- получение </w:t>
      </w:r>
      <w:r w:rsidR="00ED4E44" w:rsidRPr="0053497D">
        <w:rPr>
          <w:sz w:val="28"/>
          <w:szCs w:val="28"/>
        </w:rPr>
        <w:t>занимающимися</w:t>
      </w:r>
      <w:r w:rsidRPr="0053497D">
        <w:rPr>
          <w:rFonts w:eastAsia="Calibri"/>
          <w:bCs/>
          <w:sz w:val="28"/>
          <w:szCs w:val="28"/>
        </w:rPr>
        <w:t xml:space="preserve"> теоретических знаний о виде спорта, правилах</w:t>
      </w:r>
      <w:r w:rsidR="008D4463" w:rsidRPr="0053497D">
        <w:rPr>
          <w:rFonts w:eastAsia="Calibri"/>
          <w:bCs/>
          <w:sz w:val="28"/>
          <w:szCs w:val="28"/>
        </w:rPr>
        <w:t xml:space="preserve"> выбранной дисциплины</w:t>
      </w:r>
      <w:r w:rsidRPr="0053497D">
        <w:rPr>
          <w:rFonts w:eastAsia="Calibri"/>
          <w:bCs/>
          <w:sz w:val="28"/>
          <w:szCs w:val="28"/>
        </w:rPr>
        <w:t>;</w:t>
      </w:r>
    </w:p>
    <w:p w14:paraId="15A1FD65" w14:textId="7E9E3396" w:rsidR="004D2538" w:rsidRPr="0053497D" w:rsidRDefault="004D2538" w:rsidP="00F820A6">
      <w:pPr>
        <w:tabs>
          <w:tab w:val="left" w:pos="5954"/>
          <w:tab w:val="left" w:pos="7088"/>
        </w:tabs>
        <w:contextualSpacing/>
        <w:jc w:val="both"/>
        <w:rPr>
          <w:rFonts w:eastAsia="Calibri"/>
          <w:bCs/>
          <w:sz w:val="28"/>
          <w:szCs w:val="28"/>
        </w:rPr>
      </w:pPr>
      <w:r w:rsidRPr="0053497D">
        <w:rPr>
          <w:rFonts w:eastAsia="Calibri"/>
          <w:bCs/>
          <w:sz w:val="28"/>
          <w:szCs w:val="28"/>
        </w:rPr>
        <w:t xml:space="preserve">- подготовка </w:t>
      </w:r>
      <w:r w:rsidR="003D4566" w:rsidRPr="0053497D">
        <w:rPr>
          <w:sz w:val="28"/>
          <w:szCs w:val="28"/>
          <w:lang w:eastAsia="ru-RU"/>
        </w:rPr>
        <w:t>обучающихся</w:t>
      </w:r>
      <w:r w:rsidRPr="0053497D">
        <w:rPr>
          <w:rFonts w:eastAsia="Calibri"/>
          <w:bCs/>
          <w:sz w:val="28"/>
          <w:szCs w:val="28"/>
        </w:rPr>
        <w:t xml:space="preserve"> высокой квалификации, обеспечение подготовки спортивного резерва для спортивных сборных команд ХМАО-Югры и Российской Федерации.</w:t>
      </w:r>
    </w:p>
    <w:p w14:paraId="0282B6DB" w14:textId="77777777" w:rsidR="004D2538" w:rsidRPr="0053497D" w:rsidRDefault="004D2538" w:rsidP="00F820A6">
      <w:pPr>
        <w:pStyle w:val="Bodytext2"/>
        <w:tabs>
          <w:tab w:val="left" w:pos="5954"/>
          <w:tab w:val="left" w:pos="7088"/>
        </w:tabs>
        <w:spacing w:line="240" w:lineRule="auto"/>
        <w:ind w:firstLine="709"/>
        <w:jc w:val="both"/>
        <w:rPr>
          <w:sz w:val="28"/>
          <w:szCs w:val="28"/>
        </w:rPr>
      </w:pPr>
      <w:r w:rsidRPr="0053497D">
        <w:rPr>
          <w:sz w:val="28"/>
          <w:szCs w:val="28"/>
        </w:rPr>
        <w:t xml:space="preserve">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w:t>
      </w:r>
      <w:r w:rsidR="007A1554" w:rsidRPr="0053497D">
        <w:rPr>
          <w:sz w:val="28"/>
          <w:szCs w:val="28"/>
        </w:rPr>
        <w:t>учебно-</w:t>
      </w:r>
      <w:r w:rsidRPr="0053497D">
        <w:rPr>
          <w:sz w:val="28"/>
          <w:szCs w:val="28"/>
        </w:rPr>
        <w:t>тренировочного этапа (этап спортивной специализации) (</w:t>
      </w:r>
      <w:r w:rsidR="006D4727" w:rsidRPr="0053497D">
        <w:rPr>
          <w:sz w:val="28"/>
          <w:szCs w:val="28"/>
        </w:rPr>
        <w:t>У</w:t>
      </w:r>
      <w:r w:rsidRPr="0053497D">
        <w:rPr>
          <w:sz w:val="28"/>
          <w:szCs w:val="28"/>
        </w:rPr>
        <w:t>ТЭ), групп совершенствования спортивного мастерства (CCM), групп высшего спортивного мастерства</w:t>
      </w:r>
      <w:r w:rsidR="00066D77" w:rsidRPr="0053497D">
        <w:rPr>
          <w:sz w:val="28"/>
          <w:szCs w:val="28"/>
        </w:rPr>
        <w:t xml:space="preserve"> (ВСМ)</w:t>
      </w:r>
      <w:r w:rsidRPr="0053497D">
        <w:rPr>
          <w:sz w:val="28"/>
          <w:szCs w:val="28"/>
        </w:rPr>
        <w:t>.</w:t>
      </w:r>
    </w:p>
    <w:p w14:paraId="6BAD94A5" w14:textId="77777777" w:rsidR="004D2538" w:rsidRPr="0053497D" w:rsidRDefault="004D2538" w:rsidP="00F820A6">
      <w:pPr>
        <w:pStyle w:val="Bodytext2"/>
        <w:tabs>
          <w:tab w:val="left" w:pos="5954"/>
          <w:tab w:val="left" w:pos="7088"/>
        </w:tabs>
        <w:spacing w:line="240" w:lineRule="auto"/>
        <w:ind w:firstLine="709"/>
        <w:jc w:val="both"/>
        <w:rPr>
          <w:sz w:val="28"/>
          <w:szCs w:val="28"/>
        </w:rPr>
      </w:pPr>
      <w:r w:rsidRPr="0053497D">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7D2C7AC5" w14:textId="77777777" w:rsidR="004D2538" w:rsidRPr="0053497D" w:rsidRDefault="004D2538" w:rsidP="00F820A6">
      <w:pPr>
        <w:pStyle w:val="Bodytext2"/>
        <w:tabs>
          <w:tab w:val="left" w:pos="5954"/>
          <w:tab w:val="left" w:pos="7088"/>
        </w:tabs>
        <w:spacing w:line="240" w:lineRule="auto"/>
        <w:ind w:firstLine="709"/>
        <w:jc w:val="both"/>
        <w:rPr>
          <w:sz w:val="28"/>
          <w:szCs w:val="28"/>
        </w:rPr>
      </w:pPr>
      <w:r w:rsidRPr="0053497D">
        <w:rPr>
          <w:sz w:val="28"/>
          <w:szCs w:val="28"/>
        </w:rPr>
        <w:t>Программа предназначена для тренеров-преподавателей по адаптивной физической культуре и спорту и является нормативным актом, регламентирующим трудовую деятельность.</w:t>
      </w:r>
    </w:p>
    <w:p w14:paraId="2E6EE003" w14:textId="77777777" w:rsidR="007A1554" w:rsidRPr="0053497D" w:rsidRDefault="007A1554" w:rsidP="00F820A6">
      <w:pPr>
        <w:pStyle w:val="a7"/>
        <w:ind w:left="0" w:firstLine="0"/>
        <w:jc w:val="both"/>
        <w:rPr>
          <w:sz w:val="28"/>
          <w:szCs w:val="28"/>
        </w:rPr>
        <w:sectPr w:rsidR="007A1554" w:rsidRPr="0053497D" w:rsidSect="004F43BF">
          <w:pgSz w:w="11910" w:h="16840"/>
          <w:pgMar w:top="1134" w:right="850" w:bottom="1134" w:left="1701" w:header="720" w:footer="720" w:gutter="0"/>
          <w:cols w:space="720"/>
          <w:docGrid w:linePitch="299"/>
        </w:sectPr>
      </w:pPr>
    </w:p>
    <w:p w14:paraId="6E94A416" w14:textId="77777777" w:rsidR="00374824" w:rsidRPr="0053497D" w:rsidRDefault="005D6DA1" w:rsidP="00F820A6">
      <w:pPr>
        <w:pStyle w:val="2"/>
        <w:numPr>
          <w:ilvl w:val="0"/>
          <w:numId w:val="5"/>
        </w:numPr>
        <w:ind w:left="0" w:firstLine="0"/>
        <w:jc w:val="center"/>
        <w:rPr>
          <w:sz w:val="28"/>
          <w:szCs w:val="28"/>
        </w:rPr>
      </w:pPr>
      <w:r w:rsidRPr="0053497D">
        <w:rPr>
          <w:sz w:val="28"/>
          <w:szCs w:val="28"/>
        </w:rPr>
        <w:lastRenderedPageBreak/>
        <w:t>Характеристика</w:t>
      </w:r>
      <w:r w:rsidR="00BC20CF" w:rsidRPr="0053497D">
        <w:rPr>
          <w:sz w:val="28"/>
          <w:szCs w:val="28"/>
        </w:rPr>
        <w:t xml:space="preserve"> </w:t>
      </w:r>
      <w:r w:rsidRPr="0053497D">
        <w:rPr>
          <w:sz w:val="28"/>
          <w:szCs w:val="28"/>
        </w:rPr>
        <w:t>дополнительной</w:t>
      </w:r>
      <w:r w:rsidR="00BC20CF" w:rsidRPr="0053497D">
        <w:rPr>
          <w:sz w:val="28"/>
          <w:szCs w:val="28"/>
        </w:rPr>
        <w:t xml:space="preserve"> </w:t>
      </w:r>
      <w:r w:rsidRPr="0053497D">
        <w:rPr>
          <w:sz w:val="28"/>
          <w:szCs w:val="28"/>
        </w:rPr>
        <w:t>образовательной</w:t>
      </w:r>
      <w:r w:rsidR="00BC20CF" w:rsidRPr="0053497D">
        <w:rPr>
          <w:sz w:val="28"/>
          <w:szCs w:val="28"/>
        </w:rPr>
        <w:t xml:space="preserve"> </w:t>
      </w:r>
      <w:r w:rsidRPr="0053497D">
        <w:rPr>
          <w:sz w:val="28"/>
          <w:szCs w:val="28"/>
        </w:rPr>
        <w:t>программы</w:t>
      </w:r>
      <w:r w:rsidR="00BC20CF" w:rsidRPr="0053497D">
        <w:rPr>
          <w:sz w:val="28"/>
          <w:szCs w:val="28"/>
        </w:rPr>
        <w:t xml:space="preserve"> </w:t>
      </w:r>
      <w:r w:rsidRPr="0053497D">
        <w:rPr>
          <w:sz w:val="28"/>
          <w:szCs w:val="28"/>
        </w:rPr>
        <w:t>спортивной</w:t>
      </w:r>
      <w:r w:rsidR="00BC20CF" w:rsidRPr="0053497D">
        <w:rPr>
          <w:sz w:val="28"/>
          <w:szCs w:val="28"/>
        </w:rPr>
        <w:t xml:space="preserve"> </w:t>
      </w:r>
      <w:r w:rsidRPr="0053497D">
        <w:rPr>
          <w:sz w:val="28"/>
          <w:szCs w:val="28"/>
        </w:rPr>
        <w:t>подготовки</w:t>
      </w:r>
    </w:p>
    <w:p w14:paraId="5767C764" w14:textId="77777777" w:rsidR="007A1554" w:rsidRPr="0053497D" w:rsidRDefault="007A1554" w:rsidP="00F820A6">
      <w:pPr>
        <w:pStyle w:val="2"/>
        <w:ind w:left="0"/>
        <w:rPr>
          <w:sz w:val="28"/>
          <w:szCs w:val="28"/>
        </w:rPr>
      </w:pPr>
    </w:p>
    <w:p w14:paraId="43593AA5" w14:textId="77777777" w:rsidR="007A1554" w:rsidRPr="0053497D" w:rsidRDefault="007A1554" w:rsidP="00F820A6">
      <w:pPr>
        <w:pStyle w:val="a7"/>
        <w:tabs>
          <w:tab w:val="left" w:pos="6521"/>
          <w:tab w:val="left" w:pos="7513"/>
        </w:tabs>
        <w:ind w:left="0" w:firstLine="0"/>
        <w:jc w:val="both"/>
        <w:rPr>
          <w:b/>
        </w:rPr>
      </w:pPr>
      <w:bookmarkStart w:id="1" w:name="_Hlk131273507"/>
      <w:r w:rsidRPr="0053497D">
        <w:rPr>
          <w:rFonts w:eastAsia="Calibri"/>
          <w:b/>
          <w:sz w:val="28"/>
          <w:szCs w:val="28"/>
        </w:rPr>
        <w:t>2.1.</w:t>
      </w:r>
      <w:r w:rsidR="00BC20CF" w:rsidRPr="0053497D">
        <w:rPr>
          <w:rFonts w:eastAsia="Calibri"/>
          <w:b/>
          <w:sz w:val="28"/>
          <w:szCs w:val="28"/>
        </w:rPr>
        <w:t xml:space="preserve"> </w:t>
      </w:r>
      <w:r w:rsidRPr="0053497D">
        <w:rPr>
          <w:rFonts w:eastAsia="Calibri"/>
          <w:b/>
          <w:bCs/>
          <w:sz w:val="28"/>
          <w:szCs w:val="28"/>
        </w:rPr>
        <w:t xml:space="preserve">Сроки реализации этапов спортивной подготовки и возрастные границы лиц, проходящих спортивную подготовку, </w:t>
      </w:r>
      <w:r w:rsidRPr="0053497D">
        <w:rPr>
          <w:b/>
          <w:sz w:val="28"/>
          <w:szCs w:val="28"/>
        </w:rPr>
        <w:t xml:space="preserve">количество лиц, проходящих спортивную подготовку </w:t>
      </w:r>
      <w:r w:rsidRPr="0053497D">
        <w:rPr>
          <w:b/>
          <w:bCs/>
          <w:sz w:val="28"/>
          <w:szCs w:val="28"/>
        </w:rPr>
        <w:t>в группах на этапах спортивной подготовки</w:t>
      </w:r>
    </w:p>
    <w:bookmarkEnd w:id="1"/>
    <w:p w14:paraId="512B9452" w14:textId="6F8395AF" w:rsidR="00A76599" w:rsidRPr="0053497D" w:rsidRDefault="008002B4" w:rsidP="00F820A6">
      <w:pPr>
        <w:pStyle w:val="a3"/>
        <w:tabs>
          <w:tab w:val="left" w:pos="6521"/>
          <w:tab w:val="left" w:pos="7513"/>
        </w:tabs>
        <w:ind w:left="0" w:firstLine="709"/>
        <w:jc w:val="both"/>
        <w:rPr>
          <w:sz w:val="28"/>
          <w:szCs w:val="28"/>
        </w:rPr>
      </w:pPr>
      <w:r w:rsidRPr="0053497D">
        <w:rPr>
          <w:sz w:val="28"/>
          <w:szCs w:val="28"/>
        </w:rPr>
        <w:t>Пауэрлифтинг</w:t>
      </w:r>
      <w:r w:rsidR="00BC20CF" w:rsidRPr="0053497D">
        <w:rPr>
          <w:sz w:val="28"/>
          <w:szCs w:val="28"/>
        </w:rPr>
        <w:t xml:space="preserve"> – </w:t>
      </w:r>
      <w:r w:rsidRPr="0053497D">
        <w:rPr>
          <w:sz w:val="28"/>
          <w:szCs w:val="28"/>
        </w:rPr>
        <w:t>силов</w:t>
      </w:r>
      <w:r w:rsidR="00A76599" w:rsidRPr="0053497D">
        <w:rPr>
          <w:sz w:val="28"/>
          <w:szCs w:val="28"/>
        </w:rPr>
        <w:t>ая</w:t>
      </w:r>
      <w:r w:rsidR="00BC20CF" w:rsidRPr="0053497D">
        <w:rPr>
          <w:sz w:val="28"/>
          <w:szCs w:val="28"/>
        </w:rPr>
        <w:t xml:space="preserve"> </w:t>
      </w:r>
      <w:r w:rsidR="00A76599" w:rsidRPr="0053497D">
        <w:rPr>
          <w:sz w:val="28"/>
          <w:szCs w:val="28"/>
        </w:rPr>
        <w:t>дисциплина</w:t>
      </w:r>
      <w:r w:rsidRPr="0053497D">
        <w:rPr>
          <w:sz w:val="28"/>
          <w:szCs w:val="28"/>
        </w:rPr>
        <w:t>,</w:t>
      </w:r>
      <w:r w:rsidR="00BC20CF" w:rsidRPr="0053497D">
        <w:rPr>
          <w:sz w:val="28"/>
          <w:szCs w:val="28"/>
        </w:rPr>
        <w:t xml:space="preserve"> </w:t>
      </w:r>
      <w:r w:rsidRPr="0053497D">
        <w:rPr>
          <w:sz w:val="28"/>
          <w:szCs w:val="28"/>
        </w:rPr>
        <w:t>котор</w:t>
      </w:r>
      <w:r w:rsidR="00A76599" w:rsidRPr="0053497D">
        <w:rPr>
          <w:sz w:val="28"/>
          <w:szCs w:val="28"/>
        </w:rPr>
        <w:t>ая</w:t>
      </w:r>
      <w:r w:rsidR="00BC20CF" w:rsidRPr="0053497D">
        <w:rPr>
          <w:sz w:val="28"/>
          <w:szCs w:val="28"/>
        </w:rPr>
        <w:t xml:space="preserve"> </w:t>
      </w:r>
      <w:r w:rsidRPr="0053497D">
        <w:rPr>
          <w:sz w:val="28"/>
          <w:szCs w:val="28"/>
        </w:rPr>
        <w:t>заключается</w:t>
      </w:r>
      <w:r w:rsidR="00BC20CF" w:rsidRPr="0053497D">
        <w:rPr>
          <w:sz w:val="28"/>
          <w:szCs w:val="28"/>
        </w:rPr>
        <w:t xml:space="preserve"> </w:t>
      </w:r>
      <w:r w:rsidRPr="0053497D">
        <w:rPr>
          <w:sz w:val="28"/>
          <w:szCs w:val="28"/>
        </w:rPr>
        <w:t>в</w:t>
      </w:r>
      <w:r w:rsidR="00BC20CF" w:rsidRPr="0053497D">
        <w:rPr>
          <w:sz w:val="28"/>
          <w:szCs w:val="28"/>
        </w:rPr>
        <w:t xml:space="preserve"> </w:t>
      </w:r>
      <w:r w:rsidRPr="0053497D">
        <w:rPr>
          <w:sz w:val="28"/>
          <w:szCs w:val="28"/>
        </w:rPr>
        <w:t>преодолении</w:t>
      </w:r>
      <w:r w:rsidR="00BC20CF" w:rsidRPr="0053497D">
        <w:rPr>
          <w:sz w:val="28"/>
          <w:szCs w:val="28"/>
        </w:rPr>
        <w:t xml:space="preserve"> </w:t>
      </w:r>
      <w:r w:rsidRPr="0053497D">
        <w:rPr>
          <w:sz w:val="28"/>
          <w:szCs w:val="28"/>
        </w:rPr>
        <w:t>веса</w:t>
      </w:r>
      <w:r w:rsidR="00BC20CF" w:rsidRPr="0053497D">
        <w:rPr>
          <w:sz w:val="28"/>
          <w:szCs w:val="28"/>
        </w:rPr>
        <w:t xml:space="preserve"> </w:t>
      </w:r>
      <w:r w:rsidRPr="0053497D">
        <w:rPr>
          <w:sz w:val="28"/>
          <w:szCs w:val="28"/>
        </w:rPr>
        <w:t xml:space="preserve">максимально тяжелого отягощения. Участники соревнований должны быть способны полностью распрямить руки в локтевых суставах. </w:t>
      </w:r>
      <w:r w:rsidR="00A01914" w:rsidRPr="0053497D">
        <w:rPr>
          <w:sz w:val="28"/>
          <w:szCs w:val="28"/>
        </w:rPr>
        <w:t xml:space="preserve">Силовая дисциплина является открытой для </w:t>
      </w:r>
      <w:r w:rsidR="00811DA4" w:rsidRPr="0053497D">
        <w:rPr>
          <w:sz w:val="28"/>
          <w:szCs w:val="28"/>
          <w:lang w:eastAsia="ru-RU"/>
        </w:rPr>
        <w:t>обучающихся</w:t>
      </w:r>
      <w:r w:rsidR="00811DA4" w:rsidRPr="0053497D">
        <w:rPr>
          <w:sz w:val="28"/>
          <w:szCs w:val="28"/>
        </w:rPr>
        <w:t xml:space="preserve"> </w:t>
      </w:r>
      <w:r w:rsidR="00A01914" w:rsidRPr="0053497D">
        <w:rPr>
          <w:sz w:val="28"/>
          <w:szCs w:val="28"/>
        </w:rPr>
        <w:t>новичков</w:t>
      </w:r>
      <w:r w:rsidR="00707355" w:rsidRPr="0053497D">
        <w:rPr>
          <w:sz w:val="28"/>
          <w:szCs w:val="28"/>
        </w:rPr>
        <w:t xml:space="preserve"> (с 14 до 17 лет)</w:t>
      </w:r>
      <w:r w:rsidR="00A01914" w:rsidRPr="0053497D">
        <w:rPr>
          <w:sz w:val="28"/>
          <w:szCs w:val="28"/>
        </w:rPr>
        <w:t xml:space="preserve">, </w:t>
      </w:r>
      <w:r w:rsidR="00791AFC" w:rsidRPr="0053497D">
        <w:rPr>
          <w:sz w:val="28"/>
          <w:szCs w:val="28"/>
        </w:rPr>
        <w:t>следующего</w:t>
      </w:r>
      <w:r w:rsidR="00A01914" w:rsidRPr="0053497D">
        <w:rPr>
          <w:sz w:val="28"/>
          <w:szCs w:val="28"/>
        </w:rPr>
        <w:t xml:space="preserve"> поколения</w:t>
      </w:r>
      <w:r w:rsidR="00707355" w:rsidRPr="0053497D">
        <w:rPr>
          <w:sz w:val="28"/>
          <w:szCs w:val="28"/>
        </w:rPr>
        <w:t xml:space="preserve"> (с 18 до 20 лет)</w:t>
      </w:r>
      <w:r w:rsidR="00A01914" w:rsidRPr="0053497D">
        <w:rPr>
          <w:sz w:val="28"/>
          <w:szCs w:val="28"/>
        </w:rPr>
        <w:t xml:space="preserve">, элиты </w:t>
      </w:r>
      <w:r w:rsidR="00707355" w:rsidRPr="0053497D">
        <w:rPr>
          <w:sz w:val="28"/>
          <w:szCs w:val="28"/>
        </w:rPr>
        <w:t xml:space="preserve">(с 15 лет) </w:t>
      </w:r>
      <w:r w:rsidR="00A01914" w:rsidRPr="0053497D">
        <w:rPr>
          <w:sz w:val="28"/>
          <w:szCs w:val="28"/>
        </w:rPr>
        <w:t>и легенды</w:t>
      </w:r>
      <w:r w:rsidR="00707355" w:rsidRPr="0053497D">
        <w:rPr>
          <w:sz w:val="28"/>
          <w:szCs w:val="28"/>
        </w:rPr>
        <w:t xml:space="preserve"> (45 лет)</w:t>
      </w:r>
      <w:r w:rsidR="00A01914" w:rsidRPr="0053497D">
        <w:rPr>
          <w:sz w:val="28"/>
          <w:szCs w:val="28"/>
        </w:rPr>
        <w:t xml:space="preserve">, которые соревнуются в одном (1) спортивном классе, как определено в правилах и положениях классификации ВППО, в десяти (10) различных весовых категориях для каждого пола: </w:t>
      </w:r>
    </w:p>
    <w:p w14:paraId="0FE5F977" w14:textId="77777777" w:rsidR="00A76599" w:rsidRPr="0053497D" w:rsidRDefault="004F43BF" w:rsidP="00F820A6">
      <w:pPr>
        <w:pStyle w:val="a3"/>
        <w:tabs>
          <w:tab w:val="left" w:pos="6521"/>
          <w:tab w:val="left" w:pos="7513"/>
        </w:tabs>
        <w:ind w:left="0"/>
        <w:jc w:val="both"/>
        <w:rPr>
          <w:sz w:val="28"/>
          <w:szCs w:val="28"/>
        </w:rPr>
      </w:pPr>
      <w:r w:rsidRPr="0053497D">
        <w:rPr>
          <w:sz w:val="28"/>
          <w:szCs w:val="28"/>
        </w:rPr>
        <w:t xml:space="preserve">- в </w:t>
      </w:r>
      <w:r w:rsidR="00A76599" w:rsidRPr="0053497D">
        <w:rPr>
          <w:sz w:val="28"/>
          <w:szCs w:val="28"/>
        </w:rPr>
        <w:t xml:space="preserve">весовых категориях для женщин: </w:t>
      </w:r>
    </w:p>
    <w:p w14:paraId="049FFE62" w14:textId="77777777" w:rsidR="00A76599" w:rsidRPr="0053497D" w:rsidRDefault="00A76599" w:rsidP="00F820A6">
      <w:pPr>
        <w:pStyle w:val="a3"/>
        <w:tabs>
          <w:tab w:val="left" w:pos="6521"/>
          <w:tab w:val="left" w:pos="7513"/>
        </w:tabs>
        <w:ind w:left="0" w:firstLine="709"/>
        <w:jc w:val="both"/>
        <w:rPr>
          <w:sz w:val="28"/>
          <w:szCs w:val="28"/>
        </w:rPr>
      </w:pPr>
      <w:r w:rsidRPr="0053497D">
        <w:rPr>
          <w:sz w:val="28"/>
          <w:szCs w:val="28"/>
        </w:rPr>
        <w:t>до 41 кг, до 45 кг, до 50 кг, до 55 кг, до 61 кг, до 67 кг, до 73 кг, до 79 кг, до 86 кг, свыше 86 кг.</w:t>
      </w:r>
    </w:p>
    <w:p w14:paraId="08EEB944" w14:textId="77777777" w:rsidR="00A76599" w:rsidRPr="0053497D" w:rsidRDefault="00A76599" w:rsidP="00F820A6">
      <w:pPr>
        <w:pStyle w:val="a3"/>
        <w:tabs>
          <w:tab w:val="left" w:pos="6521"/>
          <w:tab w:val="left" w:pos="7513"/>
        </w:tabs>
        <w:ind w:left="0"/>
        <w:jc w:val="both"/>
        <w:rPr>
          <w:sz w:val="28"/>
          <w:szCs w:val="28"/>
        </w:rPr>
      </w:pPr>
      <w:r w:rsidRPr="0053497D">
        <w:rPr>
          <w:sz w:val="28"/>
          <w:szCs w:val="28"/>
        </w:rPr>
        <w:t>-в весовых категориях для мужчин:</w:t>
      </w:r>
    </w:p>
    <w:p w14:paraId="49461A01" w14:textId="77777777" w:rsidR="00A01914" w:rsidRPr="0053497D" w:rsidRDefault="00A76599" w:rsidP="00F820A6">
      <w:pPr>
        <w:pStyle w:val="a3"/>
        <w:tabs>
          <w:tab w:val="left" w:pos="709"/>
          <w:tab w:val="left" w:pos="7513"/>
        </w:tabs>
        <w:ind w:left="0"/>
        <w:jc w:val="both"/>
        <w:rPr>
          <w:sz w:val="28"/>
          <w:szCs w:val="28"/>
        </w:rPr>
      </w:pPr>
      <w:r w:rsidRPr="0053497D">
        <w:rPr>
          <w:sz w:val="28"/>
          <w:szCs w:val="28"/>
        </w:rPr>
        <w:tab/>
        <w:t xml:space="preserve"> до 49 кг, до 54 кг, до 59 кг, до 65 кг, до 72 кг, до 80 кг, до 88 кг, до 97 кг, до 107 кг, свыше 107 кг. </w:t>
      </w:r>
    </w:p>
    <w:p w14:paraId="216069F6" w14:textId="6D531719" w:rsidR="008002B4" w:rsidRPr="0053497D" w:rsidRDefault="00A01914" w:rsidP="00F820A6">
      <w:pPr>
        <w:pStyle w:val="a3"/>
        <w:tabs>
          <w:tab w:val="left" w:pos="709"/>
          <w:tab w:val="left" w:pos="7513"/>
        </w:tabs>
        <w:ind w:left="0"/>
        <w:jc w:val="both"/>
        <w:rPr>
          <w:sz w:val="28"/>
          <w:szCs w:val="28"/>
        </w:rPr>
      </w:pPr>
      <w:r w:rsidRPr="0053497D">
        <w:rPr>
          <w:sz w:val="28"/>
          <w:szCs w:val="28"/>
        </w:rPr>
        <w:tab/>
      </w:r>
      <w:r w:rsidR="008002B4" w:rsidRPr="0053497D">
        <w:rPr>
          <w:sz w:val="28"/>
          <w:szCs w:val="28"/>
        </w:rPr>
        <w:t xml:space="preserve">У </w:t>
      </w:r>
      <w:r w:rsidR="00811DA4" w:rsidRPr="0053497D">
        <w:rPr>
          <w:sz w:val="28"/>
          <w:szCs w:val="28"/>
          <w:lang w:eastAsia="ru-RU"/>
        </w:rPr>
        <w:t>обучающихся</w:t>
      </w:r>
      <w:r w:rsidR="00811DA4" w:rsidRPr="0053497D">
        <w:rPr>
          <w:sz w:val="28"/>
          <w:szCs w:val="28"/>
        </w:rPr>
        <w:t xml:space="preserve"> </w:t>
      </w:r>
      <w:r w:rsidR="008002B4" w:rsidRPr="0053497D">
        <w:rPr>
          <w:sz w:val="28"/>
          <w:szCs w:val="28"/>
        </w:rPr>
        <w:t>с поражением опорно-двигательного аппарата оценивается одно базовое упражнение - жим штанги лежа. Выполняющий</w:t>
      </w:r>
      <w:r w:rsidR="00BC20CF" w:rsidRPr="0053497D">
        <w:rPr>
          <w:sz w:val="28"/>
          <w:szCs w:val="28"/>
        </w:rPr>
        <w:t xml:space="preserve"> </w:t>
      </w:r>
      <w:r w:rsidR="008002B4" w:rsidRPr="0053497D">
        <w:rPr>
          <w:sz w:val="28"/>
          <w:szCs w:val="28"/>
        </w:rPr>
        <w:t xml:space="preserve">упражнение ложится на скамейку, опускает гриф </w:t>
      </w:r>
      <w:hyperlink r:id="rId14">
        <w:r w:rsidR="008002B4" w:rsidRPr="0053497D">
          <w:rPr>
            <w:sz w:val="28"/>
            <w:szCs w:val="28"/>
          </w:rPr>
          <w:t>штанги</w:t>
        </w:r>
      </w:hyperlink>
      <w:r w:rsidR="008002B4" w:rsidRPr="0053497D">
        <w:rPr>
          <w:sz w:val="28"/>
          <w:szCs w:val="28"/>
        </w:rPr>
        <w:t xml:space="preserve"> до касания с грудью, делает видимую</w:t>
      </w:r>
      <w:r w:rsidR="00BC20CF" w:rsidRPr="0053497D">
        <w:rPr>
          <w:sz w:val="28"/>
          <w:szCs w:val="28"/>
        </w:rPr>
        <w:t xml:space="preserve"> </w:t>
      </w:r>
      <w:r w:rsidR="00791AFC" w:rsidRPr="0053497D">
        <w:rPr>
          <w:spacing w:val="1"/>
          <w:sz w:val="28"/>
          <w:szCs w:val="28"/>
        </w:rPr>
        <w:t>«</w:t>
      </w:r>
      <w:r w:rsidR="008002B4" w:rsidRPr="0053497D">
        <w:rPr>
          <w:sz w:val="28"/>
          <w:szCs w:val="28"/>
        </w:rPr>
        <w:t>паузу</w:t>
      </w:r>
      <w:r w:rsidR="00791AFC" w:rsidRPr="0053497D">
        <w:rPr>
          <w:sz w:val="28"/>
          <w:szCs w:val="28"/>
        </w:rPr>
        <w:t>»</w:t>
      </w:r>
      <w:r w:rsidR="008002B4" w:rsidRPr="0053497D">
        <w:rPr>
          <w:sz w:val="28"/>
          <w:szCs w:val="28"/>
        </w:rPr>
        <w:t xml:space="preserve"> и поднимает до полного выпрямления в локтевом суставе. Правила проведения соревнований регламентируются Международным паралимпийским комитетом</w:t>
      </w:r>
      <w:r w:rsidR="00A76599" w:rsidRPr="0053497D">
        <w:rPr>
          <w:sz w:val="28"/>
          <w:szCs w:val="28"/>
        </w:rPr>
        <w:t xml:space="preserve"> (IPC)</w:t>
      </w:r>
      <w:r w:rsidR="00791AFC" w:rsidRPr="0053497D">
        <w:rPr>
          <w:sz w:val="28"/>
          <w:szCs w:val="28"/>
        </w:rPr>
        <w:t>, Всемирным Пара Пауэрлифтингом (ВППО)</w:t>
      </w:r>
      <w:r w:rsidR="008002B4" w:rsidRPr="0053497D">
        <w:rPr>
          <w:sz w:val="28"/>
          <w:szCs w:val="28"/>
        </w:rPr>
        <w:t>.</w:t>
      </w:r>
    </w:p>
    <w:p w14:paraId="0ACDD4CB" w14:textId="77777777" w:rsidR="00BC20CF" w:rsidRPr="0053497D" w:rsidRDefault="00374824" w:rsidP="00F820A6">
      <w:pPr>
        <w:pStyle w:val="a3"/>
        <w:tabs>
          <w:tab w:val="left" w:pos="6521"/>
          <w:tab w:val="left" w:pos="7513"/>
        </w:tabs>
        <w:ind w:left="0" w:firstLine="709"/>
        <w:jc w:val="both"/>
        <w:rPr>
          <w:sz w:val="28"/>
          <w:szCs w:val="28"/>
        </w:rPr>
      </w:pPr>
      <w:r w:rsidRPr="0053497D">
        <w:rPr>
          <w:sz w:val="28"/>
          <w:szCs w:val="28"/>
        </w:rPr>
        <w:t>Развитие детей с поражением опорно-двигательного а</w:t>
      </w:r>
      <w:r w:rsidR="00BC20CF" w:rsidRPr="0053497D">
        <w:rPr>
          <w:sz w:val="28"/>
          <w:szCs w:val="28"/>
        </w:rPr>
        <w:t>ппарата имеет свои особенности.</w:t>
      </w:r>
    </w:p>
    <w:p w14:paraId="15691BBB" w14:textId="77777777" w:rsidR="00374824" w:rsidRPr="0053497D" w:rsidRDefault="00374824" w:rsidP="00F820A6">
      <w:pPr>
        <w:pStyle w:val="a3"/>
        <w:tabs>
          <w:tab w:val="left" w:pos="6521"/>
          <w:tab w:val="left" w:pos="7513"/>
        </w:tabs>
        <w:ind w:left="0" w:firstLine="709"/>
        <w:jc w:val="both"/>
        <w:rPr>
          <w:sz w:val="28"/>
          <w:szCs w:val="28"/>
        </w:rPr>
      </w:pPr>
      <w:r w:rsidRPr="0053497D">
        <w:rPr>
          <w:sz w:val="28"/>
          <w:szCs w:val="28"/>
        </w:rPr>
        <w:t>При</w:t>
      </w:r>
      <w:r w:rsidR="00BC20CF" w:rsidRPr="0053497D">
        <w:rPr>
          <w:sz w:val="28"/>
          <w:szCs w:val="28"/>
        </w:rPr>
        <w:t xml:space="preserve"> </w:t>
      </w:r>
      <w:r w:rsidRPr="0053497D">
        <w:rPr>
          <w:sz w:val="28"/>
          <w:szCs w:val="28"/>
        </w:rPr>
        <w:t>всем</w:t>
      </w:r>
      <w:r w:rsidR="00BC20CF" w:rsidRPr="0053497D">
        <w:rPr>
          <w:sz w:val="28"/>
          <w:szCs w:val="28"/>
        </w:rPr>
        <w:t xml:space="preserve"> </w:t>
      </w:r>
      <w:r w:rsidRPr="0053497D">
        <w:rPr>
          <w:sz w:val="28"/>
          <w:szCs w:val="28"/>
        </w:rPr>
        <w:t>разнообразии</w:t>
      </w:r>
      <w:r w:rsidR="00BC20CF" w:rsidRPr="0053497D">
        <w:rPr>
          <w:sz w:val="28"/>
          <w:szCs w:val="28"/>
        </w:rPr>
        <w:t xml:space="preserve"> </w:t>
      </w:r>
      <w:r w:rsidRPr="0053497D">
        <w:rPr>
          <w:sz w:val="28"/>
          <w:szCs w:val="28"/>
        </w:rPr>
        <w:t>врожденных</w:t>
      </w:r>
      <w:r w:rsidR="00BC20CF" w:rsidRPr="0053497D">
        <w:rPr>
          <w:sz w:val="28"/>
          <w:szCs w:val="28"/>
        </w:rPr>
        <w:t xml:space="preserve"> </w:t>
      </w:r>
      <w:r w:rsidRPr="0053497D">
        <w:rPr>
          <w:sz w:val="28"/>
          <w:szCs w:val="28"/>
        </w:rPr>
        <w:t>и</w:t>
      </w:r>
      <w:r w:rsidR="00BC20CF" w:rsidRPr="0053497D">
        <w:rPr>
          <w:sz w:val="28"/>
          <w:szCs w:val="28"/>
        </w:rPr>
        <w:t xml:space="preserve"> </w:t>
      </w:r>
      <w:r w:rsidRPr="0053497D">
        <w:rPr>
          <w:sz w:val="28"/>
          <w:szCs w:val="28"/>
        </w:rPr>
        <w:t>рано</w:t>
      </w:r>
      <w:r w:rsidR="00BC20CF" w:rsidRPr="0053497D">
        <w:rPr>
          <w:sz w:val="28"/>
          <w:szCs w:val="28"/>
        </w:rPr>
        <w:t xml:space="preserve"> </w:t>
      </w:r>
      <w:r w:rsidRPr="0053497D">
        <w:rPr>
          <w:sz w:val="28"/>
          <w:szCs w:val="28"/>
        </w:rPr>
        <w:t>приобретенных</w:t>
      </w:r>
      <w:r w:rsidR="00BC20CF" w:rsidRPr="0053497D">
        <w:rPr>
          <w:sz w:val="28"/>
          <w:szCs w:val="28"/>
        </w:rPr>
        <w:t xml:space="preserve"> </w:t>
      </w:r>
      <w:r w:rsidRPr="0053497D">
        <w:rPr>
          <w:sz w:val="28"/>
          <w:szCs w:val="28"/>
        </w:rPr>
        <w:t>заболеваний</w:t>
      </w:r>
      <w:r w:rsidR="00BC20CF" w:rsidRPr="0053497D">
        <w:rPr>
          <w:sz w:val="28"/>
          <w:szCs w:val="28"/>
        </w:rPr>
        <w:t xml:space="preserve"> </w:t>
      </w:r>
      <w:r w:rsidRPr="0053497D">
        <w:rPr>
          <w:sz w:val="28"/>
          <w:szCs w:val="28"/>
        </w:rPr>
        <w:t>и</w:t>
      </w:r>
      <w:r w:rsidR="00BC20CF" w:rsidRPr="0053497D">
        <w:rPr>
          <w:sz w:val="28"/>
          <w:szCs w:val="28"/>
        </w:rPr>
        <w:t xml:space="preserve"> </w:t>
      </w:r>
      <w:r w:rsidRPr="0053497D">
        <w:rPr>
          <w:sz w:val="28"/>
          <w:szCs w:val="28"/>
        </w:rPr>
        <w:t>повреждений</w:t>
      </w:r>
      <w:r w:rsidR="00BC20CF" w:rsidRPr="0053497D">
        <w:rPr>
          <w:sz w:val="28"/>
          <w:szCs w:val="28"/>
        </w:rPr>
        <w:t xml:space="preserve"> </w:t>
      </w:r>
      <w:r w:rsidRPr="0053497D">
        <w:rPr>
          <w:sz w:val="28"/>
          <w:szCs w:val="28"/>
        </w:rPr>
        <w:t>опорно-двигательного аппарата у большинства этих детей наблюдаются сходные проблемы. Ведущим в</w:t>
      </w:r>
      <w:r w:rsidR="00BC20CF" w:rsidRPr="0053497D">
        <w:rPr>
          <w:sz w:val="28"/>
          <w:szCs w:val="28"/>
        </w:rPr>
        <w:t xml:space="preserve"> </w:t>
      </w:r>
      <w:r w:rsidRPr="0053497D">
        <w:rPr>
          <w:sz w:val="28"/>
          <w:szCs w:val="28"/>
        </w:rPr>
        <w:t>клинической</w:t>
      </w:r>
      <w:r w:rsidR="00BC20CF" w:rsidRPr="0053497D">
        <w:rPr>
          <w:sz w:val="28"/>
          <w:szCs w:val="28"/>
        </w:rPr>
        <w:t xml:space="preserve"> </w:t>
      </w:r>
      <w:r w:rsidRPr="0053497D">
        <w:rPr>
          <w:sz w:val="28"/>
          <w:szCs w:val="28"/>
        </w:rPr>
        <w:t>картине</w:t>
      </w:r>
      <w:r w:rsidR="00BC20CF" w:rsidRPr="0053497D">
        <w:rPr>
          <w:sz w:val="28"/>
          <w:szCs w:val="28"/>
        </w:rPr>
        <w:t xml:space="preserve"> </w:t>
      </w:r>
      <w:r w:rsidRPr="0053497D">
        <w:rPr>
          <w:sz w:val="28"/>
          <w:szCs w:val="28"/>
        </w:rPr>
        <w:t>является</w:t>
      </w:r>
      <w:r w:rsidR="00BC20CF" w:rsidRPr="0053497D">
        <w:rPr>
          <w:sz w:val="28"/>
          <w:szCs w:val="28"/>
        </w:rPr>
        <w:t xml:space="preserve"> </w:t>
      </w:r>
      <w:r w:rsidRPr="0053497D">
        <w:rPr>
          <w:sz w:val="28"/>
          <w:szCs w:val="28"/>
        </w:rPr>
        <w:t>двигательный</w:t>
      </w:r>
      <w:r w:rsidR="00BC20CF" w:rsidRPr="0053497D">
        <w:rPr>
          <w:sz w:val="28"/>
          <w:szCs w:val="28"/>
        </w:rPr>
        <w:t xml:space="preserve"> </w:t>
      </w:r>
      <w:r w:rsidRPr="0053497D">
        <w:rPr>
          <w:sz w:val="28"/>
          <w:szCs w:val="28"/>
        </w:rPr>
        <w:t>дефект</w:t>
      </w:r>
      <w:r w:rsidR="00BC20CF" w:rsidRPr="0053497D">
        <w:rPr>
          <w:sz w:val="28"/>
          <w:szCs w:val="28"/>
        </w:rPr>
        <w:t xml:space="preserve"> </w:t>
      </w:r>
      <w:r w:rsidRPr="0053497D">
        <w:rPr>
          <w:sz w:val="28"/>
          <w:szCs w:val="28"/>
        </w:rPr>
        <w:t>(задержка</w:t>
      </w:r>
      <w:r w:rsidR="00BC20CF" w:rsidRPr="0053497D">
        <w:rPr>
          <w:sz w:val="28"/>
          <w:szCs w:val="28"/>
        </w:rPr>
        <w:t xml:space="preserve"> </w:t>
      </w:r>
      <w:r w:rsidRPr="0053497D">
        <w:rPr>
          <w:sz w:val="28"/>
          <w:szCs w:val="28"/>
        </w:rPr>
        <w:t>формирования,</w:t>
      </w:r>
      <w:r w:rsidR="00BC20CF" w:rsidRPr="0053497D">
        <w:rPr>
          <w:sz w:val="28"/>
          <w:szCs w:val="28"/>
        </w:rPr>
        <w:t xml:space="preserve"> </w:t>
      </w:r>
      <w:r w:rsidRPr="0053497D">
        <w:rPr>
          <w:sz w:val="28"/>
          <w:szCs w:val="28"/>
        </w:rPr>
        <w:t>недоразвитие,</w:t>
      </w:r>
      <w:r w:rsidR="00BC20CF" w:rsidRPr="0053497D">
        <w:rPr>
          <w:sz w:val="28"/>
          <w:szCs w:val="28"/>
        </w:rPr>
        <w:t xml:space="preserve"> </w:t>
      </w:r>
      <w:r w:rsidRPr="0053497D">
        <w:rPr>
          <w:sz w:val="28"/>
          <w:szCs w:val="28"/>
        </w:rPr>
        <w:t>нарушение</w:t>
      </w:r>
      <w:r w:rsidR="00BC20CF" w:rsidRPr="0053497D">
        <w:rPr>
          <w:sz w:val="28"/>
          <w:szCs w:val="28"/>
        </w:rPr>
        <w:t xml:space="preserve"> </w:t>
      </w:r>
      <w:r w:rsidRPr="0053497D">
        <w:rPr>
          <w:sz w:val="28"/>
          <w:szCs w:val="28"/>
        </w:rPr>
        <w:t>или</w:t>
      </w:r>
      <w:r w:rsidR="00BC20CF" w:rsidRPr="0053497D">
        <w:rPr>
          <w:sz w:val="28"/>
          <w:szCs w:val="28"/>
        </w:rPr>
        <w:t xml:space="preserve"> </w:t>
      </w:r>
      <w:r w:rsidRPr="0053497D">
        <w:rPr>
          <w:sz w:val="28"/>
          <w:szCs w:val="28"/>
        </w:rPr>
        <w:t>утрата двигательных</w:t>
      </w:r>
      <w:r w:rsidR="00BC20CF" w:rsidRPr="0053497D">
        <w:rPr>
          <w:sz w:val="28"/>
          <w:szCs w:val="28"/>
        </w:rPr>
        <w:t xml:space="preserve"> </w:t>
      </w:r>
      <w:r w:rsidRPr="0053497D">
        <w:rPr>
          <w:sz w:val="28"/>
          <w:szCs w:val="28"/>
        </w:rPr>
        <w:t>функций,</w:t>
      </w:r>
      <w:r w:rsidR="00BC20CF" w:rsidRPr="0053497D">
        <w:rPr>
          <w:sz w:val="28"/>
          <w:szCs w:val="28"/>
        </w:rPr>
        <w:t xml:space="preserve"> </w:t>
      </w:r>
      <w:r w:rsidRPr="0053497D">
        <w:rPr>
          <w:sz w:val="28"/>
          <w:szCs w:val="28"/>
        </w:rPr>
        <w:t>нарушение</w:t>
      </w:r>
      <w:r w:rsidR="00BC20CF" w:rsidRPr="0053497D">
        <w:rPr>
          <w:sz w:val="28"/>
          <w:szCs w:val="28"/>
        </w:rPr>
        <w:t xml:space="preserve"> </w:t>
      </w:r>
      <w:r w:rsidRPr="0053497D">
        <w:rPr>
          <w:sz w:val="28"/>
          <w:szCs w:val="28"/>
        </w:rPr>
        <w:t>координации движений).</w:t>
      </w:r>
    </w:p>
    <w:p w14:paraId="7C59A04F" w14:textId="512BEC94" w:rsidR="00374824" w:rsidRPr="0053497D" w:rsidRDefault="00374824" w:rsidP="00F820A6">
      <w:pPr>
        <w:pStyle w:val="a3"/>
        <w:tabs>
          <w:tab w:val="left" w:pos="6521"/>
          <w:tab w:val="left" w:pos="7513"/>
        </w:tabs>
        <w:ind w:left="0" w:firstLine="709"/>
        <w:jc w:val="both"/>
        <w:rPr>
          <w:sz w:val="28"/>
          <w:szCs w:val="28"/>
        </w:rPr>
      </w:pPr>
      <w:r w:rsidRPr="0053497D">
        <w:rPr>
          <w:sz w:val="28"/>
          <w:szCs w:val="28"/>
        </w:rPr>
        <w:t xml:space="preserve">Основополагающие принципы </w:t>
      </w:r>
      <w:r w:rsidR="003D4566" w:rsidRPr="0053497D">
        <w:rPr>
          <w:sz w:val="28"/>
          <w:szCs w:val="28"/>
        </w:rPr>
        <w:t>учебно-</w:t>
      </w:r>
      <w:r w:rsidRPr="0053497D">
        <w:rPr>
          <w:sz w:val="28"/>
          <w:szCs w:val="28"/>
        </w:rPr>
        <w:t>спортивной тренировки распространяются и на подготовку</w:t>
      </w:r>
      <w:r w:rsidR="00BC20CF" w:rsidRPr="0053497D">
        <w:rPr>
          <w:sz w:val="28"/>
          <w:szCs w:val="28"/>
        </w:rPr>
        <w:t xml:space="preserve"> </w:t>
      </w:r>
      <w:r w:rsidRPr="0053497D">
        <w:rPr>
          <w:sz w:val="28"/>
          <w:szCs w:val="28"/>
        </w:rPr>
        <w:t>детей и подростков с поражением опорно-двигательного аппарата. Однако методики адаптивной</w:t>
      </w:r>
      <w:r w:rsidR="00BC20CF" w:rsidRPr="0053497D">
        <w:rPr>
          <w:sz w:val="28"/>
          <w:szCs w:val="28"/>
        </w:rPr>
        <w:t xml:space="preserve"> </w:t>
      </w:r>
      <w:r w:rsidRPr="0053497D">
        <w:rPr>
          <w:sz w:val="28"/>
          <w:szCs w:val="28"/>
        </w:rPr>
        <w:t>физической</w:t>
      </w:r>
      <w:r w:rsidR="00BC20CF" w:rsidRPr="0053497D">
        <w:rPr>
          <w:sz w:val="28"/>
          <w:szCs w:val="28"/>
        </w:rPr>
        <w:t xml:space="preserve"> </w:t>
      </w:r>
      <w:r w:rsidRPr="0053497D">
        <w:rPr>
          <w:sz w:val="28"/>
          <w:szCs w:val="28"/>
        </w:rPr>
        <w:t>культуры</w:t>
      </w:r>
      <w:r w:rsidR="00BC20CF" w:rsidRPr="0053497D">
        <w:rPr>
          <w:sz w:val="28"/>
          <w:szCs w:val="28"/>
        </w:rPr>
        <w:t xml:space="preserve"> </w:t>
      </w:r>
      <w:r w:rsidRPr="0053497D">
        <w:rPr>
          <w:sz w:val="28"/>
          <w:szCs w:val="28"/>
        </w:rPr>
        <w:t>имеют</w:t>
      </w:r>
      <w:r w:rsidR="00BC20CF" w:rsidRPr="0053497D">
        <w:rPr>
          <w:sz w:val="28"/>
          <w:szCs w:val="28"/>
        </w:rPr>
        <w:t xml:space="preserve"> </w:t>
      </w:r>
      <w:r w:rsidRPr="0053497D">
        <w:rPr>
          <w:sz w:val="28"/>
          <w:szCs w:val="28"/>
        </w:rPr>
        <w:t>существенные</w:t>
      </w:r>
      <w:r w:rsidR="00BC20CF" w:rsidRPr="0053497D">
        <w:rPr>
          <w:sz w:val="28"/>
          <w:szCs w:val="28"/>
        </w:rPr>
        <w:t xml:space="preserve"> </w:t>
      </w:r>
      <w:r w:rsidRPr="0053497D">
        <w:rPr>
          <w:sz w:val="28"/>
          <w:szCs w:val="28"/>
        </w:rPr>
        <w:t>отличия,</w:t>
      </w:r>
      <w:r w:rsidR="00BC20CF" w:rsidRPr="0053497D">
        <w:rPr>
          <w:sz w:val="28"/>
          <w:szCs w:val="28"/>
        </w:rPr>
        <w:t xml:space="preserve"> </w:t>
      </w:r>
      <w:r w:rsidRPr="0053497D">
        <w:rPr>
          <w:sz w:val="28"/>
          <w:szCs w:val="28"/>
        </w:rPr>
        <w:t>обусловленные</w:t>
      </w:r>
      <w:r w:rsidR="00BC20CF" w:rsidRPr="0053497D">
        <w:rPr>
          <w:sz w:val="28"/>
          <w:szCs w:val="28"/>
        </w:rPr>
        <w:t xml:space="preserve"> </w:t>
      </w:r>
      <w:r w:rsidRPr="0053497D">
        <w:rPr>
          <w:sz w:val="28"/>
          <w:szCs w:val="28"/>
        </w:rPr>
        <w:t>аномальным</w:t>
      </w:r>
      <w:r w:rsidR="00BC20CF" w:rsidRPr="0053497D">
        <w:rPr>
          <w:sz w:val="28"/>
          <w:szCs w:val="28"/>
        </w:rPr>
        <w:t xml:space="preserve"> </w:t>
      </w:r>
      <w:r w:rsidRPr="0053497D">
        <w:rPr>
          <w:sz w:val="28"/>
          <w:szCs w:val="28"/>
        </w:rPr>
        <w:t>развитием</w:t>
      </w:r>
      <w:r w:rsidR="00BC20CF" w:rsidRPr="0053497D">
        <w:rPr>
          <w:sz w:val="28"/>
          <w:szCs w:val="28"/>
        </w:rPr>
        <w:t xml:space="preserve"> </w:t>
      </w:r>
      <w:r w:rsidRPr="0053497D">
        <w:rPr>
          <w:sz w:val="28"/>
          <w:szCs w:val="28"/>
        </w:rPr>
        <w:t>физической и психической сферы ребенка. Именно эти базовые положения, касающиеся медико-физиологических</w:t>
      </w:r>
      <w:r w:rsidR="00BC20CF" w:rsidRPr="0053497D">
        <w:rPr>
          <w:sz w:val="28"/>
          <w:szCs w:val="28"/>
        </w:rPr>
        <w:t xml:space="preserve"> </w:t>
      </w:r>
      <w:r w:rsidRPr="0053497D">
        <w:rPr>
          <w:sz w:val="28"/>
          <w:szCs w:val="28"/>
        </w:rPr>
        <w:t>и</w:t>
      </w:r>
      <w:r w:rsidR="00BC20CF" w:rsidRPr="0053497D">
        <w:rPr>
          <w:sz w:val="28"/>
          <w:szCs w:val="28"/>
        </w:rPr>
        <w:t xml:space="preserve"> </w:t>
      </w:r>
      <w:r w:rsidRPr="0053497D">
        <w:rPr>
          <w:sz w:val="28"/>
          <w:szCs w:val="28"/>
        </w:rPr>
        <w:t>психологических</w:t>
      </w:r>
      <w:r w:rsidR="00BC20CF" w:rsidRPr="0053497D">
        <w:rPr>
          <w:sz w:val="28"/>
          <w:szCs w:val="28"/>
        </w:rPr>
        <w:t xml:space="preserve"> </w:t>
      </w:r>
      <w:r w:rsidRPr="0053497D">
        <w:rPr>
          <w:sz w:val="28"/>
          <w:szCs w:val="28"/>
        </w:rPr>
        <w:t>особенностей</w:t>
      </w:r>
      <w:r w:rsidR="00BC20CF" w:rsidRPr="0053497D">
        <w:rPr>
          <w:sz w:val="28"/>
          <w:szCs w:val="28"/>
        </w:rPr>
        <w:t xml:space="preserve"> </w:t>
      </w:r>
      <w:r w:rsidRPr="0053497D">
        <w:rPr>
          <w:sz w:val="28"/>
          <w:szCs w:val="28"/>
        </w:rPr>
        <w:t>детей,</w:t>
      </w:r>
      <w:r w:rsidR="00BC20CF" w:rsidRPr="0053497D">
        <w:rPr>
          <w:sz w:val="28"/>
          <w:szCs w:val="28"/>
        </w:rPr>
        <w:t xml:space="preserve"> </w:t>
      </w:r>
      <w:r w:rsidRPr="0053497D">
        <w:rPr>
          <w:sz w:val="28"/>
          <w:szCs w:val="28"/>
        </w:rPr>
        <w:t>имеющих</w:t>
      </w:r>
      <w:r w:rsidR="00BC20CF" w:rsidRPr="0053497D">
        <w:rPr>
          <w:sz w:val="28"/>
          <w:szCs w:val="28"/>
        </w:rPr>
        <w:t xml:space="preserve"> </w:t>
      </w:r>
      <w:r w:rsidRPr="0053497D">
        <w:rPr>
          <w:sz w:val="28"/>
          <w:szCs w:val="28"/>
        </w:rPr>
        <w:t>поражение</w:t>
      </w:r>
      <w:r w:rsidR="00BC20CF" w:rsidRPr="0053497D">
        <w:rPr>
          <w:sz w:val="28"/>
          <w:szCs w:val="28"/>
        </w:rPr>
        <w:t xml:space="preserve"> </w:t>
      </w:r>
      <w:r w:rsidRPr="0053497D">
        <w:rPr>
          <w:sz w:val="28"/>
          <w:szCs w:val="28"/>
        </w:rPr>
        <w:t>опорно-двигательного аппарата, специально-методические принципы работы с данной категорией детей,</w:t>
      </w:r>
      <w:r w:rsidR="00BC20CF" w:rsidRPr="0053497D">
        <w:rPr>
          <w:sz w:val="28"/>
          <w:szCs w:val="28"/>
        </w:rPr>
        <w:t xml:space="preserve"> </w:t>
      </w:r>
      <w:r w:rsidRPr="0053497D">
        <w:rPr>
          <w:sz w:val="28"/>
          <w:szCs w:val="28"/>
        </w:rPr>
        <w:t xml:space="preserve">коррекционная </w:t>
      </w:r>
      <w:r w:rsidRPr="0053497D">
        <w:rPr>
          <w:sz w:val="28"/>
          <w:szCs w:val="28"/>
        </w:rPr>
        <w:lastRenderedPageBreak/>
        <w:t>направленность педагогического процесса определяют подходы к построению и</w:t>
      </w:r>
      <w:r w:rsidR="00BC20CF" w:rsidRPr="0053497D">
        <w:rPr>
          <w:sz w:val="28"/>
          <w:szCs w:val="28"/>
        </w:rPr>
        <w:t xml:space="preserve"> </w:t>
      </w:r>
      <w:r w:rsidRPr="0053497D">
        <w:rPr>
          <w:sz w:val="28"/>
          <w:szCs w:val="28"/>
        </w:rPr>
        <w:t>содержанию</w:t>
      </w:r>
      <w:r w:rsidR="00BC20CF" w:rsidRPr="0053497D">
        <w:rPr>
          <w:sz w:val="28"/>
          <w:szCs w:val="28"/>
        </w:rPr>
        <w:t xml:space="preserve"> </w:t>
      </w:r>
      <w:r w:rsidR="007273A2" w:rsidRPr="0053497D">
        <w:rPr>
          <w:spacing w:val="-1"/>
          <w:sz w:val="28"/>
          <w:szCs w:val="28"/>
        </w:rPr>
        <w:t>учебно-</w:t>
      </w:r>
      <w:r w:rsidRPr="0053497D">
        <w:rPr>
          <w:sz w:val="28"/>
          <w:szCs w:val="28"/>
        </w:rPr>
        <w:t>тренировочного процесса.</w:t>
      </w:r>
    </w:p>
    <w:p w14:paraId="1567EC90" w14:textId="77777777" w:rsidR="000F7F94" w:rsidRPr="0053497D" w:rsidRDefault="00FB13AD" w:rsidP="00F820A6">
      <w:pPr>
        <w:pStyle w:val="a3"/>
        <w:tabs>
          <w:tab w:val="left" w:pos="6521"/>
          <w:tab w:val="left" w:pos="7513"/>
        </w:tabs>
        <w:ind w:left="0" w:firstLine="709"/>
        <w:jc w:val="both"/>
        <w:rPr>
          <w:sz w:val="28"/>
          <w:szCs w:val="28"/>
        </w:rPr>
      </w:pPr>
      <w:r w:rsidRPr="0053497D">
        <w:rPr>
          <w:sz w:val="28"/>
          <w:szCs w:val="28"/>
        </w:rPr>
        <w:t>Программа, являясь нормативно-правовым документом, содержит функции по</w:t>
      </w:r>
      <w:r w:rsidR="00BC20CF" w:rsidRPr="0053497D">
        <w:rPr>
          <w:sz w:val="28"/>
          <w:szCs w:val="28"/>
        </w:rPr>
        <w:t xml:space="preserve"> </w:t>
      </w:r>
      <w:r w:rsidRPr="0053497D">
        <w:rPr>
          <w:sz w:val="28"/>
          <w:szCs w:val="28"/>
        </w:rPr>
        <w:t>организации</w:t>
      </w:r>
      <w:r w:rsidR="00BC20CF" w:rsidRPr="0053497D">
        <w:rPr>
          <w:sz w:val="28"/>
          <w:szCs w:val="28"/>
        </w:rPr>
        <w:t xml:space="preserve"> </w:t>
      </w:r>
      <w:r w:rsidRPr="0053497D">
        <w:rPr>
          <w:sz w:val="28"/>
          <w:szCs w:val="28"/>
        </w:rPr>
        <w:t>и</w:t>
      </w:r>
      <w:r w:rsidR="00BC20CF" w:rsidRPr="0053497D">
        <w:rPr>
          <w:sz w:val="28"/>
          <w:szCs w:val="28"/>
        </w:rPr>
        <w:t xml:space="preserve"> </w:t>
      </w:r>
      <w:r w:rsidRPr="0053497D">
        <w:rPr>
          <w:sz w:val="28"/>
          <w:szCs w:val="28"/>
        </w:rPr>
        <w:t>обеспечению</w:t>
      </w:r>
      <w:r w:rsidR="00BC20CF" w:rsidRPr="0053497D">
        <w:rPr>
          <w:sz w:val="28"/>
          <w:szCs w:val="28"/>
        </w:rPr>
        <w:t xml:space="preserve"> </w:t>
      </w:r>
      <w:r w:rsidRPr="0053497D">
        <w:rPr>
          <w:sz w:val="28"/>
          <w:szCs w:val="28"/>
        </w:rPr>
        <w:t>целостности</w:t>
      </w:r>
      <w:r w:rsidR="00BC20CF" w:rsidRPr="0053497D">
        <w:rPr>
          <w:sz w:val="28"/>
          <w:szCs w:val="28"/>
        </w:rPr>
        <w:t xml:space="preserve"> </w:t>
      </w:r>
      <w:r w:rsidRPr="0053497D">
        <w:rPr>
          <w:sz w:val="28"/>
          <w:szCs w:val="28"/>
        </w:rPr>
        <w:t>процесса</w:t>
      </w:r>
      <w:r w:rsidR="00BC20CF" w:rsidRPr="0053497D">
        <w:rPr>
          <w:sz w:val="28"/>
          <w:szCs w:val="28"/>
        </w:rPr>
        <w:t xml:space="preserve"> </w:t>
      </w:r>
      <w:r w:rsidRPr="0053497D">
        <w:rPr>
          <w:sz w:val="28"/>
          <w:szCs w:val="28"/>
        </w:rPr>
        <w:t>спортивной</w:t>
      </w:r>
      <w:r w:rsidR="00BC20CF" w:rsidRPr="0053497D">
        <w:rPr>
          <w:sz w:val="28"/>
          <w:szCs w:val="28"/>
        </w:rPr>
        <w:t xml:space="preserve"> </w:t>
      </w:r>
      <w:r w:rsidRPr="0053497D">
        <w:rPr>
          <w:sz w:val="28"/>
          <w:szCs w:val="28"/>
        </w:rPr>
        <w:t>подготовки,</w:t>
      </w:r>
      <w:r w:rsidR="00BC20CF" w:rsidRPr="0053497D">
        <w:rPr>
          <w:sz w:val="28"/>
          <w:szCs w:val="28"/>
        </w:rPr>
        <w:t xml:space="preserve"> </w:t>
      </w:r>
      <w:r w:rsidRPr="0053497D">
        <w:rPr>
          <w:sz w:val="28"/>
          <w:szCs w:val="28"/>
        </w:rPr>
        <w:t>определяет</w:t>
      </w:r>
      <w:r w:rsidR="00BC20CF" w:rsidRPr="0053497D">
        <w:rPr>
          <w:sz w:val="28"/>
          <w:szCs w:val="28"/>
        </w:rPr>
        <w:t xml:space="preserve"> </w:t>
      </w:r>
      <w:r w:rsidRPr="0053497D">
        <w:rPr>
          <w:sz w:val="28"/>
          <w:szCs w:val="28"/>
        </w:rPr>
        <w:t>основные</w:t>
      </w:r>
      <w:r w:rsidR="00BC20CF" w:rsidRPr="0053497D">
        <w:rPr>
          <w:sz w:val="28"/>
          <w:szCs w:val="28"/>
        </w:rPr>
        <w:t xml:space="preserve"> </w:t>
      </w:r>
      <w:r w:rsidRPr="0053497D">
        <w:rPr>
          <w:sz w:val="28"/>
          <w:szCs w:val="28"/>
        </w:rPr>
        <w:t>стратегические направления развития, объём и содержание учебно-тренировочной деятельности,</w:t>
      </w:r>
      <w:r w:rsidR="00BC20CF" w:rsidRPr="0053497D">
        <w:rPr>
          <w:sz w:val="28"/>
          <w:szCs w:val="28"/>
        </w:rPr>
        <w:t xml:space="preserve"> </w:t>
      </w:r>
      <w:r w:rsidRPr="0053497D">
        <w:rPr>
          <w:sz w:val="28"/>
          <w:szCs w:val="28"/>
        </w:rPr>
        <w:t>возможный</w:t>
      </w:r>
      <w:r w:rsidR="00BC20CF" w:rsidRPr="0053497D">
        <w:rPr>
          <w:sz w:val="28"/>
          <w:szCs w:val="28"/>
        </w:rPr>
        <w:t xml:space="preserve"> </w:t>
      </w:r>
      <w:r w:rsidRPr="0053497D">
        <w:rPr>
          <w:sz w:val="28"/>
          <w:szCs w:val="28"/>
        </w:rPr>
        <w:t>контингент обучающихся,</w:t>
      </w:r>
      <w:r w:rsidR="00BC20CF" w:rsidRPr="0053497D">
        <w:rPr>
          <w:sz w:val="28"/>
          <w:szCs w:val="28"/>
        </w:rPr>
        <w:t xml:space="preserve"> </w:t>
      </w:r>
      <w:r w:rsidRPr="0053497D">
        <w:rPr>
          <w:sz w:val="28"/>
          <w:szCs w:val="28"/>
        </w:rPr>
        <w:t>состояние материально-технической</w:t>
      </w:r>
      <w:r w:rsidR="00BC20CF" w:rsidRPr="0053497D">
        <w:rPr>
          <w:sz w:val="28"/>
          <w:szCs w:val="28"/>
        </w:rPr>
        <w:t xml:space="preserve"> </w:t>
      </w:r>
      <w:r w:rsidRPr="0053497D">
        <w:rPr>
          <w:sz w:val="28"/>
          <w:szCs w:val="28"/>
        </w:rPr>
        <w:t>базы,</w:t>
      </w:r>
      <w:r w:rsidR="00BC20CF" w:rsidRPr="0053497D">
        <w:rPr>
          <w:sz w:val="28"/>
          <w:szCs w:val="28"/>
        </w:rPr>
        <w:t xml:space="preserve"> </w:t>
      </w:r>
      <w:r w:rsidRPr="0053497D">
        <w:rPr>
          <w:sz w:val="28"/>
          <w:szCs w:val="28"/>
        </w:rPr>
        <w:t>ориентирован</w:t>
      </w:r>
      <w:r w:rsidR="00F820A6" w:rsidRPr="0053497D">
        <w:rPr>
          <w:sz w:val="28"/>
          <w:szCs w:val="28"/>
        </w:rPr>
        <w:t xml:space="preserve">а </w:t>
      </w:r>
      <w:r w:rsidRPr="0053497D">
        <w:rPr>
          <w:sz w:val="28"/>
          <w:szCs w:val="28"/>
        </w:rPr>
        <w:t>на</w:t>
      </w:r>
      <w:r w:rsidR="00BC20CF" w:rsidRPr="0053497D">
        <w:rPr>
          <w:sz w:val="28"/>
          <w:szCs w:val="28"/>
        </w:rPr>
        <w:t xml:space="preserve"> </w:t>
      </w:r>
      <w:r w:rsidRPr="0053497D">
        <w:rPr>
          <w:sz w:val="28"/>
          <w:szCs w:val="28"/>
        </w:rPr>
        <w:t>потребности</w:t>
      </w:r>
      <w:r w:rsidR="00BC20CF" w:rsidRPr="0053497D">
        <w:rPr>
          <w:sz w:val="28"/>
          <w:szCs w:val="28"/>
        </w:rPr>
        <w:t xml:space="preserve"> </w:t>
      </w:r>
      <w:r w:rsidRPr="0053497D">
        <w:rPr>
          <w:sz w:val="28"/>
          <w:szCs w:val="28"/>
        </w:rPr>
        <w:t>и интересы личности.</w:t>
      </w:r>
    </w:p>
    <w:p w14:paraId="4EEB1F83" w14:textId="77777777" w:rsidR="00D63B6B" w:rsidRPr="0053497D" w:rsidRDefault="00FB13AD" w:rsidP="00F820A6">
      <w:pPr>
        <w:pStyle w:val="a3"/>
        <w:tabs>
          <w:tab w:val="left" w:pos="6521"/>
          <w:tab w:val="left" w:pos="7513"/>
        </w:tabs>
        <w:spacing w:before="1"/>
        <w:ind w:left="142"/>
        <w:jc w:val="both"/>
        <w:rPr>
          <w:spacing w:val="-57"/>
          <w:sz w:val="28"/>
          <w:szCs w:val="28"/>
        </w:rPr>
      </w:pPr>
      <w:r w:rsidRPr="0053497D">
        <w:rPr>
          <w:sz w:val="28"/>
          <w:szCs w:val="28"/>
          <w:u w:val="single"/>
        </w:rPr>
        <w:t>Направленность</w:t>
      </w:r>
      <w:r w:rsidRPr="0053497D">
        <w:rPr>
          <w:sz w:val="28"/>
          <w:szCs w:val="28"/>
        </w:rPr>
        <w:t>:</w:t>
      </w:r>
      <w:r w:rsidR="00BC20CF" w:rsidRPr="0053497D">
        <w:rPr>
          <w:sz w:val="28"/>
          <w:szCs w:val="28"/>
        </w:rPr>
        <w:t xml:space="preserve"> </w:t>
      </w:r>
      <w:r w:rsidRPr="0053497D">
        <w:rPr>
          <w:sz w:val="28"/>
          <w:szCs w:val="28"/>
        </w:rPr>
        <w:t>спортивная подготовка.</w:t>
      </w:r>
    </w:p>
    <w:p w14:paraId="2D24BE35" w14:textId="77777777" w:rsidR="00143775" w:rsidRPr="0053497D" w:rsidRDefault="00FB13AD" w:rsidP="00F820A6">
      <w:pPr>
        <w:pStyle w:val="a3"/>
        <w:tabs>
          <w:tab w:val="left" w:pos="6521"/>
          <w:tab w:val="left" w:pos="7513"/>
        </w:tabs>
        <w:spacing w:before="1"/>
        <w:ind w:left="142"/>
        <w:jc w:val="both"/>
        <w:rPr>
          <w:sz w:val="28"/>
          <w:szCs w:val="28"/>
        </w:rPr>
      </w:pPr>
      <w:r w:rsidRPr="0053497D">
        <w:rPr>
          <w:sz w:val="28"/>
          <w:szCs w:val="28"/>
          <w:u w:val="single"/>
        </w:rPr>
        <w:t>Форма</w:t>
      </w:r>
      <w:r w:rsidR="00BC20CF" w:rsidRPr="0053497D">
        <w:rPr>
          <w:sz w:val="28"/>
          <w:szCs w:val="28"/>
          <w:u w:val="single"/>
        </w:rPr>
        <w:t xml:space="preserve"> </w:t>
      </w:r>
      <w:r w:rsidRPr="0053497D">
        <w:rPr>
          <w:sz w:val="28"/>
          <w:szCs w:val="28"/>
          <w:u w:val="single"/>
        </w:rPr>
        <w:t>освоения</w:t>
      </w:r>
      <w:r w:rsidRPr="0053497D">
        <w:rPr>
          <w:sz w:val="28"/>
          <w:szCs w:val="28"/>
        </w:rPr>
        <w:t>: очная.</w:t>
      </w:r>
    </w:p>
    <w:p w14:paraId="75A1B405" w14:textId="77777777" w:rsidR="000F7F94" w:rsidRPr="0053497D" w:rsidRDefault="00FB13AD" w:rsidP="00F820A6">
      <w:pPr>
        <w:pStyle w:val="a3"/>
        <w:tabs>
          <w:tab w:val="left" w:pos="6521"/>
          <w:tab w:val="left" w:pos="7513"/>
        </w:tabs>
        <w:ind w:left="0" w:firstLine="708"/>
        <w:jc w:val="both"/>
        <w:rPr>
          <w:sz w:val="28"/>
          <w:szCs w:val="28"/>
        </w:rPr>
      </w:pPr>
      <w:r w:rsidRPr="0053497D">
        <w:rPr>
          <w:sz w:val="28"/>
          <w:szCs w:val="28"/>
        </w:rPr>
        <w:t>На</w:t>
      </w:r>
      <w:r w:rsidR="00BC20CF" w:rsidRPr="0053497D">
        <w:rPr>
          <w:sz w:val="28"/>
          <w:szCs w:val="28"/>
        </w:rPr>
        <w:t xml:space="preserve"> </w:t>
      </w:r>
      <w:r w:rsidRPr="0053497D">
        <w:rPr>
          <w:sz w:val="28"/>
          <w:szCs w:val="28"/>
        </w:rPr>
        <w:t>этапах</w:t>
      </w:r>
      <w:r w:rsidR="00BC20CF" w:rsidRPr="0053497D">
        <w:rPr>
          <w:sz w:val="28"/>
          <w:szCs w:val="28"/>
        </w:rPr>
        <w:t xml:space="preserve"> </w:t>
      </w:r>
      <w:r w:rsidRPr="0053497D">
        <w:rPr>
          <w:sz w:val="28"/>
          <w:szCs w:val="28"/>
        </w:rPr>
        <w:t>спортивного</w:t>
      </w:r>
      <w:r w:rsidR="00BC20CF" w:rsidRPr="0053497D">
        <w:rPr>
          <w:sz w:val="28"/>
          <w:szCs w:val="28"/>
        </w:rPr>
        <w:t xml:space="preserve"> </w:t>
      </w:r>
      <w:r w:rsidRPr="0053497D">
        <w:rPr>
          <w:sz w:val="28"/>
          <w:szCs w:val="28"/>
        </w:rPr>
        <w:t>совершенствования</w:t>
      </w:r>
      <w:r w:rsidR="00BC20CF" w:rsidRPr="0053497D">
        <w:rPr>
          <w:sz w:val="28"/>
          <w:szCs w:val="28"/>
        </w:rPr>
        <w:t xml:space="preserve"> </w:t>
      </w:r>
      <w:r w:rsidRPr="0053497D">
        <w:rPr>
          <w:sz w:val="28"/>
          <w:szCs w:val="28"/>
        </w:rPr>
        <w:t>и</w:t>
      </w:r>
      <w:r w:rsidR="00BC20CF" w:rsidRPr="0053497D">
        <w:rPr>
          <w:sz w:val="28"/>
          <w:szCs w:val="28"/>
        </w:rPr>
        <w:t xml:space="preserve"> </w:t>
      </w:r>
      <w:r w:rsidRPr="0053497D">
        <w:rPr>
          <w:sz w:val="28"/>
          <w:szCs w:val="28"/>
        </w:rPr>
        <w:t>высшего</w:t>
      </w:r>
      <w:r w:rsidR="00BC20CF" w:rsidRPr="0053497D">
        <w:rPr>
          <w:sz w:val="28"/>
          <w:szCs w:val="28"/>
        </w:rPr>
        <w:t xml:space="preserve"> </w:t>
      </w:r>
      <w:r w:rsidRPr="0053497D">
        <w:rPr>
          <w:sz w:val="28"/>
          <w:szCs w:val="28"/>
        </w:rPr>
        <w:t>спортивного</w:t>
      </w:r>
      <w:r w:rsidR="00BC20CF" w:rsidRPr="0053497D">
        <w:rPr>
          <w:sz w:val="28"/>
          <w:szCs w:val="28"/>
        </w:rPr>
        <w:t xml:space="preserve"> </w:t>
      </w:r>
      <w:r w:rsidRPr="0053497D">
        <w:rPr>
          <w:sz w:val="28"/>
          <w:szCs w:val="28"/>
        </w:rPr>
        <w:t>мастерства</w:t>
      </w:r>
      <w:r w:rsidR="00BC20CF" w:rsidRPr="0053497D">
        <w:rPr>
          <w:sz w:val="28"/>
          <w:szCs w:val="28"/>
        </w:rPr>
        <w:t xml:space="preserve"> </w:t>
      </w:r>
      <w:r w:rsidRPr="0053497D">
        <w:rPr>
          <w:sz w:val="28"/>
          <w:szCs w:val="28"/>
        </w:rPr>
        <w:t>планирование</w:t>
      </w:r>
      <w:r w:rsidR="00BC20CF" w:rsidRPr="0053497D">
        <w:rPr>
          <w:sz w:val="28"/>
          <w:szCs w:val="28"/>
        </w:rPr>
        <w:t xml:space="preserve"> </w:t>
      </w:r>
      <w:r w:rsidRPr="0053497D">
        <w:rPr>
          <w:sz w:val="28"/>
          <w:szCs w:val="28"/>
        </w:rPr>
        <w:t>годичного</w:t>
      </w:r>
      <w:r w:rsidR="00BC20CF" w:rsidRPr="0053497D">
        <w:rPr>
          <w:sz w:val="28"/>
          <w:szCs w:val="28"/>
        </w:rPr>
        <w:t xml:space="preserve"> </w:t>
      </w:r>
      <w:r w:rsidRPr="0053497D">
        <w:rPr>
          <w:sz w:val="28"/>
          <w:szCs w:val="28"/>
        </w:rPr>
        <w:t>цикла</w:t>
      </w:r>
      <w:r w:rsidR="00BC20CF" w:rsidRPr="0053497D">
        <w:rPr>
          <w:sz w:val="28"/>
          <w:szCs w:val="28"/>
        </w:rPr>
        <w:t xml:space="preserve"> </w:t>
      </w:r>
      <w:r w:rsidRPr="0053497D">
        <w:rPr>
          <w:sz w:val="28"/>
          <w:szCs w:val="28"/>
        </w:rPr>
        <w:t>подготовки</w:t>
      </w:r>
      <w:r w:rsidR="00BC20CF" w:rsidRPr="0053497D">
        <w:rPr>
          <w:sz w:val="28"/>
          <w:szCs w:val="28"/>
        </w:rPr>
        <w:t xml:space="preserve"> </w:t>
      </w:r>
      <w:r w:rsidRPr="0053497D">
        <w:rPr>
          <w:sz w:val="28"/>
          <w:szCs w:val="28"/>
        </w:rPr>
        <w:t>определяется</w:t>
      </w:r>
      <w:r w:rsidR="00BC20CF" w:rsidRPr="0053497D">
        <w:rPr>
          <w:sz w:val="28"/>
          <w:szCs w:val="28"/>
        </w:rPr>
        <w:t xml:space="preserve"> </w:t>
      </w:r>
      <w:r w:rsidRPr="0053497D">
        <w:rPr>
          <w:sz w:val="28"/>
          <w:szCs w:val="28"/>
        </w:rPr>
        <w:t>календарем</w:t>
      </w:r>
      <w:r w:rsidR="00BC20CF" w:rsidRPr="0053497D">
        <w:rPr>
          <w:sz w:val="28"/>
          <w:szCs w:val="28"/>
        </w:rPr>
        <w:t xml:space="preserve"> </w:t>
      </w:r>
      <w:r w:rsidRPr="0053497D">
        <w:rPr>
          <w:sz w:val="28"/>
          <w:szCs w:val="28"/>
        </w:rPr>
        <w:t>соревнований,</w:t>
      </w:r>
      <w:r w:rsidR="00BC20CF" w:rsidRPr="0053497D">
        <w:rPr>
          <w:sz w:val="28"/>
          <w:szCs w:val="28"/>
        </w:rPr>
        <w:t xml:space="preserve"> </w:t>
      </w:r>
      <w:r w:rsidRPr="0053497D">
        <w:rPr>
          <w:sz w:val="28"/>
          <w:szCs w:val="28"/>
        </w:rPr>
        <w:t>поэтому</w:t>
      </w:r>
      <w:r w:rsidR="00BC20CF" w:rsidRPr="0053497D">
        <w:rPr>
          <w:sz w:val="28"/>
          <w:szCs w:val="28"/>
        </w:rPr>
        <w:t xml:space="preserve"> </w:t>
      </w:r>
      <w:r w:rsidRPr="0053497D">
        <w:rPr>
          <w:sz w:val="28"/>
          <w:szCs w:val="28"/>
        </w:rPr>
        <w:t>продолжительность</w:t>
      </w:r>
      <w:r w:rsidR="00BC20CF" w:rsidRPr="0053497D">
        <w:rPr>
          <w:sz w:val="28"/>
          <w:szCs w:val="28"/>
        </w:rPr>
        <w:t xml:space="preserve"> </w:t>
      </w:r>
      <w:r w:rsidRPr="0053497D">
        <w:rPr>
          <w:sz w:val="28"/>
          <w:szCs w:val="28"/>
        </w:rPr>
        <w:t>сезона</w:t>
      </w:r>
      <w:r w:rsidR="00BC20CF" w:rsidRPr="0053497D">
        <w:rPr>
          <w:sz w:val="28"/>
          <w:szCs w:val="28"/>
        </w:rPr>
        <w:t xml:space="preserve"> </w:t>
      </w:r>
      <w:r w:rsidRPr="0053497D">
        <w:rPr>
          <w:sz w:val="28"/>
          <w:szCs w:val="28"/>
        </w:rPr>
        <w:t>подготовки</w:t>
      </w:r>
      <w:r w:rsidR="00BC20CF" w:rsidRPr="0053497D">
        <w:rPr>
          <w:sz w:val="28"/>
          <w:szCs w:val="28"/>
        </w:rPr>
        <w:t xml:space="preserve"> </w:t>
      </w:r>
      <w:r w:rsidRPr="0053497D">
        <w:rPr>
          <w:sz w:val="28"/>
          <w:szCs w:val="28"/>
        </w:rPr>
        <w:t>устанавливается</w:t>
      </w:r>
      <w:r w:rsidR="00BC20CF" w:rsidRPr="0053497D">
        <w:rPr>
          <w:sz w:val="28"/>
          <w:szCs w:val="28"/>
        </w:rPr>
        <w:t xml:space="preserve"> </w:t>
      </w:r>
      <w:r w:rsidRPr="0053497D">
        <w:rPr>
          <w:sz w:val="28"/>
          <w:szCs w:val="28"/>
        </w:rPr>
        <w:t>индивидуально.</w:t>
      </w:r>
    </w:p>
    <w:p w14:paraId="57840991" w14:textId="754E9418" w:rsidR="00FA50DA" w:rsidRPr="0053497D" w:rsidRDefault="00FB13AD" w:rsidP="00F820A6">
      <w:pPr>
        <w:pStyle w:val="a3"/>
        <w:tabs>
          <w:tab w:val="left" w:pos="6521"/>
          <w:tab w:val="left" w:pos="7513"/>
        </w:tabs>
        <w:ind w:left="0" w:firstLine="708"/>
        <w:jc w:val="both"/>
        <w:rPr>
          <w:sz w:val="28"/>
          <w:szCs w:val="28"/>
        </w:rPr>
      </w:pPr>
      <w:r w:rsidRPr="0053497D">
        <w:rPr>
          <w:sz w:val="28"/>
          <w:szCs w:val="28"/>
        </w:rPr>
        <w:t>Расписание</w:t>
      </w:r>
      <w:r w:rsidR="00BC20CF" w:rsidRPr="0053497D">
        <w:rPr>
          <w:sz w:val="28"/>
          <w:szCs w:val="28"/>
        </w:rPr>
        <w:t xml:space="preserve"> </w:t>
      </w:r>
      <w:r w:rsidR="007273A2" w:rsidRPr="0053497D">
        <w:rPr>
          <w:spacing w:val="1"/>
          <w:sz w:val="28"/>
          <w:szCs w:val="28"/>
        </w:rPr>
        <w:t>учебно-</w:t>
      </w:r>
      <w:r w:rsidRPr="0053497D">
        <w:rPr>
          <w:sz w:val="28"/>
          <w:szCs w:val="28"/>
        </w:rPr>
        <w:t>тренировочных</w:t>
      </w:r>
      <w:r w:rsidR="00BC20CF" w:rsidRPr="0053497D">
        <w:rPr>
          <w:sz w:val="28"/>
          <w:szCs w:val="28"/>
        </w:rPr>
        <w:t xml:space="preserve"> </w:t>
      </w:r>
      <w:r w:rsidRPr="0053497D">
        <w:rPr>
          <w:sz w:val="28"/>
          <w:szCs w:val="28"/>
        </w:rPr>
        <w:t>занятий</w:t>
      </w:r>
      <w:r w:rsidR="00BC20CF" w:rsidRPr="0053497D">
        <w:rPr>
          <w:sz w:val="28"/>
          <w:szCs w:val="28"/>
        </w:rPr>
        <w:t xml:space="preserve"> </w:t>
      </w:r>
      <w:r w:rsidRPr="0053497D">
        <w:rPr>
          <w:sz w:val="28"/>
          <w:szCs w:val="28"/>
        </w:rPr>
        <w:t>составляется</w:t>
      </w:r>
      <w:r w:rsidR="00BC20CF" w:rsidRPr="0053497D">
        <w:rPr>
          <w:sz w:val="28"/>
          <w:szCs w:val="28"/>
        </w:rPr>
        <w:t xml:space="preserve"> </w:t>
      </w:r>
      <w:r w:rsidRPr="0053497D">
        <w:rPr>
          <w:sz w:val="28"/>
          <w:szCs w:val="28"/>
        </w:rPr>
        <w:t>администрацией</w:t>
      </w:r>
      <w:r w:rsidR="00BC20CF" w:rsidRPr="0053497D">
        <w:rPr>
          <w:sz w:val="28"/>
          <w:szCs w:val="28"/>
        </w:rPr>
        <w:t xml:space="preserve"> </w:t>
      </w:r>
      <w:r w:rsidRPr="0053497D">
        <w:rPr>
          <w:sz w:val="28"/>
          <w:szCs w:val="28"/>
        </w:rPr>
        <w:t>учреждения</w:t>
      </w:r>
      <w:r w:rsidR="003732DE" w:rsidRPr="0053497D">
        <w:rPr>
          <w:sz w:val="28"/>
          <w:szCs w:val="28"/>
        </w:rPr>
        <w:t xml:space="preserve"> и</w:t>
      </w:r>
      <w:r w:rsidRPr="0053497D">
        <w:rPr>
          <w:sz w:val="28"/>
          <w:szCs w:val="28"/>
        </w:rPr>
        <w:t xml:space="preserve"> тренера</w:t>
      </w:r>
      <w:r w:rsidR="00707355" w:rsidRPr="0053497D">
        <w:rPr>
          <w:sz w:val="28"/>
          <w:szCs w:val="28"/>
        </w:rPr>
        <w:t>-преподавателя</w:t>
      </w:r>
      <w:r w:rsidR="00F820A6" w:rsidRPr="0053497D">
        <w:rPr>
          <w:sz w:val="28"/>
          <w:szCs w:val="28"/>
        </w:rPr>
        <w:t>,</w:t>
      </w:r>
      <w:r w:rsidRPr="0053497D">
        <w:rPr>
          <w:sz w:val="28"/>
          <w:szCs w:val="28"/>
        </w:rPr>
        <w:t xml:space="preserve"> с учетом создания благоприятных условий и режима тренировок, отдыха</w:t>
      </w:r>
      <w:r w:rsidR="00BC20CF" w:rsidRPr="0053497D">
        <w:rPr>
          <w:sz w:val="28"/>
          <w:szCs w:val="28"/>
        </w:rPr>
        <w:t xml:space="preserve"> </w:t>
      </w:r>
      <w:r w:rsidR="003D4566" w:rsidRPr="0053497D">
        <w:rPr>
          <w:sz w:val="28"/>
          <w:szCs w:val="28"/>
          <w:lang w:eastAsia="ru-RU"/>
        </w:rPr>
        <w:t>обучающихся</w:t>
      </w:r>
      <w:r w:rsidRPr="0053497D">
        <w:rPr>
          <w:sz w:val="28"/>
          <w:szCs w:val="28"/>
        </w:rPr>
        <w:t>,</w:t>
      </w:r>
      <w:r w:rsidR="00BC20CF" w:rsidRPr="0053497D">
        <w:rPr>
          <w:sz w:val="28"/>
          <w:szCs w:val="28"/>
        </w:rPr>
        <w:t xml:space="preserve"> </w:t>
      </w:r>
      <w:r w:rsidRPr="0053497D">
        <w:rPr>
          <w:sz w:val="28"/>
          <w:szCs w:val="28"/>
        </w:rPr>
        <w:t>графика</w:t>
      </w:r>
      <w:r w:rsidR="00BC20CF" w:rsidRPr="0053497D">
        <w:rPr>
          <w:sz w:val="28"/>
          <w:szCs w:val="28"/>
        </w:rPr>
        <w:t xml:space="preserve"> </w:t>
      </w:r>
      <w:r w:rsidRPr="0053497D">
        <w:rPr>
          <w:sz w:val="28"/>
          <w:szCs w:val="28"/>
        </w:rPr>
        <w:t>обучения</w:t>
      </w:r>
      <w:r w:rsidR="00BC20CF" w:rsidRPr="0053497D">
        <w:rPr>
          <w:sz w:val="28"/>
          <w:szCs w:val="28"/>
        </w:rPr>
        <w:t xml:space="preserve"> </w:t>
      </w:r>
      <w:r w:rsidRPr="0053497D">
        <w:rPr>
          <w:sz w:val="28"/>
          <w:szCs w:val="28"/>
        </w:rPr>
        <w:t>их</w:t>
      </w:r>
      <w:r w:rsidR="00BC20CF" w:rsidRPr="0053497D">
        <w:rPr>
          <w:sz w:val="28"/>
          <w:szCs w:val="28"/>
        </w:rPr>
        <w:t xml:space="preserve"> </w:t>
      </w:r>
      <w:r w:rsidRPr="0053497D">
        <w:rPr>
          <w:sz w:val="28"/>
          <w:szCs w:val="28"/>
        </w:rPr>
        <w:t>в</w:t>
      </w:r>
      <w:r w:rsidR="00BC20CF" w:rsidRPr="0053497D">
        <w:rPr>
          <w:sz w:val="28"/>
          <w:szCs w:val="28"/>
        </w:rPr>
        <w:t xml:space="preserve"> </w:t>
      </w:r>
      <w:r w:rsidRPr="0053497D">
        <w:rPr>
          <w:sz w:val="28"/>
          <w:szCs w:val="28"/>
        </w:rPr>
        <w:t>общеобразовательных</w:t>
      </w:r>
      <w:r w:rsidR="00BC20CF" w:rsidRPr="0053497D">
        <w:rPr>
          <w:sz w:val="28"/>
          <w:szCs w:val="28"/>
        </w:rPr>
        <w:t xml:space="preserve"> </w:t>
      </w:r>
      <w:r w:rsidRPr="0053497D">
        <w:rPr>
          <w:sz w:val="28"/>
          <w:szCs w:val="28"/>
        </w:rPr>
        <w:t>и</w:t>
      </w:r>
      <w:r w:rsidR="00BC20CF" w:rsidRPr="0053497D">
        <w:rPr>
          <w:sz w:val="28"/>
          <w:szCs w:val="28"/>
        </w:rPr>
        <w:t xml:space="preserve"> </w:t>
      </w:r>
      <w:r w:rsidRPr="0053497D">
        <w:rPr>
          <w:sz w:val="28"/>
          <w:szCs w:val="28"/>
        </w:rPr>
        <w:t>других</w:t>
      </w:r>
      <w:r w:rsidR="00BC20CF" w:rsidRPr="0053497D">
        <w:rPr>
          <w:sz w:val="28"/>
          <w:szCs w:val="28"/>
        </w:rPr>
        <w:t xml:space="preserve"> </w:t>
      </w:r>
      <w:r w:rsidRPr="0053497D">
        <w:rPr>
          <w:sz w:val="28"/>
          <w:szCs w:val="28"/>
        </w:rPr>
        <w:t>учреждениях.</w:t>
      </w:r>
    </w:p>
    <w:p w14:paraId="7F6FF349" w14:textId="77777777" w:rsidR="00E004EA" w:rsidRPr="0053497D" w:rsidRDefault="00E004EA" w:rsidP="00F820A6">
      <w:pPr>
        <w:pStyle w:val="a3"/>
        <w:ind w:right="2"/>
        <w:jc w:val="right"/>
        <w:rPr>
          <w:sz w:val="28"/>
          <w:szCs w:val="28"/>
        </w:rPr>
      </w:pPr>
      <w:r w:rsidRPr="0053497D">
        <w:rPr>
          <w:sz w:val="28"/>
          <w:szCs w:val="28"/>
        </w:rPr>
        <w:t>Таблица1</w:t>
      </w:r>
    </w:p>
    <w:p w14:paraId="04D54224" w14:textId="77777777" w:rsidR="009E3FD2" w:rsidRPr="0053497D" w:rsidRDefault="00FB13AD" w:rsidP="00F820A6">
      <w:pPr>
        <w:pStyle w:val="a3"/>
        <w:ind w:left="0" w:right="3" w:firstLine="142"/>
        <w:jc w:val="center"/>
        <w:rPr>
          <w:spacing w:val="-2"/>
          <w:sz w:val="28"/>
          <w:szCs w:val="28"/>
        </w:rPr>
      </w:pPr>
      <w:r w:rsidRPr="0053497D">
        <w:rPr>
          <w:b/>
          <w:bCs/>
          <w:sz w:val="28"/>
          <w:szCs w:val="28"/>
        </w:rPr>
        <w:t>Сроки реализации этапов спортивной подготовки и возрастные границы лиц, проходящих</w:t>
      </w:r>
      <w:r w:rsidR="00710F29" w:rsidRPr="0053497D">
        <w:rPr>
          <w:b/>
          <w:bCs/>
          <w:sz w:val="28"/>
          <w:szCs w:val="28"/>
        </w:rPr>
        <w:t xml:space="preserve"> </w:t>
      </w:r>
      <w:r w:rsidRPr="0053497D">
        <w:rPr>
          <w:b/>
          <w:bCs/>
          <w:sz w:val="28"/>
          <w:szCs w:val="28"/>
        </w:rPr>
        <w:t>спортивную подготовку, количество лиц, проходящих спортивную подготовку в группах на этапах</w:t>
      </w:r>
      <w:r w:rsidR="00BC20CF" w:rsidRPr="0053497D">
        <w:rPr>
          <w:b/>
          <w:bCs/>
          <w:sz w:val="28"/>
          <w:szCs w:val="28"/>
        </w:rPr>
        <w:t xml:space="preserve"> </w:t>
      </w:r>
      <w:r w:rsidRPr="0053497D">
        <w:rPr>
          <w:b/>
          <w:bCs/>
          <w:sz w:val="28"/>
          <w:szCs w:val="28"/>
        </w:rPr>
        <w:t>спортивной</w:t>
      </w:r>
      <w:r w:rsidR="00BC20CF" w:rsidRPr="0053497D">
        <w:rPr>
          <w:b/>
          <w:bCs/>
          <w:sz w:val="28"/>
          <w:szCs w:val="28"/>
        </w:rPr>
        <w:t xml:space="preserve"> </w:t>
      </w:r>
      <w:r w:rsidRPr="0053497D">
        <w:rPr>
          <w:b/>
          <w:bCs/>
          <w:sz w:val="28"/>
          <w:szCs w:val="28"/>
        </w:rPr>
        <w:t>подготовки</w:t>
      </w:r>
    </w:p>
    <w:p w14:paraId="0457140E" w14:textId="77777777" w:rsidR="007C61E0" w:rsidRPr="0053497D" w:rsidRDefault="007C61E0" w:rsidP="00F820A6">
      <w:pPr>
        <w:pStyle w:val="a3"/>
        <w:ind w:left="0" w:right="3" w:firstLine="142"/>
        <w:jc w:val="center"/>
        <w:rPr>
          <w:spacing w:val="-2"/>
          <w:sz w:val="28"/>
          <w:szCs w:val="28"/>
        </w:rPr>
      </w:pPr>
    </w:p>
    <w:tbl>
      <w:tblPr>
        <w:tblStyle w:val="TableNormal"/>
        <w:tblW w:w="96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985"/>
        <w:gridCol w:w="1559"/>
        <w:gridCol w:w="1691"/>
        <w:gridCol w:w="1843"/>
      </w:tblGrid>
      <w:tr w:rsidR="0053497D" w:rsidRPr="0053497D" w14:paraId="2D1533B0" w14:textId="77777777" w:rsidTr="00D26F40">
        <w:trPr>
          <w:trHeight w:val="1656"/>
        </w:trPr>
        <w:tc>
          <w:tcPr>
            <w:tcW w:w="2552" w:type="dxa"/>
          </w:tcPr>
          <w:p w14:paraId="1BA920AC" w14:textId="77777777" w:rsidR="00296CF4" w:rsidRPr="0053497D" w:rsidRDefault="00296CF4" w:rsidP="00D26F40">
            <w:pPr>
              <w:pStyle w:val="TableParagraph"/>
              <w:ind w:right="116"/>
              <w:jc w:val="center"/>
              <w:rPr>
                <w:sz w:val="24"/>
              </w:rPr>
            </w:pPr>
            <w:r w:rsidRPr="0053497D">
              <w:rPr>
                <w:sz w:val="24"/>
              </w:rPr>
              <w:t>Этапы</w:t>
            </w:r>
            <w:r w:rsidR="00BC20CF" w:rsidRPr="0053497D">
              <w:rPr>
                <w:sz w:val="24"/>
              </w:rPr>
              <w:t xml:space="preserve"> </w:t>
            </w:r>
            <w:r w:rsidRPr="0053497D">
              <w:rPr>
                <w:sz w:val="24"/>
              </w:rPr>
              <w:t>спортивной</w:t>
            </w:r>
            <w:r w:rsidR="00BC20CF" w:rsidRPr="0053497D">
              <w:rPr>
                <w:sz w:val="24"/>
              </w:rPr>
              <w:t xml:space="preserve"> </w:t>
            </w:r>
            <w:r w:rsidRPr="0053497D">
              <w:rPr>
                <w:sz w:val="24"/>
              </w:rPr>
              <w:t>подготовки</w:t>
            </w:r>
          </w:p>
        </w:tc>
        <w:tc>
          <w:tcPr>
            <w:tcW w:w="1985" w:type="dxa"/>
          </w:tcPr>
          <w:p w14:paraId="42573A2E" w14:textId="77777777" w:rsidR="00296CF4" w:rsidRPr="0053497D" w:rsidRDefault="00296CF4" w:rsidP="00D26F40">
            <w:pPr>
              <w:pStyle w:val="TableParagraph"/>
              <w:ind w:left="26" w:right="-23"/>
              <w:jc w:val="center"/>
              <w:rPr>
                <w:sz w:val="24"/>
              </w:rPr>
            </w:pPr>
            <w:r w:rsidRPr="0053497D">
              <w:rPr>
                <w:sz w:val="24"/>
              </w:rPr>
              <w:t>Срок</w:t>
            </w:r>
            <w:r w:rsidR="00BC20CF" w:rsidRPr="0053497D">
              <w:rPr>
                <w:sz w:val="24"/>
              </w:rPr>
              <w:t xml:space="preserve"> </w:t>
            </w:r>
            <w:r w:rsidRPr="0053497D">
              <w:rPr>
                <w:sz w:val="24"/>
              </w:rPr>
              <w:t>реализации</w:t>
            </w:r>
            <w:r w:rsidR="00BC20CF" w:rsidRPr="0053497D">
              <w:rPr>
                <w:sz w:val="24"/>
              </w:rPr>
              <w:t xml:space="preserve"> </w:t>
            </w:r>
            <w:r w:rsidRPr="0053497D">
              <w:rPr>
                <w:sz w:val="24"/>
              </w:rPr>
              <w:t>этапов</w:t>
            </w:r>
            <w:r w:rsidR="00BC20CF" w:rsidRPr="0053497D">
              <w:rPr>
                <w:sz w:val="24"/>
              </w:rPr>
              <w:t xml:space="preserve"> </w:t>
            </w:r>
            <w:r w:rsidRPr="0053497D">
              <w:rPr>
                <w:sz w:val="24"/>
              </w:rPr>
              <w:t>спортивной</w:t>
            </w:r>
            <w:r w:rsidR="00BC20CF" w:rsidRPr="0053497D">
              <w:rPr>
                <w:sz w:val="24"/>
              </w:rPr>
              <w:t xml:space="preserve"> </w:t>
            </w:r>
            <w:r w:rsidRPr="0053497D">
              <w:rPr>
                <w:sz w:val="24"/>
              </w:rPr>
              <w:t>подготовки</w:t>
            </w:r>
          </w:p>
          <w:p w14:paraId="275FCC6E" w14:textId="77777777" w:rsidR="00296CF4" w:rsidRPr="0053497D" w:rsidRDefault="00296CF4" w:rsidP="00D26F40">
            <w:pPr>
              <w:pStyle w:val="TableParagraph"/>
              <w:ind w:left="26" w:right="239"/>
              <w:jc w:val="center"/>
              <w:rPr>
                <w:sz w:val="24"/>
              </w:rPr>
            </w:pPr>
            <w:r w:rsidRPr="0053497D">
              <w:rPr>
                <w:sz w:val="24"/>
              </w:rPr>
              <w:t>(лет)</w:t>
            </w:r>
          </w:p>
        </w:tc>
        <w:tc>
          <w:tcPr>
            <w:tcW w:w="1559" w:type="dxa"/>
          </w:tcPr>
          <w:p w14:paraId="21326A02" w14:textId="77777777" w:rsidR="00296CF4" w:rsidRPr="0053497D" w:rsidRDefault="00296CF4" w:rsidP="00D26F40">
            <w:pPr>
              <w:pStyle w:val="TableParagraph"/>
              <w:ind w:left="53" w:right="122" w:firstLine="1"/>
              <w:jc w:val="center"/>
              <w:rPr>
                <w:sz w:val="24"/>
              </w:rPr>
            </w:pPr>
            <w:r w:rsidRPr="0053497D">
              <w:rPr>
                <w:sz w:val="24"/>
              </w:rPr>
              <w:t>Возрастные</w:t>
            </w:r>
            <w:r w:rsidR="00BC20CF" w:rsidRPr="0053497D">
              <w:rPr>
                <w:sz w:val="24"/>
              </w:rPr>
              <w:t xml:space="preserve"> </w:t>
            </w:r>
            <w:r w:rsidRPr="0053497D">
              <w:rPr>
                <w:sz w:val="24"/>
              </w:rPr>
              <w:t>границы лиц,</w:t>
            </w:r>
            <w:r w:rsidR="00BC20CF" w:rsidRPr="0053497D">
              <w:rPr>
                <w:sz w:val="24"/>
              </w:rPr>
              <w:t xml:space="preserve"> </w:t>
            </w:r>
            <w:r w:rsidRPr="0053497D">
              <w:rPr>
                <w:sz w:val="24"/>
              </w:rPr>
              <w:t>проходящих</w:t>
            </w:r>
            <w:r w:rsidR="005C3D61" w:rsidRPr="0053497D">
              <w:rPr>
                <w:sz w:val="24"/>
              </w:rPr>
              <w:t xml:space="preserve"> </w:t>
            </w:r>
            <w:r w:rsidRPr="0053497D">
              <w:rPr>
                <w:sz w:val="24"/>
              </w:rPr>
              <w:t>спортивную</w:t>
            </w:r>
            <w:r w:rsidR="005C3D61" w:rsidRPr="0053497D">
              <w:rPr>
                <w:sz w:val="24"/>
              </w:rPr>
              <w:t xml:space="preserve"> </w:t>
            </w:r>
            <w:r w:rsidRPr="0053497D">
              <w:rPr>
                <w:sz w:val="24"/>
              </w:rPr>
              <w:t>подготовку</w:t>
            </w:r>
          </w:p>
          <w:p w14:paraId="2619A499" w14:textId="77777777" w:rsidR="00296CF4" w:rsidRPr="0053497D" w:rsidRDefault="00296CF4" w:rsidP="00D26F40">
            <w:pPr>
              <w:pStyle w:val="TableParagraph"/>
              <w:ind w:left="473" w:right="543"/>
              <w:jc w:val="center"/>
              <w:rPr>
                <w:sz w:val="24"/>
              </w:rPr>
            </w:pPr>
            <w:r w:rsidRPr="0053497D">
              <w:rPr>
                <w:sz w:val="24"/>
              </w:rPr>
              <w:t>(лет)</w:t>
            </w:r>
          </w:p>
        </w:tc>
        <w:tc>
          <w:tcPr>
            <w:tcW w:w="1691" w:type="dxa"/>
          </w:tcPr>
          <w:p w14:paraId="40CC3B34" w14:textId="77777777" w:rsidR="00296CF4" w:rsidRPr="0053497D" w:rsidRDefault="00296CF4" w:rsidP="00D26F40">
            <w:pPr>
              <w:pStyle w:val="TableParagraph"/>
              <w:ind w:right="1"/>
              <w:jc w:val="center"/>
              <w:rPr>
                <w:sz w:val="24"/>
              </w:rPr>
            </w:pPr>
            <w:r w:rsidRPr="0053497D">
              <w:rPr>
                <w:sz w:val="24"/>
              </w:rPr>
              <w:t>Функциональ</w:t>
            </w:r>
            <w:r w:rsidR="00BC20CF" w:rsidRPr="0053497D">
              <w:rPr>
                <w:sz w:val="24"/>
              </w:rPr>
              <w:t>н</w:t>
            </w:r>
            <w:r w:rsidRPr="0053497D">
              <w:rPr>
                <w:sz w:val="24"/>
              </w:rPr>
              <w:t>ые</w:t>
            </w:r>
            <w:r w:rsidR="00BC20CF" w:rsidRPr="0053497D">
              <w:rPr>
                <w:sz w:val="24"/>
              </w:rPr>
              <w:t xml:space="preserve"> </w:t>
            </w:r>
            <w:r w:rsidRPr="0053497D">
              <w:rPr>
                <w:sz w:val="24"/>
              </w:rPr>
              <w:t>группы</w:t>
            </w:r>
          </w:p>
        </w:tc>
        <w:tc>
          <w:tcPr>
            <w:tcW w:w="1843" w:type="dxa"/>
          </w:tcPr>
          <w:p w14:paraId="76080783" w14:textId="136219D1" w:rsidR="00296CF4" w:rsidRPr="0053497D" w:rsidRDefault="00296CF4" w:rsidP="00D26F40">
            <w:pPr>
              <w:pStyle w:val="TableParagraph"/>
              <w:ind w:right="85"/>
              <w:jc w:val="center"/>
              <w:rPr>
                <w:sz w:val="24"/>
              </w:rPr>
            </w:pPr>
            <w:r w:rsidRPr="0053497D">
              <w:rPr>
                <w:spacing w:val="-1"/>
                <w:sz w:val="24"/>
              </w:rPr>
              <w:t>Наполняемость</w:t>
            </w:r>
            <w:r w:rsidR="00D26F40" w:rsidRPr="0053497D">
              <w:rPr>
                <w:spacing w:val="-1"/>
                <w:sz w:val="24"/>
              </w:rPr>
              <w:t xml:space="preserve"> </w:t>
            </w:r>
            <w:r w:rsidRPr="0053497D">
              <w:rPr>
                <w:sz w:val="24"/>
              </w:rPr>
              <w:t>(человек)</w:t>
            </w:r>
          </w:p>
        </w:tc>
      </w:tr>
      <w:tr w:rsidR="0053497D" w:rsidRPr="0053497D" w14:paraId="614C8512" w14:textId="77777777" w:rsidTr="00D26F40">
        <w:trPr>
          <w:trHeight w:val="277"/>
        </w:trPr>
        <w:tc>
          <w:tcPr>
            <w:tcW w:w="9630" w:type="dxa"/>
            <w:gridSpan w:val="5"/>
          </w:tcPr>
          <w:p w14:paraId="216CAD99" w14:textId="77777777" w:rsidR="003C1C48" w:rsidRPr="0053497D" w:rsidRDefault="00296CF4" w:rsidP="00D26F40">
            <w:pPr>
              <w:pStyle w:val="TableParagraph"/>
              <w:ind w:left="1840" w:right="1919"/>
              <w:jc w:val="center"/>
              <w:rPr>
                <w:sz w:val="24"/>
              </w:rPr>
            </w:pPr>
            <w:r w:rsidRPr="0053497D">
              <w:rPr>
                <w:sz w:val="24"/>
              </w:rPr>
              <w:t>Пауэрлифтинг</w:t>
            </w:r>
          </w:p>
        </w:tc>
      </w:tr>
    </w:tbl>
    <w:tbl>
      <w:tblPr>
        <w:tblStyle w:val="ae"/>
        <w:tblW w:w="9640" w:type="dxa"/>
        <w:tblInd w:w="-147" w:type="dxa"/>
        <w:tblLayout w:type="fixed"/>
        <w:tblLook w:val="04A0" w:firstRow="1" w:lastRow="0" w:firstColumn="1" w:lastColumn="0" w:noHBand="0" w:noVBand="1"/>
      </w:tblPr>
      <w:tblGrid>
        <w:gridCol w:w="2665"/>
        <w:gridCol w:w="1985"/>
        <w:gridCol w:w="1559"/>
        <w:gridCol w:w="1701"/>
        <w:gridCol w:w="1730"/>
      </w:tblGrid>
      <w:tr w:rsidR="0053497D" w:rsidRPr="0053497D" w14:paraId="5A2C7A6A" w14:textId="77777777" w:rsidTr="00D26F40">
        <w:trPr>
          <w:trHeight w:val="20"/>
        </w:trPr>
        <w:tc>
          <w:tcPr>
            <w:tcW w:w="2665" w:type="dxa"/>
            <w:vMerge w:val="restart"/>
            <w:vAlign w:val="center"/>
          </w:tcPr>
          <w:p w14:paraId="4F99F01C"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Этап начальной подготовки</w:t>
            </w:r>
          </w:p>
        </w:tc>
        <w:tc>
          <w:tcPr>
            <w:tcW w:w="1985" w:type="dxa"/>
            <w:vMerge w:val="restart"/>
            <w:vAlign w:val="center"/>
          </w:tcPr>
          <w:p w14:paraId="5F9D4394"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не ограничивается</w:t>
            </w:r>
          </w:p>
        </w:tc>
        <w:tc>
          <w:tcPr>
            <w:tcW w:w="1559" w:type="dxa"/>
            <w:vMerge w:val="restart"/>
            <w:vAlign w:val="center"/>
          </w:tcPr>
          <w:p w14:paraId="2F3663B3"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10</w:t>
            </w:r>
          </w:p>
        </w:tc>
        <w:tc>
          <w:tcPr>
            <w:tcW w:w="1701" w:type="dxa"/>
            <w:vAlign w:val="center"/>
          </w:tcPr>
          <w:p w14:paraId="549BA92F"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III</w:t>
            </w:r>
          </w:p>
        </w:tc>
        <w:tc>
          <w:tcPr>
            <w:tcW w:w="1730" w:type="dxa"/>
            <w:vAlign w:val="center"/>
          </w:tcPr>
          <w:p w14:paraId="72B66423"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4</w:t>
            </w:r>
          </w:p>
        </w:tc>
      </w:tr>
      <w:tr w:rsidR="0053497D" w:rsidRPr="0053497D" w14:paraId="18BA7F18" w14:textId="77777777" w:rsidTr="00D26F40">
        <w:trPr>
          <w:trHeight w:val="20"/>
        </w:trPr>
        <w:tc>
          <w:tcPr>
            <w:tcW w:w="2665" w:type="dxa"/>
            <w:vMerge/>
            <w:vAlign w:val="center"/>
          </w:tcPr>
          <w:p w14:paraId="77611D54" w14:textId="77777777" w:rsidR="00296CF4" w:rsidRPr="0053497D" w:rsidRDefault="00296CF4" w:rsidP="00D26F40">
            <w:pPr>
              <w:contextualSpacing/>
              <w:jc w:val="center"/>
              <w:rPr>
                <w:sz w:val="24"/>
                <w:szCs w:val="24"/>
              </w:rPr>
            </w:pPr>
          </w:p>
        </w:tc>
        <w:tc>
          <w:tcPr>
            <w:tcW w:w="1985" w:type="dxa"/>
            <w:vMerge/>
            <w:vAlign w:val="center"/>
          </w:tcPr>
          <w:p w14:paraId="63AF2423" w14:textId="77777777" w:rsidR="00296CF4" w:rsidRPr="0053497D" w:rsidRDefault="00296CF4" w:rsidP="00D26F40">
            <w:pPr>
              <w:contextualSpacing/>
              <w:jc w:val="center"/>
              <w:rPr>
                <w:sz w:val="24"/>
                <w:szCs w:val="24"/>
              </w:rPr>
            </w:pPr>
          </w:p>
        </w:tc>
        <w:tc>
          <w:tcPr>
            <w:tcW w:w="1559" w:type="dxa"/>
            <w:vMerge/>
            <w:vAlign w:val="center"/>
          </w:tcPr>
          <w:p w14:paraId="510A4009" w14:textId="77777777" w:rsidR="00296CF4" w:rsidRPr="0053497D" w:rsidRDefault="00296CF4" w:rsidP="00D26F40">
            <w:pPr>
              <w:contextualSpacing/>
              <w:jc w:val="center"/>
              <w:rPr>
                <w:sz w:val="24"/>
                <w:szCs w:val="24"/>
              </w:rPr>
            </w:pPr>
          </w:p>
        </w:tc>
        <w:tc>
          <w:tcPr>
            <w:tcW w:w="1701" w:type="dxa"/>
            <w:vAlign w:val="center"/>
          </w:tcPr>
          <w:p w14:paraId="114773A3" w14:textId="77777777" w:rsidR="00296CF4" w:rsidRPr="0053497D" w:rsidRDefault="00296CF4" w:rsidP="00D26F40">
            <w:pPr>
              <w:contextualSpacing/>
              <w:jc w:val="center"/>
              <w:rPr>
                <w:sz w:val="24"/>
                <w:szCs w:val="24"/>
              </w:rPr>
            </w:pPr>
            <w:r w:rsidRPr="0053497D">
              <w:rPr>
                <w:sz w:val="24"/>
                <w:szCs w:val="24"/>
              </w:rPr>
              <w:t>II</w:t>
            </w:r>
          </w:p>
        </w:tc>
        <w:tc>
          <w:tcPr>
            <w:tcW w:w="1730" w:type="dxa"/>
            <w:vAlign w:val="center"/>
          </w:tcPr>
          <w:p w14:paraId="7D2BE9EF" w14:textId="77777777" w:rsidR="00296CF4" w:rsidRPr="0053497D" w:rsidRDefault="00296CF4" w:rsidP="00D26F40">
            <w:pPr>
              <w:contextualSpacing/>
              <w:jc w:val="center"/>
              <w:rPr>
                <w:sz w:val="24"/>
                <w:szCs w:val="24"/>
              </w:rPr>
            </w:pPr>
            <w:r w:rsidRPr="0053497D">
              <w:rPr>
                <w:sz w:val="24"/>
                <w:szCs w:val="24"/>
              </w:rPr>
              <w:t>3</w:t>
            </w:r>
          </w:p>
        </w:tc>
      </w:tr>
      <w:tr w:rsidR="0053497D" w:rsidRPr="0053497D" w14:paraId="2860119F" w14:textId="77777777" w:rsidTr="00D26F40">
        <w:trPr>
          <w:trHeight w:val="20"/>
        </w:trPr>
        <w:tc>
          <w:tcPr>
            <w:tcW w:w="2665" w:type="dxa"/>
            <w:vMerge/>
            <w:vAlign w:val="center"/>
          </w:tcPr>
          <w:p w14:paraId="45AA8C91" w14:textId="77777777" w:rsidR="00296CF4" w:rsidRPr="0053497D" w:rsidRDefault="00296CF4" w:rsidP="00D26F40">
            <w:pPr>
              <w:contextualSpacing/>
              <w:jc w:val="center"/>
              <w:rPr>
                <w:sz w:val="24"/>
                <w:szCs w:val="24"/>
              </w:rPr>
            </w:pPr>
          </w:p>
        </w:tc>
        <w:tc>
          <w:tcPr>
            <w:tcW w:w="1985" w:type="dxa"/>
            <w:vMerge/>
            <w:vAlign w:val="center"/>
          </w:tcPr>
          <w:p w14:paraId="3ADF7024" w14:textId="77777777" w:rsidR="00296CF4" w:rsidRPr="0053497D" w:rsidRDefault="00296CF4" w:rsidP="00D26F40">
            <w:pPr>
              <w:contextualSpacing/>
              <w:jc w:val="center"/>
              <w:rPr>
                <w:sz w:val="24"/>
                <w:szCs w:val="24"/>
              </w:rPr>
            </w:pPr>
          </w:p>
        </w:tc>
        <w:tc>
          <w:tcPr>
            <w:tcW w:w="1559" w:type="dxa"/>
            <w:vMerge/>
            <w:vAlign w:val="center"/>
          </w:tcPr>
          <w:p w14:paraId="28DDEA46" w14:textId="77777777" w:rsidR="00296CF4" w:rsidRPr="0053497D" w:rsidRDefault="00296CF4" w:rsidP="00D26F40">
            <w:pPr>
              <w:contextualSpacing/>
              <w:jc w:val="center"/>
              <w:rPr>
                <w:sz w:val="24"/>
                <w:szCs w:val="24"/>
              </w:rPr>
            </w:pPr>
          </w:p>
        </w:tc>
        <w:tc>
          <w:tcPr>
            <w:tcW w:w="1701" w:type="dxa"/>
            <w:vAlign w:val="center"/>
          </w:tcPr>
          <w:p w14:paraId="6471470F" w14:textId="77777777" w:rsidR="00296CF4" w:rsidRPr="0053497D" w:rsidRDefault="00296CF4" w:rsidP="00D26F40">
            <w:pPr>
              <w:contextualSpacing/>
              <w:jc w:val="center"/>
              <w:rPr>
                <w:sz w:val="24"/>
                <w:szCs w:val="24"/>
              </w:rPr>
            </w:pPr>
            <w:r w:rsidRPr="0053497D">
              <w:rPr>
                <w:sz w:val="24"/>
                <w:szCs w:val="24"/>
              </w:rPr>
              <w:t>I</w:t>
            </w:r>
          </w:p>
        </w:tc>
        <w:tc>
          <w:tcPr>
            <w:tcW w:w="1730" w:type="dxa"/>
            <w:vAlign w:val="center"/>
          </w:tcPr>
          <w:p w14:paraId="68BFFD2A" w14:textId="77777777" w:rsidR="00296CF4" w:rsidRPr="0053497D" w:rsidRDefault="00296CF4" w:rsidP="00D26F40">
            <w:pPr>
              <w:contextualSpacing/>
              <w:jc w:val="center"/>
              <w:rPr>
                <w:sz w:val="24"/>
                <w:szCs w:val="24"/>
              </w:rPr>
            </w:pPr>
            <w:r w:rsidRPr="0053497D">
              <w:rPr>
                <w:sz w:val="24"/>
                <w:szCs w:val="24"/>
              </w:rPr>
              <w:t>1</w:t>
            </w:r>
          </w:p>
        </w:tc>
      </w:tr>
      <w:tr w:rsidR="0053497D" w:rsidRPr="0053497D" w14:paraId="0074FFF3" w14:textId="77777777" w:rsidTr="00D26F40">
        <w:trPr>
          <w:trHeight w:val="20"/>
        </w:trPr>
        <w:tc>
          <w:tcPr>
            <w:tcW w:w="2665" w:type="dxa"/>
            <w:vMerge w:val="restart"/>
            <w:vAlign w:val="center"/>
          </w:tcPr>
          <w:p w14:paraId="0890C0AE" w14:textId="77777777" w:rsidR="00296CF4" w:rsidRPr="0053497D" w:rsidRDefault="00296CF4" w:rsidP="00D26F40">
            <w:pPr>
              <w:pStyle w:val="ConsPlusNormal"/>
              <w:contextualSpacing/>
              <w:jc w:val="center"/>
              <w:rPr>
                <w:rFonts w:ascii="Times New Roman" w:hAnsi="Times New Roman" w:cs="Times New Roman"/>
                <w:spacing w:val="-4"/>
                <w:sz w:val="24"/>
                <w:szCs w:val="24"/>
              </w:rPr>
            </w:pPr>
            <w:r w:rsidRPr="0053497D">
              <w:rPr>
                <w:rFonts w:ascii="Times New Roman" w:hAnsi="Times New Roman" w:cs="Times New Roman"/>
                <w:spacing w:val="-6"/>
                <w:sz w:val="24"/>
                <w:szCs w:val="24"/>
              </w:rPr>
              <w:t>Учебно-тренировочный</w:t>
            </w:r>
            <w:r w:rsidRPr="0053497D">
              <w:rPr>
                <w:rFonts w:ascii="Times New Roman" w:hAnsi="Times New Roman" w:cs="Times New Roman"/>
                <w:sz w:val="24"/>
                <w:szCs w:val="24"/>
              </w:rPr>
              <w:t xml:space="preserve"> этап (этап спортивной </w:t>
            </w:r>
            <w:r w:rsidRPr="0053497D">
              <w:rPr>
                <w:rFonts w:ascii="Times New Roman" w:hAnsi="Times New Roman" w:cs="Times New Roman"/>
                <w:spacing w:val="-4"/>
                <w:sz w:val="24"/>
                <w:szCs w:val="24"/>
              </w:rPr>
              <w:t>специализации)</w:t>
            </w:r>
          </w:p>
        </w:tc>
        <w:tc>
          <w:tcPr>
            <w:tcW w:w="1985" w:type="dxa"/>
            <w:vMerge w:val="restart"/>
            <w:vAlign w:val="center"/>
          </w:tcPr>
          <w:p w14:paraId="343C845D"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не ограничивается</w:t>
            </w:r>
          </w:p>
        </w:tc>
        <w:tc>
          <w:tcPr>
            <w:tcW w:w="1559" w:type="dxa"/>
            <w:vMerge w:val="restart"/>
            <w:vAlign w:val="center"/>
          </w:tcPr>
          <w:p w14:paraId="10AEC39F"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12</w:t>
            </w:r>
          </w:p>
        </w:tc>
        <w:tc>
          <w:tcPr>
            <w:tcW w:w="1701" w:type="dxa"/>
            <w:vAlign w:val="center"/>
          </w:tcPr>
          <w:p w14:paraId="1B936A74"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III</w:t>
            </w:r>
          </w:p>
        </w:tc>
        <w:tc>
          <w:tcPr>
            <w:tcW w:w="1730" w:type="dxa"/>
            <w:vAlign w:val="center"/>
          </w:tcPr>
          <w:p w14:paraId="0167A6C2"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4</w:t>
            </w:r>
          </w:p>
        </w:tc>
      </w:tr>
      <w:tr w:rsidR="0053497D" w:rsidRPr="0053497D" w14:paraId="146191C8" w14:textId="77777777" w:rsidTr="00D26F40">
        <w:trPr>
          <w:trHeight w:val="20"/>
        </w:trPr>
        <w:tc>
          <w:tcPr>
            <w:tcW w:w="2665" w:type="dxa"/>
            <w:vMerge/>
            <w:vAlign w:val="center"/>
          </w:tcPr>
          <w:p w14:paraId="238BCBD9" w14:textId="77777777" w:rsidR="00296CF4" w:rsidRPr="0053497D" w:rsidRDefault="00296CF4" w:rsidP="00D26F40">
            <w:pPr>
              <w:contextualSpacing/>
              <w:jc w:val="center"/>
              <w:rPr>
                <w:sz w:val="24"/>
                <w:szCs w:val="24"/>
              </w:rPr>
            </w:pPr>
          </w:p>
        </w:tc>
        <w:tc>
          <w:tcPr>
            <w:tcW w:w="1985" w:type="dxa"/>
            <w:vMerge/>
            <w:vAlign w:val="center"/>
          </w:tcPr>
          <w:p w14:paraId="4517F625" w14:textId="77777777" w:rsidR="00296CF4" w:rsidRPr="0053497D" w:rsidRDefault="00296CF4" w:rsidP="00D26F40">
            <w:pPr>
              <w:contextualSpacing/>
              <w:jc w:val="center"/>
              <w:rPr>
                <w:sz w:val="24"/>
                <w:szCs w:val="24"/>
              </w:rPr>
            </w:pPr>
          </w:p>
        </w:tc>
        <w:tc>
          <w:tcPr>
            <w:tcW w:w="1559" w:type="dxa"/>
            <w:vMerge/>
            <w:vAlign w:val="center"/>
          </w:tcPr>
          <w:p w14:paraId="434ABE5F" w14:textId="77777777" w:rsidR="00296CF4" w:rsidRPr="0053497D" w:rsidRDefault="00296CF4" w:rsidP="00D26F40">
            <w:pPr>
              <w:contextualSpacing/>
              <w:jc w:val="center"/>
              <w:rPr>
                <w:sz w:val="24"/>
                <w:szCs w:val="24"/>
              </w:rPr>
            </w:pPr>
          </w:p>
        </w:tc>
        <w:tc>
          <w:tcPr>
            <w:tcW w:w="1701" w:type="dxa"/>
            <w:vAlign w:val="center"/>
          </w:tcPr>
          <w:p w14:paraId="25762B43" w14:textId="77777777" w:rsidR="00296CF4" w:rsidRPr="0053497D" w:rsidRDefault="00296CF4" w:rsidP="00D26F40">
            <w:pPr>
              <w:contextualSpacing/>
              <w:jc w:val="center"/>
              <w:rPr>
                <w:sz w:val="24"/>
                <w:szCs w:val="24"/>
              </w:rPr>
            </w:pPr>
            <w:r w:rsidRPr="0053497D">
              <w:rPr>
                <w:sz w:val="24"/>
                <w:szCs w:val="24"/>
              </w:rPr>
              <w:t>II</w:t>
            </w:r>
          </w:p>
        </w:tc>
        <w:tc>
          <w:tcPr>
            <w:tcW w:w="1730" w:type="dxa"/>
            <w:vAlign w:val="center"/>
          </w:tcPr>
          <w:p w14:paraId="416680A2" w14:textId="77777777" w:rsidR="00296CF4" w:rsidRPr="0053497D" w:rsidRDefault="00296CF4" w:rsidP="00D26F40">
            <w:pPr>
              <w:contextualSpacing/>
              <w:jc w:val="center"/>
              <w:rPr>
                <w:sz w:val="24"/>
                <w:szCs w:val="24"/>
              </w:rPr>
            </w:pPr>
            <w:r w:rsidRPr="0053497D">
              <w:rPr>
                <w:sz w:val="24"/>
                <w:szCs w:val="24"/>
              </w:rPr>
              <w:t>3</w:t>
            </w:r>
          </w:p>
        </w:tc>
      </w:tr>
      <w:tr w:rsidR="0053497D" w:rsidRPr="0053497D" w14:paraId="5D57CB46" w14:textId="77777777" w:rsidTr="00D26F40">
        <w:trPr>
          <w:trHeight w:val="20"/>
        </w:trPr>
        <w:tc>
          <w:tcPr>
            <w:tcW w:w="2665" w:type="dxa"/>
            <w:vMerge/>
            <w:vAlign w:val="center"/>
          </w:tcPr>
          <w:p w14:paraId="7E2271B4" w14:textId="77777777" w:rsidR="00296CF4" w:rsidRPr="0053497D" w:rsidRDefault="00296CF4" w:rsidP="00D26F40">
            <w:pPr>
              <w:contextualSpacing/>
              <w:jc w:val="center"/>
              <w:rPr>
                <w:sz w:val="24"/>
                <w:szCs w:val="24"/>
              </w:rPr>
            </w:pPr>
          </w:p>
        </w:tc>
        <w:tc>
          <w:tcPr>
            <w:tcW w:w="1985" w:type="dxa"/>
            <w:vMerge/>
            <w:vAlign w:val="center"/>
          </w:tcPr>
          <w:p w14:paraId="0A71149C" w14:textId="77777777" w:rsidR="00296CF4" w:rsidRPr="0053497D" w:rsidRDefault="00296CF4" w:rsidP="00D26F40">
            <w:pPr>
              <w:contextualSpacing/>
              <w:jc w:val="center"/>
              <w:rPr>
                <w:sz w:val="24"/>
                <w:szCs w:val="24"/>
              </w:rPr>
            </w:pPr>
          </w:p>
        </w:tc>
        <w:tc>
          <w:tcPr>
            <w:tcW w:w="1559" w:type="dxa"/>
            <w:vMerge/>
            <w:vAlign w:val="center"/>
          </w:tcPr>
          <w:p w14:paraId="2F304EDC" w14:textId="77777777" w:rsidR="00296CF4" w:rsidRPr="0053497D" w:rsidRDefault="00296CF4" w:rsidP="00D26F40">
            <w:pPr>
              <w:contextualSpacing/>
              <w:jc w:val="center"/>
              <w:rPr>
                <w:sz w:val="24"/>
                <w:szCs w:val="24"/>
              </w:rPr>
            </w:pPr>
          </w:p>
        </w:tc>
        <w:tc>
          <w:tcPr>
            <w:tcW w:w="1701" w:type="dxa"/>
            <w:vAlign w:val="center"/>
          </w:tcPr>
          <w:p w14:paraId="6B4E0B83" w14:textId="77777777" w:rsidR="00296CF4" w:rsidRPr="0053497D" w:rsidRDefault="00296CF4" w:rsidP="00D26F40">
            <w:pPr>
              <w:contextualSpacing/>
              <w:jc w:val="center"/>
              <w:rPr>
                <w:sz w:val="24"/>
                <w:szCs w:val="24"/>
              </w:rPr>
            </w:pPr>
            <w:r w:rsidRPr="0053497D">
              <w:rPr>
                <w:sz w:val="24"/>
                <w:szCs w:val="24"/>
              </w:rPr>
              <w:t>I</w:t>
            </w:r>
          </w:p>
        </w:tc>
        <w:tc>
          <w:tcPr>
            <w:tcW w:w="1730" w:type="dxa"/>
            <w:vAlign w:val="center"/>
          </w:tcPr>
          <w:p w14:paraId="2C1C8645" w14:textId="77777777" w:rsidR="00296CF4" w:rsidRPr="0053497D" w:rsidRDefault="00296CF4" w:rsidP="00D26F40">
            <w:pPr>
              <w:contextualSpacing/>
              <w:jc w:val="center"/>
              <w:rPr>
                <w:sz w:val="24"/>
                <w:szCs w:val="24"/>
              </w:rPr>
            </w:pPr>
            <w:r w:rsidRPr="0053497D">
              <w:rPr>
                <w:sz w:val="24"/>
                <w:szCs w:val="24"/>
              </w:rPr>
              <w:t>1</w:t>
            </w:r>
          </w:p>
        </w:tc>
      </w:tr>
      <w:tr w:rsidR="0053497D" w:rsidRPr="0053497D" w14:paraId="425C785E" w14:textId="77777777" w:rsidTr="00D26F40">
        <w:trPr>
          <w:trHeight w:val="20"/>
        </w:trPr>
        <w:tc>
          <w:tcPr>
            <w:tcW w:w="2665" w:type="dxa"/>
            <w:vMerge w:val="restart"/>
            <w:vAlign w:val="center"/>
          </w:tcPr>
          <w:p w14:paraId="0C1E1DD7"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Этап совершенствования спортивного мастерства</w:t>
            </w:r>
          </w:p>
        </w:tc>
        <w:tc>
          <w:tcPr>
            <w:tcW w:w="1985" w:type="dxa"/>
            <w:vMerge w:val="restart"/>
            <w:vAlign w:val="center"/>
          </w:tcPr>
          <w:p w14:paraId="7A6B79AC"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не ограничивается</w:t>
            </w:r>
          </w:p>
        </w:tc>
        <w:tc>
          <w:tcPr>
            <w:tcW w:w="1559" w:type="dxa"/>
            <w:vMerge w:val="restart"/>
            <w:vAlign w:val="center"/>
          </w:tcPr>
          <w:p w14:paraId="0827C103"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15</w:t>
            </w:r>
          </w:p>
        </w:tc>
        <w:tc>
          <w:tcPr>
            <w:tcW w:w="1701" w:type="dxa"/>
            <w:vAlign w:val="center"/>
          </w:tcPr>
          <w:p w14:paraId="78243793"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III</w:t>
            </w:r>
          </w:p>
        </w:tc>
        <w:tc>
          <w:tcPr>
            <w:tcW w:w="1730" w:type="dxa"/>
            <w:vAlign w:val="center"/>
          </w:tcPr>
          <w:p w14:paraId="2074F80B"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2</w:t>
            </w:r>
          </w:p>
        </w:tc>
      </w:tr>
      <w:tr w:rsidR="0053497D" w:rsidRPr="0053497D" w14:paraId="61AACB79" w14:textId="77777777" w:rsidTr="00D26F40">
        <w:trPr>
          <w:trHeight w:val="20"/>
        </w:trPr>
        <w:tc>
          <w:tcPr>
            <w:tcW w:w="2665" w:type="dxa"/>
            <w:vMerge/>
            <w:vAlign w:val="center"/>
          </w:tcPr>
          <w:p w14:paraId="708274BA" w14:textId="77777777" w:rsidR="00296CF4" w:rsidRPr="0053497D" w:rsidRDefault="00296CF4" w:rsidP="00D26F40">
            <w:pPr>
              <w:contextualSpacing/>
              <w:jc w:val="center"/>
              <w:rPr>
                <w:sz w:val="24"/>
                <w:szCs w:val="24"/>
              </w:rPr>
            </w:pPr>
          </w:p>
        </w:tc>
        <w:tc>
          <w:tcPr>
            <w:tcW w:w="1985" w:type="dxa"/>
            <w:vMerge/>
            <w:vAlign w:val="center"/>
          </w:tcPr>
          <w:p w14:paraId="57C507D1" w14:textId="77777777" w:rsidR="00296CF4" w:rsidRPr="0053497D" w:rsidRDefault="00296CF4" w:rsidP="00D26F40">
            <w:pPr>
              <w:contextualSpacing/>
              <w:jc w:val="center"/>
              <w:rPr>
                <w:sz w:val="24"/>
                <w:szCs w:val="24"/>
              </w:rPr>
            </w:pPr>
          </w:p>
        </w:tc>
        <w:tc>
          <w:tcPr>
            <w:tcW w:w="1559" w:type="dxa"/>
            <w:vMerge/>
            <w:vAlign w:val="center"/>
          </w:tcPr>
          <w:p w14:paraId="3CC9CDB2" w14:textId="77777777" w:rsidR="00296CF4" w:rsidRPr="0053497D" w:rsidRDefault="00296CF4" w:rsidP="00D26F40">
            <w:pPr>
              <w:contextualSpacing/>
              <w:jc w:val="center"/>
              <w:rPr>
                <w:sz w:val="24"/>
                <w:szCs w:val="24"/>
              </w:rPr>
            </w:pPr>
          </w:p>
        </w:tc>
        <w:tc>
          <w:tcPr>
            <w:tcW w:w="1701" w:type="dxa"/>
            <w:vAlign w:val="center"/>
          </w:tcPr>
          <w:p w14:paraId="24E4E74E" w14:textId="77777777" w:rsidR="00296CF4" w:rsidRPr="0053497D" w:rsidRDefault="00296CF4" w:rsidP="00D26F40">
            <w:pPr>
              <w:contextualSpacing/>
              <w:jc w:val="center"/>
              <w:rPr>
                <w:sz w:val="24"/>
                <w:szCs w:val="24"/>
              </w:rPr>
            </w:pPr>
            <w:r w:rsidRPr="0053497D">
              <w:rPr>
                <w:sz w:val="24"/>
                <w:szCs w:val="24"/>
              </w:rPr>
              <w:t>II</w:t>
            </w:r>
          </w:p>
        </w:tc>
        <w:tc>
          <w:tcPr>
            <w:tcW w:w="1730" w:type="dxa"/>
            <w:vAlign w:val="center"/>
          </w:tcPr>
          <w:p w14:paraId="7C8A534E" w14:textId="77777777" w:rsidR="00296CF4" w:rsidRPr="0053497D" w:rsidRDefault="00296CF4" w:rsidP="00D26F40">
            <w:pPr>
              <w:contextualSpacing/>
              <w:jc w:val="center"/>
              <w:rPr>
                <w:sz w:val="24"/>
                <w:szCs w:val="24"/>
              </w:rPr>
            </w:pPr>
            <w:r w:rsidRPr="0053497D">
              <w:rPr>
                <w:sz w:val="24"/>
                <w:szCs w:val="24"/>
              </w:rPr>
              <w:t>2</w:t>
            </w:r>
          </w:p>
        </w:tc>
      </w:tr>
      <w:tr w:rsidR="0053497D" w:rsidRPr="0053497D" w14:paraId="26AC8213" w14:textId="77777777" w:rsidTr="00D26F40">
        <w:trPr>
          <w:trHeight w:val="20"/>
        </w:trPr>
        <w:tc>
          <w:tcPr>
            <w:tcW w:w="2665" w:type="dxa"/>
            <w:vMerge/>
            <w:vAlign w:val="center"/>
          </w:tcPr>
          <w:p w14:paraId="704CCFC6" w14:textId="77777777" w:rsidR="00296CF4" w:rsidRPr="0053497D" w:rsidRDefault="00296CF4" w:rsidP="00D26F40">
            <w:pPr>
              <w:contextualSpacing/>
              <w:jc w:val="center"/>
              <w:rPr>
                <w:sz w:val="24"/>
                <w:szCs w:val="24"/>
              </w:rPr>
            </w:pPr>
          </w:p>
        </w:tc>
        <w:tc>
          <w:tcPr>
            <w:tcW w:w="1985" w:type="dxa"/>
            <w:vMerge/>
            <w:vAlign w:val="center"/>
          </w:tcPr>
          <w:p w14:paraId="4DCBD192" w14:textId="77777777" w:rsidR="00296CF4" w:rsidRPr="0053497D" w:rsidRDefault="00296CF4" w:rsidP="00D26F40">
            <w:pPr>
              <w:contextualSpacing/>
              <w:jc w:val="center"/>
              <w:rPr>
                <w:sz w:val="24"/>
                <w:szCs w:val="24"/>
              </w:rPr>
            </w:pPr>
          </w:p>
        </w:tc>
        <w:tc>
          <w:tcPr>
            <w:tcW w:w="1559" w:type="dxa"/>
            <w:vMerge/>
            <w:vAlign w:val="center"/>
          </w:tcPr>
          <w:p w14:paraId="1F33A495" w14:textId="77777777" w:rsidR="00296CF4" w:rsidRPr="0053497D" w:rsidRDefault="00296CF4" w:rsidP="00D26F40">
            <w:pPr>
              <w:contextualSpacing/>
              <w:jc w:val="center"/>
              <w:rPr>
                <w:sz w:val="24"/>
                <w:szCs w:val="24"/>
              </w:rPr>
            </w:pPr>
          </w:p>
        </w:tc>
        <w:tc>
          <w:tcPr>
            <w:tcW w:w="1701" w:type="dxa"/>
            <w:vAlign w:val="center"/>
          </w:tcPr>
          <w:p w14:paraId="1B3DBA1A" w14:textId="77777777" w:rsidR="00296CF4" w:rsidRPr="0053497D" w:rsidRDefault="00296CF4" w:rsidP="00D26F40">
            <w:pPr>
              <w:contextualSpacing/>
              <w:jc w:val="center"/>
              <w:rPr>
                <w:sz w:val="24"/>
                <w:szCs w:val="24"/>
              </w:rPr>
            </w:pPr>
            <w:r w:rsidRPr="0053497D">
              <w:rPr>
                <w:sz w:val="24"/>
                <w:szCs w:val="24"/>
              </w:rPr>
              <w:t>I</w:t>
            </w:r>
          </w:p>
        </w:tc>
        <w:tc>
          <w:tcPr>
            <w:tcW w:w="1730" w:type="dxa"/>
            <w:vAlign w:val="center"/>
          </w:tcPr>
          <w:p w14:paraId="2A194659" w14:textId="77777777" w:rsidR="00296CF4" w:rsidRPr="0053497D" w:rsidRDefault="00296CF4" w:rsidP="00D26F40">
            <w:pPr>
              <w:contextualSpacing/>
              <w:jc w:val="center"/>
              <w:rPr>
                <w:sz w:val="24"/>
                <w:szCs w:val="24"/>
              </w:rPr>
            </w:pPr>
            <w:r w:rsidRPr="0053497D">
              <w:rPr>
                <w:sz w:val="24"/>
                <w:szCs w:val="24"/>
              </w:rPr>
              <w:t>1</w:t>
            </w:r>
          </w:p>
        </w:tc>
      </w:tr>
      <w:tr w:rsidR="0053497D" w:rsidRPr="0053497D" w14:paraId="12EF2A84" w14:textId="77777777" w:rsidTr="00D26F40">
        <w:trPr>
          <w:trHeight w:val="20"/>
        </w:trPr>
        <w:tc>
          <w:tcPr>
            <w:tcW w:w="2665" w:type="dxa"/>
            <w:vMerge w:val="restart"/>
            <w:vAlign w:val="center"/>
          </w:tcPr>
          <w:p w14:paraId="4306E027"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Этап высшего спортивного мастерства</w:t>
            </w:r>
          </w:p>
        </w:tc>
        <w:tc>
          <w:tcPr>
            <w:tcW w:w="1985" w:type="dxa"/>
            <w:vMerge w:val="restart"/>
            <w:vAlign w:val="center"/>
          </w:tcPr>
          <w:p w14:paraId="79D21C6B"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не ограничивается</w:t>
            </w:r>
          </w:p>
        </w:tc>
        <w:tc>
          <w:tcPr>
            <w:tcW w:w="1559" w:type="dxa"/>
            <w:vMerge w:val="restart"/>
            <w:vAlign w:val="center"/>
          </w:tcPr>
          <w:p w14:paraId="0C99366D"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16</w:t>
            </w:r>
          </w:p>
        </w:tc>
        <w:tc>
          <w:tcPr>
            <w:tcW w:w="1701" w:type="dxa"/>
            <w:vAlign w:val="center"/>
          </w:tcPr>
          <w:p w14:paraId="6CC9A952"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III</w:t>
            </w:r>
          </w:p>
        </w:tc>
        <w:tc>
          <w:tcPr>
            <w:tcW w:w="1730" w:type="dxa"/>
            <w:vMerge w:val="restart"/>
            <w:vAlign w:val="center"/>
          </w:tcPr>
          <w:p w14:paraId="0F7191B3" w14:textId="77777777" w:rsidR="00296CF4" w:rsidRPr="0053497D" w:rsidRDefault="00296CF4"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1</w:t>
            </w:r>
          </w:p>
        </w:tc>
      </w:tr>
      <w:tr w:rsidR="0053497D" w:rsidRPr="0053497D" w14:paraId="3E9F1D83" w14:textId="77777777" w:rsidTr="00D26F40">
        <w:trPr>
          <w:trHeight w:val="20"/>
        </w:trPr>
        <w:tc>
          <w:tcPr>
            <w:tcW w:w="2665" w:type="dxa"/>
            <w:vMerge/>
            <w:vAlign w:val="center"/>
          </w:tcPr>
          <w:p w14:paraId="7C3EBD0D" w14:textId="77777777" w:rsidR="00296CF4" w:rsidRPr="0053497D" w:rsidRDefault="00296CF4" w:rsidP="00F820A6">
            <w:pPr>
              <w:contextualSpacing/>
              <w:jc w:val="center"/>
              <w:rPr>
                <w:sz w:val="24"/>
                <w:szCs w:val="24"/>
              </w:rPr>
            </w:pPr>
          </w:p>
        </w:tc>
        <w:tc>
          <w:tcPr>
            <w:tcW w:w="1985" w:type="dxa"/>
            <w:vMerge/>
            <w:vAlign w:val="center"/>
          </w:tcPr>
          <w:p w14:paraId="0DE79748" w14:textId="77777777" w:rsidR="00296CF4" w:rsidRPr="0053497D" w:rsidRDefault="00296CF4" w:rsidP="00F820A6">
            <w:pPr>
              <w:contextualSpacing/>
              <w:jc w:val="center"/>
              <w:rPr>
                <w:sz w:val="24"/>
                <w:szCs w:val="24"/>
              </w:rPr>
            </w:pPr>
          </w:p>
        </w:tc>
        <w:tc>
          <w:tcPr>
            <w:tcW w:w="1559" w:type="dxa"/>
            <w:vMerge/>
            <w:vAlign w:val="center"/>
          </w:tcPr>
          <w:p w14:paraId="08A36CDE" w14:textId="77777777" w:rsidR="00296CF4" w:rsidRPr="0053497D" w:rsidRDefault="00296CF4" w:rsidP="00F820A6">
            <w:pPr>
              <w:contextualSpacing/>
              <w:jc w:val="center"/>
              <w:rPr>
                <w:sz w:val="24"/>
                <w:szCs w:val="24"/>
              </w:rPr>
            </w:pPr>
          </w:p>
        </w:tc>
        <w:tc>
          <w:tcPr>
            <w:tcW w:w="1701" w:type="dxa"/>
            <w:vAlign w:val="center"/>
          </w:tcPr>
          <w:p w14:paraId="00942D9C" w14:textId="77777777" w:rsidR="00296CF4" w:rsidRPr="0053497D" w:rsidRDefault="00296CF4" w:rsidP="00F820A6">
            <w:pPr>
              <w:contextualSpacing/>
              <w:jc w:val="center"/>
              <w:rPr>
                <w:sz w:val="24"/>
                <w:szCs w:val="24"/>
              </w:rPr>
            </w:pPr>
            <w:r w:rsidRPr="0053497D">
              <w:rPr>
                <w:sz w:val="24"/>
                <w:szCs w:val="24"/>
              </w:rPr>
              <w:t>II</w:t>
            </w:r>
          </w:p>
        </w:tc>
        <w:tc>
          <w:tcPr>
            <w:tcW w:w="1730" w:type="dxa"/>
            <w:vMerge/>
            <w:vAlign w:val="center"/>
          </w:tcPr>
          <w:p w14:paraId="4FA66C8C" w14:textId="77777777" w:rsidR="00296CF4" w:rsidRPr="0053497D" w:rsidRDefault="00296CF4" w:rsidP="00F820A6">
            <w:pPr>
              <w:contextualSpacing/>
              <w:jc w:val="center"/>
              <w:rPr>
                <w:sz w:val="24"/>
                <w:szCs w:val="24"/>
              </w:rPr>
            </w:pPr>
          </w:p>
        </w:tc>
      </w:tr>
      <w:tr w:rsidR="0053497D" w:rsidRPr="0053497D" w14:paraId="5732C106" w14:textId="77777777" w:rsidTr="00D26F40">
        <w:trPr>
          <w:trHeight w:val="20"/>
        </w:trPr>
        <w:tc>
          <w:tcPr>
            <w:tcW w:w="2665" w:type="dxa"/>
            <w:vMerge/>
            <w:vAlign w:val="center"/>
          </w:tcPr>
          <w:p w14:paraId="793C0A0C" w14:textId="77777777" w:rsidR="00296CF4" w:rsidRPr="0053497D" w:rsidRDefault="00296CF4" w:rsidP="00F820A6">
            <w:pPr>
              <w:contextualSpacing/>
              <w:jc w:val="center"/>
              <w:rPr>
                <w:sz w:val="24"/>
                <w:szCs w:val="24"/>
              </w:rPr>
            </w:pPr>
          </w:p>
        </w:tc>
        <w:tc>
          <w:tcPr>
            <w:tcW w:w="1985" w:type="dxa"/>
            <w:vMerge/>
            <w:vAlign w:val="center"/>
          </w:tcPr>
          <w:p w14:paraId="0F5A57F0" w14:textId="77777777" w:rsidR="00296CF4" w:rsidRPr="0053497D" w:rsidRDefault="00296CF4" w:rsidP="00F820A6">
            <w:pPr>
              <w:contextualSpacing/>
              <w:jc w:val="center"/>
              <w:rPr>
                <w:sz w:val="24"/>
                <w:szCs w:val="24"/>
              </w:rPr>
            </w:pPr>
          </w:p>
        </w:tc>
        <w:tc>
          <w:tcPr>
            <w:tcW w:w="1559" w:type="dxa"/>
            <w:vMerge/>
            <w:vAlign w:val="center"/>
          </w:tcPr>
          <w:p w14:paraId="17EC431E" w14:textId="77777777" w:rsidR="00296CF4" w:rsidRPr="0053497D" w:rsidRDefault="00296CF4" w:rsidP="00F820A6">
            <w:pPr>
              <w:contextualSpacing/>
              <w:jc w:val="center"/>
              <w:rPr>
                <w:sz w:val="24"/>
                <w:szCs w:val="24"/>
              </w:rPr>
            </w:pPr>
          </w:p>
        </w:tc>
        <w:tc>
          <w:tcPr>
            <w:tcW w:w="1701" w:type="dxa"/>
            <w:vAlign w:val="center"/>
          </w:tcPr>
          <w:p w14:paraId="5DD7A0D3" w14:textId="77777777" w:rsidR="00296CF4" w:rsidRPr="0053497D" w:rsidRDefault="00296CF4" w:rsidP="00F820A6">
            <w:pPr>
              <w:contextualSpacing/>
              <w:jc w:val="center"/>
              <w:rPr>
                <w:sz w:val="24"/>
                <w:szCs w:val="24"/>
              </w:rPr>
            </w:pPr>
            <w:r w:rsidRPr="0053497D">
              <w:rPr>
                <w:sz w:val="24"/>
                <w:szCs w:val="24"/>
              </w:rPr>
              <w:t>I</w:t>
            </w:r>
          </w:p>
        </w:tc>
        <w:tc>
          <w:tcPr>
            <w:tcW w:w="1730" w:type="dxa"/>
            <w:vMerge/>
            <w:vAlign w:val="center"/>
          </w:tcPr>
          <w:p w14:paraId="3441B112" w14:textId="77777777" w:rsidR="00296CF4" w:rsidRPr="0053497D" w:rsidRDefault="00296CF4" w:rsidP="00F820A6">
            <w:pPr>
              <w:contextualSpacing/>
              <w:jc w:val="center"/>
              <w:rPr>
                <w:sz w:val="24"/>
                <w:szCs w:val="24"/>
              </w:rPr>
            </w:pPr>
          </w:p>
        </w:tc>
      </w:tr>
    </w:tbl>
    <w:p w14:paraId="5123F9F1" w14:textId="77777777" w:rsidR="00D02C7E" w:rsidRPr="0053497D" w:rsidRDefault="00D02C7E" w:rsidP="001C6CF9">
      <w:pPr>
        <w:jc w:val="center"/>
        <w:rPr>
          <w:sz w:val="24"/>
        </w:rPr>
      </w:pPr>
      <w:r w:rsidRPr="0053497D">
        <w:rPr>
          <w:sz w:val="24"/>
        </w:rPr>
        <w:tab/>
      </w:r>
    </w:p>
    <w:p w14:paraId="6C386891" w14:textId="77777777" w:rsidR="00D02C7E" w:rsidRPr="0053497D" w:rsidRDefault="00D02C7E" w:rsidP="00F820A6">
      <w:pPr>
        <w:pStyle w:val="2"/>
        <w:spacing w:after="120"/>
        <w:ind w:left="0" w:firstLine="709"/>
        <w:jc w:val="center"/>
        <w:rPr>
          <w:sz w:val="28"/>
          <w:szCs w:val="28"/>
          <w:lang w:eastAsia="ru-RU"/>
        </w:rPr>
      </w:pPr>
      <w:r w:rsidRPr="0053497D">
        <w:rPr>
          <w:b w:val="0"/>
          <w:bCs w:val="0"/>
          <w:sz w:val="28"/>
          <w:szCs w:val="28"/>
        </w:rPr>
        <w:t xml:space="preserve">2.2. </w:t>
      </w:r>
      <w:r w:rsidRPr="0053497D">
        <w:rPr>
          <w:sz w:val="28"/>
          <w:szCs w:val="28"/>
          <w:lang w:eastAsia="ru-RU"/>
        </w:rPr>
        <w:t xml:space="preserve">Функциональные группы, к которым относятся лица, </w:t>
      </w:r>
      <w:r w:rsidRPr="0053497D">
        <w:rPr>
          <w:sz w:val="28"/>
          <w:szCs w:val="28"/>
          <w:lang w:eastAsia="ru-RU"/>
        </w:rPr>
        <w:lastRenderedPageBreak/>
        <w:t>проходящие спортивную подготовку, в зависимости от степени их функциональных возможностей, требующихся для занятий спортивной дисциплиной вида спорта лиц с поражением опорно-двигательного аппарат</w:t>
      </w:r>
      <w:r w:rsidR="004F43BF" w:rsidRPr="0053497D">
        <w:rPr>
          <w:sz w:val="28"/>
          <w:szCs w:val="28"/>
          <w:lang w:eastAsia="ru-RU"/>
        </w:rPr>
        <w:t>а</w:t>
      </w:r>
    </w:p>
    <w:p w14:paraId="50BC630A" w14:textId="77777777" w:rsidR="00D02C7E" w:rsidRPr="0053497D" w:rsidRDefault="00D02C7E" w:rsidP="00F820A6">
      <w:pPr>
        <w:jc w:val="center"/>
        <w:rPr>
          <w:sz w:val="24"/>
        </w:rPr>
      </w:pPr>
    </w:p>
    <w:p w14:paraId="4FEC35A9" w14:textId="5B068ACB" w:rsidR="003732DE" w:rsidRPr="0053497D" w:rsidRDefault="00D02C7E" w:rsidP="003732DE">
      <w:pPr>
        <w:ind w:firstLine="851"/>
        <w:jc w:val="both"/>
        <w:rPr>
          <w:sz w:val="28"/>
          <w:szCs w:val="28"/>
        </w:rPr>
      </w:pPr>
      <w:r w:rsidRPr="0053497D">
        <w:rPr>
          <w:sz w:val="24"/>
        </w:rPr>
        <w:tab/>
      </w:r>
      <w:r w:rsidR="003732DE" w:rsidRPr="0053497D">
        <w:rPr>
          <w:rFonts w:eastAsia="Microsoft Sans Serif"/>
          <w:sz w:val="28"/>
          <w:szCs w:val="28"/>
        </w:rPr>
        <w:t xml:space="preserve">В соответствии с </w:t>
      </w:r>
      <w:r w:rsidR="003732DE" w:rsidRPr="0053497D">
        <w:rPr>
          <w:rFonts w:eastAsia="Microsoft Sans Serif"/>
          <w:sz w:val="28"/>
          <w:szCs w:val="28"/>
          <w:shd w:val="clear" w:color="auto" w:fill="FFFFFF"/>
        </w:rPr>
        <w:t>Федеральным стандартом спортивной подготовки</w:t>
      </w:r>
      <w:r w:rsidR="00F47D6C" w:rsidRPr="0053497D">
        <w:rPr>
          <w:rFonts w:eastAsia="Microsoft Sans Serif"/>
          <w:sz w:val="28"/>
          <w:szCs w:val="28"/>
          <w:shd w:val="clear" w:color="auto" w:fill="FFFFFF"/>
        </w:rPr>
        <w:t>,</w:t>
      </w:r>
      <w:r w:rsidR="003732DE" w:rsidRPr="0053497D">
        <w:rPr>
          <w:rFonts w:eastAsia="Microsoft Sans Serif"/>
          <w:sz w:val="28"/>
          <w:szCs w:val="28"/>
          <w:shd w:val="clear" w:color="auto" w:fill="FFFFFF"/>
        </w:rPr>
        <w:t xml:space="preserve"> в таблице 2 приведены критерии определения функциональных групп,</w:t>
      </w:r>
      <w:r w:rsidR="003732DE" w:rsidRPr="0053497D">
        <w:rPr>
          <w:sz w:val="28"/>
          <w:szCs w:val="28"/>
        </w:rPr>
        <w:t xml:space="preserve"> в зависимости от степени их функциональных возможностей, требующихся для дисциплины пауэрлифтинг спорта лиц с поражением опорно-двигательного аппарата. </w:t>
      </w:r>
    </w:p>
    <w:p w14:paraId="66305F15" w14:textId="33D36D30" w:rsidR="00D02C7E" w:rsidRPr="0053497D" w:rsidRDefault="00D02C7E" w:rsidP="00F820A6">
      <w:pPr>
        <w:tabs>
          <w:tab w:val="center" w:pos="4679"/>
          <w:tab w:val="left" w:pos="5076"/>
        </w:tabs>
        <w:rPr>
          <w:sz w:val="24"/>
        </w:rPr>
      </w:pPr>
    </w:p>
    <w:p w14:paraId="68BC8A68" w14:textId="77777777" w:rsidR="005B2CF0" w:rsidRPr="0053497D" w:rsidRDefault="005B2CF0" w:rsidP="00F820A6">
      <w:pPr>
        <w:tabs>
          <w:tab w:val="center" w:pos="4679"/>
          <w:tab w:val="left" w:pos="5076"/>
        </w:tabs>
        <w:rPr>
          <w:sz w:val="24"/>
        </w:rPr>
      </w:pPr>
    </w:p>
    <w:p w14:paraId="2416B98F" w14:textId="77777777" w:rsidR="005B2CF0" w:rsidRPr="0053497D" w:rsidRDefault="005B2CF0" w:rsidP="00F820A6">
      <w:pPr>
        <w:tabs>
          <w:tab w:val="center" w:pos="4679"/>
          <w:tab w:val="left" w:pos="5076"/>
        </w:tabs>
        <w:rPr>
          <w:sz w:val="24"/>
        </w:rPr>
      </w:pPr>
    </w:p>
    <w:p w14:paraId="16D96D81" w14:textId="77777777" w:rsidR="005B2CF0" w:rsidRPr="0053497D" w:rsidRDefault="005B2CF0" w:rsidP="00F820A6">
      <w:pPr>
        <w:tabs>
          <w:tab w:val="center" w:pos="4679"/>
          <w:tab w:val="left" w:pos="5076"/>
        </w:tabs>
        <w:jc w:val="right"/>
        <w:rPr>
          <w:sz w:val="28"/>
          <w:szCs w:val="28"/>
        </w:rPr>
        <w:sectPr w:rsidR="005B2CF0" w:rsidRPr="0053497D" w:rsidSect="002B0393">
          <w:pgSz w:w="11910" w:h="16840"/>
          <w:pgMar w:top="1134" w:right="850" w:bottom="1134" w:left="1701" w:header="720" w:footer="720" w:gutter="0"/>
          <w:cols w:space="720"/>
          <w:docGrid w:linePitch="299"/>
        </w:sectPr>
      </w:pPr>
    </w:p>
    <w:p w14:paraId="2E4ABD70" w14:textId="77777777" w:rsidR="005B2CF0" w:rsidRPr="0053497D" w:rsidRDefault="005B2CF0" w:rsidP="00F820A6">
      <w:pPr>
        <w:tabs>
          <w:tab w:val="center" w:pos="4679"/>
          <w:tab w:val="left" w:pos="5076"/>
        </w:tabs>
        <w:jc w:val="right"/>
        <w:rPr>
          <w:sz w:val="28"/>
          <w:szCs w:val="28"/>
        </w:rPr>
      </w:pPr>
      <w:r w:rsidRPr="0053497D">
        <w:rPr>
          <w:sz w:val="28"/>
          <w:szCs w:val="28"/>
        </w:rPr>
        <w:lastRenderedPageBreak/>
        <w:t xml:space="preserve">Таблица 2 </w:t>
      </w:r>
    </w:p>
    <w:p w14:paraId="045247C9" w14:textId="77777777" w:rsidR="009E3FD2" w:rsidRPr="0053497D" w:rsidRDefault="005B2CF0" w:rsidP="00F820A6">
      <w:pPr>
        <w:ind w:firstLine="851"/>
        <w:jc w:val="center"/>
        <w:rPr>
          <w:b/>
          <w:sz w:val="28"/>
          <w:szCs w:val="28"/>
        </w:rPr>
      </w:pPr>
      <w:r w:rsidRPr="0053497D">
        <w:rPr>
          <w:b/>
          <w:sz w:val="28"/>
          <w:szCs w:val="28"/>
        </w:rPr>
        <w:t>Функциональные группы лиц, проходящих спортивную подготовку по виду спорта «спорт лиц с поражением опорно-двигательного аппарата» (дисциплина пауэрлифтинг)</w:t>
      </w:r>
    </w:p>
    <w:p w14:paraId="6398922E" w14:textId="77777777" w:rsidR="007C61E0" w:rsidRPr="0053497D" w:rsidRDefault="007C61E0" w:rsidP="00F820A6">
      <w:pPr>
        <w:ind w:firstLine="851"/>
        <w:jc w:val="center"/>
        <w:rPr>
          <w:b/>
          <w:sz w:val="28"/>
          <w:szCs w:val="28"/>
        </w:rPr>
      </w:pPr>
    </w:p>
    <w:tbl>
      <w:tblPr>
        <w:tblW w:w="15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3374"/>
        <w:gridCol w:w="6804"/>
        <w:gridCol w:w="2888"/>
      </w:tblGrid>
      <w:tr w:rsidR="0053497D" w:rsidRPr="0053497D" w14:paraId="18DC647E" w14:textId="77777777" w:rsidTr="00707355">
        <w:trPr>
          <w:jc w:val="center"/>
        </w:trPr>
        <w:tc>
          <w:tcPr>
            <w:tcW w:w="2008" w:type="dxa"/>
            <w:tcBorders>
              <w:top w:val="single" w:sz="4" w:space="0" w:color="auto"/>
              <w:left w:val="single" w:sz="4" w:space="0" w:color="auto"/>
              <w:bottom w:val="single" w:sz="4" w:space="0" w:color="auto"/>
              <w:right w:val="single" w:sz="4" w:space="0" w:color="auto"/>
            </w:tcBorders>
            <w:vAlign w:val="center"/>
          </w:tcPr>
          <w:p w14:paraId="6F2CD656" w14:textId="77777777" w:rsidR="005B2CF0" w:rsidRPr="0053497D" w:rsidRDefault="005B2CF0" w:rsidP="00D26F40">
            <w:pPr>
              <w:pStyle w:val="ConsPlusNormal"/>
              <w:tabs>
                <w:tab w:val="left" w:pos="5529"/>
              </w:tabs>
              <w:jc w:val="center"/>
              <w:rPr>
                <w:rFonts w:ascii="Times New Roman" w:hAnsi="Times New Roman" w:cs="Times New Roman"/>
                <w:sz w:val="24"/>
                <w:szCs w:val="24"/>
              </w:rPr>
            </w:pPr>
            <w:r w:rsidRPr="0053497D">
              <w:rPr>
                <w:rFonts w:ascii="Times New Roman" w:hAnsi="Times New Roman" w:cs="Times New Roman"/>
                <w:sz w:val="24"/>
                <w:szCs w:val="24"/>
              </w:rPr>
              <w:t>Функциональные группы</w:t>
            </w:r>
          </w:p>
        </w:tc>
        <w:tc>
          <w:tcPr>
            <w:tcW w:w="3374" w:type="dxa"/>
            <w:tcBorders>
              <w:top w:val="single" w:sz="4" w:space="0" w:color="auto"/>
              <w:left w:val="single" w:sz="4" w:space="0" w:color="auto"/>
              <w:bottom w:val="single" w:sz="4" w:space="0" w:color="auto"/>
              <w:right w:val="single" w:sz="4" w:space="0" w:color="auto"/>
            </w:tcBorders>
            <w:vAlign w:val="center"/>
          </w:tcPr>
          <w:p w14:paraId="2627831A" w14:textId="77777777" w:rsidR="005B2CF0" w:rsidRPr="0053497D" w:rsidRDefault="005B2CF0" w:rsidP="00D26F40">
            <w:pPr>
              <w:pStyle w:val="ConsPlusNormal"/>
              <w:tabs>
                <w:tab w:val="left" w:pos="5529"/>
              </w:tabs>
              <w:ind w:left="-95" w:right="-85"/>
              <w:jc w:val="center"/>
              <w:rPr>
                <w:rFonts w:ascii="Times New Roman" w:hAnsi="Times New Roman" w:cs="Times New Roman"/>
                <w:sz w:val="24"/>
                <w:szCs w:val="24"/>
              </w:rPr>
            </w:pPr>
            <w:r w:rsidRPr="0053497D">
              <w:rPr>
                <w:rFonts w:ascii="Times New Roman" w:hAnsi="Times New Roman" w:cs="Times New Roman"/>
                <w:sz w:val="24"/>
                <w:szCs w:val="24"/>
              </w:rPr>
              <w:t>Степень ограничения функциональных возможностей</w:t>
            </w:r>
          </w:p>
        </w:tc>
        <w:tc>
          <w:tcPr>
            <w:tcW w:w="6804" w:type="dxa"/>
            <w:tcBorders>
              <w:top w:val="single" w:sz="4" w:space="0" w:color="auto"/>
              <w:left w:val="single" w:sz="4" w:space="0" w:color="auto"/>
              <w:bottom w:val="single" w:sz="4" w:space="0" w:color="auto"/>
              <w:right w:val="single" w:sz="4" w:space="0" w:color="auto"/>
            </w:tcBorders>
            <w:vAlign w:val="center"/>
          </w:tcPr>
          <w:p w14:paraId="54DD389D" w14:textId="35853214" w:rsidR="005B2CF0" w:rsidRPr="0053497D" w:rsidRDefault="005B2CF0" w:rsidP="00D26F40">
            <w:pPr>
              <w:pStyle w:val="ConsPlusNormal"/>
              <w:tabs>
                <w:tab w:val="left" w:pos="5529"/>
              </w:tabs>
              <w:jc w:val="center"/>
              <w:rPr>
                <w:rFonts w:ascii="Times New Roman" w:hAnsi="Times New Roman" w:cs="Times New Roman"/>
                <w:sz w:val="24"/>
                <w:szCs w:val="24"/>
              </w:rPr>
            </w:pPr>
            <w:r w:rsidRPr="0053497D">
              <w:rPr>
                <w:rFonts w:ascii="Times New Roman" w:hAnsi="Times New Roman" w:cs="Times New Roman"/>
                <w:sz w:val="24"/>
                <w:szCs w:val="24"/>
              </w:rPr>
              <w:t>Типы поражений опорно-двигательного аппарата</w:t>
            </w:r>
          </w:p>
        </w:tc>
        <w:tc>
          <w:tcPr>
            <w:tcW w:w="2888" w:type="dxa"/>
            <w:tcBorders>
              <w:top w:val="single" w:sz="4" w:space="0" w:color="auto"/>
              <w:left w:val="single" w:sz="4" w:space="0" w:color="auto"/>
              <w:bottom w:val="single" w:sz="4" w:space="0" w:color="auto"/>
              <w:right w:val="single" w:sz="4" w:space="0" w:color="auto"/>
            </w:tcBorders>
            <w:vAlign w:val="center"/>
          </w:tcPr>
          <w:p w14:paraId="45D1B368" w14:textId="77777777" w:rsidR="005B2CF0" w:rsidRPr="0053497D" w:rsidRDefault="005B2CF0" w:rsidP="00F820A6">
            <w:pPr>
              <w:pStyle w:val="ConsPlusNormal"/>
              <w:tabs>
                <w:tab w:val="left" w:pos="5529"/>
              </w:tabs>
              <w:jc w:val="center"/>
              <w:rPr>
                <w:rFonts w:ascii="Times New Roman" w:hAnsi="Times New Roman" w:cs="Times New Roman"/>
                <w:sz w:val="24"/>
                <w:szCs w:val="24"/>
              </w:rPr>
            </w:pPr>
            <w:r w:rsidRPr="0053497D">
              <w:rPr>
                <w:rFonts w:ascii="Times New Roman" w:hAnsi="Times New Roman" w:cs="Times New Roman"/>
                <w:sz w:val="24"/>
                <w:szCs w:val="24"/>
              </w:rPr>
              <w:t>Спортивный класс, присваиваемый по результатам спортивно-функциональной классификации</w:t>
            </w:r>
          </w:p>
        </w:tc>
      </w:tr>
      <w:tr w:rsidR="0053497D" w:rsidRPr="0053497D" w14:paraId="52B03BE0" w14:textId="77777777" w:rsidTr="00707355">
        <w:trPr>
          <w:jc w:val="center"/>
        </w:trPr>
        <w:tc>
          <w:tcPr>
            <w:tcW w:w="2008" w:type="dxa"/>
            <w:tcBorders>
              <w:top w:val="single" w:sz="4" w:space="0" w:color="auto"/>
              <w:left w:val="single" w:sz="4" w:space="0" w:color="auto"/>
              <w:bottom w:val="single" w:sz="4" w:space="0" w:color="auto"/>
              <w:right w:val="single" w:sz="4" w:space="0" w:color="auto"/>
            </w:tcBorders>
            <w:hideMark/>
          </w:tcPr>
          <w:p w14:paraId="5A07E2BB" w14:textId="51DF0A39" w:rsidR="005B2CF0" w:rsidRPr="0053497D" w:rsidRDefault="005B2CF0" w:rsidP="00D26F40">
            <w:pPr>
              <w:pStyle w:val="ConsPlusNormal"/>
              <w:tabs>
                <w:tab w:val="left" w:pos="5529"/>
              </w:tabs>
              <w:jc w:val="center"/>
              <w:rPr>
                <w:rFonts w:ascii="Times New Roman" w:hAnsi="Times New Roman" w:cs="Times New Roman"/>
                <w:sz w:val="24"/>
                <w:szCs w:val="24"/>
              </w:rPr>
            </w:pPr>
            <w:r w:rsidRPr="0053497D">
              <w:rPr>
                <w:rFonts w:ascii="Times New Roman" w:hAnsi="Times New Roman" w:cs="Times New Roman"/>
                <w:sz w:val="24"/>
                <w:szCs w:val="24"/>
              </w:rPr>
              <w:t>I</w:t>
            </w:r>
          </w:p>
        </w:tc>
        <w:tc>
          <w:tcPr>
            <w:tcW w:w="3374" w:type="dxa"/>
            <w:tcBorders>
              <w:top w:val="single" w:sz="4" w:space="0" w:color="auto"/>
              <w:left w:val="single" w:sz="4" w:space="0" w:color="auto"/>
              <w:bottom w:val="single" w:sz="4" w:space="0" w:color="auto"/>
              <w:right w:val="single" w:sz="4" w:space="0" w:color="auto"/>
            </w:tcBorders>
            <w:hideMark/>
          </w:tcPr>
          <w:p w14:paraId="7B91F92B" w14:textId="77777777" w:rsidR="005B2CF0" w:rsidRPr="0053497D" w:rsidRDefault="005B2CF0" w:rsidP="00D26F40">
            <w:pPr>
              <w:pStyle w:val="ConsPlusNormal"/>
              <w:tabs>
                <w:tab w:val="left" w:pos="5529"/>
              </w:tabs>
              <w:ind w:left="-95" w:right="-85"/>
              <w:jc w:val="center"/>
              <w:rPr>
                <w:rFonts w:ascii="Times New Roman" w:hAnsi="Times New Roman" w:cs="Times New Roman"/>
                <w:sz w:val="24"/>
                <w:szCs w:val="24"/>
              </w:rPr>
            </w:pPr>
            <w:r w:rsidRPr="0053497D">
              <w:rPr>
                <w:rFonts w:ascii="Times New Roman" w:hAnsi="Times New Roman" w:cs="Times New Roman"/>
                <w:sz w:val="24"/>
                <w:szCs w:val="24"/>
              </w:rPr>
              <w:t xml:space="preserve">Функциональные возможности ограничены значительно, лица, проходящие спортивную подготовку, постоянно пользуются для передвижения коляской или подобными техническими средствами и нуждаются в посторонней помощи во время </w:t>
            </w:r>
            <w:r w:rsidR="007273A2" w:rsidRPr="0053497D">
              <w:rPr>
                <w:rFonts w:ascii="Times New Roman" w:hAnsi="Times New Roman" w:cs="Times New Roman"/>
                <w:sz w:val="24"/>
                <w:szCs w:val="24"/>
              </w:rPr>
              <w:t>учебно-</w:t>
            </w:r>
            <w:r w:rsidRPr="0053497D">
              <w:rPr>
                <w:rFonts w:ascii="Times New Roman" w:hAnsi="Times New Roman" w:cs="Times New Roman"/>
                <w:sz w:val="24"/>
                <w:szCs w:val="24"/>
              </w:rPr>
              <w:t>тренировочных занятий и (или) участия в спортивных соревнованиях</w:t>
            </w:r>
          </w:p>
        </w:tc>
        <w:tc>
          <w:tcPr>
            <w:tcW w:w="6804" w:type="dxa"/>
            <w:tcBorders>
              <w:top w:val="single" w:sz="4" w:space="0" w:color="auto"/>
              <w:left w:val="single" w:sz="4" w:space="0" w:color="auto"/>
              <w:bottom w:val="single" w:sz="4" w:space="0" w:color="auto"/>
              <w:right w:val="single" w:sz="4" w:space="0" w:color="auto"/>
            </w:tcBorders>
            <w:hideMark/>
          </w:tcPr>
          <w:p w14:paraId="2A10F3A3" w14:textId="77777777" w:rsidR="005B2CF0" w:rsidRPr="0053497D" w:rsidRDefault="005B2CF0" w:rsidP="00D26F40">
            <w:pPr>
              <w:pStyle w:val="ConsPlusNormal"/>
              <w:numPr>
                <w:ilvl w:val="0"/>
                <w:numId w:val="29"/>
              </w:numPr>
              <w:tabs>
                <w:tab w:val="left" w:pos="329"/>
                <w:tab w:val="left" w:pos="5529"/>
              </w:tabs>
              <w:autoSpaceDE w:val="0"/>
              <w:autoSpaceDN w:val="0"/>
              <w:ind w:left="0" w:firstLine="0"/>
              <w:jc w:val="center"/>
              <w:rPr>
                <w:rFonts w:ascii="Times New Roman" w:hAnsi="Times New Roman" w:cs="Times New Roman"/>
                <w:sz w:val="24"/>
                <w:szCs w:val="24"/>
              </w:rPr>
            </w:pPr>
            <w:r w:rsidRPr="0053497D">
              <w:rPr>
                <w:rFonts w:ascii="Times New Roman" w:hAnsi="Times New Roman" w:cs="Times New Roman"/>
                <w:bCs/>
                <w:sz w:val="24"/>
                <w:szCs w:val="24"/>
              </w:rPr>
              <w:t>Гипертонус мышц</w:t>
            </w:r>
            <w:r w:rsidRPr="0053497D">
              <w:rPr>
                <w:rFonts w:ascii="Times New Roman" w:hAnsi="Times New Roman" w:cs="Times New Roman"/>
                <w:sz w:val="24"/>
                <w:szCs w:val="24"/>
              </w:rPr>
              <w:t xml:space="preserve"> («b735»): тяжелые формы церебрального паралича (включая детский церебральный паралич), последствиями инсульта, черепно-мозговой травмы (например, выраженный спастический тетрапарез, трипарез, парапарез, гемипарез и другие).</w:t>
            </w:r>
          </w:p>
          <w:p w14:paraId="675F885B" w14:textId="77777777" w:rsidR="005B2CF0" w:rsidRPr="0053497D" w:rsidRDefault="005B2CF0" w:rsidP="00D26F40">
            <w:pPr>
              <w:pStyle w:val="ConsPlusNormal"/>
              <w:numPr>
                <w:ilvl w:val="0"/>
                <w:numId w:val="29"/>
              </w:numPr>
              <w:tabs>
                <w:tab w:val="left" w:pos="329"/>
                <w:tab w:val="left" w:pos="5529"/>
              </w:tabs>
              <w:autoSpaceDE w:val="0"/>
              <w:autoSpaceDN w:val="0"/>
              <w:ind w:left="0" w:firstLine="0"/>
              <w:jc w:val="center"/>
              <w:rPr>
                <w:rFonts w:ascii="Times New Roman" w:hAnsi="Times New Roman" w:cs="Times New Roman"/>
                <w:sz w:val="24"/>
                <w:szCs w:val="24"/>
              </w:rPr>
            </w:pPr>
            <w:r w:rsidRPr="0053497D">
              <w:rPr>
                <w:rFonts w:ascii="Times New Roman" w:hAnsi="Times New Roman" w:cs="Times New Roman"/>
                <w:bCs/>
                <w:sz w:val="24"/>
                <w:szCs w:val="24"/>
              </w:rPr>
              <w:t xml:space="preserve">Атаксия </w:t>
            </w:r>
            <w:r w:rsidRPr="0053497D">
              <w:rPr>
                <w:rFonts w:ascii="Times New Roman" w:hAnsi="Times New Roman" w:cs="Times New Roman"/>
                <w:sz w:val="24"/>
                <w:szCs w:val="24"/>
              </w:rPr>
              <w:t>(«b760»)</w:t>
            </w:r>
            <w:r w:rsidRPr="0053497D">
              <w:rPr>
                <w:rFonts w:ascii="Times New Roman" w:hAnsi="Times New Roman" w:cs="Times New Roman"/>
                <w:bCs/>
                <w:sz w:val="24"/>
                <w:szCs w:val="24"/>
              </w:rPr>
              <w:t xml:space="preserve"> или Атетоз </w:t>
            </w:r>
            <w:r w:rsidRPr="0053497D">
              <w:rPr>
                <w:rFonts w:ascii="Times New Roman" w:hAnsi="Times New Roman" w:cs="Times New Roman"/>
                <w:sz w:val="24"/>
                <w:szCs w:val="24"/>
              </w:rPr>
              <w:t xml:space="preserve">(«b765»): выраженные координационные нарушения, приводящие </w:t>
            </w:r>
            <w:r w:rsidRPr="0053497D">
              <w:rPr>
                <w:rFonts w:ascii="Times New Roman" w:hAnsi="Times New Roman" w:cs="Times New Roman"/>
                <w:sz w:val="24"/>
                <w:szCs w:val="24"/>
              </w:rPr>
              <w:br/>
              <w:t>к невозможности самостоятельно выполнять необходимые действия в соответствующей спортивной дисциплине вида спорта «спорта лиц с поражением ОДА» (например, выраженная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56FF0A96" w14:textId="7F4B9197" w:rsidR="005B2CF0" w:rsidRPr="0053497D" w:rsidRDefault="005B2CF0" w:rsidP="00D26F40">
            <w:pPr>
              <w:pStyle w:val="ConsPlusNormal"/>
              <w:numPr>
                <w:ilvl w:val="0"/>
                <w:numId w:val="29"/>
              </w:numPr>
              <w:tabs>
                <w:tab w:val="left" w:pos="329"/>
                <w:tab w:val="left" w:pos="5529"/>
              </w:tabs>
              <w:autoSpaceDE w:val="0"/>
              <w:autoSpaceDN w:val="0"/>
              <w:ind w:left="0" w:firstLine="0"/>
              <w:jc w:val="center"/>
              <w:rPr>
                <w:rFonts w:ascii="Times New Roman" w:hAnsi="Times New Roman" w:cs="Times New Roman"/>
                <w:sz w:val="24"/>
                <w:szCs w:val="24"/>
              </w:rPr>
            </w:pPr>
            <w:r w:rsidRPr="0053497D">
              <w:rPr>
                <w:rFonts w:ascii="Times New Roman" w:hAnsi="Times New Roman" w:cs="Times New Roman"/>
                <w:bCs/>
                <w:sz w:val="24"/>
                <w:szCs w:val="24"/>
              </w:rPr>
              <w:t xml:space="preserve">Нарушение мышечной силы </w:t>
            </w:r>
            <w:r w:rsidRPr="0053497D">
              <w:rPr>
                <w:rFonts w:ascii="Times New Roman" w:hAnsi="Times New Roman" w:cs="Times New Roman"/>
                <w:sz w:val="24"/>
                <w:szCs w:val="24"/>
              </w:rPr>
              <w:t>(«b730»): травма спинного мозга на уровне шейного и грудного отделов позвоночника или сопоставимые последствия полиомиелита, мышечной дистрофии, полирадикулоневропатии, спина бифида и прочих заболеваний с выраженным поражением верхних и нижних конечностей и (или) выраженно</w:t>
            </w:r>
            <w:r w:rsidR="00904041">
              <w:rPr>
                <w:rFonts w:ascii="Times New Roman" w:hAnsi="Times New Roman" w:cs="Times New Roman"/>
                <w:sz w:val="24"/>
                <w:szCs w:val="24"/>
              </w:rPr>
              <w:t>й</w:t>
            </w:r>
            <w:r w:rsidRPr="0053497D">
              <w:rPr>
                <w:rFonts w:ascii="Times New Roman" w:hAnsi="Times New Roman" w:cs="Times New Roman"/>
                <w:sz w:val="24"/>
                <w:szCs w:val="24"/>
              </w:rPr>
              <w:t xml:space="preserve"> слабостью мышц туловища, при которых лицо, проходящее спортивную подготовку, не может передвигаться без коляски.</w:t>
            </w:r>
          </w:p>
          <w:p w14:paraId="1145FC2E" w14:textId="77777777" w:rsidR="005B2CF0" w:rsidRPr="0053497D" w:rsidRDefault="005B2CF0" w:rsidP="00D26F40">
            <w:pPr>
              <w:pStyle w:val="ConsPlusNormal"/>
              <w:numPr>
                <w:ilvl w:val="0"/>
                <w:numId w:val="29"/>
              </w:numPr>
              <w:tabs>
                <w:tab w:val="left" w:pos="329"/>
                <w:tab w:val="left" w:pos="5529"/>
              </w:tabs>
              <w:autoSpaceDE w:val="0"/>
              <w:autoSpaceDN w:val="0"/>
              <w:ind w:left="0" w:firstLine="0"/>
              <w:jc w:val="center"/>
              <w:rPr>
                <w:rFonts w:ascii="Times New Roman" w:hAnsi="Times New Roman" w:cs="Times New Roman"/>
                <w:sz w:val="24"/>
                <w:szCs w:val="24"/>
              </w:rPr>
            </w:pPr>
            <w:r w:rsidRPr="0053497D">
              <w:rPr>
                <w:rFonts w:ascii="Times New Roman" w:hAnsi="Times New Roman" w:cs="Times New Roman"/>
                <w:bCs/>
                <w:sz w:val="24"/>
                <w:szCs w:val="24"/>
              </w:rPr>
              <w:t>Нарушение диапазона пассивных движений</w:t>
            </w:r>
            <w:r w:rsidRPr="0053497D">
              <w:rPr>
                <w:rFonts w:ascii="Times New Roman" w:hAnsi="Times New Roman" w:cs="Times New Roman"/>
                <w:sz w:val="24"/>
                <w:szCs w:val="24"/>
              </w:rPr>
              <w:t xml:space="preserve"> («b7100»-«b7102»): значительное ограничение подвижности суставов </w:t>
            </w:r>
            <w:r w:rsidRPr="0053497D">
              <w:rPr>
                <w:rFonts w:ascii="Times New Roman" w:hAnsi="Times New Roman" w:cs="Times New Roman"/>
                <w:sz w:val="24"/>
                <w:szCs w:val="24"/>
              </w:rPr>
              <w:lastRenderedPageBreak/>
              <w:t>верхних и нижних конечностей, например, выраженный артрогрипоз с поражением верхних и нижних конечностей или сопоставимые выраженные ограничения пассивного диапазона движений в крупных суставах конечностей в результате других заболеваний (анкилоз, послеожоговые контрактуры суставов).</w:t>
            </w:r>
          </w:p>
          <w:p w14:paraId="44E82277" w14:textId="02E3877C" w:rsidR="005B2CF0" w:rsidRPr="0053497D" w:rsidRDefault="005B2CF0" w:rsidP="00D26F40">
            <w:pPr>
              <w:pStyle w:val="ConsPlusNormal"/>
              <w:numPr>
                <w:ilvl w:val="0"/>
                <w:numId w:val="29"/>
              </w:numPr>
              <w:tabs>
                <w:tab w:val="left" w:pos="329"/>
                <w:tab w:val="left" w:pos="5529"/>
              </w:tabs>
              <w:autoSpaceDE w:val="0"/>
              <w:autoSpaceDN w:val="0"/>
              <w:ind w:left="0" w:firstLine="0"/>
              <w:jc w:val="center"/>
              <w:rPr>
                <w:rFonts w:ascii="Times New Roman" w:hAnsi="Times New Roman" w:cs="Times New Roman"/>
                <w:sz w:val="24"/>
                <w:szCs w:val="24"/>
              </w:rPr>
            </w:pPr>
            <w:r w:rsidRPr="0053497D">
              <w:rPr>
                <w:rFonts w:ascii="Times New Roman" w:hAnsi="Times New Roman" w:cs="Times New Roman"/>
                <w:bCs/>
                <w:sz w:val="24"/>
                <w:szCs w:val="24"/>
              </w:rPr>
              <w:t>Дефицит конечности</w:t>
            </w:r>
            <w:r w:rsidRPr="0053497D">
              <w:rPr>
                <w:rFonts w:ascii="Times New Roman" w:hAnsi="Times New Roman" w:cs="Times New Roman"/>
                <w:sz w:val="24"/>
                <w:szCs w:val="24"/>
              </w:rPr>
              <w:t xml:space="preserve"> («</w:t>
            </w:r>
            <w:r w:rsidRPr="0053497D">
              <w:rPr>
                <w:rFonts w:ascii="Times New Roman" w:hAnsi="Times New Roman" w:cs="Times New Roman"/>
                <w:sz w:val="24"/>
                <w:szCs w:val="24"/>
                <w:lang w:val="en-US"/>
              </w:rPr>
              <w:t>s</w:t>
            </w:r>
            <w:r w:rsidRPr="0053497D">
              <w:rPr>
                <w:rFonts w:ascii="Times New Roman" w:hAnsi="Times New Roman" w:cs="Times New Roman"/>
                <w:sz w:val="24"/>
                <w:szCs w:val="24"/>
              </w:rPr>
              <w:t>720», «</w:t>
            </w:r>
            <w:r w:rsidRPr="0053497D">
              <w:rPr>
                <w:rFonts w:ascii="Times New Roman" w:hAnsi="Times New Roman" w:cs="Times New Roman"/>
                <w:sz w:val="24"/>
                <w:szCs w:val="24"/>
                <w:lang w:val="en-US"/>
              </w:rPr>
              <w:t>s</w:t>
            </w:r>
            <w:r w:rsidRPr="0053497D">
              <w:rPr>
                <w:rFonts w:ascii="Times New Roman" w:hAnsi="Times New Roman" w:cs="Times New Roman"/>
                <w:sz w:val="24"/>
                <w:szCs w:val="24"/>
              </w:rPr>
              <w:t>730», «</w:t>
            </w:r>
            <w:r w:rsidRPr="0053497D">
              <w:rPr>
                <w:rFonts w:ascii="Times New Roman" w:hAnsi="Times New Roman" w:cs="Times New Roman"/>
                <w:sz w:val="24"/>
                <w:szCs w:val="24"/>
                <w:lang w:val="en-US"/>
              </w:rPr>
              <w:t>s</w:t>
            </w:r>
            <w:r w:rsidRPr="0053497D">
              <w:rPr>
                <w:rFonts w:ascii="Times New Roman" w:hAnsi="Times New Roman" w:cs="Times New Roman"/>
                <w:sz w:val="24"/>
                <w:szCs w:val="24"/>
              </w:rPr>
              <w:t>740», «</w:t>
            </w:r>
            <w:r w:rsidRPr="0053497D">
              <w:rPr>
                <w:rFonts w:ascii="Times New Roman" w:hAnsi="Times New Roman" w:cs="Times New Roman"/>
                <w:sz w:val="24"/>
                <w:szCs w:val="24"/>
                <w:lang w:val="en-US"/>
              </w:rPr>
              <w:t>s</w:t>
            </w:r>
            <w:r w:rsidRPr="0053497D">
              <w:rPr>
                <w:rFonts w:ascii="Times New Roman" w:hAnsi="Times New Roman" w:cs="Times New Roman"/>
                <w:sz w:val="24"/>
                <w:szCs w:val="24"/>
              </w:rPr>
              <w:t>750»): ампутации четырех конечностей</w:t>
            </w:r>
            <w:r w:rsidR="00904041">
              <w:rPr>
                <w:rFonts w:ascii="Times New Roman" w:hAnsi="Times New Roman" w:cs="Times New Roman"/>
                <w:sz w:val="24"/>
                <w:szCs w:val="24"/>
              </w:rPr>
              <w:t xml:space="preserve"> -</w:t>
            </w:r>
            <w:r w:rsidRPr="0053497D">
              <w:rPr>
                <w:rFonts w:ascii="Times New Roman" w:hAnsi="Times New Roman" w:cs="Times New Roman"/>
                <w:sz w:val="24"/>
                <w:szCs w:val="24"/>
              </w:rPr>
              <w:t xml:space="preserve"> обеих верхних конечностей на уровне выше локтевых суставов и обеих нижних конечностей на уровне выше коленных суставов, ампутации трех конечностей на аналогичных уровнях, ампутации обеих нижних конечностей на уровне верхней трети бедер и выше (спортсмен не может пользоваться протезами) или сопоставимое недоразвитие (дисмелия) верхних и нижних конечностей.</w:t>
            </w:r>
          </w:p>
        </w:tc>
        <w:tc>
          <w:tcPr>
            <w:tcW w:w="2888" w:type="dxa"/>
            <w:tcBorders>
              <w:top w:val="single" w:sz="4" w:space="0" w:color="auto"/>
              <w:left w:val="single" w:sz="4" w:space="0" w:color="auto"/>
              <w:bottom w:val="single" w:sz="4" w:space="0" w:color="auto"/>
              <w:right w:val="single" w:sz="4" w:space="0" w:color="auto"/>
            </w:tcBorders>
            <w:hideMark/>
          </w:tcPr>
          <w:p w14:paraId="187EFA16" w14:textId="77777777" w:rsidR="005B2CF0" w:rsidRPr="0053497D" w:rsidRDefault="005B2CF0" w:rsidP="00D26F40">
            <w:pPr>
              <w:pStyle w:val="ConsPlusNormal"/>
              <w:tabs>
                <w:tab w:val="left" w:pos="329"/>
                <w:tab w:val="left" w:pos="5529"/>
              </w:tabs>
              <w:jc w:val="center"/>
              <w:rPr>
                <w:rFonts w:ascii="Times New Roman" w:hAnsi="Times New Roman" w:cs="Times New Roman"/>
                <w:sz w:val="24"/>
                <w:szCs w:val="24"/>
                <w:lang w:val="en-US"/>
              </w:rPr>
            </w:pPr>
            <w:r w:rsidRPr="0053497D">
              <w:rPr>
                <w:rFonts w:ascii="Times New Roman" w:hAnsi="Times New Roman" w:cs="Times New Roman"/>
                <w:sz w:val="24"/>
                <w:szCs w:val="24"/>
              </w:rPr>
              <w:lastRenderedPageBreak/>
              <w:t>Пауэрлифтинг</w:t>
            </w:r>
            <w:r w:rsidRPr="0053497D">
              <w:rPr>
                <w:rFonts w:ascii="Times New Roman" w:hAnsi="Times New Roman" w:cs="Times New Roman"/>
                <w:sz w:val="24"/>
                <w:szCs w:val="24"/>
                <w:lang w:val="en-US"/>
              </w:rPr>
              <w:t>: «PO».</w:t>
            </w:r>
          </w:p>
          <w:p w14:paraId="5A4CE313" w14:textId="77777777" w:rsidR="005B2CF0" w:rsidRPr="0053497D" w:rsidRDefault="005B2CF0" w:rsidP="00F820A6">
            <w:pPr>
              <w:pStyle w:val="ConsPlusNormal"/>
              <w:tabs>
                <w:tab w:val="left" w:pos="249"/>
                <w:tab w:val="left" w:pos="5529"/>
              </w:tabs>
              <w:rPr>
                <w:rFonts w:ascii="Times New Roman" w:hAnsi="Times New Roman" w:cs="Times New Roman"/>
                <w:strike/>
                <w:sz w:val="24"/>
                <w:szCs w:val="24"/>
              </w:rPr>
            </w:pPr>
          </w:p>
        </w:tc>
      </w:tr>
      <w:tr w:rsidR="0053497D" w:rsidRPr="0053497D" w14:paraId="67A57792" w14:textId="77777777" w:rsidTr="00707355">
        <w:trPr>
          <w:jc w:val="center"/>
        </w:trPr>
        <w:tc>
          <w:tcPr>
            <w:tcW w:w="2008" w:type="dxa"/>
            <w:tcBorders>
              <w:top w:val="single" w:sz="4" w:space="0" w:color="auto"/>
              <w:left w:val="single" w:sz="4" w:space="0" w:color="auto"/>
              <w:bottom w:val="single" w:sz="4" w:space="0" w:color="auto"/>
              <w:right w:val="single" w:sz="4" w:space="0" w:color="auto"/>
            </w:tcBorders>
            <w:hideMark/>
          </w:tcPr>
          <w:p w14:paraId="4DF5D066" w14:textId="77777777" w:rsidR="005B2CF0" w:rsidRPr="0053497D" w:rsidRDefault="005B2CF0" w:rsidP="00D26F40">
            <w:pPr>
              <w:pStyle w:val="ConsPlusNormal"/>
              <w:tabs>
                <w:tab w:val="left" w:pos="5529"/>
              </w:tabs>
              <w:jc w:val="center"/>
              <w:rPr>
                <w:rFonts w:ascii="Times New Roman" w:hAnsi="Times New Roman" w:cs="Times New Roman"/>
                <w:sz w:val="24"/>
                <w:szCs w:val="24"/>
              </w:rPr>
            </w:pPr>
            <w:r w:rsidRPr="0053497D">
              <w:rPr>
                <w:rFonts w:ascii="Times New Roman" w:hAnsi="Times New Roman" w:cs="Times New Roman"/>
                <w:sz w:val="24"/>
                <w:szCs w:val="24"/>
              </w:rPr>
              <w:t>II</w:t>
            </w:r>
          </w:p>
        </w:tc>
        <w:tc>
          <w:tcPr>
            <w:tcW w:w="3374" w:type="dxa"/>
            <w:tcBorders>
              <w:top w:val="single" w:sz="4" w:space="0" w:color="auto"/>
              <w:left w:val="single" w:sz="4" w:space="0" w:color="auto"/>
              <w:bottom w:val="single" w:sz="4" w:space="0" w:color="auto"/>
              <w:right w:val="single" w:sz="4" w:space="0" w:color="auto"/>
            </w:tcBorders>
          </w:tcPr>
          <w:p w14:paraId="6A48B297" w14:textId="77777777" w:rsidR="005B2CF0" w:rsidRPr="0053497D" w:rsidRDefault="005B2CF0" w:rsidP="00D26F40">
            <w:pPr>
              <w:pStyle w:val="ConsPlusNormal"/>
              <w:tabs>
                <w:tab w:val="left" w:pos="5529"/>
              </w:tabs>
              <w:ind w:left="-95" w:right="-85"/>
              <w:jc w:val="center"/>
              <w:rPr>
                <w:rFonts w:ascii="Times New Roman" w:hAnsi="Times New Roman" w:cs="Times New Roman"/>
                <w:sz w:val="24"/>
                <w:szCs w:val="24"/>
              </w:rPr>
            </w:pPr>
            <w:r w:rsidRPr="0053497D">
              <w:rPr>
                <w:rFonts w:ascii="Times New Roman" w:hAnsi="Times New Roman" w:cs="Times New Roman"/>
                <w:sz w:val="24"/>
                <w:szCs w:val="24"/>
              </w:rPr>
              <w:t xml:space="preserve">Функциональные возможности ограничены умеренно, лица, проходящие спортивную подготовку, могут пользоваться коляской </w:t>
            </w:r>
            <w:r w:rsidRPr="0053497D">
              <w:rPr>
                <w:rFonts w:ascii="Times New Roman" w:hAnsi="Times New Roman" w:cs="Times New Roman"/>
                <w:sz w:val="24"/>
                <w:szCs w:val="24"/>
              </w:rPr>
              <w:br/>
              <w:t xml:space="preserve">и (или) другими техническими средствами опоры, некоторым спортсменам может потребоваться посторонняя помощь во время </w:t>
            </w:r>
            <w:r w:rsidR="007273A2" w:rsidRPr="0053497D">
              <w:rPr>
                <w:rFonts w:ascii="Times New Roman" w:hAnsi="Times New Roman" w:cs="Times New Roman"/>
                <w:sz w:val="24"/>
                <w:szCs w:val="24"/>
              </w:rPr>
              <w:t>учебно-</w:t>
            </w:r>
            <w:r w:rsidRPr="0053497D">
              <w:rPr>
                <w:rFonts w:ascii="Times New Roman" w:hAnsi="Times New Roman" w:cs="Times New Roman"/>
                <w:sz w:val="24"/>
                <w:szCs w:val="24"/>
              </w:rPr>
              <w:t>тренировочных занятий и (или) участия в спортивных соревнованиях</w:t>
            </w:r>
          </w:p>
          <w:p w14:paraId="01F84D62" w14:textId="77777777" w:rsidR="005B2CF0" w:rsidRPr="0053497D" w:rsidRDefault="005B2CF0" w:rsidP="00D26F40">
            <w:pPr>
              <w:pStyle w:val="ConsPlusNormal"/>
              <w:tabs>
                <w:tab w:val="left" w:pos="5529"/>
              </w:tabs>
              <w:ind w:left="-95" w:right="-85"/>
              <w:jc w:val="center"/>
              <w:rPr>
                <w:rFonts w:ascii="Times New Roman" w:hAnsi="Times New Roman" w:cs="Times New Roman"/>
                <w:sz w:val="24"/>
                <w:szCs w:val="24"/>
              </w:rPr>
            </w:pPr>
          </w:p>
          <w:p w14:paraId="2DBD6C1D" w14:textId="77777777" w:rsidR="005B2CF0" w:rsidRPr="0053497D" w:rsidRDefault="005B2CF0" w:rsidP="00D26F40">
            <w:pPr>
              <w:pStyle w:val="ConsPlusNormal"/>
              <w:tabs>
                <w:tab w:val="left" w:pos="5529"/>
              </w:tabs>
              <w:ind w:left="-95" w:right="-85"/>
              <w:jc w:val="cente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6E96143" w14:textId="77777777" w:rsidR="005B2CF0" w:rsidRPr="0053497D" w:rsidRDefault="005B2CF0" w:rsidP="00D26F40">
            <w:pPr>
              <w:pStyle w:val="ConsPlusNormal"/>
              <w:numPr>
                <w:ilvl w:val="0"/>
                <w:numId w:val="30"/>
              </w:numPr>
              <w:tabs>
                <w:tab w:val="left" w:pos="303"/>
              </w:tabs>
              <w:autoSpaceDE w:val="0"/>
              <w:autoSpaceDN w:val="0"/>
              <w:ind w:left="0" w:firstLine="0"/>
              <w:jc w:val="center"/>
              <w:rPr>
                <w:rFonts w:ascii="Times New Roman" w:hAnsi="Times New Roman" w:cs="Times New Roman"/>
                <w:sz w:val="24"/>
                <w:szCs w:val="24"/>
              </w:rPr>
            </w:pPr>
            <w:r w:rsidRPr="0053497D">
              <w:rPr>
                <w:rFonts w:ascii="Times New Roman" w:hAnsi="Times New Roman" w:cs="Times New Roman"/>
                <w:bCs/>
                <w:sz w:val="24"/>
                <w:szCs w:val="24"/>
              </w:rPr>
              <w:t>Гипертонус мышц</w:t>
            </w:r>
            <w:r w:rsidRPr="0053497D">
              <w:rPr>
                <w:rFonts w:ascii="Times New Roman" w:hAnsi="Times New Roman" w:cs="Times New Roman"/>
                <w:sz w:val="24"/>
                <w:szCs w:val="24"/>
              </w:rPr>
              <w:t xml:space="preserve"> («b735»): умеренные формы церебрального паралича (включая детский церебральный паралич), последствиями инсульта, черепно-мозговой травмы (например, умеренный спастический парапарез, гемипарез, монопарез);</w:t>
            </w:r>
          </w:p>
          <w:p w14:paraId="5245382E" w14:textId="77777777" w:rsidR="005B2CF0" w:rsidRPr="0053497D" w:rsidRDefault="005B2CF0" w:rsidP="00D26F40">
            <w:pPr>
              <w:pStyle w:val="ConsPlusNormal"/>
              <w:numPr>
                <w:ilvl w:val="0"/>
                <w:numId w:val="30"/>
              </w:numPr>
              <w:tabs>
                <w:tab w:val="left" w:pos="303"/>
              </w:tabs>
              <w:autoSpaceDE w:val="0"/>
              <w:autoSpaceDN w:val="0"/>
              <w:ind w:left="0" w:firstLine="0"/>
              <w:jc w:val="center"/>
              <w:rPr>
                <w:rFonts w:ascii="Times New Roman" w:hAnsi="Times New Roman" w:cs="Times New Roman"/>
                <w:sz w:val="24"/>
                <w:szCs w:val="24"/>
              </w:rPr>
            </w:pPr>
            <w:r w:rsidRPr="0053497D">
              <w:rPr>
                <w:rFonts w:ascii="Times New Roman" w:hAnsi="Times New Roman" w:cs="Times New Roman"/>
                <w:bCs/>
                <w:sz w:val="24"/>
                <w:szCs w:val="24"/>
              </w:rPr>
              <w:t xml:space="preserve">Атаксия </w:t>
            </w:r>
            <w:r w:rsidRPr="0053497D">
              <w:rPr>
                <w:rFonts w:ascii="Times New Roman" w:hAnsi="Times New Roman" w:cs="Times New Roman"/>
                <w:sz w:val="24"/>
                <w:szCs w:val="24"/>
              </w:rPr>
              <w:t>(«b760»)</w:t>
            </w:r>
            <w:r w:rsidRPr="0053497D">
              <w:rPr>
                <w:rFonts w:ascii="Times New Roman" w:hAnsi="Times New Roman" w:cs="Times New Roman"/>
                <w:bCs/>
                <w:sz w:val="24"/>
                <w:szCs w:val="24"/>
              </w:rPr>
              <w:t xml:space="preserve"> или атетоз </w:t>
            </w:r>
            <w:r w:rsidRPr="0053497D">
              <w:rPr>
                <w:rFonts w:ascii="Times New Roman" w:hAnsi="Times New Roman" w:cs="Times New Roman"/>
                <w:sz w:val="24"/>
                <w:szCs w:val="24"/>
              </w:rPr>
              <w:t>(«b765»): умеренные очевидные координационные нарушения (например, умеренная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44892BAE" w14:textId="77777777" w:rsidR="005B2CF0" w:rsidRPr="0053497D" w:rsidRDefault="005B2CF0" w:rsidP="00D26F40">
            <w:pPr>
              <w:pStyle w:val="ConsPlusNormal"/>
              <w:numPr>
                <w:ilvl w:val="0"/>
                <w:numId w:val="30"/>
              </w:numPr>
              <w:tabs>
                <w:tab w:val="left" w:pos="303"/>
              </w:tabs>
              <w:autoSpaceDE w:val="0"/>
              <w:autoSpaceDN w:val="0"/>
              <w:ind w:left="0" w:firstLine="0"/>
              <w:jc w:val="center"/>
              <w:rPr>
                <w:rFonts w:ascii="Times New Roman" w:hAnsi="Times New Roman" w:cs="Times New Roman"/>
                <w:sz w:val="24"/>
                <w:szCs w:val="24"/>
              </w:rPr>
            </w:pPr>
            <w:r w:rsidRPr="0053497D">
              <w:rPr>
                <w:rFonts w:ascii="Times New Roman" w:hAnsi="Times New Roman" w:cs="Times New Roman"/>
                <w:bCs/>
                <w:sz w:val="24"/>
                <w:szCs w:val="24"/>
              </w:rPr>
              <w:t xml:space="preserve">Нарушение мышечной силы </w:t>
            </w:r>
            <w:r w:rsidRPr="0053497D">
              <w:rPr>
                <w:rFonts w:ascii="Times New Roman" w:hAnsi="Times New Roman" w:cs="Times New Roman"/>
                <w:sz w:val="24"/>
                <w:szCs w:val="24"/>
              </w:rPr>
              <w:t xml:space="preserve">(«b730»): травма спинного мозга на уровне поясничного и крестцового отделов позвоночника или сопоставимые последствия полиомиелита, мышечной дистрофии, полирадикулоневропатии, спина бифида и прочих заболеваний, при которых лицо, проходящее спортивную подготовку, способно самостоятельно передвигаться (без коляски, с использованием технических средств опоры) и выполнять другие необходимые действия в соответствующей дисциплине вида спорта «спорт лиц с </w:t>
            </w:r>
            <w:r w:rsidRPr="0053497D">
              <w:rPr>
                <w:rFonts w:ascii="Times New Roman" w:hAnsi="Times New Roman" w:cs="Times New Roman"/>
                <w:sz w:val="24"/>
                <w:szCs w:val="24"/>
              </w:rPr>
              <w:lastRenderedPageBreak/>
              <w:t>поражением ОДА».</w:t>
            </w:r>
          </w:p>
          <w:p w14:paraId="5D5D8C6C" w14:textId="77777777" w:rsidR="005B2CF0" w:rsidRPr="0053497D" w:rsidRDefault="005B2CF0" w:rsidP="00D26F40">
            <w:pPr>
              <w:pStyle w:val="ConsPlusNormal"/>
              <w:numPr>
                <w:ilvl w:val="0"/>
                <w:numId w:val="30"/>
              </w:numPr>
              <w:tabs>
                <w:tab w:val="left" w:pos="303"/>
              </w:tabs>
              <w:autoSpaceDE w:val="0"/>
              <w:autoSpaceDN w:val="0"/>
              <w:ind w:left="0" w:firstLine="0"/>
              <w:jc w:val="center"/>
              <w:rPr>
                <w:rFonts w:ascii="Times New Roman" w:hAnsi="Times New Roman" w:cs="Times New Roman"/>
                <w:sz w:val="24"/>
                <w:szCs w:val="24"/>
              </w:rPr>
            </w:pPr>
            <w:r w:rsidRPr="0053497D">
              <w:rPr>
                <w:rFonts w:ascii="Times New Roman" w:hAnsi="Times New Roman" w:cs="Times New Roman"/>
                <w:bCs/>
                <w:sz w:val="24"/>
                <w:szCs w:val="24"/>
              </w:rPr>
              <w:t>Нарушение диапазона пассивных движений</w:t>
            </w:r>
            <w:r w:rsidRPr="0053497D">
              <w:rPr>
                <w:rFonts w:ascii="Times New Roman" w:hAnsi="Times New Roman" w:cs="Times New Roman"/>
                <w:sz w:val="24"/>
                <w:szCs w:val="24"/>
              </w:rPr>
              <w:t xml:space="preserve"> («b7100»-«b7102»): умеренное ограничение подвижности суставов конечностей, при которых лицо, проходящее спортивную подготовку, способно самостоятельно передвигаться (без коляски, с использованием технических средств опоры), например, артрогрипоз 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 (анкилоз, послеожоговые контрактуры суставов).</w:t>
            </w:r>
          </w:p>
          <w:p w14:paraId="68E0FFBF" w14:textId="77777777" w:rsidR="005B2CF0" w:rsidRPr="0053497D" w:rsidRDefault="005B2CF0" w:rsidP="00D26F40">
            <w:pPr>
              <w:pStyle w:val="ConsPlusNormal"/>
              <w:numPr>
                <w:ilvl w:val="0"/>
                <w:numId w:val="30"/>
              </w:numPr>
              <w:tabs>
                <w:tab w:val="left" w:pos="303"/>
              </w:tabs>
              <w:autoSpaceDE w:val="0"/>
              <w:autoSpaceDN w:val="0"/>
              <w:ind w:left="0" w:firstLine="0"/>
              <w:jc w:val="center"/>
              <w:rPr>
                <w:rFonts w:ascii="Times New Roman" w:hAnsi="Times New Roman" w:cs="Times New Roman"/>
                <w:sz w:val="24"/>
                <w:szCs w:val="24"/>
              </w:rPr>
            </w:pPr>
            <w:r w:rsidRPr="0053497D">
              <w:rPr>
                <w:rFonts w:ascii="Times New Roman" w:hAnsi="Times New Roman" w:cs="Times New Roman"/>
                <w:bCs/>
                <w:sz w:val="24"/>
                <w:szCs w:val="24"/>
              </w:rPr>
              <w:t>Дефицит конечности</w:t>
            </w:r>
            <w:r w:rsidRPr="0053497D">
              <w:rPr>
                <w:rFonts w:ascii="Times New Roman" w:hAnsi="Times New Roman" w:cs="Times New Roman"/>
                <w:sz w:val="24"/>
                <w:szCs w:val="24"/>
              </w:rPr>
              <w:t xml:space="preserve"> («</w:t>
            </w:r>
            <w:r w:rsidRPr="0053497D">
              <w:rPr>
                <w:rFonts w:ascii="Times New Roman" w:hAnsi="Times New Roman" w:cs="Times New Roman"/>
                <w:sz w:val="24"/>
                <w:szCs w:val="24"/>
                <w:lang w:val="en-US"/>
              </w:rPr>
              <w:t>s</w:t>
            </w:r>
            <w:r w:rsidRPr="0053497D">
              <w:rPr>
                <w:rFonts w:ascii="Times New Roman" w:hAnsi="Times New Roman" w:cs="Times New Roman"/>
                <w:sz w:val="24"/>
                <w:szCs w:val="24"/>
              </w:rPr>
              <w:t>720», «</w:t>
            </w:r>
            <w:r w:rsidRPr="0053497D">
              <w:rPr>
                <w:rFonts w:ascii="Times New Roman" w:hAnsi="Times New Roman" w:cs="Times New Roman"/>
                <w:sz w:val="24"/>
                <w:szCs w:val="24"/>
                <w:lang w:val="en-US"/>
              </w:rPr>
              <w:t>s</w:t>
            </w:r>
            <w:r w:rsidRPr="0053497D">
              <w:rPr>
                <w:rFonts w:ascii="Times New Roman" w:hAnsi="Times New Roman" w:cs="Times New Roman"/>
                <w:sz w:val="24"/>
                <w:szCs w:val="24"/>
              </w:rPr>
              <w:t>730», «</w:t>
            </w:r>
            <w:r w:rsidRPr="0053497D">
              <w:rPr>
                <w:rFonts w:ascii="Times New Roman" w:hAnsi="Times New Roman" w:cs="Times New Roman"/>
                <w:sz w:val="24"/>
                <w:szCs w:val="24"/>
                <w:lang w:val="en-US"/>
              </w:rPr>
              <w:t>s</w:t>
            </w:r>
            <w:r w:rsidRPr="0053497D">
              <w:rPr>
                <w:rFonts w:ascii="Times New Roman" w:hAnsi="Times New Roman" w:cs="Times New Roman"/>
                <w:sz w:val="24"/>
                <w:szCs w:val="24"/>
              </w:rPr>
              <w:t>740», «</w:t>
            </w:r>
            <w:r w:rsidRPr="0053497D">
              <w:rPr>
                <w:rFonts w:ascii="Times New Roman" w:hAnsi="Times New Roman" w:cs="Times New Roman"/>
                <w:sz w:val="24"/>
                <w:szCs w:val="24"/>
                <w:lang w:val="en-US"/>
              </w:rPr>
              <w:t>s</w:t>
            </w:r>
            <w:r w:rsidRPr="0053497D">
              <w:rPr>
                <w:rFonts w:ascii="Times New Roman" w:hAnsi="Times New Roman" w:cs="Times New Roman"/>
                <w:sz w:val="24"/>
                <w:szCs w:val="24"/>
              </w:rPr>
              <w:t xml:space="preserve">750»): ампутации обеих верхних конечностей </w:t>
            </w:r>
            <w:r w:rsidRPr="0053497D">
              <w:rPr>
                <w:rFonts w:ascii="Times New Roman" w:hAnsi="Times New Roman" w:cs="Times New Roman"/>
                <w:sz w:val="24"/>
                <w:szCs w:val="24"/>
              </w:rPr>
              <w:br/>
              <w:t xml:space="preserve">на уровне лучезапястного сустава и выше или сопоставимое недоразвитие (дисмелия) верхних конечностей (указанным лицам, проходящим спортивную подготовку, может потребоваться посторонняя помощь во время </w:t>
            </w:r>
            <w:r w:rsidR="007273A2" w:rsidRPr="0053497D">
              <w:rPr>
                <w:rFonts w:ascii="Times New Roman" w:hAnsi="Times New Roman" w:cs="Times New Roman"/>
                <w:sz w:val="24"/>
                <w:szCs w:val="24"/>
              </w:rPr>
              <w:t>учебно-</w:t>
            </w:r>
            <w:r w:rsidRPr="0053497D">
              <w:rPr>
                <w:rFonts w:ascii="Times New Roman" w:hAnsi="Times New Roman" w:cs="Times New Roman"/>
                <w:sz w:val="24"/>
                <w:szCs w:val="24"/>
              </w:rPr>
              <w:t>тренировочных</w:t>
            </w:r>
            <w:r w:rsidR="009B2629" w:rsidRPr="0053497D">
              <w:rPr>
                <w:rFonts w:ascii="Times New Roman" w:hAnsi="Times New Roman" w:cs="Times New Roman"/>
                <w:sz w:val="24"/>
                <w:szCs w:val="24"/>
              </w:rPr>
              <w:t xml:space="preserve"> </w:t>
            </w:r>
            <w:r w:rsidRPr="0053497D">
              <w:rPr>
                <w:rFonts w:ascii="Times New Roman" w:hAnsi="Times New Roman" w:cs="Times New Roman"/>
                <w:sz w:val="24"/>
                <w:szCs w:val="24"/>
              </w:rPr>
              <w:t>занятий и (или) участия в спортивных соревнованиях); ампутация одной нижней конечности на уровне коленного сустава и выше, ампутации обеих нижних конечностей на уровне голеностопного сустава и выше или сопоставимое недоразвитие (дисмелия) нижних конечностей.</w:t>
            </w:r>
          </w:p>
        </w:tc>
        <w:tc>
          <w:tcPr>
            <w:tcW w:w="2888" w:type="dxa"/>
            <w:tcBorders>
              <w:top w:val="single" w:sz="4" w:space="0" w:color="auto"/>
              <w:left w:val="single" w:sz="4" w:space="0" w:color="auto"/>
              <w:bottom w:val="single" w:sz="4" w:space="0" w:color="auto"/>
              <w:right w:val="single" w:sz="4" w:space="0" w:color="auto"/>
            </w:tcBorders>
            <w:hideMark/>
          </w:tcPr>
          <w:p w14:paraId="1AC02D89" w14:textId="77777777" w:rsidR="005B2CF0" w:rsidRPr="0053497D" w:rsidRDefault="005B2CF0" w:rsidP="00D26F40">
            <w:pPr>
              <w:pStyle w:val="ConsPlusNormal"/>
              <w:tabs>
                <w:tab w:val="left" w:pos="329"/>
                <w:tab w:val="left" w:pos="5529"/>
              </w:tabs>
              <w:jc w:val="center"/>
              <w:rPr>
                <w:rFonts w:ascii="Times New Roman" w:hAnsi="Times New Roman" w:cs="Times New Roman"/>
                <w:sz w:val="24"/>
                <w:szCs w:val="24"/>
              </w:rPr>
            </w:pPr>
            <w:r w:rsidRPr="0053497D">
              <w:rPr>
                <w:rFonts w:ascii="Times New Roman" w:hAnsi="Times New Roman" w:cs="Times New Roman"/>
                <w:sz w:val="24"/>
                <w:szCs w:val="24"/>
              </w:rPr>
              <w:lastRenderedPageBreak/>
              <w:t>Пауэрлифтинг: «PO».</w:t>
            </w:r>
          </w:p>
          <w:p w14:paraId="599FB0DE" w14:textId="77777777" w:rsidR="005B2CF0" w:rsidRPr="0053497D" w:rsidRDefault="005B2CF0" w:rsidP="00F820A6">
            <w:pPr>
              <w:pStyle w:val="ConsPlusNormal"/>
              <w:tabs>
                <w:tab w:val="left" w:pos="329"/>
                <w:tab w:val="left" w:pos="5529"/>
              </w:tabs>
              <w:rPr>
                <w:rFonts w:ascii="Times New Roman" w:hAnsi="Times New Roman" w:cs="Times New Roman"/>
                <w:sz w:val="24"/>
                <w:szCs w:val="24"/>
              </w:rPr>
            </w:pPr>
          </w:p>
          <w:p w14:paraId="5E511528" w14:textId="77777777" w:rsidR="005B2CF0" w:rsidRPr="0053497D" w:rsidRDefault="005B2CF0" w:rsidP="00F820A6">
            <w:pPr>
              <w:pStyle w:val="ConsPlusNormal"/>
              <w:tabs>
                <w:tab w:val="left" w:pos="329"/>
                <w:tab w:val="left" w:pos="5529"/>
              </w:tabs>
              <w:rPr>
                <w:rFonts w:ascii="Times New Roman" w:hAnsi="Times New Roman" w:cs="Times New Roman"/>
                <w:sz w:val="24"/>
                <w:szCs w:val="24"/>
              </w:rPr>
            </w:pPr>
          </w:p>
        </w:tc>
      </w:tr>
      <w:tr w:rsidR="005B2CF0" w:rsidRPr="0053497D" w14:paraId="0F4546C0" w14:textId="77777777" w:rsidTr="00707355">
        <w:trPr>
          <w:jc w:val="center"/>
        </w:trPr>
        <w:tc>
          <w:tcPr>
            <w:tcW w:w="2008" w:type="dxa"/>
            <w:tcBorders>
              <w:top w:val="single" w:sz="4" w:space="0" w:color="auto"/>
              <w:left w:val="single" w:sz="4" w:space="0" w:color="auto"/>
              <w:bottom w:val="single" w:sz="4" w:space="0" w:color="auto"/>
              <w:right w:val="single" w:sz="4" w:space="0" w:color="auto"/>
            </w:tcBorders>
            <w:hideMark/>
          </w:tcPr>
          <w:p w14:paraId="51E90649" w14:textId="77777777" w:rsidR="005B2CF0" w:rsidRPr="0053497D" w:rsidRDefault="005B2CF0" w:rsidP="00D26F40">
            <w:pPr>
              <w:pStyle w:val="ConsPlusNormal"/>
              <w:tabs>
                <w:tab w:val="left" w:pos="5529"/>
              </w:tabs>
              <w:jc w:val="center"/>
              <w:rPr>
                <w:rFonts w:ascii="Times New Roman" w:hAnsi="Times New Roman" w:cs="Times New Roman"/>
                <w:sz w:val="24"/>
                <w:szCs w:val="24"/>
              </w:rPr>
            </w:pPr>
            <w:r w:rsidRPr="0053497D">
              <w:rPr>
                <w:rFonts w:ascii="Times New Roman" w:hAnsi="Times New Roman" w:cs="Times New Roman"/>
                <w:sz w:val="24"/>
                <w:szCs w:val="24"/>
              </w:rPr>
              <w:t>III</w:t>
            </w:r>
          </w:p>
        </w:tc>
        <w:tc>
          <w:tcPr>
            <w:tcW w:w="3374" w:type="dxa"/>
            <w:tcBorders>
              <w:top w:val="single" w:sz="4" w:space="0" w:color="auto"/>
              <w:left w:val="single" w:sz="4" w:space="0" w:color="auto"/>
              <w:bottom w:val="single" w:sz="4" w:space="0" w:color="auto"/>
              <w:right w:val="single" w:sz="4" w:space="0" w:color="auto"/>
            </w:tcBorders>
            <w:hideMark/>
          </w:tcPr>
          <w:p w14:paraId="73A30E16" w14:textId="77777777" w:rsidR="005B2CF0" w:rsidRPr="0053497D" w:rsidRDefault="005B2CF0" w:rsidP="00D26F40">
            <w:pPr>
              <w:pStyle w:val="ConsPlusNormal"/>
              <w:tabs>
                <w:tab w:val="left" w:pos="5529"/>
              </w:tabs>
              <w:ind w:left="-95" w:right="-85"/>
              <w:jc w:val="center"/>
              <w:rPr>
                <w:rFonts w:ascii="Times New Roman" w:hAnsi="Times New Roman" w:cs="Times New Roman"/>
                <w:sz w:val="24"/>
                <w:szCs w:val="24"/>
              </w:rPr>
            </w:pPr>
            <w:r w:rsidRPr="0053497D">
              <w:rPr>
                <w:rFonts w:ascii="Times New Roman" w:hAnsi="Times New Roman" w:cs="Times New Roman"/>
                <w:sz w:val="24"/>
                <w:szCs w:val="24"/>
              </w:rPr>
              <w:t>Функциональные возможности ограничены незначительно</w:t>
            </w:r>
          </w:p>
        </w:tc>
        <w:tc>
          <w:tcPr>
            <w:tcW w:w="6804" w:type="dxa"/>
            <w:tcBorders>
              <w:top w:val="single" w:sz="4" w:space="0" w:color="auto"/>
              <w:left w:val="single" w:sz="4" w:space="0" w:color="auto"/>
              <w:bottom w:val="single" w:sz="4" w:space="0" w:color="auto"/>
              <w:right w:val="single" w:sz="4" w:space="0" w:color="auto"/>
            </w:tcBorders>
            <w:hideMark/>
          </w:tcPr>
          <w:p w14:paraId="51604D97" w14:textId="77777777" w:rsidR="005B2CF0" w:rsidRPr="0053497D" w:rsidRDefault="005B2CF0" w:rsidP="00D26F40">
            <w:pPr>
              <w:pStyle w:val="ConsPlusNormal"/>
              <w:numPr>
                <w:ilvl w:val="0"/>
                <w:numId w:val="31"/>
              </w:numPr>
              <w:tabs>
                <w:tab w:val="left" w:pos="303"/>
              </w:tabs>
              <w:autoSpaceDE w:val="0"/>
              <w:autoSpaceDN w:val="0"/>
              <w:ind w:left="0" w:firstLine="0"/>
              <w:jc w:val="center"/>
              <w:rPr>
                <w:rFonts w:ascii="Times New Roman" w:hAnsi="Times New Roman" w:cs="Times New Roman"/>
                <w:sz w:val="24"/>
                <w:szCs w:val="24"/>
              </w:rPr>
            </w:pPr>
            <w:r w:rsidRPr="0053497D">
              <w:rPr>
                <w:rFonts w:ascii="Times New Roman" w:hAnsi="Times New Roman" w:cs="Times New Roman"/>
                <w:bCs/>
                <w:sz w:val="24"/>
                <w:szCs w:val="24"/>
              </w:rPr>
              <w:t>Гипертонус мышц</w:t>
            </w:r>
            <w:r w:rsidRPr="0053497D">
              <w:rPr>
                <w:rFonts w:ascii="Times New Roman" w:hAnsi="Times New Roman" w:cs="Times New Roman"/>
                <w:sz w:val="24"/>
                <w:szCs w:val="24"/>
              </w:rPr>
              <w:t xml:space="preserve"> («b735»): легкие формы церебрального паралича (включая детский церебральный паралич), последствиями инсульта, черепно-мозговой травмы (например, спастический парапарез, гемипарез, монопарез легкой степени выраженности).</w:t>
            </w:r>
          </w:p>
          <w:p w14:paraId="768D6D66" w14:textId="77777777" w:rsidR="005B2CF0" w:rsidRPr="0053497D" w:rsidRDefault="005B2CF0" w:rsidP="00D26F40">
            <w:pPr>
              <w:pStyle w:val="ConsPlusNormal"/>
              <w:numPr>
                <w:ilvl w:val="0"/>
                <w:numId w:val="31"/>
              </w:numPr>
              <w:tabs>
                <w:tab w:val="left" w:pos="162"/>
              </w:tabs>
              <w:autoSpaceDE w:val="0"/>
              <w:autoSpaceDN w:val="0"/>
              <w:ind w:left="0" w:firstLine="15"/>
              <w:jc w:val="center"/>
              <w:rPr>
                <w:rFonts w:ascii="Times New Roman" w:hAnsi="Times New Roman" w:cs="Times New Roman"/>
                <w:sz w:val="24"/>
                <w:szCs w:val="24"/>
              </w:rPr>
            </w:pPr>
            <w:r w:rsidRPr="0053497D">
              <w:rPr>
                <w:rFonts w:ascii="Times New Roman" w:hAnsi="Times New Roman" w:cs="Times New Roman"/>
                <w:bCs/>
                <w:sz w:val="24"/>
                <w:szCs w:val="24"/>
              </w:rPr>
              <w:t xml:space="preserve">Атаксия </w:t>
            </w:r>
            <w:r w:rsidRPr="0053497D">
              <w:rPr>
                <w:rFonts w:ascii="Times New Roman" w:hAnsi="Times New Roman" w:cs="Times New Roman"/>
                <w:sz w:val="24"/>
                <w:szCs w:val="24"/>
              </w:rPr>
              <w:t>(«b760»)</w:t>
            </w:r>
            <w:r w:rsidRPr="0053497D">
              <w:rPr>
                <w:rFonts w:ascii="Times New Roman" w:hAnsi="Times New Roman" w:cs="Times New Roman"/>
                <w:bCs/>
                <w:sz w:val="24"/>
                <w:szCs w:val="24"/>
              </w:rPr>
              <w:t xml:space="preserve"> или Атетоз </w:t>
            </w:r>
            <w:r w:rsidRPr="0053497D">
              <w:rPr>
                <w:rFonts w:ascii="Times New Roman" w:hAnsi="Times New Roman" w:cs="Times New Roman"/>
                <w:sz w:val="24"/>
                <w:szCs w:val="24"/>
              </w:rPr>
              <w:t>(«b765»): легкие координационные нарушения, выявляемые при проведении неврологических тестов (например,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2AAAD033" w14:textId="77777777" w:rsidR="005B2CF0" w:rsidRPr="0053497D" w:rsidRDefault="005B2CF0" w:rsidP="00D26F40">
            <w:pPr>
              <w:pStyle w:val="ConsPlusNormal"/>
              <w:numPr>
                <w:ilvl w:val="0"/>
                <w:numId w:val="31"/>
              </w:numPr>
              <w:tabs>
                <w:tab w:val="left" w:pos="162"/>
              </w:tabs>
              <w:autoSpaceDE w:val="0"/>
              <w:autoSpaceDN w:val="0"/>
              <w:ind w:left="0" w:firstLine="15"/>
              <w:jc w:val="center"/>
              <w:rPr>
                <w:rFonts w:ascii="Times New Roman" w:hAnsi="Times New Roman" w:cs="Times New Roman"/>
                <w:sz w:val="24"/>
                <w:szCs w:val="24"/>
              </w:rPr>
            </w:pPr>
            <w:r w:rsidRPr="0053497D">
              <w:rPr>
                <w:rFonts w:ascii="Times New Roman" w:hAnsi="Times New Roman" w:cs="Times New Roman"/>
                <w:bCs/>
                <w:sz w:val="24"/>
                <w:szCs w:val="24"/>
              </w:rPr>
              <w:lastRenderedPageBreak/>
              <w:t xml:space="preserve">Нарушение мышечной силы </w:t>
            </w:r>
            <w:r w:rsidRPr="0053497D">
              <w:rPr>
                <w:rFonts w:ascii="Times New Roman" w:hAnsi="Times New Roman" w:cs="Times New Roman"/>
                <w:sz w:val="24"/>
                <w:szCs w:val="24"/>
              </w:rPr>
              <w:t>(«b730»): травма спинного мозга (неполное повреждение на уровне любого отдела позвоночника) или сопоставимые последствия полиомиелита, мышечной дистрофии, полирадикулоневропатии, спина бифида и прочих заболеваний с минимальными функциональными ограничениями в нижних конечностях.</w:t>
            </w:r>
          </w:p>
          <w:p w14:paraId="76020EF6" w14:textId="77777777" w:rsidR="005B2CF0" w:rsidRPr="0053497D" w:rsidRDefault="005B2CF0" w:rsidP="00D26F40">
            <w:pPr>
              <w:pStyle w:val="ConsPlusNormal"/>
              <w:numPr>
                <w:ilvl w:val="0"/>
                <w:numId w:val="31"/>
              </w:numPr>
              <w:tabs>
                <w:tab w:val="left" w:pos="162"/>
              </w:tabs>
              <w:autoSpaceDE w:val="0"/>
              <w:autoSpaceDN w:val="0"/>
              <w:ind w:left="0" w:firstLine="15"/>
              <w:jc w:val="center"/>
              <w:rPr>
                <w:rFonts w:ascii="Times New Roman" w:hAnsi="Times New Roman" w:cs="Times New Roman"/>
                <w:sz w:val="24"/>
                <w:szCs w:val="24"/>
              </w:rPr>
            </w:pPr>
            <w:r w:rsidRPr="0053497D">
              <w:rPr>
                <w:rFonts w:ascii="Times New Roman" w:hAnsi="Times New Roman" w:cs="Times New Roman"/>
                <w:bCs/>
                <w:sz w:val="24"/>
                <w:szCs w:val="24"/>
              </w:rPr>
              <w:t>Нарушение диапазона пассивных движений</w:t>
            </w:r>
            <w:r w:rsidRPr="0053497D">
              <w:rPr>
                <w:rFonts w:ascii="Times New Roman" w:hAnsi="Times New Roman" w:cs="Times New Roman"/>
                <w:sz w:val="24"/>
                <w:szCs w:val="24"/>
              </w:rPr>
              <w:t xml:space="preserve"> («b7100»-«b7102»): ограничение подвижности суставов конечностей легкой степени, например, артрогрипоз легкой степени 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w:t>
            </w:r>
          </w:p>
          <w:p w14:paraId="4804FCC9" w14:textId="77777777" w:rsidR="005B2CF0" w:rsidRPr="0053497D" w:rsidRDefault="005B2CF0" w:rsidP="00D26F40">
            <w:pPr>
              <w:pStyle w:val="ConsPlusNormal"/>
              <w:numPr>
                <w:ilvl w:val="0"/>
                <w:numId w:val="31"/>
              </w:numPr>
              <w:tabs>
                <w:tab w:val="left" w:pos="162"/>
              </w:tabs>
              <w:autoSpaceDE w:val="0"/>
              <w:autoSpaceDN w:val="0"/>
              <w:ind w:left="0" w:firstLine="15"/>
              <w:jc w:val="center"/>
              <w:rPr>
                <w:rFonts w:ascii="Times New Roman" w:hAnsi="Times New Roman" w:cs="Times New Roman"/>
                <w:sz w:val="24"/>
                <w:szCs w:val="24"/>
              </w:rPr>
            </w:pPr>
            <w:r w:rsidRPr="0053497D">
              <w:rPr>
                <w:rFonts w:ascii="Times New Roman" w:hAnsi="Times New Roman" w:cs="Times New Roman"/>
                <w:bCs/>
                <w:sz w:val="24"/>
                <w:szCs w:val="24"/>
              </w:rPr>
              <w:t>Дефицит конечности</w:t>
            </w:r>
            <w:r w:rsidRPr="0053497D">
              <w:rPr>
                <w:rFonts w:ascii="Times New Roman" w:hAnsi="Times New Roman" w:cs="Times New Roman"/>
                <w:sz w:val="24"/>
                <w:szCs w:val="24"/>
              </w:rPr>
              <w:t xml:space="preserve"> («</w:t>
            </w:r>
            <w:r w:rsidRPr="0053497D">
              <w:rPr>
                <w:rFonts w:ascii="Times New Roman" w:hAnsi="Times New Roman" w:cs="Times New Roman"/>
                <w:sz w:val="24"/>
                <w:szCs w:val="24"/>
                <w:lang w:val="en-US"/>
              </w:rPr>
              <w:t>s</w:t>
            </w:r>
            <w:r w:rsidRPr="0053497D">
              <w:rPr>
                <w:rFonts w:ascii="Times New Roman" w:hAnsi="Times New Roman" w:cs="Times New Roman"/>
                <w:sz w:val="24"/>
                <w:szCs w:val="24"/>
              </w:rPr>
              <w:t>720», «</w:t>
            </w:r>
            <w:r w:rsidRPr="0053497D">
              <w:rPr>
                <w:rFonts w:ascii="Times New Roman" w:hAnsi="Times New Roman" w:cs="Times New Roman"/>
                <w:sz w:val="24"/>
                <w:szCs w:val="24"/>
                <w:lang w:val="en-US"/>
              </w:rPr>
              <w:t>s</w:t>
            </w:r>
            <w:r w:rsidRPr="0053497D">
              <w:rPr>
                <w:rFonts w:ascii="Times New Roman" w:hAnsi="Times New Roman" w:cs="Times New Roman"/>
                <w:sz w:val="24"/>
                <w:szCs w:val="24"/>
              </w:rPr>
              <w:t>730», «</w:t>
            </w:r>
            <w:r w:rsidRPr="0053497D">
              <w:rPr>
                <w:rFonts w:ascii="Times New Roman" w:hAnsi="Times New Roman" w:cs="Times New Roman"/>
                <w:sz w:val="24"/>
                <w:szCs w:val="24"/>
                <w:lang w:val="en-US"/>
              </w:rPr>
              <w:t>s</w:t>
            </w:r>
            <w:r w:rsidRPr="0053497D">
              <w:rPr>
                <w:rFonts w:ascii="Times New Roman" w:hAnsi="Times New Roman" w:cs="Times New Roman"/>
                <w:sz w:val="24"/>
                <w:szCs w:val="24"/>
              </w:rPr>
              <w:t>740», «</w:t>
            </w:r>
            <w:r w:rsidRPr="0053497D">
              <w:rPr>
                <w:rFonts w:ascii="Times New Roman" w:hAnsi="Times New Roman" w:cs="Times New Roman"/>
                <w:sz w:val="24"/>
                <w:szCs w:val="24"/>
                <w:lang w:val="en-US"/>
              </w:rPr>
              <w:t>s</w:t>
            </w:r>
            <w:r w:rsidRPr="0053497D">
              <w:rPr>
                <w:rFonts w:ascii="Times New Roman" w:hAnsi="Times New Roman" w:cs="Times New Roman"/>
                <w:sz w:val="24"/>
                <w:szCs w:val="24"/>
              </w:rPr>
              <w:t>750»): ампутации или недоразвитие (дисмелия) одной верхней или одной нижней конечности.</w:t>
            </w:r>
          </w:p>
          <w:p w14:paraId="026289F5" w14:textId="77777777" w:rsidR="005B2CF0" w:rsidRPr="0053497D" w:rsidRDefault="005B2CF0" w:rsidP="00D26F40">
            <w:pPr>
              <w:pStyle w:val="ConsPlusNormal"/>
              <w:numPr>
                <w:ilvl w:val="0"/>
                <w:numId w:val="31"/>
              </w:numPr>
              <w:tabs>
                <w:tab w:val="left" w:pos="162"/>
              </w:tabs>
              <w:autoSpaceDE w:val="0"/>
              <w:autoSpaceDN w:val="0"/>
              <w:ind w:left="0" w:firstLine="15"/>
              <w:jc w:val="center"/>
              <w:rPr>
                <w:rFonts w:ascii="Times New Roman" w:hAnsi="Times New Roman" w:cs="Times New Roman"/>
                <w:sz w:val="24"/>
                <w:szCs w:val="24"/>
              </w:rPr>
            </w:pPr>
            <w:r w:rsidRPr="0053497D">
              <w:rPr>
                <w:rFonts w:ascii="Times New Roman" w:hAnsi="Times New Roman" w:cs="Times New Roman"/>
                <w:bCs/>
                <w:sz w:val="24"/>
                <w:szCs w:val="24"/>
              </w:rPr>
              <w:t>Разница длины нижних конечностей</w:t>
            </w:r>
            <w:r w:rsidRPr="0053497D">
              <w:rPr>
                <w:rFonts w:ascii="Times New Roman" w:hAnsi="Times New Roman" w:cs="Times New Roman"/>
                <w:sz w:val="24"/>
                <w:szCs w:val="24"/>
              </w:rPr>
              <w:t xml:space="preserve"> («s75000», «s75010», «s75020»): минимум 7 см.</w:t>
            </w:r>
          </w:p>
          <w:p w14:paraId="195334CD" w14:textId="77777777" w:rsidR="005B2CF0" w:rsidRPr="0053497D" w:rsidRDefault="005B2CF0" w:rsidP="00D26F40">
            <w:pPr>
              <w:pStyle w:val="ConsPlusNormal"/>
              <w:numPr>
                <w:ilvl w:val="0"/>
                <w:numId w:val="31"/>
              </w:numPr>
              <w:tabs>
                <w:tab w:val="left" w:pos="162"/>
              </w:tabs>
              <w:autoSpaceDE w:val="0"/>
              <w:autoSpaceDN w:val="0"/>
              <w:ind w:left="0" w:firstLine="15"/>
              <w:jc w:val="center"/>
              <w:rPr>
                <w:rFonts w:ascii="Times New Roman" w:hAnsi="Times New Roman" w:cs="Times New Roman"/>
                <w:sz w:val="24"/>
                <w:szCs w:val="24"/>
              </w:rPr>
            </w:pPr>
            <w:r w:rsidRPr="0053497D">
              <w:rPr>
                <w:rFonts w:ascii="Times New Roman" w:hAnsi="Times New Roman" w:cs="Times New Roman"/>
                <w:bCs/>
                <w:sz w:val="24"/>
                <w:szCs w:val="24"/>
              </w:rPr>
              <w:t>Низкий рост («</w:t>
            </w:r>
            <w:r w:rsidRPr="0053497D">
              <w:rPr>
                <w:rFonts w:ascii="Times New Roman" w:hAnsi="Times New Roman" w:cs="Times New Roman"/>
                <w:sz w:val="24"/>
                <w:szCs w:val="24"/>
              </w:rPr>
              <w:t>s730.343», «s750.343», «s760.349»): снижение роста в результате ахондроплазии или дисфункции гормона роста и другие.</w:t>
            </w:r>
          </w:p>
          <w:p w14:paraId="281D6A2D" w14:textId="77777777" w:rsidR="005B2CF0" w:rsidRPr="0053497D" w:rsidRDefault="005B2CF0" w:rsidP="00D26F40">
            <w:pPr>
              <w:pStyle w:val="ConsPlusNormal"/>
              <w:tabs>
                <w:tab w:val="left" w:pos="162"/>
              </w:tabs>
              <w:ind w:firstLine="15"/>
              <w:jc w:val="center"/>
              <w:rPr>
                <w:rFonts w:ascii="Times New Roman" w:hAnsi="Times New Roman" w:cs="Times New Roman"/>
                <w:sz w:val="24"/>
                <w:szCs w:val="24"/>
              </w:rPr>
            </w:pPr>
            <w:r w:rsidRPr="0053497D">
              <w:rPr>
                <w:rFonts w:ascii="Times New Roman" w:hAnsi="Times New Roman" w:cs="Times New Roman"/>
                <w:sz w:val="24"/>
                <w:szCs w:val="24"/>
              </w:rPr>
              <w:t>Минимальная степень всех поражений соответствует требованиям критериев минимального поражения в классификационных правилах международных спортивных федераций.</w:t>
            </w:r>
          </w:p>
        </w:tc>
        <w:tc>
          <w:tcPr>
            <w:tcW w:w="2888" w:type="dxa"/>
            <w:tcBorders>
              <w:top w:val="single" w:sz="4" w:space="0" w:color="auto"/>
              <w:left w:val="single" w:sz="4" w:space="0" w:color="auto"/>
              <w:bottom w:val="single" w:sz="4" w:space="0" w:color="auto"/>
              <w:right w:val="single" w:sz="4" w:space="0" w:color="auto"/>
            </w:tcBorders>
            <w:hideMark/>
          </w:tcPr>
          <w:p w14:paraId="0B7F18B1" w14:textId="77777777" w:rsidR="005B2CF0" w:rsidRPr="0053497D" w:rsidRDefault="005B2CF0" w:rsidP="00D26F40">
            <w:pPr>
              <w:pStyle w:val="ConsPlusNormal"/>
              <w:tabs>
                <w:tab w:val="left" w:pos="249"/>
                <w:tab w:val="left" w:pos="5529"/>
              </w:tabs>
              <w:jc w:val="center"/>
              <w:rPr>
                <w:rFonts w:ascii="Times New Roman" w:hAnsi="Times New Roman" w:cs="Times New Roman"/>
                <w:sz w:val="24"/>
                <w:szCs w:val="24"/>
              </w:rPr>
            </w:pPr>
            <w:r w:rsidRPr="0053497D">
              <w:rPr>
                <w:rFonts w:ascii="Times New Roman" w:hAnsi="Times New Roman" w:cs="Times New Roman"/>
                <w:sz w:val="24"/>
                <w:szCs w:val="24"/>
              </w:rPr>
              <w:lastRenderedPageBreak/>
              <w:t>Пауэрлифтинг: «PO».</w:t>
            </w:r>
          </w:p>
          <w:p w14:paraId="25E2F7B3" w14:textId="77777777" w:rsidR="005B2CF0" w:rsidRPr="0053497D" w:rsidRDefault="005B2CF0" w:rsidP="00F820A6">
            <w:pPr>
              <w:pStyle w:val="ConsPlusNormal"/>
              <w:tabs>
                <w:tab w:val="left" w:pos="249"/>
                <w:tab w:val="left" w:pos="5529"/>
              </w:tabs>
              <w:rPr>
                <w:rFonts w:ascii="Times New Roman" w:hAnsi="Times New Roman" w:cs="Times New Roman"/>
                <w:sz w:val="24"/>
                <w:szCs w:val="24"/>
              </w:rPr>
            </w:pPr>
          </w:p>
        </w:tc>
      </w:tr>
    </w:tbl>
    <w:p w14:paraId="6FB7FA7B" w14:textId="77777777" w:rsidR="00982602" w:rsidRPr="0053497D" w:rsidRDefault="00982602" w:rsidP="00F820A6">
      <w:pPr>
        <w:ind w:firstLine="709"/>
        <w:jc w:val="both"/>
        <w:rPr>
          <w:sz w:val="28"/>
          <w:szCs w:val="28"/>
        </w:rPr>
      </w:pPr>
    </w:p>
    <w:p w14:paraId="00112C82" w14:textId="77777777" w:rsidR="005B2CF0" w:rsidRPr="0053497D" w:rsidRDefault="005B2CF0" w:rsidP="00F820A6">
      <w:pPr>
        <w:ind w:firstLine="709"/>
        <w:jc w:val="both"/>
        <w:rPr>
          <w:sz w:val="28"/>
          <w:szCs w:val="28"/>
        </w:rPr>
      </w:pPr>
    </w:p>
    <w:p w14:paraId="2DE53964" w14:textId="77777777" w:rsidR="005B2CF0" w:rsidRPr="0053497D" w:rsidRDefault="005B2CF0" w:rsidP="00F820A6">
      <w:pPr>
        <w:pStyle w:val="a3"/>
        <w:tabs>
          <w:tab w:val="left" w:pos="5529"/>
        </w:tabs>
        <w:spacing w:before="62"/>
        <w:ind w:left="0"/>
        <w:jc w:val="center"/>
        <w:rPr>
          <w:b/>
          <w:bCs/>
          <w:sz w:val="28"/>
          <w:szCs w:val="28"/>
        </w:rPr>
      </w:pPr>
    </w:p>
    <w:p w14:paraId="4DD773B7" w14:textId="77777777" w:rsidR="005B2CF0" w:rsidRPr="0053497D" w:rsidRDefault="005B2CF0" w:rsidP="00F820A6">
      <w:pPr>
        <w:pStyle w:val="a3"/>
        <w:tabs>
          <w:tab w:val="left" w:pos="5529"/>
        </w:tabs>
        <w:spacing w:before="62"/>
        <w:ind w:left="0"/>
        <w:jc w:val="center"/>
        <w:rPr>
          <w:b/>
          <w:bCs/>
          <w:sz w:val="28"/>
          <w:szCs w:val="28"/>
        </w:rPr>
        <w:sectPr w:rsidR="005B2CF0" w:rsidRPr="0053497D" w:rsidSect="005B2CF0">
          <w:pgSz w:w="16840" w:h="11910" w:orient="landscape"/>
          <w:pgMar w:top="851" w:right="1134" w:bottom="1701" w:left="1134" w:header="720" w:footer="720" w:gutter="0"/>
          <w:cols w:space="720"/>
          <w:docGrid w:linePitch="299"/>
        </w:sectPr>
      </w:pPr>
    </w:p>
    <w:p w14:paraId="5D7F1868" w14:textId="434679B3" w:rsidR="00174C66" w:rsidRPr="0053497D" w:rsidRDefault="00174C66" w:rsidP="001C6CF9">
      <w:pPr>
        <w:widowControl/>
        <w:adjustRightInd w:val="0"/>
        <w:ind w:firstLine="708"/>
        <w:jc w:val="center"/>
        <w:rPr>
          <w:b/>
          <w:sz w:val="28"/>
          <w:szCs w:val="28"/>
          <w:lang w:eastAsia="ru-RU"/>
        </w:rPr>
      </w:pPr>
      <w:r w:rsidRPr="0053497D">
        <w:rPr>
          <w:b/>
          <w:sz w:val="28"/>
          <w:szCs w:val="28"/>
          <w:lang w:eastAsia="ru-RU"/>
        </w:rPr>
        <w:lastRenderedPageBreak/>
        <w:t xml:space="preserve">Классификация </w:t>
      </w:r>
      <w:r w:rsidR="00811DA4" w:rsidRPr="0053497D">
        <w:rPr>
          <w:b/>
          <w:sz w:val="28"/>
          <w:szCs w:val="28"/>
          <w:lang w:eastAsia="ru-RU"/>
        </w:rPr>
        <w:t>обучающихся</w:t>
      </w:r>
      <w:r w:rsidRPr="0053497D">
        <w:rPr>
          <w:b/>
          <w:sz w:val="28"/>
          <w:szCs w:val="28"/>
          <w:lang w:eastAsia="ru-RU"/>
        </w:rPr>
        <w:t xml:space="preserve"> с поражением ОДА</w:t>
      </w:r>
    </w:p>
    <w:p w14:paraId="6FD84151" w14:textId="77777777" w:rsidR="00174C66" w:rsidRPr="0053497D" w:rsidRDefault="00174C66" w:rsidP="00F820A6">
      <w:pPr>
        <w:widowControl/>
        <w:adjustRightInd w:val="0"/>
        <w:ind w:firstLine="708"/>
        <w:jc w:val="both"/>
        <w:rPr>
          <w:b/>
          <w:sz w:val="28"/>
          <w:szCs w:val="28"/>
          <w:lang w:eastAsia="ru-RU"/>
        </w:rPr>
      </w:pPr>
    </w:p>
    <w:p w14:paraId="564EC413" w14:textId="77777777" w:rsidR="00174C66" w:rsidRPr="0053497D" w:rsidRDefault="00174C66" w:rsidP="00F820A6">
      <w:pPr>
        <w:widowControl/>
        <w:adjustRightInd w:val="0"/>
        <w:ind w:firstLine="708"/>
        <w:jc w:val="both"/>
        <w:rPr>
          <w:sz w:val="28"/>
          <w:szCs w:val="28"/>
          <w:lang w:eastAsia="ru-RU"/>
        </w:rPr>
      </w:pPr>
      <w:r w:rsidRPr="0053497D">
        <w:rPr>
          <w:sz w:val="28"/>
          <w:szCs w:val="28"/>
          <w:lang w:eastAsia="ru-RU"/>
        </w:rPr>
        <w:t>В соревнованиях в паралимпийском пауэрлифтинге участвуют спортсмены с поражением опорно-двигательного аппарата, церебральным параличом и прочими локомоторными нарушениями.</w:t>
      </w:r>
    </w:p>
    <w:p w14:paraId="26C4EC4A" w14:textId="77777777" w:rsidR="00174C66" w:rsidRPr="0053497D" w:rsidRDefault="00174C66" w:rsidP="00F820A6">
      <w:pPr>
        <w:widowControl/>
        <w:adjustRightInd w:val="0"/>
        <w:jc w:val="both"/>
        <w:rPr>
          <w:i/>
          <w:iCs/>
          <w:sz w:val="28"/>
          <w:szCs w:val="28"/>
          <w:lang w:eastAsia="ru-RU"/>
        </w:rPr>
      </w:pPr>
    </w:p>
    <w:p w14:paraId="6BA98F1F" w14:textId="77777777" w:rsidR="009708F7" w:rsidRPr="0053497D" w:rsidRDefault="00F820A6" w:rsidP="00D26F40">
      <w:pPr>
        <w:widowControl/>
        <w:adjustRightInd w:val="0"/>
        <w:jc w:val="center"/>
        <w:rPr>
          <w:b/>
          <w:bCs/>
          <w:sz w:val="28"/>
          <w:szCs w:val="28"/>
          <w:lang w:eastAsia="ru-RU"/>
        </w:rPr>
      </w:pPr>
      <w:r w:rsidRPr="0053497D">
        <w:rPr>
          <w:b/>
          <w:bCs/>
          <w:sz w:val="28"/>
          <w:szCs w:val="28"/>
          <w:lang w:eastAsia="ru-RU"/>
        </w:rPr>
        <w:t>Критерии минимальных поражений в пауэрлифтинге</w:t>
      </w:r>
    </w:p>
    <w:p w14:paraId="62E499F6" w14:textId="77777777" w:rsidR="00F820A6" w:rsidRPr="0053497D" w:rsidRDefault="00F820A6" w:rsidP="00F820A6">
      <w:pPr>
        <w:widowControl/>
        <w:adjustRightInd w:val="0"/>
        <w:jc w:val="both"/>
        <w:rPr>
          <w:b/>
          <w:bCs/>
          <w:sz w:val="28"/>
          <w:szCs w:val="28"/>
          <w:lang w:eastAsia="ru-RU"/>
        </w:rPr>
      </w:pPr>
    </w:p>
    <w:p w14:paraId="76F35C63" w14:textId="77777777" w:rsidR="00174C66" w:rsidRPr="0053497D" w:rsidRDefault="00174C66" w:rsidP="00F820A6">
      <w:pPr>
        <w:widowControl/>
        <w:adjustRightInd w:val="0"/>
        <w:jc w:val="both"/>
        <w:rPr>
          <w:b/>
          <w:bCs/>
          <w:sz w:val="28"/>
          <w:szCs w:val="28"/>
          <w:lang w:eastAsia="ru-RU"/>
        </w:rPr>
      </w:pPr>
      <w:r w:rsidRPr="0053497D">
        <w:rPr>
          <w:b/>
          <w:bCs/>
          <w:sz w:val="28"/>
          <w:szCs w:val="28"/>
          <w:lang w:eastAsia="ru-RU"/>
        </w:rPr>
        <w:t>1. Ампутанты</w:t>
      </w:r>
    </w:p>
    <w:p w14:paraId="712C42FD" w14:textId="77777777" w:rsidR="00174C66" w:rsidRPr="0053497D" w:rsidRDefault="00174C66" w:rsidP="00F820A6">
      <w:pPr>
        <w:widowControl/>
        <w:adjustRightInd w:val="0"/>
        <w:jc w:val="both"/>
        <w:rPr>
          <w:sz w:val="28"/>
          <w:szCs w:val="28"/>
          <w:lang w:eastAsia="ru-RU"/>
        </w:rPr>
      </w:pPr>
      <w:r w:rsidRPr="0053497D">
        <w:rPr>
          <w:sz w:val="28"/>
          <w:szCs w:val="28"/>
          <w:lang w:eastAsia="ru-RU"/>
        </w:rPr>
        <w:t>А) двусторонняя или односторонняя ампутация выше колена;</w:t>
      </w:r>
    </w:p>
    <w:p w14:paraId="4A12DC05" w14:textId="77777777" w:rsidR="00174C66" w:rsidRPr="0053497D" w:rsidRDefault="00174C66" w:rsidP="00F820A6">
      <w:pPr>
        <w:widowControl/>
        <w:adjustRightInd w:val="0"/>
        <w:jc w:val="both"/>
        <w:rPr>
          <w:sz w:val="28"/>
          <w:szCs w:val="28"/>
          <w:lang w:eastAsia="ru-RU"/>
        </w:rPr>
      </w:pPr>
      <w:r w:rsidRPr="0053497D">
        <w:rPr>
          <w:sz w:val="28"/>
          <w:szCs w:val="28"/>
          <w:lang w:eastAsia="ru-RU"/>
        </w:rPr>
        <w:t>Б) двусторонняя или односторонняя ампутация ниже колена;</w:t>
      </w:r>
    </w:p>
    <w:p w14:paraId="508F8C40" w14:textId="77777777" w:rsidR="00174C66" w:rsidRPr="0053497D" w:rsidRDefault="00174C66" w:rsidP="00F820A6">
      <w:pPr>
        <w:widowControl/>
        <w:adjustRightInd w:val="0"/>
        <w:ind w:firstLine="708"/>
        <w:jc w:val="both"/>
        <w:rPr>
          <w:sz w:val="28"/>
          <w:szCs w:val="28"/>
          <w:lang w:eastAsia="ru-RU"/>
        </w:rPr>
      </w:pPr>
      <w:r w:rsidRPr="0053497D">
        <w:rPr>
          <w:sz w:val="28"/>
          <w:szCs w:val="28"/>
          <w:lang w:eastAsia="ru-RU"/>
        </w:rPr>
        <w:t>Минимальное поражение: ампутация проходит на уровне или выше голеностопного сустава, но не на уровне стопы или пальцев.</w:t>
      </w:r>
    </w:p>
    <w:p w14:paraId="2E044453" w14:textId="77777777" w:rsidR="00174C66" w:rsidRPr="0053497D" w:rsidRDefault="00174C66" w:rsidP="00F820A6">
      <w:pPr>
        <w:widowControl/>
        <w:adjustRightInd w:val="0"/>
        <w:jc w:val="both"/>
        <w:rPr>
          <w:b/>
          <w:bCs/>
          <w:sz w:val="28"/>
          <w:szCs w:val="28"/>
          <w:lang w:eastAsia="ru-RU"/>
        </w:rPr>
      </w:pPr>
      <w:r w:rsidRPr="0053497D">
        <w:rPr>
          <w:b/>
          <w:bCs/>
          <w:sz w:val="28"/>
          <w:szCs w:val="28"/>
          <w:lang w:eastAsia="ru-RU"/>
        </w:rPr>
        <w:t>2. Спортсмены с поражением позвоночника и прочими локомоторными</w:t>
      </w:r>
    </w:p>
    <w:p w14:paraId="74BDEC28" w14:textId="77777777" w:rsidR="00174C66" w:rsidRPr="0053497D" w:rsidRDefault="00174C66" w:rsidP="00F820A6">
      <w:pPr>
        <w:widowControl/>
        <w:adjustRightInd w:val="0"/>
        <w:jc w:val="both"/>
        <w:rPr>
          <w:b/>
          <w:bCs/>
          <w:sz w:val="28"/>
          <w:szCs w:val="28"/>
          <w:lang w:eastAsia="ru-RU"/>
        </w:rPr>
      </w:pPr>
      <w:r w:rsidRPr="0053497D">
        <w:rPr>
          <w:b/>
          <w:bCs/>
          <w:sz w:val="28"/>
          <w:szCs w:val="28"/>
          <w:lang w:eastAsia="ru-RU"/>
        </w:rPr>
        <w:t>нарушениями (категория «прочие»)</w:t>
      </w:r>
    </w:p>
    <w:p w14:paraId="3519A9BA" w14:textId="77777777" w:rsidR="00174C66" w:rsidRPr="0053497D" w:rsidRDefault="00174C66" w:rsidP="00F820A6">
      <w:pPr>
        <w:widowControl/>
        <w:adjustRightInd w:val="0"/>
        <w:jc w:val="both"/>
        <w:rPr>
          <w:sz w:val="28"/>
          <w:szCs w:val="28"/>
          <w:lang w:eastAsia="ru-RU"/>
        </w:rPr>
      </w:pPr>
      <w:r w:rsidRPr="0053497D">
        <w:rPr>
          <w:sz w:val="28"/>
          <w:szCs w:val="28"/>
          <w:lang w:eastAsia="ru-RU"/>
        </w:rPr>
        <w:t>А) Парез нижней конечности.</w:t>
      </w:r>
    </w:p>
    <w:p w14:paraId="34910D54" w14:textId="77777777" w:rsidR="00174C66" w:rsidRPr="0053497D" w:rsidRDefault="00174C66" w:rsidP="00F820A6">
      <w:pPr>
        <w:widowControl/>
        <w:adjustRightInd w:val="0"/>
        <w:ind w:firstLine="708"/>
        <w:jc w:val="both"/>
        <w:rPr>
          <w:sz w:val="28"/>
          <w:szCs w:val="28"/>
          <w:lang w:eastAsia="ru-RU"/>
        </w:rPr>
      </w:pPr>
      <w:r w:rsidRPr="0053497D">
        <w:rPr>
          <w:sz w:val="28"/>
          <w:szCs w:val="28"/>
          <w:lang w:eastAsia="ru-RU"/>
        </w:rPr>
        <w:t>Снижение мышечной силы не менее чем на 20 баллов, включая обе нижние конечности, при измерении по шкале 0–5 (не принимая во внимание</w:t>
      </w:r>
    </w:p>
    <w:p w14:paraId="3BB9114E" w14:textId="77777777" w:rsidR="00174C66" w:rsidRPr="0053497D" w:rsidRDefault="00174C66" w:rsidP="00F820A6">
      <w:pPr>
        <w:widowControl/>
        <w:adjustRightInd w:val="0"/>
        <w:jc w:val="both"/>
        <w:rPr>
          <w:sz w:val="28"/>
          <w:szCs w:val="28"/>
          <w:lang w:eastAsia="ru-RU"/>
        </w:rPr>
      </w:pPr>
      <w:r w:rsidRPr="0053497D">
        <w:rPr>
          <w:sz w:val="28"/>
          <w:szCs w:val="28"/>
          <w:lang w:eastAsia="ru-RU"/>
        </w:rPr>
        <w:t>1 и 2). Обычно у здорового человека насчитывается 50 баллов в каждой н</w:t>
      </w:r>
      <w:r w:rsidR="009708F7" w:rsidRPr="0053497D">
        <w:rPr>
          <w:sz w:val="28"/>
          <w:szCs w:val="28"/>
          <w:lang w:eastAsia="ru-RU"/>
        </w:rPr>
        <w:t>иж</w:t>
      </w:r>
      <w:r w:rsidRPr="0053497D">
        <w:rPr>
          <w:sz w:val="28"/>
          <w:szCs w:val="28"/>
          <w:lang w:eastAsia="ru-RU"/>
        </w:rPr>
        <w:t>ней конечности (и в сумме 100 баллов в обеих нижних конечностях).</w:t>
      </w:r>
    </w:p>
    <w:p w14:paraId="45D9A33E" w14:textId="77777777" w:rsidR="00174C66" w:rsidRPr="0053497D" w:rsidRDefault="00174C66" w:rsidP="00F820A6">
      <w:pPr>
        <w:widowControl/>
        <w:adjustRightInd w:val="0"/>
        <w:ind w:firstLine="708"/>
        <w:jc w:val="both"/>
        <w:rPr>
          <w:sz w:val="28"/>
          <w:szCs w:val="28"/>
          <w:lang w:eastAsia="ru-RU"/>
        </w:rPr>
      </w:pPr>
      <w:r w:rsidRPr="0053497D">
        <w:rPr>
          <w:sz w:val="28"/>
          <w:szCs w:val="28"/>
          <w:lang w:eastAsia="ru-RU"/>
        </w:rPr>
        <w:t>Для определения мышечной силы каждой нижней конечности тестируются следующие функции:</w:t>
      </w:r>
    </w:p>
    <w:tbl>
      <w:tblPr>
        <w:tblStyle w:val="17"/>
        <w:tblW w:w="0" w:type="auto"/>
        <w:tblLook w:val="04A0" w:firstRow="1" w:lastRow="0" w:firstColumn="1" w:lastColumn="0" w:noHBand="0" w:noVBand="1"/>
      </w:tblPr>
      <w:tblGrid>
        <w:gridCol w:w="3100"/>
        <w:gridCol w:w="3133"/>
        <w:gridCol w:w="3114"/>
      </w:tblGrid>
      <w:tr w:rsidR="0053497D" w:rsidRPr="0053497D" w14:paraId="10C62D49" w14:textId="77777777" w:rsidTr="009708F7">
        <w:tc>
          <w:tcPr>
            <w:tcW w:w="3100" w:type="dxa"/>
          </w:tcPr>
          <w:p w14:paraId="49586D6C" w14:textId="77777777" w:rsidR="00174C66" w:rsidRPr="0053497D" w:rsidRDefault="00174C66" w:rsidP="00D26F40">
            <w:pPr>
              <w:adjustRightInd w:val="0"/>
              <w:jc w:val="center"/>
              <w:rPr>
                <w:bCs/>
                <w:iCs/>
                <w:sz w:val="28"/>
                <w:szCs w:val="28"/>
              </w:rPr>
            </w:pPr>
            <w:r w:rsidRPr="0053497D">
              <w:rPr>
                <w:b/>
                <w:bCs/>
                <w:sz w:val="28"/>
                <w:szCs w:val="28"/>
              </w:rPr>
              <w:t>Бедро</w:t>
            </w:r>
          </w:p>
        </w:tc>
        <w:tc>
          <w:tcPr>
            <w:tcW w:w="3133" w:type="dxa"/>
          </w:tcPr>
          <w:p w14:paraId="606A914A" w14:textId="77777777" w:rsidR="00174C66" w:rsidRPr="0053497D" w:rsidRDefault="00174C66" w:rsidP="00D26F40">
            <w:pPr>
              <w:adjustRightInd w:val="0"/>
              <w:jc w:val="center"/>
              <w:rPr>
                <w:bCs/>
                <w:iCs/>
                <w:sz w:val="28"/>
                <w:szCs w:val="28"/>
              </w:rPr>
            </w:pPr>
            <w:r w:rsidRPr="0053497D">
              <w:rPr>
                <w:sz w:val="28"/>
                <w:szCs w:val="28"/>
              </w:rPr>
              <w:t>Сгибание</w:t>
            </w:r>
          </w:p>
        </w:tc>
        <w:tc>
          <w:tcPr>
            <w:tcW w:w="3114" w:type="dxa"/>
          </w:tcPr>
          <w:p w14:paraId="7354A18A" w14:textId="77777777" w:rsidR="00174C66" w:rsidRPr="0053497D" w:rsidRDefault="00174C66" w:rsidP="00D26F40">
            <w:pPr>
              <w:jc w:val="center"/>
              <w:rPr>
                <w:rFonts w:ascii="Calibri" w:hAnsi="Calibri"/>
              </w:rPr>
            </w:pPr>
            <w:r w:rsidRPr="0053497D">
              <w:rPr>
                <w:sz w:val="28"/>
                <w:szCs w:val="28"/>
              </w:rPr>
              <w:t>5 максимум</w:t>
            </w:r>
          </w:p>
        </w:tc>
      </w:tr>
      <w:tr w:rsidR="0053497D" w:rsidRPr="0053497D" w14:paraId="62EF79B4" w14:textId="77777777" w:rsidTr="009708F7">
        <w:tc>
          <w:tcPr>
            <w:tcW w:w="3100" w:type="dxa"/>
          </w:tcPr>
          <w:p w14:paraId="1DC410A1" w14:textId="77777777" w:rsidR="00174C66" w:rsidRPr="0053497D" w:rsidRDefault="00174C66" w:rsidP="00D26F40">
            <w:pPr>
              <w:adjustRightInd w:val="0"/>
              <w:jc w:val="center"/>
              <w:rPr>
                <w:bCs/>
                <w:iCs/>
                <w:sz w:val="28"/>
                <w:szCs w:val="28"/>
              </w:rPr>
            </w:pPr>
            <w:r w:rsidRPr="0053497D">
              <w:rPr>
                <w:b/>
                <w:bCs/>
                <w:sz w:val="28"/>
                <w:szCs w:val="28"/>
              </w:rPr>
              <w:t>Бедро</w:t>
            </w:r>
          </w:p>
        </w:tc>
        <w:tc>
          <w:tcPr>
            <w:tcW w:w="3133" w:type="dxa"/>
          </w:tcPr>
          <w:p w14:paraId="05BEB26E" w14:textId="77777777" w:rsidR="00174C66" w:rsidRPr="0053497D" w:rsidRDefault="00174C66" w:rsidP="00D26F40">
            <w:pPr>
              <w:adjustRightInd w:val="0"/>
              <w:jc w:val="center"/>
              <w:rPr>
                <w:bCs/>
                <w:iCs/>
                <w:sz w:val="28"/>
                <w:szCs w:val="28"/>
              </w:rPr>
            </w:pPr>
            <w:r w:rsidRPr="0053497D">
              <w:rPr>
                <w:sz w:val="28"/>
                <w:szCs w:val="28"/>
              </w:rPr>
              <w:t>Разгибание</w:t>
            </w:r>
          </w:p>
        </w:tc>
        <w:tc>
          <w:tcPr>
            <w:tcW w:w="3114" w:type="dxa"/>
          </w:tcPr>
          <w:p w14:paraId="7FCFD370" w14:textId="77777777" w:rsidR="00174C66" w:rsidRPr="0053497D" w:rsidRDefault="00174C66" w:rsidP="00D26F40">
            <w:pPr>
              <w:jc w:val="center"/>
              <w:rPr>
                <w:rFonts w:ascii="Calibri" w:hAnsi="Calibri"/>
              </w:rPr>
            </w:pPr>
            <w:r w:rsidRPr="0053497D">
              <w:rPr>
                <w:sz w:val="28"/>
                <w:szCs w:val="28"/>
              </w:rPr>
              <w:t>5 максимум</w:t>
            </w:r>
          </w:p>
        </w:tc>
      </w:tr>
      <w:tr w:rsidR="0053497D" w:rsidRPr="0053497D" w14:paraId="753A3994" w14:textId="77777777" w:rsidTr="009708F7">
        <w:tc>
          <w:tcPr>
            <w:tcW w:w="3100" w:type="dxa"/>
          </w:tcPr>
          <w:p w14:paraId="181CDEB6" w14:textId="77777777" w:rsidR="00174C66" w:rsidRPr="0053497D" w:rsidRDefault="00174C66" w:rsidP="00D26F40">
            <w:pPr>
              <w:adjustRightInd w:val="0"/>
              <w:jc w:val="center"/>
              <w:rPr>
                <w:bCs/>
                <w:iCs/>
                <w:sz w:val="28"/>
                <w:szCs w:val="28"/>
              </w:rPr>
            </w:pPr>
            <w:r w:rsidRPr="0053497D">
              <w:rPr>
                <w:b/>
                <w:bCs/>
                <w:sz w:val="28"/>
                <w:szCs w:val="28"/>
              </w:rPr>
              <w:t>Бедро</w:t>
            </w:r>
          </w:p>
        </w:tc>
        <w:tc>
          <w:tcPr>
            <w:tcW w:w="3133" w:type="dxa"/>
          </w:tcPr>
          <w:p w14:paraId="2698AA4F" w14:textId="77777777" w:rsidR="00174C66" w:rsidRPr="0053497D" w:rsidRDefault="00174C66" w:rsidP="00D26F40">
            <w:pPr>
              <w:adjustRightInd w:val="0"/>
              <w:jc w:val="center"/>
              <w:rPr>
                <w:bCs/>
                <w:iCs/>
                <w:sz w:val="28"/>
                <w:szCs w:val="28"/>
              </w:rPr>
            </w:pPr>
            <w:r w:rsidRPr="0053497D">
              <w:rPr>
                <w:sz w:val="28"/>
                <w:szCs w:val="28"/>
              </w:rPr>
              <w:t>Приведение</w:t>
            </w:r>
          </w:p>
        </w:tc>
        <w:tc>
          <w:tcPr>
            <w:tcW w:w="3114" w:type="dxa"/>
          </w:tcPr>
          <w:p w14:paraId="49CA6966" w14:textId="77777777" w:rsidR="00174C66" w:rsidRPr="0053497D" w:rsidRDefault="00174C66" w:rsidP="00D26F40">
            <w:pPr>
              <w:jc w:val="center"/>
              <w:rPr>
                <w:rFonts w:ascii="Calibri" w:hAnsi="Calibri"/>
              </w:rPr>
            </w:pPr>
            <w:r w:rsidRPr="0053497D">
              <w:rPr>
                <w:sz w:val="28"/>
                <w:szCs w:val="28"/>
              </w:rPr>
              <w:t>5 максимум</w:t>
            </w:r>
          </w:p>
        </w:tc>
      </w:tr>
      <w:tr w:rsidR="0053497D" w:rsidRPr="0053497D" w14:paraId="2B3BDE12" w14:textId="77777777" w:rsidTr="009708F7">
        <w:tc>
          <w:tcPr>
            <w:tcW w:w="3100" w:type="dxa"/>
          </w:tcPr>
          <w:p w14:paraId="55BFE690" w14:textId="77777777" w:rsidR="00174C66" w:rsidRPr="0053497D" w:rsidRDefault="00174C66" w:rsidP="00D26F40">
            <w:pPr>
              <w:adjustRightInd w:val="0"/>
              <w:jc w:val="center"/>
              <w:rPr>
                <w:bCs/>
                <w:iCs/>
                <w:sz w:val="28"/>
                <w:szCs w:val="28"/>
              </w:rPr>
            </w:pPr>
            <w:r w:rsidRPr="0053497D">
              <w:rPr>
                <w:b/>
                <w:bCs/>
                <w:sz w:val="28"/>
                <w:szCs w:val="28"/>
              </w:rPr>
              <w:t>Бедро</w:t>
            </w:r>
          </w:p>
        </w:tc>
        <w:tc>
          <w:tcPr>
            <w:tcW w:w="3133" w:type="dxa"/>
          </w:tcPr>
          <w:p w14:paraId="3DFD0FA2" w14:textId="77777777" w:rsidR="00174C66" w:rsidRPr="0053497D" w:rsidRDefault="00174C66" w:rsidP="00D26F40">
            <w:pPr>
              <w:adjustRightInd w:val="0"/>
              <w:jc w:val="center"/>
              <w:rPr>
                <w:bCs/>
                <w:iCs/>
                <w:sz w:val="28"/>
                <w:szCs w:val="28"/>
              </w:rPr>
            </w:pPr>
            <w:r w:rsidRPr="0053497D">
              <w:rPr>
                <w:sz w:val="28"/>
                <w:szCs w:val="28"/>
              </w:rPr>
              <w:t>Отведение</w:t>
            </w:r>
          </w:p>
        </w:tc>
        <w:tc>
          <w:tcPr>
            <w:tcW w:w="3114" w:type="dxa"/>
          </w:tcPr>
          <w:p w14:paraId="304D9437" w14:textId="77777777" w:rsidR="00174C66" w:rsidRPr="0053497D" w:rsidRDefault="00174C66" w:rsidP="00D26F40">
            <w:pPr>
              <w:jc w:val="center"/>
              <w:rPr>
                <w:rFonts w:ascii="Calibri" w:hAnsi="Calibri"/>
              </w:rPr>
            </w:pPr>
            <w:r w:rsidRPr="0053497D">
              <w:rPr>
                <w:sz w:val="28"/>
                <w:szCs w:val="28"/>
              </w:rPr>
              <w:t>5 максимум</w:t>
            </w:r>
          </w:p>
        </w:tc>
      </w:tr>
      <w:tr w:rsidR="0053497D" w:rsidRPr="0053497D" w14:paraId="5BBD8036" w14:textId="77777777" w:rsidTr="009708F7">
        <w:tc>
          <w:tcPr>
            <w:tcW w:w="3100" w:type="dxa"/>
          </w:tcPr>
          <w:p w14:paraId="32C31515" w14:textId="77777777" w:rsidR="00174C66" w:rsidRPr="0053497D" w:rsidRDefault="00174C66" w:rsidP="00D26F40">
            <w:pPr>
              <w:adjustRightInd w:val="0"/>
              <w:jc w:val="center"/>
              <w:rPr>
                <w:bCs/>
                <w:iCs/>
                <w:sz w:val="28"/>
                <w:szCs w:val="28"/>
              </w:rPr>
            </w:pPr>
            <w:r w:rsidRPr="0053497D">
              <w:rPr>
                <w:b/>
                <w:bCs/>
                <w:sz w:val="28"/>
                <w:szCs w:val="28"/>
              </w:rPr>
              <w:t>Колено</w:t>
            </w:r>
          </w:p>
        </w:tc>
        <w:tc>
          <w:tcPr>
            <w:tcW w:w="3133" w:type="dxa"/>
          </w:tcPr>
          <w:p w14:paraId="010C977B" w14:textId="77777777" w:rsidR="00174C66" w:rsidRPr="0053497D" w:rsidRDefault="00174C66" w:rsidP="00D26F40">
            <w:pPr>
              <w:adjustRightInd w:val="0"/>
              <w:jc w:val="center"/>
              <w:rPr>
                <w:bCs/>
                <w:iCs/>
                <w:sz w:val="28"/>
                <w:szCs w:val="28"/>
              </w:rPr>
            </w:pPr>
            <w:r w:rsidRPr="0053497D">
              <w:rPr>
                <w:sz w:val="28"/>
                <w:szCs w:val="28"/>
              </w:rPr>
              <w:t>Сгибание</w:t>
            </w:r>
          </w:p>
        </w:tc>
        <w:tc>
          <w:tcPr>
            <w:tcW w:w="3114" w:type="dxa"/>
          </w:tcPr>
          <w:p w14:paraId="5B1BFCC9" w14:textId="77777777" w:rsidR="00174C66" w:rsidRPr="0053497D" w:rsidRDefault="00174C66" w:rsidP="00D26F40">
            <w:pPr>
              <w:jc w:val="center"/>
              <w:rPr>
                <w:rFonts w:ascii="Calibri" w:hAnsi="Calibri"/>
              </w:rPr>
            </w:pPr>
            <w:r w:rsidRPr="0053497D">
              <w:rPr>
                <w:sz w:val="28"/>
                <w:szCs w:val="28"/>
              </w:rPr>
              <w:t>5 максимум</w:t>
            </w:r>
          </w:p>
        </w:tc>
      </w:tr>
      <w:tr w:rsidR="0053497D" w:rsidRPr="0053497D" w14:paraId="4DAA1074" w14:textId="77777777" w:rsidTr="009708F7">
        <w:tc>
          <w:tcPr>
            <w:tcW w:w="3100" w:type="dxa"/>
          </w:tcPr>
          <w:p w14:paraId="0FEC9114" w14:textId="77777777" w:rsidR="00174C66" w:rsidRPr="0053497D" w:rsidRDefault="00174C66" w:rsidP="00D26F40">
            <w:pPr>
              <w:adjustRightInd w:val="0"/>
              <w:jc w:val="center"/>
              <w:rPr>
                <w:bCs/>
                <w:iCs/>
                <w:sz w:val="28"/>
                <w:szCs w:val="28"/>
              </w:rPr>
            </w:pPr>
            <w:r w:rsidRPr="0053497D">
              <w:rPr>
                <w:b/>
                <w:bCs/>
                <w:sz w:val="28"/>
                <w:szCs w:val="28"/>
              </w:rPr>
              <w:t>Колено</w:t>
            </w:r>
          </w:p>
        </w:tc>
        <w:tc>
          <w:tcPr>
            <w:tcW w:w="3133" w:type="dxa"/>
          </w:tcPr>
          <w:p w14:paraId="0186709B" w14:textId="77777777" w:rsidR="00174C66" w:rsidRPr="0053497D" w:rsidRDefault="00174C66" w:rsidP="00D26F40">
            <w:pPr>
              <w:adjustRightInd w:val="0"/>
              <w:jc w:val="center"/>
              <w:rPr>
                <w:bCs/>
                <w:iCs/>
                <w:sz w:val="28"/>
                <w:szCs w:val="28"/>
              </w:rPr>
            </w:pPr>
            <w:r w:rsidRPr="0053497D">
              <w:rPr>
                <w:sz w:val="28"/>
                <w:szCs w:val="28"/>
              </w:rPr>
              <w:t>Разгибание</w:t>
            </w:r>
          </w:p>
        </w:tc>
        <w:tc>
          <w:tcPr>
            <w:tcW w:w="3114" w:type="dxa"/>
          </w:tcPr>
          <w:p w14:paraId="1D9A9099" w14:textId="77777777" w:rsidR="00174C66" w:rsidRPr="0053497D" w:rsidRDefault="00174C66" w:rsidP="00D26F40">
            <w:pPr>
              <w:jc w:val="center"/>
              <w:rPr>
                <w:rFonts w:ascii="Calibri" w:hAnsi="Calibri"/>
              </w:rPr>
            </w:pPr>
            <w:r w:rsidRPr="0053497D">
              <w:rPr>
                <w:sz w:val="28"/>
                <w:szCs w:val="28"/>
              </w:rPr>
              <w:t>5 максимум</w:t>
            </w:r>
          </w:p>
        </w:tc>
      </w:tr>
      <w:tr w:rsidR="0053497D" w:rsidRPr="0053497D" w14:paraId="4414F0B3" w14:textId="77777777" w:rsidTr="009708F7">
        <w:tc>
          <w:tcPr>
            <w:tcW w:w="3100" w:type="dxa"/>
          </w:tcPr>
          <w:p w14:paraId="10461370" w14:textId="77777777" w:rsidR="00174C66" w:rsidRPr="0053497D" w:rsidRDefault="00174C66" w:rsidP="00D26F40">
            <w:pPr>
              <w:adjustRightInd w:val="0"/>
              <w:jc w:val="center"/>
              <w:rPr>
                <w:bCs/>
                <w:iCs/>
                <w:sz w:val="28"/>
                <w:szCs w:val="28"/>
              </w:rPr>
            </w:pPr>
            <w:r w:rsidRPr="0053497D">
              <w:rPr>
                <w:b/>
                <w:bCs/>
                <w:sz w:val="28"/>
                <w:szCs w:val="28"/>
              </w:rPr>
              <w:t>Голень</w:t>
            </w:r>
          </w:p>
        </w:tc>
        <w:tc>
          <w:tcPr>
            <w:tcW w:w="3133" w:type="dxa"/>
          </w:tcPr>
          <w:p w14:paraId="6B647106" w14:textId="77777777" w:rsidR="00174C66" w:rsidRPr="0053497D" w:rsidRDefault="00174C66" w:rsidP="00D26F40">
            <w:pPr>
              <w:adjustRightInd w:val="0"/>
              <w:jc w:val="center"/>
              <w:rPr>
                <w:bCs/>
                <w:iCs/>
                <w:sz w:val="28"/>
                <w:szCs w:val="28"/>
              </w:rPr>
            </w:pPr>
            <w:r w:rsidRPr="0053497D">
              <w:rPr>
                <w:sz w:val="28"/>
                <w:szCs w:val="28"/>
              </w:rPr>
              <w:t>Дорсальное сгибание</w:t>
            </w:r>
          </w:p>
        </w:tc>
        <w:tc>
          <w:tcPr>
            <w:tcW w:w="3114" w:type="dxa"/>
          </w:tcPr>
          <w:p w14:paraId="0750DC02" w14:textId="77777777" w:rsidR="00174C66" w:rsidRPr="0053497D" w:rsidRDefault="00174C66" w:rsidP="00D26F40">
            <w:pPr>
              <w:jc w:val="center"/>
              <w:rPr>
                <w:rFonts w:ascii="Calibri" w:hAnsi="Calibri"/>
              </w:rPr>
            </w:pPr>
            <w:r w:rsidRPr="0053497D">
              <w:rPr>
                <w:sz w:val="28"/>
                <w:szCs w:val="28"/>
              </w:rPr>
              <w:t>5 максимум</w:t>
            </w:r>
          </w:p>
        </w:tc>
      </w:tr>
      <w:tr w:rsidR="0053497D" w:rsidRPr="0053497D" w14:paraId="2EA76B2A" w14:textId="77777777" w:rsidTr="009708F7">
        <w:tc>
          <w:tcPr>
            <w:tcW w:w="3100" w:type="dxa"/>
          </w:tcPr>
          <w:p w14:paraId="7262D0CD" w14:textId="77777777" w:rsidR="00174C66" w:rsidRPr="0053497D" w:rsidRDefault="00174C66" w:rsidP="00D26F40">
            <w:pPr>
              <w:adjustRightInd w:val="0"/>
              <w:jc w:val="center"/>
              <w:rPr>
                <w:bCs/>
                <w:iCs/>
                <w:sz w:val="28"/>
                <w:szCs w:val="28"/>
              </w:rPr>
            </w:pPr>
            <w:r w:rsidRPr="0053497D">
              <w:rPr>
                <w:b/>
                <w:bCs/>
                <w:sz w:val="28"/>
                <w:szCs w:val="28"/>
              </w:rPr>
              <w:t>Голень</w:t>
            </w:r>
          </w:p>
        </w:tc>
        <w:tc>
          <w:tcPr>
            <w:tcW w:w="3133" w:type="dxa"/>
          </w:tcPr>
          <w:p w14:paraId="53F13724" w14:textId="77777777" w:rsidR="00174C66" w:rsidRPr="0053497D" w:rsidRDefault="00174C66" w:rsidP="00D26F40">
            <w:pPr>
              <w:adjustRightInd w:val="0"/>
              <w:jc w:val="center"/>
              <w:rPr>
                <w:bCs/>
                <w:iCs/>
                <w:sz w:val="28"/>
                <w:szCs w:val="28"/>
              </w:rPr>
            </w:pPr>
            <w:r w:rsidRPr="0053497D">
              <w:rPr>
                <w:sz w:val="28"/>
                <w:szCs w:val="28"/>
              </w:rPr>
              <w:t>Подошвенное сгибание</w:t>
            </w:r>
          </w:p>
        </w:tc>
        <w:tc>
          <w:tcPr>
            <w:tcW w:w="3114" w:type="dxa"/>
          </w:tcPr>
          <w:p w14:paraId="67DD44DB" w14:textId="77777777" w:rsidR="00174C66" w:rsidRPr="0053497D" w:rsidRDefault="00174C66" w:rsidP="00D26F40">
            <w:pPr>
              <w:jc w:val="center"/>
              <w:rPr>
                <w:rFonts w:ascii="Calibri" w:hAnsi="Calibri"/>
              </w:rPr>
            </w:pPr>
            <w:r w:rsidRPr="0053497D">
              <w:rPr>
                <w:sz w:val="28"/>
                <w:szCs w:val="28"/>
              </w:rPr>
              <w:t>5 максимум</w:t>
            </w:r>
          </w:p>
        </w:tc>
      </w:tr>
      <w:tr w:rsidR="0053497D" w:rsidRPr="0053497D" w14:paraId="4EBF4FE7" w14:textId="77777777" w:rsidTr="009708F7">
        <w:tc>
          <w:tcPr>
            <w:tcW w:w="3100" w:type="dxa"/>
          </w:tcPr>
          <w:p w14:paraId="67C6E96C" w14:textId="77777777" w:rsidR="00174C66" w:rsidRPr="0053497D" w:rsidRDefault="00174C66" w:rsidP="00D26F40">
            <w:pPr>
              <w:adjustRightInd w:val="0"/>
              <w:jc w:val="center"/>
              <w:rPr>
                <w:bCs/>
                <w:iCs/>
                <w:sz w:val="28"/>
                <w:szCs w:val="28"/>
              </w:rPr>
            </w:pPr>
            <w:r w:rsidRPr="0053497D">
              <w:rPr>
                <w:b/>
                <w:bCs/>
                <w:sz w:val="28"/>
                <w:szCs w:val="28"/>
              </w:rPr>
              <w:t>Стопа</w:t>
            </w:r>
          </w:p>
        </w:tc>
        <w:tc>
          <w:tcPr>
            <w:tcW w:w="3133" w:type="dxa"/>
          </w:tcPr>
          <w:p w14:paraId="54F5B2CB" w14:textId="77777777" w:rsidR="00174C66" w:rsidRPr="0053497D" w:rsidRDefault="00174C66" w:rsidP="00D26F40">
            <w:pPr>
              <w:adjustRightInd w:val="0"/>
              <w:jc w:val="center"/>
              <w:rPr>
                <w:bCs/>
                <w:iCs/>
                <w:sz w:val="28"/>
                <w:szCs w:val="28"/>
              </w:rPr>
            </w:pPr>
            <w:r w:rsidRPr="0053497D">
              <w:rPr>
                <w:sz w:val="28"/>
                <w:szCs w:val="28"/>
              </w:rPr>
              <w:t>Инверсия (эверсия)</w:t>
            </w:r>
          </w:p>
        </w:tc>
        <w:tc>
          <w:tcPr>
            <w:tcW w:w="3114" w:type="dxa"/>
          </w:tcPr>
          <w:p w14:paraId="70D8F86D" w14:textId="77777777" w:rsidR="00174C66" w:rsidRPr="0053497D" w:rsidRDefault="00174C66" w:rsidP="00D26F40">
            <w:pPr>
              <w:jc w:val="center"/>
              <w:rPr>
                <w:rFonts w:ascii="Calibri" w:hAnsi="Calibri"/>
              </w:rPr>
            </w:pPr>
            <w:r w:rsidRPr="0053497D">
              <w:rPr>
                <w:sz w:val="28"/>
                <w:szCs w:val="28"/>
              </w:rPr>
              <w:t>5 максимум</w:t>
            </w:r>
          </w:p>
        </w:tc>
      </w:tr>
      <w:tr w:rsidR="0053497D" w:rsidRPr="0053497D" w14:paraId="733AC1D4" w14:textId="77777777" w:rsidTr="009708F7">
        <w:tc>
          <w:tcPr>
            <w:tcW w:w="3100" w:type="dxa"/>
          </w:tcPr>
          <w:p w14:paraId="1C6936BF" w14:textId="77777777" w:rsidR="00174C66" w:rsidRPr="0053497D" w:rsidRDefault="00174C66" w:rsidP="00D26F40">
            <w:pPr>
              <w:adjustRightInd w:val="0"/>
              <w:jc w:val="center"/>
              <w:rPr>
                <w:bCs/>
                <w:iCs/>
                <w:sz w:val="28"/>
                <w:szCs w:val="28"/>
              </w:rPr>
            </w:pPr>
            <w:r w:rsidRPr="0053497D">
              <w:rPr>
                <w:b/>
                <w:bCs/>
                <w:sz w:val="28"/>
                <w:szCs w:val="28"/>
              </w:rPr>
              <w:t>Стопа</w:t>
            </w:r>
          </w:p>
        </w:tc>
        <w:tc>
          <w:tcPr>
            <w:tcW w:w="3133" w:type="dxa"/>
          </w:tcPr>
          <w:p w14:paraId="0B661176" w14:textId="77777777" w:rsidR="00174C66" w:rsidRPr="0053497D" w:rsidRDefault="00174C66" w:rsidP="00D26F40">
            <w:pPr>
              <w:adjustRightInd w:val="0"/>
              <w:jc w:val="center"/>
              <w:rPr>
                <w:bCs/>
                <w:iCs/>
                <w:sz w:val="28"/>
                <w:szCs w:val="28"/>
              </w:rPr>
            </w:pPr>
            <w:r w:rsidRPr="0053497D">
              <w:rPr>
                <w:sz w:val="28"/>
                <w:szCs w:val="28"/>
              </w:rPr>
              <w:t>Выворот</w:t>
            </w:r>
          </w:p>
        </w:tc>
        <w:tc>
          <w:tcPr>
            <w:tcW w:w="3114" w:type="dxa"/>
          </w:tcPr>
          <w:p w14:paraId="65B887B3" w14:textId="77777777" w:rsidR="00174C66" w:rsidRPr="0053497D" w:rsidRDefault="00174C66" w:rsidP="00D26F40">
            <w:pPr>
              <w:jc w:val="center"/>
              <w:rPr>
                <w:rFonts w:ascii="Calibri" w:hAnsi="Calibri"/>
              </w:rPr>
            </w:pPr>
            <w:r w:rsidRPr="0053497D">
              <w:rPr>
                <w:sz w:val="28"/>
                <w:szCs w:val="28"/>
              </w:rPr>
              <w:t>5 максимум</w:t>
            </w:r>
          </w:p>
        </w:tc>
      </w:tr>
      <w:tr w:rsidR="00174C66" w:rsidRPr="0053497D" w14:paraId="209ACDC7" w14:textId="77777777" w:rsidTr="009708F7">
        <w:tc>
          <w:tcPr>
            <w:tcW w:w="6233" w:type="dxa"/>
            <w:gridSpan w:val="2"/>
          </w:tcPr>
          <w:p w14:paraId="302AE01F" w14:textId="77777777" w:rsidR="00174C66" w:rsidRPr="0053497D" w:rsidRDefault="00174C66" w:rsidP="00D26F40">
            <w:pPr>
              <w:adjustRightInd w:val="0"/>
              <w:jc w:val="center"/>
              <w:rPr>
                <w:bCs/>
                <w:iCs/>
                <w:sz w:val="28"/>
                <w:szCs w:val="28"/>
              </w:rPr>
            </w:pPr>
            <w:r w:rsidRPr="0053497D">
              <w:rPr>
                <w:b/>
                <w:bCs/>
                <w:sz w:val="28"/>
                <w:szCs w:val="28"/>
              </w:rPr>
              <w:t>Всего:</w:t>
            </w:r>
          </w:p>
        </w:tc>
        <w:tc>
          <w:tcPr>
            <w:tcW w:w="3114" w:type="dxa"/>
          </w:tcPr>
          <w:p w14:paraId="77E4D3B5" w14:textId="77777777" w:rsidR="00174C66" w:rsidRPr="0053497D" w:rsidRDefault="00174C66" w:rsidP="00D26F40">
            <w:pPr>
              <w:adjustRightInd w:val="0"/>
              <w:jc w:val="center"/>
              <w:rPr>
                <w:bCs/>
                <w:iCs/>
                <w:sz w:val="28"/>
                <w:szCs w:val="28"/>
              </w:rPr>
            </w:pPr>
            <w:r w:rsidRPr="0053497D">
              <w:rPr>
                <w:sz w:val="28"/>
                <w:szCs w:val="28"/>
              </w:rPr>
              <w:t>50 баллов</w:t>
            </w:r>
          </w:p>
        </w:tc>
      </w:tr>
    </w:tbl>
    <w:p w14:paraId="6DD50B0E" w14:textId="77777777" w:rsidR="00174C66" w:rsidRPr="0053497D" w:rsidRDefault="00174C66" w:rsidP="00F820A6">
      <w:pPr>
        <w:widowControl/>
        <w:adjustRightInd w:val="0"/>
        <w:jc w:val="both"/>
        <w:rPr>
          <w:bCs/>
          <w:iCs/>
          <w:sz w:val="28"/>
          <w:szCs w:val="28"/>
          <w:lang w:eastAsia="ru-RU"/>
        </w:rPr>
      </w:pPr>
    </w:p>
    <w:p w14:paraId="21160808" w14:textId="6D520BC0" w:rsidR="00174C66" w:rsidRPr="0053497D" w:rsidRDefault="00174C66" w:rsidP="00F820A6">
      <w:pPr>
        <w:widowControl/>
        <w:adjustRightInd w:val="0"/>
        <w:rPr>
          <w:sz w:val="28"/>
          <w:szCs w:val="28"/>
          <w:lang w:eastAsia="ru-RU"/>
        </w:rPr>
      </w:pPr>
      <w:r w:rsidRPr="0053497D">
        <w:rPr>
          <w:b/>
          <w:bCs/>
          <w:i/>
          <w:iCs/>
          <w:sz w:val="28"/>
          <w:szCs w:val="28"/>
          <w:lang w:eastAsia="ru-RU"/>
        </w:rPr>
        <w:t xml:space="preserve">Исключение: </w:t>
      </w:r>
      <w:r w:rsidR="003851F4" w:rsidRPr="0053497D">
        <w:rPr>
          <w:sz w:val="28"/>
          <w:szCs w:val="28"/>
          <w:lang w:eastAsia="ru-RU"/>
        </w:rPr>
        <w:t>занимающиеся</w:t>
      </w:r>
      <w:r w:rsidRPr="0053497D">
        <w:rPr>
          <w:sz w:val="28"/>
          <w:szCs w:val="28"/>
          <w:lang w:eastAsia="ru-RU"/>
        </w:rPr>
        <w:t xml:space="preserve"> с артрозом стопы, при котором нет инверсии </w:t>
      </w:r>
    </w:p>
    <w:p w14:paraId="653EDCC4" w14:textId="77777777" w:rsidR="00174C66" w:rsidRPr="0053497D" w:rsidRDefault="00174C66" w:rsidP="00F820A6">
      <w:pPr>
        <w:widowControl/>
        <w:adjustRightInd w:val="0"/>
        <w:jc w:val="both"/>
        <w:rPr>
          <w:sz w:val="28"/>
          <w:szCs w:val="28"/>
          <w:lang w:eastAsia="ru-RU"/>
        </w:rPr>
      </w:pPr>
      <w:r w:rsidRPr="0053497D">
        <w:rPr>
          <w:sz w:val="28"/>
          <w:szCs w:val="28"/>
          <w:lang w:eastAsia="ru-RU"/>
        </w:rPr>
        <w:t>или выворота, измеряются по 5-градусной шкале теста мышц в соответствующей категории инверсии или выворота.</w:t>
      </w:r>
    </w:p>
    <w:p w14:paraId="37A83E72" w14:textId="77777777" w:rsidR="00174C66" w:rsidRPr="0053497D" w:rsidRDefault="00174C66" w:rsidP="00F820A6">
      <w:pPr>
        <w:widowControl/>
        <w:adjustRightInd w:val="0"/>
        <w:jc w:val="both"/>
        <w:rPr>
          <w:b/>
          <w:sz w:val="28"/>
          <w:szCs w:val="28"/>
          <w:lang w:eastAsia="ru-RU"/>
        </w:rPr>
      </w:pPr>
      <w:r w:rsidRPr="0053497D">
        <w:rPr>
          <w:b/>
          <w:sz w:val="28"/>
          <w:szCs w:val="28"/>
          <w:lang w:eastAsia="ru-RU"/>
        </w:rPr>
        <w:t>Б) Подвижность суставов.</w:t>
      </w:r>
    </w:p>
    <w:p w14:paraId="4C705CD3" w14:textId="77777777" w:rsidR="00174C66" w:rsidRPr="0053497D" w:rsidRDefault="00174C66" w:rsidP="00F820A6">
      <w:pPr>
        <w:widowControl/>
        <w:adjustRightInd w:val="0"/>
        <w:jc w:val="both"/>
        <w:rPr>
          <w:sz w:val="28"/>
          <w:szCs w:val="28"/>
          <w:lang w:eastAsia="ru-RU"/>
        </w:rPr>
      </w:pPr>
      <w:r w:rsidRPr="0053497D">
        <w:rPr>
          <w:sz w:val="28"/>
          <w:szCs w:val="28"/>
          <w:lang w:eastAsia="ru-RU"/>
        </w:rPr>
        <w:t>Тест проводится с помощью гониометра (пассивные движения).</w:t>
      </w:r>
    </w:p>
    <w:p w14:paraId="0DA5FA73" w14:textId="77777777" w:rsidR="00174C66" w:rsidRPr="0053497D" w:rsidRDefault="00174C66" w:rsidP="00F820A6">
      <w:pPr>
        <w:widowControl/>
        <w:adjustRightInd w:val="0"/>
        <w:jc w:val="both"/>
        <w:rPr>
          <w:sz w:val="28"/>
          <w:szCs w:val="28"/>
          <w:lang w:eastAsia="ru-RU"/>
        </w:rPr>
      </w:pPr>
      <w:r w:rsidRPr="0053497D">
        <w:rPr>
          <w:sz w:val="28"/>
          <w:szCs w:val="28"/>
          <w:lang w:eastAsia="ru-RU"/>
        </w:rPr>
        <w:t>Бедро – снижение сгибания-разгибания на 60 градусов или анкилоз.</w:t>
      </w:r>
    </w:p>
    <w:p w14:paraId="3385C18E" w14:textId="77777777" w:rsidR="00174C66" w:rsidRPr="0053497D" w:rsidRDefault="00174C66" w:rsidP="00F820A6">
      <w:pPr>
        <w:widowControl/>
        <w:adjustRightInd w:val="0"/>
        <w:jc w:val="both"/>
        <w:rPr>
          <w:sz w:val="28"/>
          <w:szCs w:val="28"/>
          <w:lang w:eastAsia="ru-RU"/>
        </w:rPr>
      </w:pPr>
      <w:r w:rsidRPr="0053497D">
        <w:rPr>
          <w:sz w:val="28"/>
          <w:szCs w:val="28"/>
          <w:lang w:eastAsia="ru-RU"/>
        </w:rPr>
        <w:t>Колено – дефект разгибания на 30 градусов или анкилоз в любом положении.</w:t>
      </w:r>
    </w:p>
    <w:p w14:paraId="2D5F2BC5" w14:textId="77777777" w:rsidR="00174C66" w:rsidRPr="0053497D" w:rsidRDefault="00174C66" w:rsidP="00F820A6">
      <w:pPr>
        <w:widowControl/>
        <w:adjustRightInd w:val="0"/>
        <w:jc w:val="both"/>
        <w:rPr>
          <w:sz w:val="28"/>
          <w:szCs w:val="28"/>
          <w:lang w:eastAsia="ru-RU"/>
        </w:rPr>
      </w:pPr>
      <w:r w:rsidRPr="0053497D">
        <w:rPr>
          <w:sz w:val="28"/>
          <w:szCs w:val="28"/>
          <w:lang w:eastAsia="ru-RU"/>
        </w:rPr>
        <w:t>Голень – анкилоз.</w:t>
      </w:r>
    </w:p>
    <w:p w14:paraId="371EED79" w14:textId="77777777" w:rsidR="00174C66" w:rsidRPr="0053497D" w:rsidRDefault="00174C66" w:rsidP="00F820A6">
      <w:pPr>
        <w:widowControl/>
        <w:adjustRightInd w:val="0"/>
        <w:jc w:val="both"/>
        <w:rPr>
          <w:b/>
          <w:sz w:val="28"/>
          <w:szCs w:val="28"/>
          <w:lang w:eastAsia="ru-RU"/>
        </w:rPr>
      </w:pPr>
      <w:r w:rsidRPr="0053497D">
        <w:rPr>
          <w:b/>
          <w:sz w:val="28"/>
          <w:szCs w:val="28"/>
          <w:lang w:eastAsia="ru-RU"/>
        </w:rPr>
        <w:t>В) Укорочение одной нижней конечности.</w:t>
      </w:r>
    </w:p>
    <w:p w14:paraId="38890AAE" w14:textId="77777777" w:rsidR="00174C66" w:rsidRPr="0053497D" w:rsidRDefault="00174C66" w:rsidP="00F820A6">
      <w:pPr>
        <w:widowControl/>
        <w:adjustRightInd w:val="0"/>
        <w:jc w:val="both"/>
        <w:rPr>
          <w:sz w:val="28"/>
          <w:szCs w:val="28"/>
          <w:lang w:eastAsia="ru-RU"/>
        </w:rPr>
      </w:pPr>
      <w:r w:rsidRPr="0053497D">
        <w:rPr>
          <w:sz w:val="28"/>
          <w:szCs w:val="28"/>
          <w:lang w:eastAsia="ru-RU"/>
        </w:rPr>
        <w:t>Разница между длиной нижних конечностей должна быть не менее 7 см</w:t>
      </w:r>
    </w:p>
    <w:p w14:paraId="7C6B993D" w14:textId="77777777" w:rsidR="00174C66" w:rsidRPr="0053497D" w:rsidRDefault="00174C66" w:rsidP="00F820A6">
      <w:pPr>
        <w:widowControl/>
        <w:adjustRightInd w:val="0"/>
        <w:jc w:val="both"/>
        <w:rPr>
          <w:sz w:val="28"/>
          <w:szCs w:val="28"/>
          <w:lang w:eastAsia="ru-RU"/>
        </w:rPr>
      </w:pPr>
      <w:r w:rsidRPr="0053497D">
        <w:rPr>
          <w:sz w:val="28"/>
          <w:szCs w:val="28"/>
          <w:lang w:eastAsia="ru-RU"/>
        </w:rPr>
        <w:lastRenderedPageBreak/>
        <w:t>(измеряется от переднего верхнего гребня подвздошной кости до медиального мыщелка на соответствующей стороне).</w:t>
      </w:r>
    </w:p>
    <w:p w14:paraId="46E2A5CE" w14:textId="77777777" w:rsidR="00174C66" w:rsidRPr="0053497D" w:rsidRDefault="00174C66" w:rsidP="00F820A6">
      <w:pPr>
        <w:widowControl/>
        <w:adjustRightInd w:val="0"/>
        <w:jc w:val="both"/>
        <w:rPr>
          <w:b/>
          <w:sz w:val="28"/>
          <w:szCs w:val="28"/>
          <w:lang w:eastAsia="ru-RU"/>
        </w:rPr>
      </w:pPr>
      <w:r w:rsidRPr="0053497D">
        <w:rPr>
          <w:b/>
          <w:sz w:val="28"/>
          <w:szCs w:val="28"/>
          <w:lang w:eastAsia="ru-RU"/>
        </w:rPr>
        <w:t>Г) Спина и грудь.</w:t>
      </w:r>
    </w:p>
    <w:p w14:paraId="7FFFB85B" w14:textId="77777777" w:rsidR="00174C66" w:rsidRPr="0053497D" w:rsidRDefault="00174C66" w:rsidP="00F820A6">
      <w:pPr>
        <w:widowControl/>
        <w:adjustRightInd w:val="0"/>
        <w:ind w:firstLine="708"/>
        <w:jc w:val="both"/>
        <w:rPr>
          <w:sz w:val="28"/>
          <w:szCs w:val="28"/>
          <w:lang w:eastAsia="ru-RU"/>
        </w:rPr>
      </w:pPr>
      <w:r w:rsidRPr="0053497D">
        <w:rPr>
          <w:sz w:val="28"/>
          <w:szCs w:val="28"/>
          <w:lang w:eastAsia="ru-RU"/>
        </w:rPr>
        <w:t xml:space="preserve">Значительно сниженная подвижность постоянного характера и/или искривление, </w:t>
      </w:r>
      <w:r w:rsidR="009708F7" w:rsidRPr="0053497D">
        <w:rPr>
          <w:sz w:val="28"/>
          <w:szCs w:val="28"/>
          <w:lang w:eastAsia="ru-RU"/>
        </w:rPr>
        <w:t>например,</w:t>
      </w:r>
      <w:r w:rsidRPr="0053497D">
        <w:rPr>
          <w:sz w:val="28"/>
          <w:szCs w:val="28"/>
          <w:lang w:eastAsia="ru-RU"/>
        </w:rPr>
        <w:t xml:space="preserve"> сколиоз, более 60 градусов (по методу Кобба). На классификацию обязательно предоставить рентгеновский снимок.</w:t>
      </w:r>
    </w:p>
    <w:p w14:paraId="10508A2D" w14:textId="77777777" w:rsidR="00174C66" w:rsidRPr="0053497D" w:rsidRDefault="00174C66" w:rsidP="00F820A6">
      <w:pPr>
        <w:widowControl/>
        <w:adjustRightInd w:val="0"/>
        <w:jc w:val="both"/>
        <w:rPr>
          <w:b/>
          <w:sz w:val="28"/>
          <w:szCs w:val="28"/>
          <w:lang w:eastAsia="ru-RU"/>
        </w:rPr>
      </w:pPr>
      <w:r w:rsidRPr="0053497D">
        <w:rPr>
          <w:b/>
          <w:sz w:val="28"/>
          <w:szCs w:val="28"/>
          <w:lang w:eastAsia="ru-RU"/>
        </w:rPr>
        <w:t>Д) Карлики.</w:t>
      </w:r>
    </w:p>
    <w:p w14:paraId="7CD1916C" w14:textId="77777777" w:rsidR="00174C66" w:rsidRPr="0053497D" w:rsidRDefault="00174C66" w:rsidP="00F820A6">
      <w:pPr>
        <w:widowControl/>
        <w:adjustRightInd w:val="0"/>
        <w:ind w:firstLine="708"/>
        <w:jc w:val="both"/>
        <w:rPr>
          <w:sz w:val="28"/>
          <w:szCs w:val="28"/>
          <w:lang w:eastAsia="ru-RU"/>
        </w:rPr>
      </w:pPr>
      <w:r w:rsidRPr="0053497D">
        <w:rPr>
          <w:sz w:val="28"/>
          <w:szCs w:val="28"/>
          <w:lang w:eastAsia="ru-RU"/>
        </w:rPr>
        <w:t>Максимальный рост карлика для участия в соревнованиях инвалидов –</w:t>
      </w:r>
    </w:p>
    <w:p w14:paraId="0EC4DB77" w14:textId="77777777" w:rsidR="00174C66" w:rsidRPr="0053497D" w:rsidRDefault="00174C66" w:rsidP="00F820A6">
      <w:pPr>
        <w:widowControl/>
        <w:adjustRightInd w:val="0"/>
        <w:jc w:val="both"/>
        <w:rPr>
          <w:sz w:val="28"/>
          <w:szCs w:val="28"/>
          <w:lang w:eastAsia="ru-RU"/>
        </w:rPr>
      </w:pPr>
      <w:r w:rsidRPr="0053497D">
        <w:rPr>
          <w:sz w:val="28"/>
          <w:szCs w:val="28"/>
          <w:lang w:eastAsia="ru-RU"/>
        </w:rPr>
        <w:t>145 см. У спортсмена должны быть другие нарушения, кроме маленького</w:t>
      </w:r>
    </w:p>
    <w:p w14:paraId="31242831" w14:textId="77777777" w:rsidR="00174C66" w:rsidRPr="0053497D" w:rsidRDefault="00174C66" w:rsidP="00F820A6">
      <w:pPr>
        <w:widowControl/>
        <w:adjustRightInd w:val="0"/>
        <w:jc w:val="both"/>
        <w:rPr>
          <w:sz w:val="28"/>
          <w:szCs w:val="28"/>
          <w:lang w:eastAsia="ru-RU"/>
        </w:rPr>
      </w:pPr>
      <w:r w:rsidRPr="0053497D">
        <w:rPr>
          <w:sz w:val="28"/>
          <w:szCs w:val="28"/>
          <w:lang w:eastAsia="ru-RU"/>
        </w:rPr>
        <w:t>роста, таким образом карлики в результате гипофизарных изменений исключаются.</w:t>
      </w:r>
    </w:p>
    <w:p w14:paraId="5326AFF9" w14:textId="77777777" w:rsidR="00174C66" w:rsidRPr="0053497D" w:rsidRDefault="00174C66" w:rsidP="00F820A6">
      <w:pPr>
        <w:widowControl/>
        <w:tabs>
          <w:tab w:val="left" w:pos="1005"/>
        </w:tabs>
        <w:adjustRightInd w:val="0"/>
        <w:jc w:val="center"/>
        <w:rPr>
          <w:b/>
          <w:i/>
          <w:iCs/>
          <w:sz w:val="28"/>
          <w:szCs w:val="28"/>
          <w:lang w:eastAsia="ru-RU"/>
        </w:rPr>
      </w:pPr>
      <w:r w:rsidRPr="0053497D">
        <w:rPr>
          <w:b/>
          <w:i/>
          <w:iCs/>
          <w:sz w:val="28"/>
          <w:szCs w:val="28"/>
          <w:lang w:eastAsia="ru-RU"/>
        </w:rPr>
        <w:t>Примеры случаев, не попадающих под категорию «прочие»:</w:t>
      </w:r>
    </w:p>
    <w:p w14:paraId="0E39CAF0" w14:textId="77777777" w:rsidR="00174C66" w:rsidRPr="0053497D" w:rsidRDefault="00174C66" w:rsidP="00F820A6">
      <w:pPr>
        <w:widowControl/>
        <w:adjustRightInd w:val="0"/>
        <w:ind w:firstLine="708"/>
        <w:jc w:val="both"/>
        <w:rPr>
          <w:sz w:val="28"/>
          <w:szCs w:val="28"/>
          <w:lang w:eastAsia="ru-RU"/>
        </w:rPr>
      </w:pPr>
      <w:r w:rsidRPr="0053497D">
        <w:rPr>
          <w:sz w:val="28"/>
          <w:szCs w:val="28"/>
          <w:lang w:eastAsia="ru-RU"/>
        </w:rPr>
        <w:t>Лица с синдромом Дауна или монголизмом лица со значительными нарушениями интеллекта. Лица с заболеваниями сердца, груди, кожи, ушей,</w:t>
      </w:r>
    </w:p>
    <w:p w14:paraId="5A2B06BE" w14:textId="77777777" w:rsidR="00174C66" w:rsidRPr="0053497D" w:rsidRDefault="00174C66" w:rsidP="00F820A6">
      <w:pPr>
        <w:widowControl/>
        <w:adjustRightInd w:val="0"/>
        <w:jc w:val="both"/>
        <w:rPr>
          <w:sz w:val="28"/>
          <w:szCs w:val="28"/>
          <w:lang w:eastAsia="ru-RU"/>
        </w:rPr>
      </w:pPr>
      <w:r w:rsidRPr="0053497D">
        <w:rPr>
          <w:sz w:val="28"/>
          <w:szCs w:val="28"/>
          <w:lang w:eastAsia="ru-RU"/>
        </w:rPr>
        <w:t>глаз, абдоминальной патологией без поражений опорно-двигательного аппарата.</w:t>
      </w:r>
    </w:p>
    <w:p w14:paraId="3FAE91A6" w14:textId="4BC3507B" w:rsidR="00174C66" w:rsidRPr="0053497D" w:rsidRDefault="003851F4" w:rsidP="00F820A6">
      <w:pPr>
        <w:widowControl/>
        <w:adjustRightInd w:val="0"/>
        <w:ind w:firstLine="708"/>
        <w:jc w:val="both"/>
        <w:rPr>
          <w:sz w:val="28"/>
          <w:szCs w:val="28"/>
          <w:lang w:eastAsia="ru-RU"/>
        </w:rPr>
      </w:pPr>
      <w:r w:rsidRPr="0053497D">
        <w:rPr>
          <w:sz w:val="28"/>
          <w:szCs w:val="28"/>
          <w:lang w:eastAsia="ru-RU"/>
        </w:rPr>
        <w:t>Занимающиеся</w:t>
      </w:r>
      <w:r w:rsidR="00174C66" w:rsidRPr="0053497D">
        <w:rPr>
          <w:sz w:val="28"/>
          <w:szCs w:val="28"/>
          <w:lang w:eastAsia="ru-RU"/>
        </w:rPr>
        <w:t xml:space="preserve"> категории «прочие», которые, несмотря на постоянный характер поражения, обладают потенциалом перехода в другую степень, </w:t>
      </w:r>
      <w:r w:rsidR="009708F7" w:rsidRPr="0053497D">
        <w:rPr>
          <w:sz w:val="28"/>
          <w:szCs w:val="28"/>
          <w:lang w:eastAsia="ru-RU"/>
        </w:rPr>
        <w:t>например,</w:t>
      </w:r>
      <w:r w:rsidR="00174C66" w:rsidRPr="0053497D">
        <w:rPr>
          <w:sz w:val="28"/>
          <w:szCs w:val="28"/>
          <w:lang w:eastAsia="ru-RU"/>
        </w:rPr>
        <w:t xml:space="preserve"> c рассеянным склерозом, тестируются перед каждым соревнованием.</w:t>
      </w:r>
    </w:p>
    <w:p w14:paraId="271652FD" w14:textId="4D235D81" w:rsidR="00174C66" w:rsidRPr="0053497D" w:rsidRDefault="00174C66" w:rsidP="00F820A6">
      <w:pPr>
        <w:widowControl/>
        <w:adjustRightInd w:val="0"/>
        <w:ind w:firstLine="708"/>
        <w:jc w:val="both"/>
        <w:rPr>
          <w:sz w:val="28"/>
          <w:szCs w:val="28"/>
          <w:lang w:eastAsia="ru-RU"/>
        </w:rPr>
      </w:pPr>
      <w:r w:rsidRPr="0053497D">
        <w:rPr>
          <w:sz w:val="28"/>
          <w:szCs w:val="28"/>
          <w:lang w:eastAsia="ru-RU"/>
        </w:rPr>
        <w:t xml:space="preserve">Минимально допустимые нарушения у </w:t>
      </w:r>
      <w:r w:rsidR="003D4566" w:rsidRPr="0053497D">
        <w:rPr>
          <w:sz w:val="28"/>
          <w:szCs w:val="28"/>
          <w:lang w:eastAsia="ru-RU"/>
        </w:rPr>
        <w:t>обучающихся</w:t>
      </w:r>
      <w:r w:rsidRPr="0053497D">
        <w:rPr>
          <w:sz w:val="28"/>
          <w:szCs w:val="28"/>
          <w:lang w:eastAsia="ru-RU"/>
        </w:rPr>
        <w:t xml:space="preserve"> с поражением позвоночника определяются по тому же методу, что и у «прочих», за исключением тех случаев, когда их класс является постоянным.</w:t>
      </w:r>
    </w:p>
    <w:p w14:paraId="1E7A8AE7" w14:textId="5379AAA3" w:rsidR="00174C66" w:rsidRPr="0053497D" w:rsidRDefault="00174C66" w:rsidP="00F820A6">
      <w:pPr>
        <w:widowControl/>
        <w:adjustRightInd w:val="0"/>
        <w:jc w:val="both"/>
        <w:rPr>
          <w:b/>
          <w:bCs/>
          <w:sz w:val="28"/>
          <w:szCs w:val="28"/>
          <w:lang w:eastAsia="ru-RU"/>
        </w:rPr>
      </w:pPr>
      <w:r w:rsidRPr="0053497D">
        <w:rPr>
          <w:b/>
          <w:bCs/>
          <w:sz w:val="28"/>
          <w:szCs w:val="28"/>
          <w:lang w:eastAsia="ru-RU"/>
        </w:rPr>
        <w:t xml:space="preserve">3. </w:t>
      </w:r>
      <w:r w:rsidR="003851F4" w:rsidRPr="0053497D">
        <w:rPr>
          <w:b/>
          <w:bCs/>
          <w:sz w:val="28"/>
          <w:szCs w:val="28"/>
          <w:lang w:eastAsia="ru-RU"/>
        </w:rPr>
        <w:t>Занимающиеся</w:t>
      </w:r>
      <w:r w:rsidRPr="0053497D">
        <w:rPr>
          <w:b/>
          <w:bCs/>
          <w:sz w:val="28"/>
          <w:szCs w:val="28"/>
          <w:lang w:eastAsia="ru-RU"/>
        </w:rPr>
        <w:t xml:space="preserve"> с церебральным параличом</w:t>
      </w:r>
    </w:p>
    <w:p w14:paraId="5E2F9556" w14:textId="77777777" w:rsidR="00174C66" w:rsidRPr="0053497D" w:rsidRDefault="00174C66" w:rsidP="00F820A6">
      <w:pPr>
        <w:widowControl/>
        <w:adjustRightInd w:val="0"/>
        <w:ind w:firstLine="708"/>
        <w:jc w:val="both"/>
        <w:rPr>
          <w:sz w:val="28"/>
          <w:szCs w:val="28"/>
          <w:lang w:eastAsia="ru-RU"/>
        </w:rPr>
      </w:pPr>
      <w:r w:rsidRPr="0053497D">
        <w:rPr>
          <w:sz w:val="28"/>
          <w:szCs w:val="28"/>
          <w:lang w:eastAsia="ru-RU"/>
        </w:rPr>
        <w:t>Церебральный паралич – патология головного мозга не прогрессирующего характера, вызывающая различные нарушения координации, тонуса и силы мышц, приводящие к неспособности человека сохранять нормальные позы и совершать нормальные движения.</w:t>
      </w:r>
    </w:p>
    <w:p w14:paraId="6280E0C7" w14:textId="77777777" w:rsidR="00174C66" w:rsidRPr="0053497D" w:rsidRDefault="00174C66" w:rsidP="00F820A6">
      <w:pPr>
        <w:widowControl/>
        <w:adjustRightInd w:val="0"/>
        <w:ind w:firstLine="708"/>
        <w:jc w:val="both"/>
        <w:rPr>
          <w:sz w:val="28"/>
          <w:szCs w:val="28"/>
          <w:lang w:eastAsia="ru-RU"/>
        </w:rPr>
      </w:pPr>
      <w:r w:rsidRPr="0053497D">
        <w:rPr>
          <w:sz w:val="28"/>
          <w:szCs w:val="28"/>
          <w:lang w:eastAsia="ru-RU"/>
        </w:rPr>
        <w:t>Эти двигательные нарушения могут сопровождаться:</w:t>
      </w:r>
    </w:p>
    <w:p w14:paraId="053C18A6" w14:textId="77777777" w:rsidR="00174C66" w:rsidRPr="0053497D" w:rsidRDefault="00174C66" w:rsidP="00F820A6">
      <w:pPr>
        <w:widowControl/>
        <w:numPr>
          <w:ilvl w:val="0"/>
          <w:numId w:val="37"/>
        </w:numPr>
        <w:autoSpaceDE/>
        <w:autoSpaceDN/>
        <w:adjustRightInd w:val="0"/>
        <w:spacing w:after="200"/>
        <w:contextualSpacing/>
        <w:jc w:val="both"/>
        <w:rPr>
          <w:sz w:val="28"/>
          <w:szCs w:val="28"/>
          <w:lang w:eastAsia="ru-RU"/>
        </w:rPr>
      </w:pPr>
      <w:r w:rsidRPr="0053497D">
        <w:rPr>
          <w:sz w:val="28"/>
          <w:szCs w:val="28"/>
          <w:lang w:eastAsia="ru-RU"/>
        </w:rPr>
        <w:t>нарушением чувствительности;</w:t>
      </w:r>
    </w:p>
    <w:p w14:paraId="6D8A506C" w14:textId="77777777" w:rsidR="00174C66" w:rsidRPr="0053497D" w:rsidRDefault="00174C66" w:rsidP="00F820A6">
      <w:pPr>
        <w:widowControl/>
        <w:numPr>
          <w:ilvl w:val="0"/>
          <w:numId w:val="38"/>
        </w:numPr>
        <w:autoSpaceDE/>
        <w:autoSpaceDN/>
        <w:adjustRightInd w:val="0"/>
        <w:spacing w:after="200"/>
        <w:contextualSpacing/>
        <w:jc w:val="both"/>
        <w:rPr>
          <w:sz w:val="28"/>
          <w:szCs w:val="28"/>
          <w:lang w:eastAsia="ru-RU"/>
        </w:rPr>
      </w:pPr>
      <w:r w:rsidRPr="0053497D">
        <w:rPr>
          <w:sz w:val="28"/>
          <w:szCs w:val="28"/>
          <w:lang w:eastAsia="ru-RU"/>
        </w:rPr>
        <w:t>проблемами зрения и слуха;</w:t>
      </w:r>
    </w:p>
    <w:p w14:paraId="6E3C414F" w14:textId="77777777" w:rsidR="00174C66" w:rsidRPr="0053497D" w:rsidRDefault="00174C66" w:rsidP="00F820A6">
      <w:pPr>
        <w:widowControl/>
        <w:numPr>
          <w:ilvl w:val="0"/>
          <w:numId w:val="39"/>
        </w:numPr>
        <w:autoSpaceDE/>
        <w:autoSpaceDN/>
        <w:adjustRightInd w:val="0"/>
        <w:spacing w:after="200"/>
        <w:contextualSpacing/>
        <w:jc w:val="both"/>
        <w:rPr>
          <w:sz w:val="28"/>
          <w:szCs w:val="28"/>
          <w:lang w:eastAsia="ru-RU"/>
        </w:rPr>
      </w:pPr>
      <w:r w:rsidRPr="0053497D">
        <w:rPr>
          <w:sz w:val="28"/>
          <w:szCs w:val="28"/>
          <w:lang w:eastAsia="ru-RU"/>
        </w:rPr>
        <w:t>затруднениями речи.</w:t>
      </w:r>
    </w:p>
    <w:p w14:paraId="18A25A21" w14:textId="7D942393" w:rsidR="00174C66" w:rsidRPr="0053497D" w:rsidRDefault="00174C66" w:rsidP="00F820A6">
      <w:pPr>
        <w:widowControl/>
        <w:adjustRightInd w:val="0"/>
        <w:ind w:firstLine="720"/>
        <w:jc w:val="both"/>
        <w:rPr>
          <w:sz w:val="28"/>
          <w:szCs w:val="28"/>
          <w:lang w:eastAsia="ru-RU"/>
        </w:rPr>
      </w:pPr>
      <w:r w:rsidRPr="0053497D">
        <w:rPr>
          <w:sz w:val="28"/>
          <w:szCs w:val="28"/>
          <w:lang w:eastAsia="ru-RU"/>
        </w:rPr>
        <w:t>Допускаемые участники должны иметь диагноз «церебральный паралич»</w:t>
      </w:r>
      <w:r w:rsidR="003851F4" w:rsidRPr="0053497D">
        <w:rPr>
          <w:sz w:val="28"/>
          <w:szCs w:val="28"/>
          <w:lang w:eastAsia="ru-RU"/>
        </w:rPr>
        <w:t xml:space="preserve"> </w:t>
      </w:r>
      <w:r w:rsidRPr="0053497D">
        <w:rPr>
          <w:sz w:val="28"/>
          <w:szCs w:val="28"/>
          <w:lang w:eastAsia="ru-RU"/>
        </w:rPr>
        <w:t>или другое заболевания головного мозга не прогрессирующего характера с дисфункцией опорно-двигательного аппарата врожденного или приобретенного характера.</w:t>
      </w:r>
    </w:p>
    <w:p w14:paraId="27686328" w14:textId="77777777" w:rsidR="00174C66" w:rsidRPr="0053497D" w:rsidRDefault="00174C66" w:rsidP="00F820A6">
      <w:pPr>
        <w:widowControl/>
        <w:adjustRightInd w:val="0"/>
        <w:ind w:firstLine="708"/>
        <w:jc w:val="both"/>
        <w:rPr>
          <w:sz w:val="28"/>
          <w:szCs w:val="28"/>
          <w:lang w:eastAsia="ru-RU"/>
        </w:rPr>
      </w:pPr>
      <w:r w:rsidRPr="0053497D">
        <w:rPr>
          <w:sz w:val="28"/>
          <w:szCs w:val="28"/>
          <w:lang w:eastAsia="ru-RU"/>
        </w:rPr>
        <w:t>Если нарушение может быть определено только детальным неврологическим тестом и нет очевидного нарушения функций, то такой спортсмен к участию в соревнованиях не допускается.</w:t>
      </w:r>
    </w:p>
    <w:p w14:paraId="6AB0ADBA" w14:textId="77777777" w:rsidR="00174C66" w:rsidRPr="0053497D" w:rsidRDefault="00174C66" w:rsidP="00F820A6">
      <w:pPr>
        <w:widowControl/>
        <w:adjustRightInd w:val="0"/>
        <w:jc w:val="center"/>
        <w:rPr>
          <w:b/>
          <w:bCs/>
          <w:i/>
          <w:iCs/>
          <w:sz w:val="28"/>
          <w:szCs w:val="28"/>
          <w:lang w:eastAsia="ru-RU"/>
        </w:rPr>
      </w:pPr>
      <w:r w:rsidRPr="0053497D">
        <w:rPr>
          <w:b/>
          <w:bCs/>
          <w:i/>
          <w:iCs/>
          <w:sz w:val="28"/>
          <w:szCs w:val="28"/>
          <w:lang w:eastAsia="ru-RU"/>
        </w:rPr>
        <w:t>Специальные условия</w:t>
      </w:r>
    </w:p>
    <w:p w14:paraId="17059B41" w14:textId="0CB70D2D" w:rsidR="00174C66" w:rsidRPr="0053497D" w:rsidRDefault="003851F4" w:rsidP="00F820A6">
      <w:pPr>
        <w:widowControl/>
        <w:adjustRightInd w:val="0"/>
        <w:ind w:firstLine="708"/>
        <w:jc w:val="both"/>
        <w:rPr>
          <w:sz w:val="28"/>
          <w:szCs w:val="28"/>
          <w:lang w:eastAsia="ru-RU"/>
        </w:rPr>
      </w:pPr>
      <w:r w:rsidRPr="0053497D">
        <w:rPr>
          <w:sz w:val="28"/>
          <w:szCs w:val="28"/>
          <w:lang w:eastAsia="ru-RU"/>
        </w:rPr>
        <w:t>Занимающийся</w:t>
      </w:r>
      <w:r w:rsidR="00174C66" w:rsidRPr="0053497D">
        <w:rPr>
          <w:sz w:val="28"/>
          <w:szCs w:val="28"/>
          <w:lang w:eastAsia="ru-RU"/>
        </w:rPr>
        <w:t xml:space="preserve"> должен быть способен полностью разгибать руки. Чтобы жим в соответствии с правилами был одобрен, потеря способности разгибать руки должна составлять не более 20 градусов в каждом локтевом суставе.</w:t>
      </w:r>
    </w:p>
    <w:p w14:paraId="4D21C88E" w14:textId="08169BDF" w:rsidR="00174C66" w:rsidRPr="0053497D" w:rsidRDefault="00174C66" w:rsidP="00F820A6">
      <w:pPr>
        <w:widowControl/>
        <w:adjustRightInd w:val="0"/>
        <w:ind w:firstLine="708"/>
        <w:jc w:val="both"/>
        <w:rPr>
          <w:sz w:val="28"/>
          <w:szCs w:val="28"/>
          <w:lang w:eastAsia="ru-RU"/>
        </w:rPr>
      </w:pPr>
      <w:r w:rsidRPr="0053497D">
        <w:rPr>
          <w:sz w:val="28"/>
          <w:szCs w:val="28"/>
          <w:lang w:eastAsia="ru-RU"/>
        </w:rPr>
        <w:t xml:space="preserve">Если у </w:t>
      </w:r>
      <w:r w:rsidR="003D4566" w:rsidRPr="0053497D">
        <w:rPr>
          <w:sz w:val="28"/>
          <w:szCs w:val="28"/>
          <w:lang w:eastAsia="ru-RU"/>
        </w:rPr>
        <w:t>обучающихся</w:t>
      </w:r>
      <w:r w:rsidRPr="0053497D">
        <w:rPr>
          <w:sz w:val="28"/>
          <w:szCs w:val="28"/>
          <w:lang w:eastAsia="ru-RU"/>
        </w:rPr>
        <w:t xml:space="preserve"> значительные нарушения кинезиологии верхней части тела, которые, по мнению группы классификаторов, потенциально </w:t>
      </w:r>
      <w:r w:rsidRPr="0053497D">
        <w:rPr>
          <w:sz w:val="28"/>
          <w:szCs w:val="28"/>
          <w:lang w:eastAsia="ru-RU"/>
        </w:rPr>
        <w:lastRenderedPageBreak/>
        <w:t xml:space="preserve">являются высоким риском получения травмы, то такой </w:t>
      </w:r>
      <w:r w:rsidR="003851F4" w:rsidRPr="0053497D">
        <w:rPr>
          <w:sz w:val="28"/>
          <w:szCs w:val="28"/>
          <w:lang w:eastAsia="ru-RU"/>
        </w:rPr>
        <w:t>занимающийся</w:t>
      </w:r>
      <w:r w:rsidRPr="0053497D">
        <w:rPr>
          <w:sz w:val="28"/>
          <w:szCs w:val="28"/>
          <w:lang w:eastAsia="ru-RU"/>
        </w:rPr>
        <w:t xml:space="preserve"> может быть не допущен к участию в соревнованиях.</w:t>
      </w:r>
    </w:p>
    <w:p w14:paraId="2417D56A" w14:textId="77777777" w:rsidR="00174C66" w:rsidRPr="0053497D" w:rsidRDefault="00174C66" w:rsidP="00F820A6">
      <w:pPr>
        <w:pStyle w:val="a3"/>
        <w:spacing w:before="62"/>
        <w:ind w:left="0"/>
        <w:jc w:val="center"/>
        <w:rPr>
          <w:b/>
          <w:bCs/>
          <w:sz w:val="28"/>
          <w:szCs w:val="28"/>
        </w:rPr>
      </w:pPr>
    </w:p>
    <w:p w14:paraId="41631794" w14:textId="77777777" w:rsidR="000F7F94" w:rsidRPr="0053497D" w:rsidRDefault="004D2538" w:rsidP="00F820A6">
      <w:pPr>
        <w:pStyle w:val="a3"/>
        <w:spacing w:before="62"/>
        <w:ind w:left="0"/>
        <w:jc w:val="center"/>
        <w:rPr>
          <w:b/>
          <w:bCs/>
          <w:sz w:val="28"/>
          <w:szCs w:val="28"/>
        </w:rPr>
      </w:pPr>
      <w:r w:rsidRPr="0053497D">
        <w:rPr>
          <w:b/>
          <w:bCs/>
          <w:sz w:val="28"/>
          <w:szCs w:val="28"/>
        </w:rPr>
        <w:t>2.</w:t>
      </w:r>
      <w:r w:rsidR="005B2CF0" w:rsidRPr="0053497D">
        <w:rPr>
          <w:b/>
          <w:bCs/>
          <w:sz w:val="28"/>
          <w:szCs w:val="28"/>
        </w:rPr>
        <w:t>3</w:t>
      </w:r>
      <w:r w:rsidRPr="0053497D">
        <w:rPr>
          <w:b/>
          <w:bCs/>
          <w:sz w:val="28"/>
          <w:szCs w:val="28"/>
        </w:rPr>
        <w:t>. Объем</w:t>
      </w:r>
      <w:r w:rsidR="00E6442E" w:rsidRPr="0053497D">
        <w:rPr>
          <w:b/>
          <w:bCs/>
          <w:sz w:val="28"/>
          <w:szCs w:val="28"/>
        </w:rPr>
        <w:t xml:space="preserve"> </w:t>
      </w:r>
      <w:r w:rsidRPr="0053497D">
        <w:rPr>
          <w:b/>
          <w:bCs/>
          <w:sz w:val="28"/>
          <w:szCs w:val="28"/>
        </w:rPr>
        <w:t>дополнительной</w:t>
      </w:r>
      <w:r w:rsidR="00E6442E" w:rsidRPr="0053497D">
        <w:rPr>
          <w:b/>
          <w:bCs/>
          <w:sz w:val="28"/>
          <w:szCs w:val="28"/>
        </w:rPr>
        <w:t xml:space="preserve"> </w:t>
      </w:r>
      <w:r w:rsidRPr="0053497D">
        <w:rPr>
          <w:b/>
          <w:bCs/>
          <w:sz w:val="28"/>
          <w:szCs w:val="28"/>
        </w:rPr>
        <w:t>образовательной</w:t>
      </w:r>
      <w:r w:rsidR="00E6442E" w:rsidRPr="0053497D">
        <w:rPr>
          <w:b/>
          <w:bCs/>
          <w:sz w:val="28"/>
          <w:szCs w:val="28"/>
        </w:rPr>
        <w:t xml:space="preserve"> </w:t>
      </w:r>
      <w:r w:rsidRPr="0053497D">
        <w:rPr>
          <w:b/>
          <w:bCs/>
          <w:sz w:val="28"/>
          <w:szCs w:val="28"/>
        </w:rPr>
        <w:t>программы</w:t>
      </w:r>
      <w:r w:rsidR="00E6442E" w:rsidRPr="0053497D">
        <w:rPr>
          <w:b/>
          <w:bCs/>
          <w:sz w:val="28"/>
          <w:szCs w:val="28"/>
        </w:rPr>
        <w:t xml:space="preserve"> </w:t>
      </w:r>
      <w:r w:rsidRPr="0053497D">
        <w:rPr>
          <w:b/>
          <w:bCs/>
          <w:sz w:val="28"/>
          <w:szCs w:val="28"/>
        </w:rPr>
        <w:t>спортивной</w:t>
      </w:r>
      <w:r w:rsidR="00E6442E" w:rsidRPr="0053497D">
        <w:rPr>
          <w:b/>
          <w:bCs/>
          <w:sz w:val="28"/>
          <w:szCs w:val="28"/>
        </w:rPr>
        <w:t xml:space="preserve"> </w:t>
      </w:r>
      <w:r w:rsidRPr="0053497D">
        <w:rPr>
          <w:b/>
          <w:bCs/>
          <w:sz w:val="28"/>
          <w:szCs w:val="28"/>
        </w:rPr>
        <w:t>подготовки</w:t>
      </w:r>
    </w:p>
    <w:p w14:paraId="118C5AF7" w14:textId="77777777" w:rsidR="009E3FD2" w:rsidRPr="0053497D" w:rsidRDefault="009E3FD2" w:rsidP="00F820A6">
      <w:pPr>
        <w:pStyle w:val="a3"/>
        <w:spacing w:before="62"/>
        <w:ind w:left="0"/>
        <w:jc w:val="center"/>
        <w:rPr>
          <w:b/>
          <w:bCs/>
          <w:sz w:val="28"/>
          <w:szCs w:val="28"/>
        </w:rPr>
      </w:pPr>
    </w:p>
    <w:p w14:paraId="508A732C" w14:textId="3796F392" w:rsidR="004D2538" w:rsidRPr="0053497D" w:rsidRDefault="004D2538" w:rsidP="00D26F40">
      <w:pPr>
        <w:pStyle w:val="Bodytext2"/>
        <w:spacing w:line="240" w:lineRule="auto"/>
        <w:ind w:firstLine="709"/>
        <w:jc w:val="both"/>
        <w:rPr>
          <w:sz w:val="28"/>
          <w:szCs w:val="28"/>
        </w:rPr>
      </w:pPr>
      <w:r w:rsidRPr="0053497D">
        <w:rPr>
          <w:sz w:val="28"/>
          <w:szCs w:val="28"/>
        </w:rPr>
        <w:t xml:space="preserve">В </w:t>
      </w:r>
      <w:r w:rsidR="00D26F40" w:rsidRPr="0053497D">
        <w:rPr>
          <w:sz w:val="28"/>
          <w:szCs w:val="28"/>
        </w:rPr>
        <w:t xml:space="preserve">Бюджетном учреждении дополнительного образования Ханты-Мансийского автономного округа – Югры «Спортивная школа «Центр адаптивного спорта» </w:t>
      </w:r>
      <w:r w:rsidRPr="0053497D">
        <w:rPr>
          <w:sz w:val="28"/>
          <w:szCs w:val="28"/>
        </w:rPr>
        <w:t xml:space="preserve">организация </w:t>
      </w:r>
      <w:r w:rsidR="007273A2" w:rsidRPr="0053497D">
        <w:rPr>
          <w:sz w:val="28"/>
          <w:szCs w:val="28"/>
        </w:rPr>
        <w:t>учебно-</w:t>
      </w:r>
      <w:r w:rsidRPr="0053497D">
        <w:rPr>
          <w:sz w:val="28"/>
          <w:szCs w:val="28"/>
        </w:rPr>
        <w:t xml:space="preserve">тренировочного процесса осуществляется в течение года. </w:t>
      </w:r>
    </w:p>
    <w:p w14:paraId="6A7136B9" w14:textId="77777777" w:rsidR="004D2538" w:rsidRPr="0053497D" w:rsidRDefault="004D2538" w:rsidP="00F820A6">
      <w:pPr>
        <w:tabs>
          <w:tab w:val="left" w:pos="0"/>
        </w:tabs>
        <w:adjustRightInd w:val="0"/>
        <w:ind w:firstLine="709"/>
        <w:jc w:val="both"/>
        <w:rPr>
          <w:sz w:val="28"/>
          <w:szCs w:val="28"/>
        </w:rPr>
      </w:pPr>
      <w:r w:rsidRPr="0053497D">
        <w:rPr>
          <w:spacing w:val="-1"/>
          <w:sz w:val="28"/>
          <w:szCs w:val="28"/>
        </w:rPr>
        <w:t xml:space="preserve">Учебно-тренировочный </w:t>
      </w:r>
      <w:r w:rsidRPr="0053497D">
        <w:rPr>
          <w:rStyle w:val="af1"/>
          <w:sz w:val="28"/>
          <w:szCs w:val="28"/>
        </w:rPr>
        <w:t xml:space="preserve">процесс </w:t>
      </w:r>
      <w:r w:rsidRPr="0053497D">
        <w:rPr>
          <w:spacing w:val="-1"/>
          <w:sz w:val="28"/>
          <w:szCs w:val="28"/>
        </w:rPr>
        <w:t xml:space="preserve">проводиться в соответствии с </w:t>
      </w:r>
      <w:r w:rsidRPr="0053497D">
        <w:rPr>
          <w:sz w:val="28"/>
          <w:szCs w:val="28"/>
        </w:rPr>
        <w:t xml:space="preserve">расписанием, утвержденным директором учреждения. </w:t>
      </w:r>
    </w:p>
    <w:p w14:paraId="144D4BF3" w14:textId="77777777" w:rsidR="004D2538" w:rsidRPr="0053497D" w:rsidRDefault="004D2538" w:rsidP="00F820A6">
      <w:pPr>
        <w:ind w:firstLine="709"/>
        <w:jc w:val="both"/>
        <w:rPr>
          <w:sz w:val="28"/>
          <w:szCs w:val="28"/>
        </w:rPr>
      </w:pPr>
      <w:r w:rsidRPr="0053497D">
        <w:rPr>
          <w:sz w:val="28"/>
          <w:szCs w:val="28"/>
        </w:rPr>
        <w:t xml:space="preserve">Учебно-тренировочный процесс в организации, реализующей дополнительную образовательную программу спортивной подготовки, ведется в соответствии с годовым </w:t>
      </w:r>
      <w:r w:rsidRPr="0053497D">
        <w:rPr>
          <w:bCs/>
          <w:sz w:val="28"/>
          <w:szCs w:val="28"/>
          <w:shd w:val="clear" w:color="auto" w:fill="FFFFFF"/>
        </w:rPr>
        <w:t>учебно-тренировочным планом</w:t>
      </w:r>
      <w:r w:rsidR="00E6442E" w:rsidRPr="0053497D">
        <w:rPr>
          <w:bCs/>
          <w:sz w:val="28"/>
          <w:szCs w:val="28"/>
          <w:shd w:val="clear" w:color="auto" w:fill="FFFFFF"/>
        </w:rPr>
        <w:t xml:space="preserve"> </w:t>
      </w:r>
      <w:r w:rsidRPr="0053497D">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74675C9A" w14:textId="584EE1BC" w:rsidR="004D2538" w:rsidRPr="0053497D" w:rsidRDefault="004D2538" w:rsidP="00F820A6">
      <w:pPr>
        <w:ind w:firstLine="709"/>
        <w:jc w:val="both"/>
        <w:rPr>
          <w:sz w:val="28"/>
          <w:szCs w:val="28"/>
        </w:rPr>
      </w:pPr>
      <w:r w:rsidRPr="0053497D">
        <w:rPr>
          <w:sz w:val="28"/>
          <w:szCs w:val="28"/>
        </w:rPr>
        <w:t xml:space="preserve">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w:t>
      </w:r>
      <w:r w:rsidR="00E362B4" w:rsidRPr="0053497D">
        <w:rPr>
          <w:sz w:val="28"/>
          <w:szCs w:val="28"/>
        </w:rPr>
        <w:t>учреждения</w:t>
      </w:r>
      <w:r w:rsidRPr="0053497D">
        <w:rPr>
          <w:sz w:val="28"/>
          <w:szCs w:val="28"/>
        </w:rPr>
        <w:t>, реализующ</w:t>
      </w:r>
      <w:r w:rsidR="00E362B4" w:rsidRPr="0053497D">
        <w:rPr>
          <w:sz w:val="28"/>
          <w:szCs w:val="28"/>
        </w:rPr>
        <w:t>его</w:t>
      </w:r>
      <w:r w:rsidRPr="0053497D">
        <w:rPr>
          <w:sz w:val="28"/>
          <w:szCs w:val="28"/>
        </w:rPr>
        <w:t xml:space="preserve"> дополнительную образовательную программу спортивной подготовки.</w:t>
      </w:r>
    </w:p>
    <w:p w14:paraId="3C586A0B" w14:textId="77777777" w:rsidR="004D2538" w:rsidRPr="0053497D" w:rsidRDefault="004D2538" w:rsidP="00F820A6">
      <w:pPr>
        <w:ind w:firstLine="709"/>
        <w:contextualSpacing/>
        <w:jc w:val="both"/>
      </w:pPr>
      <w:r w:rsidRPr="0053497D">
        <w:rPr>
          <w:sz w:val="28"/>
          <w:szCs w:val="28"/>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26E909A1" w14:textId="77777777" w:rsidR="00C76F4D" w:rsidRPr="0053497D" w:rsidRDefault="004D2538" w:rsidP="00F820A6">
      <w:pPr>
        <w:ind w:firstLine="709"/>
        <w:contextualSpacing/>
        <w:jc w:val="both"/>
        <w:rPr>
          <w:sz w:val="28"/>
          <w:szCs w:val="28"/>
        </w:rPr>
      </w:pPr>
      <w:r w:rsidRPr="0053497D">
        <w:rPr>
          <w:sz w:val="28"/>
          <w:szCs w:val="28"/>
        </w:rPr>
        <w:t xml:space="preserve">Нормативы максимального объема </w:t>
      </w:r>
      <w:r w:rsidR="007273A2" w:rsidRPr="0053497D">
        <w:rPr>
          <w:sz w:val="28"/>
          <w:szCs w:val="28"/>
        </w:rPr>
        <w:t>учебно-</w:t>
      </w:r>
      <w:r w:rsidRPr="0053497D">
        <w:rPr>
          <w:sz w:val="28"/>
          <w:szCs w:val="28"/>
        </w:rPr>
        <w:t xml:space="preserve">тренировочной нагрузки представлены в таблице </w:t>
      </w:r>
      <w:r w:rsidR="004F43BF" w:rsidRPr="0053497D">
        <w:rPr>
          <w:sz w:val="28"/>
          <w:szCs w:val="28"/>
        </w:rPr>
        <w:t>3</w:t>
      </w:r>
      <w:r w:rsidRPr="0053497D">
        <w:rPr>
          <w:sz w:val="28"/>
          <w:szCs w:val="28"/>
        </w:rPr>
        <w:t xml:space="preserve"> в соответствии с утвержденным федеральным стандартом по виду спорта «спорт лиц с</w:t>
      </w:r>
      <w:r w:rsidR="00D96445" w:rsidRPr="0053497D">
        <w:rPr>
          <w:sz w:val="28"/>
          <w:szCs w:val="28"/>
        </w:rPr>
        <w:t xml:space="preserve"> поражением</w:t>
      </w:r>
      <w:r w:rsidR="00A71FBB" w:rsidRPr="0053497D">
        <w:rPr>
          <w:sz w:val="28"/>
          <w:szCs w:val="28"/>
        </w:rPr>
        <w:t xml:space="preserve"> ОДА</w:t>
      </w:r>
      <w:r w:rsidRPr="0053497D">
        <w:rPr>
          <w:sz w:val="28"/>
          <w:szCs w:val="28"/>
        </w:rPr>
        <w:t>» для спортивных дисциплин, содержащих в своем наименовании словосочетание «</w:t>
      </w:r>
      <w:r w:rsidR="00C76F4D" w:rsidRPr="0053497D">
        <w:rPr>
          <w:sz w:val="28"/>
          <w:szCs w:val="28"/>
        </w:rPr>
        <w:t>пауэрлифтинг</w:t>
      </w:r>
      <w:r w:rsidRPr="0053497D">
        <w:rPr>
          <w:sz w:val="28"/>
          <w:szCs w:val="28"/>
        </w:rPr>
        <w:t>».</w:t>
      </w:r>
    </w:p>
    <w:p w14:paraId="552332F7" w14:textId="77777777" w:rsidR="000F7F94" w:rsidRPr="0053497D" w:rsidRDefault="00FB13AD" w:rsidP="00F820A6">
      <w:pPr>
        <w:pStyle w:val="a3"/>
        <w:spacing w:before="108"/>
        <w:ind w:left="0"/>
        <w:jc w:val="right"/>
        <w:rPr>
          <w:sz w:val="28"/>
          <w:szCs w:val="28"/>
        </w:rPr>
      </w:pPr>
      <w:r w:rsidRPr="0053497D">
        <w:rPr>
          <w:sz w:val="28"/>
          <w:szCs w:val="28"/>
        </w:rPr>
        <w:t>Таблица</w:t>
      </w:r>
      <w:r w:rsidR="005B2CF0" w:rsidRPr="0053497D">
        <w:rPr>
          <w:sz w:val="28"/>
          <w:szCs w:val="28"/>
        </w:rPr>
        <w:t>3</w:t>
      </w:r>
    </w:p>
    <w:p w14:paraId="42670087" w14:textId="77777777" w:rsidR="009E3FD2" w:rsidRPr="0053497D" w:rsidRDefault="004D2538" w:rsidP="00F820A6">
      <w:pPr>
        <w:pStyle w:val="a3"/>
        <w:spacing w:before="108"/>
        <w:ind w:left="0"/>
        <w:jc w:val="center"/>
        <w:rPr>
          <w:b/>
          <w:bCs/>
          <w:sz w:val="28"/>
          <w:szCs w:val="28"/>
        </w:rPr>
      </w:pPr>
      <w:r w:rsidRPr="0053497D">
        <w:rPr>
          <w:b/>
          <w:bCs/>
          <w:sz w:val="28"/>
          <w:szCs w:val="28"/>
        </w:rPr>
        <w:t>Объем</w:t>
      </w:r>
      <w:r w:rsidR="00E6442E" w:rsidRPr="0053497D">
        <w:rPr>
          <w:b/>
          <w:bCs/>
          <w:sz w:val="28"/>
          <w:szCs w:val="28"/>
        </w:rPr>
        <w:t xml:space="preserve"> </w:t>
      </w:r>
      <w:r w:rsidRPr="0053497D">
        <w:rPr>
          <w:b/>
          <w:bCs/>
          <w:sz w:val="28"/>
          <w:szCs w:val="28"/>
        </w:rPr>
        <w:t>дополнительной</w:t>
      </w:r>
      <w:r w:rsidR="00E6442E" w:rsidRPr="0053497D">
        <w:rPr>
          <w:b/>
          <w:bCs/>
          <w:sz w:val="28"/>
          <w:szCs w:val="28"/>
        </w:rPr>
        <w:t xml:space="preserve"> </w:t>
      </w:r>
      <w:r w:rsidRPr="0053497D">
        <w:rPr>
          <w:b/>
          <w:bCs/>
          <w:sz w:val="28"/>
          <w:szCs w:val="28"/>
        </w:rPr>
        <w:t>образовательной</w:t>
      </w:r>
      <w:r w:rsidR="00E6442E" w:rsidRPr="0053497D">
        <w:rPr>
          <w:b/>
          <w:bCs/>
          <w:sz w:val="28"/>
          <w:szCs w:val="28"/>
        </w:rPr>
        <w:t xml:space="preserve"> </w:t>
      </w:r>
      <w:r w:rsidRPr="0053497D">
        <w:rPr>
          <w:b/>
          <w:bCs/>
          <w:sz w:val="28"/>
          <w:szCs w:val="28"/>
        </w:rPr>
        <w:t>программы</w:t>
      </w:r>
      <w:r w:rsidR="00E6442E" w:rsidRPr="0053497D">
        <w:rPr>
          <w:b/>
          <w:bCs/>
          <w:sz w:val="28"/>
          <w:szCs w:val="28"/>
        </w:rPr>
        <w:t xml:space="preserve"> </w:t>
      </w:r>
      <w:r w:rsidRPr="0053497D">
        <w:rPr>
          <w:b/>
          <w:bCs/>
          <w:sz w:val="28"/>
          <w:szCs w:val="28"/>
        </w:rPr>
        <w:t>спортивной</w:t>
      </w:r>
      <w:r w:rsidR="00E6442E" w:rsidRPr="0053497D">
        <w:rPr>
          <w:b/>
          <w:bCs/>
          <w:sz w:val="28"/>
          <w:szCs w:val="28"/>
        </w:rPr>
        <w:t xml:space="preserve"> </w:t>
      </w:r>
      <w:r w:rsidRPr="0053497D">
        <w:rPr>
          <w:b/>
          <w:bCs/>
          <w:sz w:val="28"/>
          <w:szCs w:val="28"/>
        </w:rPr>
        <w:t>подготовки</w:t>
      </w:r>
    </w:p>
    <w:p w14:paraId="048C09DF" w14:textId="77777777" w:rsidR="007C61E0" w:rsidRPr="0053497D" w:rsidRDefault="007C61E0" w:rsidP="00F820A6">
      <w:pPr>
        <w:pStyle w:val="a3"/>
        <w:spacing w:before="108"/>
        <w:ind w:left="0"/>
        <w:jc w:val="center"/>
        <w:rPr>
          <w:b/>
          <w:bCs/>
          <w:sz w:val="28"/>
          <w:szCs w:val="28"/>
        </w:rPr>
      </w:pPr>
    </w:p>
    <w:tbl>
      <w:tblPr>
        <w:tblW w:w="4962" w:type="pct"/>
        <w:tblInd w:w="75" w:type="dxa"/>
        <w:tblLayout w:type="fixed"/>
        <w:tblCellMar>
          <w:left w:w="75" w:type="dxa"/>
          <w:right w:w="75" w:type="dxa"/>
        </w:tblCellMar>
        <w:tblLook w:val="04A0" w:firstRow="1" w:lastRow="0" w:firstColumn="1" w:lastColumn="0" w:noHBand="0" w:noVBand="1"/>
      </w:tblPr>
      <w:tblGrid>
        <w:gridCol w:w="2094"/>
        <w:gridCol w:w="832"/>
        <w:gridCol w:w="902"/>
        <w:gridCol w:w="902"/>
        <w:gridCol w:w="1027"/>
        <w:gridCol w:w="1027"/>
        <w:gridCol w:w="1027"/>
        <w:gridCol w:w="1465"/>
      </w:tblGrid>
      <w:tr w:rsidR="0053497D" w:rsidRPr="0053497D" w14:paraId="002BA688" w14:textId="77777777" w:rsidTr="00D4661B">
        <w:tc>
          <w:tcPr>
            <w:tcW w:w="2094" w:type="dxa"/>
            <w:vMerge w:val="restart"/>
            <w:tcBorders>
              <w:top w:val="single" w:sz="4" w:space="0" w:color="auto"/>
              <w:left w:val="single" w:sz="4" w:space="0" w:color="auto"/>
              <w:bottom w:val="single" w:sz="4" w:space="0" w:color="auto"/>
              <w:right w:val="single" w:sz="4" w:space="0" w:color="auto"/>
            </w:tcBorders>
            <w:vAlign w:val="center"/>
            <w:hideMark/>
          </w:tcPr>
          <w:p w14:paraId="0B6366CA" w14:textId="77777777" w:rsidR="00C76F4D" w:rsidRPr="0053497D" w:rsidRDefault="00C76F4D"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Этапный норматив</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14:paraId="7F6AFE63" w14:textId="77777777" w:rsidR="00C76F4D" w:rsidRPr="0053497D" w:rsidRDefault="00C76F4D" w:rsidP="00D26F40">
            <w:pPr>
              <w:pStyle w:val="ConsPlusNormal"/>
              <w:ind w:left="-38" w:right="-75"/>
              <w:contextualSpacing/>
              <w:jc w:val="center"/>
              <w:rPr>
                <w:rFonts w:ascii="Times New Roman" w:hAnsi="Times New Roman" w:cs="Times New Roman"/>
                <w:sz w:val="24"/>
                <w:szCs w:val="24"/>
              </w:rPr>
            </w:pPr>
            <w:r w:rsidRPr="0053497D">
              <w:rPr>
                <w:rFonts w:ascii="Times New Roman" w:hAnsi="Times New Roman" w:cs="Times New Roman"/>
                <w:sz w:val="24"/>
                <w:szCs w:val="24"/>
              </w:rPr>
              <w:t>Этап начальной подготовки</w:t>
            </w:r>
          </w:p>
        </w:tc>
        <w:tc>
          <w:tcPr>
            <w:tcW w:w="1929" w:type="dxa"/>
            <w:gridSpan w:val="2"/>
            <w:tcBorders>
              <w:top w:val="single" w:sz="4" w:space="0" w:color="auto"/>
              <w:left w:val="single" w:sz="4" w:space="0" w:color="auto"/>
              <w:bottom w:val="single" w:sz="4" w:space="0" w:color="auto"/>
              <w:right w:val="single" w:sz="4" w:space="0" w:color="auto"/>
            </w:tcBorders>
            <w:vAlign w:val="center"/>
            <w:hideMark/>
          </w:tcPr>
          <w:p w14:paraId="46AE2635" w14:textId="77777777" w:rsidR="00C76F4D" w:rsidRPr="0053497D" w:rsidRDefault="00C76F4D" w:rsidP="00D26F40">
            <w:pPr>
              <w:pStyle w:val="TableParagraph"/>
              <w:ind w:right="-71"/>
              <w:contextualSpacing/>
              <w:jc w:val="center"/>
              <w:rPr>
                <w:sz w:val="24"/>
                <w:szCs w:val="24"/>
              </w:rPr>
            </w:pPr>
            <w:r w:rsidRPr="0053497D">
              <w:rPr>
                <w:sz w:val="24"/>
                <w:szCs w:val="24"/>
              </w:rPr>
              <w:t>Учебно-тренировочный</w:t>
            </w:r>
            <w:r w:rsidRPr="0053497D">
              <w:rPr>
                <w:sz w:val="24"/>
                <w:szCs w:val="24"/>
              </w:rPr>
              <w:br/>
              <w:t>этап</w:t>
            </w:r>
          </w:p>
          <w:p w14:paraId="21FC9E0A" w14:textId="77777777" w:rsidR="00C76F4D" w:rsidRPr="0053497D" w:rsidRDefault="00C76F4D" w:rsidP="00D26F40">
            <w:pPr>
              <w:pStyle w:val="ConsPlusNormal"/>
              <w:ind w:left="-59" w:right="-71"/>
              <w:contextualSpacing/>
              <w:jc w:val="center"/>
              <w:rPr>
                <w:rFonts w:ascii="Times New Roman" w:hAnsi="Times New Roman" w:cs="Times New Roman"/>
                <w:sz w:val="24"/>
                <w:szCs w:val="24"/>
              </w:rPr>
            </w:pPr>
            <w:r w:rsidRPr="0053497D">
              <w:rPr>
                <w:rFonts w:ascii="Times New Roman" w:hAnsi="Times New Roman" w:cs="Times New Roman"/>
                <w:sz w:val="24"/>
                <w:szCs w:val="24"/>
              </w:rPr>
              <w:t>(этап спортивной</w:t>
            </w:r>
            <w:r w:rsidR="00E6442E" w:rsidRPr="0053497D">
              <w:rPr>
                <w:rFonts w:ascii="Times New Roman" w:hAnsi="Times New Roman" w:cs="Times New Roman"/>
                <w:sz w:val="24"/>
                <w:szCs w:val="24"/>
              </w:rPr>
              <w:t xml:space="preserve"> </w:t>
            </w:r>
            <w:r w:rsidRPr="0053497D">
              <w:rPr>
                <w:rFonts w:ascii="Times New Roman" w:hAnsi="Times New Roman" w:cs="Times New Roman"/>
                <w:sz w:val="24"/>
                <w:szCs w:val="24"/>
              </w:rPr>
              <w:t>специализации)</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7347B6DA" w14:textId="77777777" w:rsidR="00C76F4D" w:rsidRPr="0053497D" w:rsidRDefault="00C76F4D"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Этап совершенствования спортивного мастерства</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13EC581" w14:textId="77777777" w:rsidR="00C76F4D" w:rsidRPr="0053497D" w:rsidRDefault="00C76F4D"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Этап высшего спортивного мастерства</w:t>
            </w:r>
          </w:p>
        </w:tc>
      </w:tr>
      <w:tr w:rsidR="0053497D" w:rsidRPr="0053497D" w14:paraId="5D58ACD6" w14:textId="77777777" w:rsidTr="00D4661B">
        <w:tc>
          <w:tcPr>
            <w:tcW w:w="2094" w:type="dxa"/>
            <w:vMerge/>
            <w:tcBorders>
              <w:top w:val="single" w:sz="4" w:space="0" w:color="auto"/>
              <w:left w:val="single" w:sz="4" w:space="0" w:color="auto"/>
              <w:bottom w:val="single" w:sz="4" w:space="0" w:color="auto"/>
              <w:right w:val="single" w:sz="4" w:space="0" w:color="auto"/>
            </w:tcBorders>
            <w:vAlign w:val="center"/>
            <w:hideMark/>
          </w:tcPr>
          <w:p w14:paraId="25A05985" w14:textId="77777777" w:rsidR="00C76F4D" w:rsidRPr="0053497D" w:rsidRDefault="00C76F4D" w:rsidP="00D26F40">
            <w:pPr>
              <w:contextualSpacing/>
              <w:jc w:val="center"/>
              <w:rPr>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396F9F2" w14:textId="350AFC09" w:rsidR="00D4661B" w:rsidRPr="0053497D" w:rsidRDefault="00C76F4D" w:rsidP="00D26F40">
            <w:pPr>
              <w:pStyle w:val="ConsPlusNormal"/>
              <w:ind w:left="-38" w:right="-75"/>
              <w:contextualSpacing/>
              <w:jc w:val="center"/>
              <w:rPr>
                <w:rFonts w:ascii="Times New Roman" w:hAnsi="Times New Roman" w:cs="Times New Roman"/>
                <w:sz w:val="24"/>
                <w:szCs w:val="24"/>
              </w:rPr>
            </w:pPr>
            <w:r w:rsidRPr="0053497D">
              <w:rPr>
                <w:rFonts w:ascii="Times New Roman" w:hAnsi="Times New Roman" w:cs="Times New Roman"/>
                <w:sz w:val="24"/>
                <w:szCs w:val="24"/>
              </w:rPr>
              <w:t>До</w:t>
            </w:r>
          </w:p>
          <w:p w14:paraId="21FF6460" w14:textId="77777777" w:rsidR="00C76F4D" w:rsidRPr="0053497D" w:rsidRDefault="00C76F4D" w:rsidP="00D26F40">
            <w:pPr>
              <w:pStyle w:val="ConsPlusNormal"/>
              <w:ind w:left="-38" w:right="-75"/>
              <w:contextualSpacing/>
              <w:jc w:val="center"/>
              <w:rPr>
                <w:rFonts w:ascii="Times New Roman" w:hAnsi="Times New Roman" w:cs="Times New Roman"/>
                <w:sz w:val="24"/>
                <w:szCs w:val="24"/>
              </w:rPr>
            </w:pPr>
            <w:r w:rsidRPr="0053497D">
              <w:rPr>
                <w:rFonts w:ascii="Times New Roman" w:hAnsi="Times New Roman" w:cs="Times New Roman"/>
                <w:sz w:val="24"/>
                <w:szCs w:val="24"/>
              </w:rPr>
              <w:t>года</w:t>
            </w:r>
          </w:p>
        </w:tc>
        <w:tc>
          <w:tcPr>
            <w:tcW w:w="902" w:type="dxa"/>
            <w:tcBorders>
              <w:top w:val="single" w:sz="4" w:space="0" w:color="auto"/>
              <w:left w:val="single" w:sz="4" w:space="0" w:color="auto"/>
              <w:bottom w:val="single" w:sz="4" w:space="0" w:color="auto"/>
              <w:right w:val="single" w:sz="4" w:space="0" w:color="auto"/>
            </w:tcBorders>
            <w:vAlign w:val="center"/>
            <w:hideMark/>
          </w:tcPr>
          <w:p w14:paraId="5DBA77D6" w14:textId="77777777" w:rsidR="00C76F4D" w:rsidRPr="0053497D" w:rsidRDefault="00C76F4D" w:rsidP="00D26F40">
            <w:pPr>
              <w:pStyle w:val="ConsPlusNormal"/>
              <w:ind w:left="-38" w:right="-75"/>
              <w:contextualSpacing/>
              <w:jc w:val="center"/>
              <w:rPr>
                <w:rFonts w:ascii="Times New Roman" w:hAnsi="Times New Roman" w:cs="Times New Roman"/>
                <w:sz w:val="24"/>
                <w:szCs w:val="24"/>
              </w:rPr>
            </w:pPr>
            <w:r w:rsidRPr="0053497D">
              <w:rPr>
                <w:rFonts w:ascii="Times New Roman" w:hAnsi="Times New Roman" w:cs="Times New Roman"/>
                <w:sz w:val="24"/>
                <w:szCs w:val="24"/>
              </w:rPr>
              <w:t>Свыше года</w:t>
            </w:r>
          </w:p>
        </w:tc>
        <w:tc>
          <w:tcPr>
            <w:tcW w:w="902" w:type="dxa"/>
            <w:tcBorders>
              <w:top w:val="single" w:sz="4" w:space="0" w:color="auto"/>
              <w:left w:val="single" w:sz="4" w:space="0" w:color="auto"/>
              <w:bottom w:val="single" w:sz="4" w:space="0" w:color="auto"/>
              <w:right w:val="single" w:sz="4" w:space="0" w:color="auto"/>
            </w:tcBorders>
            <w:vAlign w:val="center"/>
            <w:hideMark/>
          </w:tcPr>
          <w:p w14:paraId="55943916" w14:textId="77777777" w:rsidR="00C76F4D" w:rsidRPr="0053497D" w:rsidRDefault="00C76F4D"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 xml:space="preserve">До трех </w:t>
            </w:r>
            <w:r w:rsidRPr="0053497D">
              <w:rPr>
                <w:rFonts w:ascii="Times New Roman" w:hAnsi="Times New Roman" w:cs="Times New Roman"/>
                <w:sz w:val="24"/>
                <w:szCs w:val="24"/>
              </w:rPr>
              <w:lastRenderedPageBreak/>
              <w:t>лет</w:t>
            </w:r>
          </w:p>
        </w:tc>
        <w:tc>
          <w:tcPr>
            <w:tcW w:w="1027" w:type="dxa"/>
            <w:tcBorders>
              <w:top w:val="single" w:sz="4" w:space="0" w:color="auto"/>
              <w:left w:val="single" w:sz="4" w:space="0" w:color="auto"/>
              <w:bottom w:val="single" w:sz="4" w:space="0" w:color="auto"/>
              <w:right w:val="single" w:sz="4" w:space="0" w:color="auto"/>
            </w:tcBorders>
            <w:vAlign w:val="center"/>
            <w:hideMark/>
          </w:tcPr>
          <w:p w14:paraId="325EF3DC" w14:textId="77777777" w:rsidR="00C76F4D" w:rsidRPr="0053497D" w:rsidRDefault="00C76F4D"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lastRenderedPageBreak/>
              <w:t>Свыше трех лет</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FBE03DA" w14:textId="0173B080" w:rsidR="00D4661B" w:rsidRPr="0053497D" w:rsidRDefault="00C76F4D"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До</w:t>
            </w:r>
          </w:p>
          <w:p w14:paraId="37A6C698" w14:textId="77777777" w:rsidR="00C76F4D" w:rsidRPr="0053497D" w:rsidRDefault="00C76F4D"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года</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41D8D90" w14:textId="77777777" w:rsidR="00C76F4D" w:rsidRPr="0053497D" w:rsidRDefault="00C76F4D"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Свыше года</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4CCC86B5" w14:textId="77777777" w:rsidR="00C76F4D" w:rsidRPr="0053497D" w:rsidRDefault="00C76F4D" w:rsidP="00D26F40">
            <w:pPr>
              <w:contextualSpacing/>
              <w:jc w:val="center"/>
              <w:rPr>
                <w:sz w:val="24"/>
                <w:szCs w:val="24"/>
                <w:lang w:eastAsia="ru-RU"/>
              </w:rPr>
            </w:pPr>
          </w:p>
        </w:tc>
      </w:tr>
      <w:tr w:rsidR="0053497D" w:rsidRPr="0053497D" w14:paraId="3DD44F91" w14:textId="77777777" w:rsidTr="00D4661B">
        <w:tc>
          <w:tcPr>
            <w:tcW w:w="9276" w:type="dxa"/>
            <w:gridSpan w:val="8"/>
            <w:tcBorders>
              <w:top w:val="single" w:sz="4" w:space="0" w:color="auto"/>
              <w:left w:val="single" w:sz="4" w:space="0" w:color="auto"/>
              <w:bottom w:val="single" w:sz="4" w:space="0" w:color="auto"/>
              <w:right w:val="single" w:sz="4" w:space="0" w:color="auto"/>
            </w:tcBorders>
            <w:vAlign w:val="center"/>
            <w:hideMark/>
          </w:tcPr>
          <w:p w14:paraId="2DEB7AD7" w14:textId="77777777" w:rsidR="00C76F4D" w:rsidRPr="0053497D" w:rsidRDefault="00F34481" w:rsidP="00D26F40">
            <w:pPr>
              <w:pStyle w:val="ConsPlusNormal"/>
              <w:ind w:left="-38" w:right="-75"/>
              <w:contextualSpacing/>
              <w:jc w:val="center"/>
              <w:outlineLvl w:val="2"/>
              <w:rPr>
                <w:rFonts w:ascii="Times New Roman" w:hAnsi="Times New Roman" w:cs="Times New Roman"/>
                <w:sz w:val="24"/>
                <w:szCs w:val="24"/>
              </w:rPr>
            </w:pPr>
            <w:r w:rsidRPr="0053497D">
              <w:rPr>
                <w:rFonts w:ascii="Times New Roman" w:hAnsi="Times New Roman" w:cs="Times New Roman"/>
                <w:sz w:val="24"/>
                <w:szCs w:val="24"/>
              </w:rPr>
              <w:t>Спортивная дисциплина «</w:t>
            </w:r>
            <w:r w:rsidR="00C76F4D" w:rsidRPr="0053497D">
              <w:rPr>
                <w:rFonts w:ascii="Times New Roman" w:hAnsi="Times New Roman" w:cs="Times New Roman"/>
                <w:sz w:val="24"/>
                <w:szCs w:val="24"/>
              </w:rPr>
              <w:t>пауэрлифтинг</w:t>
            </w:r>
            <w:r w:rsidRPr="0053497D">
              <w:rPr>
                <w:rFonts w:ascii="Times New Roman" w:hAnsi="Times New Roman" w:cs="Times New Roman"/>
                <w:sz w:val="24"/>
                <w:szCs w:val="24"/>
              </w:rPr>
              <w:t>»</w:t>
            </w:r>
          </w:p>
        </w:tc>
      </w:tr>
      <w:tr w:rsidR="0053497D" w:rsidRPr="0053497D" w14:paraId="02C34D4C" w14:textId="77777777" w:rsidTr="00D4661B">
        <w:tc>
          <w:tcPr>
            <w:tcW w:w="2094" w:type="dxa"/>
            <w:tcBorders>
              <w:top w:val="single" w:sz="4" w:space="0" w:color="auto"/>
              <w:left w:val="single" w:sz="4" w:space="0" w:color="auto"/>
              <w:bottom w:val="single" w:sz="4" w:space="0" w:color="auto"/>
              <w:right w:val="single" w:sz="4" w:space="0" w:color="auto"/>
            </w:tcBorders>
            <w:vAlign w:val="center"/>
            <w:hideMark/>
          </w:tcPr>
          <w:p w14:paraId="14FD2FC4" w14:textId="77777777" w:rsidR="00C76F4D" w:rsidRPr="0053497D" w:rsidRDefault="00C76F4D"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Количество часов</w:t>
            </w:r>
          </w:p>
          <w:p w14:paraId="501E2D9F" w14:textId="77777777" w:rsidR="00C76F4D" w:rsidRPr="0053497D" w:rsidRDefault="00C76F4D"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в неделю</w:t>
            </w:r>
          </w:p>
        </w:tc>
        <w:tc>
          <w:tcPr>
            <w:tcW w:w="832" w:type="dxa"/>
            <w:tcBorders>
              <w:top w:val="single" w:sz="4" w:space="0" w:color="auto"/>
              <w:left w:val="single" w:sz="4" w:space="0" w:color="auto"/>
              <w:bottom w:val="single" w:sz="4" w:space="0" w:color="auto"/>
              <w:right w:val="single" w:sz="4" w:space="0" w:color="auto"/>
            </w:tcBorders>
            <w:vAlign w:val="center"/>
            <w:hideMark/>
          </w:tcPr>
          <w:p w14:paraId="30C9082D" w14:textId="77777777" w:rsidR="00C76F4D" w:rsidRPr="0053497D" w:rsidRDefault="00C76F4D" w:rsidP="00D26F40">
            <w:pPr>
              <w:pStyle w:val="ConsPlusNormal"/>
              <w:ind w:left="-38" w:right="-75"/>
              <w:contextualSpacing/>
              <w:jc w:val="center"/>
              <w:rPr>
                <w:rFonts w:ascii="Times New Roman" w:hAnsi="Times New Roman" w:cs="Times New Roman"/>
                <w:sz w:val="24"/>
                <w:szCs w:val="24"/>
              </w:rPr>
            </w:pPr>
            <w:r w:rsidRPr="0053497D">
              <w:rPr>
                <w:rFonts w:ascii="Times New Roman" w:hAnsi="Times New Roman" w:cs="Times New Roman"/>
                <w:sz w:val="24"/>
                <w:szCs w:val="24"/>
              </w:rPr>
              <w:t>5-6</w:t>
            </w:r>
          </w:p>
        </w:tc>
        <w:tc>
          <w:tcPr>
            <w:tcW w:w="902" w:type="dxa"/>
            <w:tcBorders>
              <w:top w:val="single" w:sz="4" w:space="0" w:color="auto"/>
              <w:left w:val="single" w:sz="4" w:space="0" w:color="auto"/>
              <w:bottom w:val="single" w:sz="4" w:space="0" w:color="auto"/>
              <w:right w:val="single" w:sz="4" w:space="0" w:color="auto"/>
            </w:tcBorders>
            <w:vAlign w:val="center"/>
            <w:hideMark/>
          </w:tcPr>
          <w:p w14:paraId="2B4B70E7" w14:textId="77777777" w:rsidR="00C76F4D" w:rsidRPr="0053497D" w:rsidRDefault="00C76F4D" w:rsidP="00D26F40">
            <w:pPr>
              <w:pStyle w:val="ConsPlusNormal"/>
              <w:ind w:left="-38" w:right="-75"/>
              <w:contextualSpacing/>
              <w:jc w:val="center"/>
              <w:rPr>
                <w:rFonts w:ascii="Times New Roman" w:hAnsi="Times New Roman" w:cs="Times New Roman"/>
                <w:sz w:val="24"/>
                <w:szCs w:val="24"/>
              </w:rPr>
            </w:pPr>
            <w:r w:rsidRPr="0053497D">
              <w:rPr>
                <w:rFonts w:ascii="Times New Roman" w:hAnsi="Times New Roman" w:cs="Times New Roman"/>
                <w:sz w:val="24"/>
                <w:szCs w:val="24"/>
              </w:rPr>
              <w:t>6-8</w:t>
            </w:r>
          </w:p>
        </w:tc>
        <w:tc>
          <w:tcPr>
            <w:tcW w:w="902" w:type="dxa"/>
            <w:tcBorders>
              <w:top w:val="single" w:sz="4" w:space="0" w:color="auto"/>
              <w:left w:val="single" w:sz="4" w:space="0" w:color="auto"/>
              <w:bottom w:val="single" w:sz="4" w:space="0" w:color="auto"/>
              <w:right w:val="single" w:sz="4" w:space="0" w:color="auto"/>
            </w:tcBorders>
            <w:vAlign w:val="center"/>
            <w:hideMark/>
          </w:tcPr>
          <w:p w14:paraId="08371D7F" w14:textId="77777777" w:rsidR="00C76F4D" w:rsidRPr="0053497D" w:rsidRDefault="00C76F4D"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8-10</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57340DE" w14:textId="77777777" w:rsidR="00C76F4D" w:rsidRPr="0053497D" w:rsidRDefault="00C76F4D" w:rsidP="00D26F40">
            <w:pPr>
              <w:pStyle w:val="ConsPlusNormal"/>
              <w:tabs>
                <w:tab w:val="left" w:pos="1097"/>
              </w:tabs>
              <w:contextualSpacing/>
              <w:jc w:val="center"/>
              <w:rPr>
                <w:rFonts w:ascii="Times New Roman" w:hAnsi="Times New Roman" w:cs="Times New Roman"/>
                <w:sz w:val="24"/>
                <w:szCs w:val="24"/>
              </w:rPr>
            </w:pPr>
            <w:r w:rsidRPr="0053497D">
              <w:rPr>
                <w:rFonts w:ascii="Times New Roman" w:hAnsi="Times New Roman" w:cs="Times New Roman"/>
                <w:sz w:val="24"/>
                <w:szCs w:val="24"/>
              </w:rPr>
              <w:t>9-10</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18C532C" w14:textId="77777777" w:rsidR="00C76F4D" w:rsidRPr="0053497D" w:rsidRDefault="00C76F4D" w:rsidP="00D26F40">
            <w:pPr>
              <w:pStyle w:val="ConsPlusNormal"/>
              <w:tabs>
                <w:tab w:val="left" w:pos="1097"/>
              </w:tabs>
              <w:contextualSpacing/>
              <w:jc w:val="center"/>
              <w:rPr>
                <w:rFonts w:ascii="Times New Roman" w:hAnsi="Times New Roman" w:cs="Times New Roman"/>
                <w:strike/>
                <w:sz w:val="24"/>
                <w:szCs w:val="24"/>
              </w:rPr>
            </w:pPr>
            <w:r w:rsidRPr="0053497D">
              <w:rPr>
                <w:rFonts w:ascii="Times New Roman" w:hAnsi="Times New Roman" w:cs="Times New Roman"/>
                <w:sz w:val="24"/>
                <w:szCs w:val="24"/>
              </w:rPr>
              <w:t>12-14</w:t>
            </w:r>
          </w:p>
        </w:tc>
        <w:tc>
          <w:tcPr>
            <w:tcW w:w="1027" w:type="dxa"/>
            <w:tcBorders>
              <w:top w:val="single" w:sz="4" w:space="0" w:color="auto"/>
              <w:left w:val="single" w:sz="4" w:space="0" w:color="auto"/>
              <w:bottom w:val="single" w:sz="4" w:space="0" w:color="auto"/>
              <w:right w:val="single" w:sz="4" w:space="0" w:color="auto"/>
            </w:tcBorders>
            <w:vAlign w:val="center"/>
            <w:hideMark/>
          </w:tcPr>
          <w:p w14:paraId="2F5FA69D" w14:textId="77777777" w:rsidR="00C76F4D" w:rsidRPr="0053497D" w:rsidRDefault="00C76F4D" w:rsidP="00D26F40">
            <w:pPr>
              <w:pStyle w:val="ConsPlusNormal"/>
              <w:contextualSpacing/>
              <w:jc w:val="center"/>
              <w:rPr>
                <w:rFonts w:ascii="Times New Roman" w:hAnsi="Times New Roman" w:cs="Times New Roman"/>
                <w:strike/>
                <w:sz w:val="24"/>
                <w:szCs w:val="24"/>
              </w:rPr>
            </w:pPr>
            <w:r w:rsidRPr="0053497D">
              <w:rPr>
                <w:rFonts w:ascii="Times New Roman" w:hAnsi="Times New Roman" w:cs="Times New Roman"/>
                <w:sz w:val="24"/>
                <w:szCs w:val="24"/>
              </w:rPr>
              <w:t>14-16</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387909B" w14:textId="77777777" w:rsidR="00C76F4D" w:rsidRPr="0053497D" w:rsidRDefault="00C76F4D" w:rsidP="00D26F40">
            <w:pPr>
              <w:pStyle w:val="ConsPlusNormal"/>
              <w:contextualSpacing/>
              <w:jc w:val="center"/>
              <w:rPr>
                <w:rFonts w:ascii="Times New Roman" w:hAnsi="Times New Roman" w:cs="Times New Roman"/>
                <w:strike/>
                <w:sz w:val="24"/>
                <w:szCs w:val="24"/>
              </w:rPr>
            </w:pPr>
            <w:r w:rsidRPr="0053497D">
              <w:rPr>
                <w:rFonts w:ascii="Times New Roman" w:hAnsi="Times New Roman" w:cs="Times New Roman"/>
                <w:sz w:val="24"/>
                <w:szCs w:val="24"/>
              </w:rPr>
              <w:t>16-18</w:t>
            </w:r>
          </w:p>
        </w:tc>
      </w:tr>
      <w:tr w:rsidR="00C76F4D" w:rsidRPr="0053497D" w14:paraId="52C3752B" w14:textId="77777777" w:rsidTr="00D4661B">
        <w:tc>
          <w:tcPr>
            <w:tcW w:w="2094" w:type="dxa"/>
            <w:tcBorders>
              <w:top w:val="single" w:sz="4" w:space="0" w:color="auto"/>
              <w:left w:val="single" w:sz="4" w:space="0" w:color="auto"/>
              <w:bottom w:val="single" w:sz="4" w:space="0" w:color="auto"/>
              <w:right w:val="single" w:sz="4" w:space="0" w:color="auto"/>
            </w:tcBorders>
            <w:vAlign w:val="center"/>
            <w:hideMark/>
          </w:tcPr>
          <w:p w14:paraId="19791EEC" w14:textId="77777777" w:rsidR="00C76F4D" w:rsidRPr="0053497D" w:rsidRDefault="00C76F4D"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Общее количество часов в год</w:t>
            </w:r>
          </w:p>
        </w:tc>
        <w:tc>
          <w:tcPr>
            <w:tcW w:w="832" w:type="dxa"/>
            <w:tcBorders>
              <w:top w:val="single" w:sz="4" w:space="0" w:color="auto"/>
              <w:left w:val="single" w:sz="4" w:space="0" w:color="auto"/>
              <w:bottom w:val="single" w:sz="4" w:space="0" w:color="auto"/>
              <w:right w:val="single" w:sz="4" w:space="0" w:color="auto"/>
            </w:tcBorders>
            <w:vAlign w:val="center"/>
            <w:hideMark/>
          </w:tcPr>
          <w:p w14:paraId="56A4140F" w14:textId="77777777" w:rsidR="00C76F4D" w:rsidRPr="0053497D" w:rsidRDefault="00C76F4D" w:rsidP="00D26F40">
            <w:pPr>
              <w:pStyle w:val="ConsPlusNormal"/>
              <w:ind w:left="-38" w:right="-75"/>
              <w:contextualSpacing/>
              <w:jc w:val="center"/>
              <w:rPr>
                <w:rFonts w:ascii="Times New Roman" w:hAnsi="Times New Roman" w:cs="Times New Roman"/>
                <w:sz w:val="24"/>
                <w:szCs w:val="24"/>
              </w:rPr>
            </w:pPr>
            <w:r w:rsidRPr="0053497D">
              <w:rPr>
                <w:rFonts w:ascii="Times New Roman" w:hAnsi="Times New Roman" w:cs="Times New Roman"/>
                <w:sz w:val="24"/>
                <w:szCs w:val="24"/>
              </w:rPr>
              <w:t>260-312</w:t>
            </w:r>
          </w:p>
        </w:tc>
        <w:tc>
          <w:tcPr>
            <w:tcW w:w="902" w:type="dxa"/>
            <w:tcBorders>
              <w:top w:val="single" w:sz="4" w:space="0" w:color="auto"/>
              <w:left w:val="single" w:sz="4" w:space="0" w:color="auto"/>
              <w:bottom w:val="single" w:sz="4" w:space="0" w:color="auto"/>
              <w:right w:val="single" w:sz="4" w:space="0" w:color="auto"/>
            </w:tcBorders>
            <w:vAlign w:val="center"/>
            <w:hideMark/>
          </w:tcPr>
          <w:p w14:paraId="6FA26980" w14:textId="77777777" w:rsidR="00C76F4D" w:rsidRPr="0053497D" w:rsidRDefault="00C76F4D" w:rsidP="00D26F40">
            <w:pPr>
              <w:pStyle w:val="ConsPlusNormal"/>
              <w:ind w:left="-38" w:right="-75"/>
              <w:contextualSpacing/>
              <w:jc w:val="center"/>
              <w:rPr>
                <w:rFonts w:ascii="Times New Roman" w:hAnsi="Times New Roman" w:cs="Times New Roman"/>
                <w:sz w:val="24"/>
                <w:szCs w:val="24"/>
              </w:rPr>
            </w:pPr>
            <w:r w:rsidRPr="0053497D">
              <w:rPr>
                <w:rFonts w:ascii="Times New Roman" w:hAnsi="Times New Roman" w:cs="Times New Roman"/>
                <w:sz w:val="24"/>
                <w:szCs w:val="24"/>
              </w:rPr>
              <w:t>312-416</w:t>
            </w:r>
          </w:p>
        </w:tc>
        <w:tc>
          <w:tcPr>
            <w:tcW w:w="902" w:type="dxa"/>
            <w:tcBorders>
              <w:top w:val="single" w:sz="4" w:space="0" w:color="auto"/>
              <w:left w:val="single" w:sz="4" w:space="0" w:color="auto"/>
              <w:bottom w:val="single" w:sz="4" w:space="0" w:color="auto"/>
              <w:right w:val="single" w:sz="4" w:space="0" w:color="auto"/>
            </w:tcBorders>
            <w:vAlign w:val="center"/>
            <w:hideMark/>
          </w:tcPr>
          <w:p w14:paraId="44B63C79" w14:textId="77777777" w:rsidR="00C76F4D" w:rsidRPr="0053497D" w:rsidRDefault="00C76F4D"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416-520</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E3ADA3B" w14:textId="77777777" w:rsidR="00C76F4D" w:rsidRPr="0053497D" w:rsidRDefault="00C76F4D"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468-520</w:t>
            </w:r>
          </w:p>
        </w:tc>
        <w:tc>
          <w:tcPr>
            <w:tcW w:w="1027" w:type="dxa"/>
            <w:tcBorders>
              <w:top w:val="single" w:sz="4" w:space="0" w:color="auto"/>
              <w:left w:val="single" w:sz="4" w:space="0" w:color="auto"/>
              <w:bottom w:val="single" w:sz="4" w:space="0" w:color="auto"/>
              <w:right w:val="single" w:sz="4" w:space="0" w:color="auto"/>
            </w:tcBorders>
            <w:vAlign w:val="center"/>
            <w:hideMark/>
          </w:tcPr>
          <w:p w14:paraId="52D2CEF7" w14:textId="77777777" w:rsidR="00C76F4D" w:rsidRPr="0053497D" w:rsidRDefault="00C76F4D" w:rsidP="00D26F40">
            <w:pPr>
              <w:pStyle w:val="ConsPlusNormal"/>
              <w:tabs>
                <w:tab w:val="left" w:pos="1097"/>
              </w:tabs>
              <w:contextualSpacing/>
              <w:jc w:val="center"/>
              <w:rPr>
                <w:rFonts w:ascii="Times New Roman" w:hAnsi="Times New Roman" w:cs="Times New Roman"/>
                <w:strike/>
                <w:sz w:val="24"/>
                <w:szCs w:val="24"/>
              </w:rPr>
            </w:pPr>
            <w:r w:rsidRPr="0053497D">
              <w:rPr>
                <w:rFonts w:ascii="Times New Roman" w:hAnsi="Times New Roman" w:cs="Times New Roman"/>
                <w:sz w:val="24"/>
                <w:szCs w:val="24"/>
              </w:rPr>
              <w:t>624-728</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C5AC925" w14:textId="77777777" w:rsidR="00C76F4D" w:rsidRPr="0053497D" w:rsidRDefault="00C76F4D"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728-832</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1E39477" w14:textId="77777777" w:rsidR="00C76F4D" w:rsidRPr="0053497D" w:rsidRDefault="00C76F4D" w:rsidP="00D26F40">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832-936</w:t>
            </w:r>
          </w:p>
        </w:tc>
      </w:tr>
    </w:tbl>
    <w:p w14:paraId="2F72C797" w14:textId="77777777" w:rsidR="001C10B8" w:rsidRPr="0053497D" w:rsidRDefault="001C10B8" w:rsidP="00F820A6">
      <w:pPr>
        <w:pStyle w:val="a3"/>
        <w:spacing w:before="3"/>
        <w:ind w:left="0"/>
        <w:rPr>
          <w:sz w:val="28"/>
          <w:szCs w:val="28"/>
        </w:rPr>
      </w:pPr>
    </w:p>
    <w:p w14:paraId="615FC4F2" w14:textId="77777777" w:rsidR="00015C69" w:rsidRPr="0053497D" w:rsidRDefault="00015C69" w:rsidP="00F820A6">
      <w:pPr>
        <w:pStyle w:val="a3"/>
        <w:spacing w:before="3"/>
        <w:ind w:left="0"/>
        <w:rPr>
          <w:sz w:val="28"/>
          <w:szCs w:val="28"/>
        </w:rPr>
      </w:pPr>
    </w:p>
    <w:p w14:paraId="321350A1" w14:textId="77777777" w:rsidR="00505355" w:rsidRPr="0053497D" w:rsidRDefault="00505355" w:rsidP="00F820A6">
      <w:pPr>
        <w:pStyle w:val="a7"/>
        <w:numPr>
          <w:ilvl w:val="1"/>
          <w:numId w:val="32"/>
        </w:numPr>
        <w:contextualSpacing/>
        <w:jc w:val="center"/>
        <w:rPr>
          <w:b/>
          <w:sz w:val="28"/>
          <w:szCs w:val="28"/>
        </w:rPr>
      </w:pPr>
      <w:r w:rsidRPr="0053497D">
        <w:rPr>
          <w:b/>
          <w:sz w:val="28"/>
          <w:szCs w:val="28"/>
        </w:rPr>
        <w:t>Виды (формы) обучения, применяющиеся при реализации дополнительной программы спортивной подготовки</w:t>
      </w:r>
    </w:p>
    <w:p w14:paraId="2A090CBA" w14:textId="77777777" w:rsidR="009E3FD2" w:rsidRPr="0053497D" w:rsidRDefault="009E3FD2" w:rsidP="00F820A6">
      <w:pPr>
        <w:pStyle w:val="a7"/>
        <w:ind w:left="607" w:firstLine="0"/>
        <w:contextualSpacing/>
        <w:rPr>
          <w:b/>
          <w:sz w:val="28"/>
          <w:szCs w:val="28"/>
        </w:rPr>
      </w:pPr>
    </w:p>
    <w:p w14:paraId="383A060D" w14:textId="1BB0CB13" w:rsidR="00505355" w:rsidRPr="0053497D" w:rsidRDefault="00505355" w:rsidP="00F820A6">
      <w:pPr>
        <w:tabs>
          <w:tab w:val="left" w:pos="1914"/>
        </w:tabs>
        <w:spacing w:before="90"/>
        <w:ind w:firstLine="822"/>
        <w:jc w:val="both"/>
        <w:rPr>
          <w:sz w:val="28"/>
          <w:szCs w:val="28"/>
        </w:rPr>
      </w:pPr>
      <w:r w:rsidRPr="0053497D">
        <w:rPr>
          <w:sz w:val="28"/>
          <w:szCs w:val="28"/>
        </w:rPr>
        <w:t>Основными формами</w:t>
      </w:r>
      <w:r w:rsidR="00E6442E" w:rsidRPr="0053497D">
        <w:rPr>
          <w:sz w:val="28"/>
          <w:szCs w:val="28"/>
        </w:rPr>
        <w:t xml:space="preserve"> </w:t>
      </w:r>
      <w:r w:rsidRPr="0053497D">
        <w:rPr>
          <w:sz w:val="28"/>
          <w:szCs w:val="28"/>
        </w:rPr>
        <w:t>обучения, применяемы</w:t>
      </w:r>
      <w:r w:rsidR="00D26F40" w:rsidRPr="0053497D">
        <w:rPr>
          <w:sz w:val="28"/>
          <w:szCs w:val="28"/>
        </w:rPr>
        <w:t>ми</w:t>
      </w:r>
      <w:r w:rsidRPr="0053497D">
        <w:rPr>
          <w:sz w:val="28"/>
          <w:szCs w:val="28"/>
        </w:rPr>
        <w:t xml:space="preserve"> при</w:t>
      </w:r>
      <w:r w:rsidR="00E6442E" w:rsidRPr="0053497D">
        <w:rPr>
          <w:sz w:val="28"/>
          <w:szCs w:val="28"/>
        </w:rPr>
        <w:t xml:space="preserve"> </w:t>
      </w:r>
      <w:r w:rsidRPr="0053497D">
        <w:rPr>
          <w:sz w:val="28"/>
          <w:szCs w:val="28"/>
        </w:rPr>
        <w:t>реализации</w:t>
      </w:r>
      <w:r w:rsidR="00E6442E" w:rsidRPr="0053497D">
        <w:rPr>
          <w:sz w:val="28"/>
          <w:szCs w:val="28"/>
        </w:rPr>
        <w:t xml:space="preserve"> </w:t>
      </w:r>
      <w:r w:rsidRPr="0053497D">
        <w:rPr>
          <w:sz w:val="28"/>
          <w:szCs w:val="28"/>
        </w:rPr>
        <w:t>дополнительной</w:t>
      </w:r>
      <w:r w:rsidR="00E6442E" w:rsidRPr="0053497D">
        <w:rPr>
          <w:sz w:val="28"/>
          <w:szCs w:val="28"/>
        </w:rPr>
        <w:t xml:space="preserve"> </w:t>
      </w:r>
      <w:r w:rsidRPr="0053497D">
        <w:rPr>
          <w:sz w:val="28"/>
          <w:szCs w:val="28"/>
        </w:rPr>
        <w:t>образовательной</w:t>
      </w:r>
      <w:r w:rsidR="00E6442E" w:rsidRPr="0053497D">
        <w:rPr>
          <w:sz w:val="28"/>
          <w:szCs w:val="28"/>
        </w:rPr>
        <w:t xml:space="preserve"> </w:t>
      </w:r>
      <w:r w:rsidRPr="0053497D">
        <w:rPr>
          <w:sz w:val="28"/>
          <w:szCs w:val="28"/>
        </w:rPr>
        <w:t>программы</w:t>
      </w:r>
      <w:r w:rsidR="00E6442E" w:rsidRPr="0053497D">
        <w:rPr>
          <w:sz w:val="28"/>
          <w:szCs w:val="28"/>
        </w:rPr>
        <w:t xml:space="preserve"> </w:t>
      </w:r>
      <w:r w:rsidRPr="0053497D">
        <w:rPr>
          <w:sz w:val="28"/>
          <w:szCs w:val="28"/>
        </w:rPr>
        <w:t>спортивной</w:t>
      </w:r>
      <w:r w:rsidR="00E6442E" w:rsidRPr="0053497D">
        <w:rPr>
          <w:sz w:val="28"/>
          <w:szCs w:val="28"/>
        </w:rPr>
        <w:t xml:space="preserve"> </w:t>
      </w:r>
      <w:r w:rsidRPr="0053497D">
        <w:rPr>
          <w:sz w:val="28"/>
          <w:szCs w:val="28"/>
        </w:rPr>
        <w:t>подготовки, являются:</w:t>
      </w:r>
    </w:p>
    <w:p w14:paraId="2506E955" w14:textId="77777777" w:rsidR="00505355" w:rsidRPr="0053497D" w:rsidRDefault="00E6442E" w:rsidP="00F820A6">
      <w:pPr>
        <w:pStyle w:val="a7"/>
        <w:numPr>
          <w:ilvl w:val="2"/>
          <w:numId w:val="14"/>
        </w:numPr>
        <w:tabs>
          <w:tab w:val="left" w:pos="963"/>
        </w:tabs>
        <w:ind w:left="0" w:firstLine="0"/>
        <w:jc w:val="both"/>
        <w:rPr>
          <w:sz w:val="28"/>
          <w:szCs w:val="28"/>
        </w:rPr>
      </w:pPr>
      <w:r w:rsidRPr="0053497D">
        <w:rPr>
          <w:sz w:val="28"/>
          <w:szCs w:val="28"/>
        </w:rPr>
        <w:t>Учебно-</w:t>
      </w:r>
      <w:r w:rsidR="00505355" w:rsidRPr="0053497D">
        <w:rPr>
          <w:sz w:val="28"/>
          <w:szCs w:val="28"/>
        </w:rPr>
        <w:t>тренировочные</w:t>
      </w:r>
      <w:r w:rsidRPr="0053497D">
        <w:rPr>
          <w:sz w:val="28"/>
          <w:szCs w:val="28"/>
        </w:rPr>
        <w:t xml:space="preserve"> </w:t>
      </w:r>
      <w:r w:rsidR="00505355" w:rsidRPr="0053497D">
        <w:rPr>
          <w:sz w:val="28"/>
          <w:szCs w:val="28"/>
        </w:rPr>
        <w:t>занятия:</w:t>
      </w:r>
      <w:r w:rsidRPr="0053497D">
        <w:rPr>
          <w:sz w:val="28"/>
          <w:szCs w:val="28"/>
        </w:rPr>
        <w:t xml:space="preserve"> </w:t>
      </w:r>
      <w:r w:rsidR="00505355" w:rsidRPr="0053497D">
        <w:rPr>
          <w:sz w:val="28"/>
          <w:szCs w:val="28"/>
        </w:rPr>
        <w:t>групповые,</w:t>
      </w:r>
      <w:r w:rsidRPr="0053497D">
        <w:rPr>
          <w:sz w:val="28"/>
          <w:szCs w:val="28"/>
        </w:rPr>
        <w:t xml:space="preserve"> </w:t>
      </w:r>
      <w:r w:rsidR="00505355" w:rsidRPr="0053497D">
        <w:rPr>
          <w:sz w:val="28"/>
          <w:szCs w:val="28"/>
        </w:rPr>
        <w:t>индивидуальные,</w:t>
      </w:r>
      <w:r w:rsidRPr="0053497D">
        <w:rPr>
          <w:sz w:val="28"/>
          <w:szCs w:val="28"/>
        </w:rPr>
        <w:t xml:space="preserve"> </w:t>
      </w:r>
      <w:r w:rsidR="00505355" w:rsidRPr="0053497D">
        <w:rPr>
          <w:sz w:val="28"/>
          <w:szCs w:val="28"/>
        </w:rPr>
        <w:t>смешанные;</w:t>
      </w:r>
    </w:p>
    <w:p w14:paraId="153215BB" w14:textId="77777777" w:rsidR="00505355" w:rsidRPr="0053497D" w:rsidRDefault="00E6442E" w:rsidP="00F820A6">
      <w:pPr>
        <w:pStyle w:val="a7"/>
        <w:numPr>
          <w:ilvl w:val="2"/>
          <w:numId w:val="14"/>
        </w:numPr>
        <w:tabs>
          <w:tab w:val="left" w:pos="961"/>
        </w:tabs>
        <w:spacing w:before="1"/>
        <w:ind w:left="0" w:firstLine="0"/>
        <w:jc w:val="both"/>
        <w:rPr>
          <w:sz w:val="28"/>
          <w:szCs w:val="28"/>
        </w:rPr>
      </w:pPr>
      <w:r w:rsidRPr="0053497D">
        <w:rPr>
          <w:sz w:val="28"/>
          <w:szCs w:val="28"/>
        </w:rPr>
        <w:t>Т</w:t>
      </w:r>
      <w:r w:rsidR="00505355" w:rsidRPr="0053497D">
        <w:rPr>
          <w:sz w:val="28"/>
          <w:szCs w:val="28"/>
        </w:rPr>
        <w:t>еоретические</w:t>
      </w:r>
      <w:r w:rsidRPr="0053497D">
        <w:rPr>
          <w:sz w:val="28"/>
          <w:szCs w:val="28"/>
        </w:rPr>
        <w:t xml:space="preserve"> </w:t>
      </w:r>
      <w:r w:rsidR="00505355" w:rsidRPr="0053497D">
        <w:rPr>
          <w:sz w:val="28"/>
          <w:szCs w:val="28"/>
        </w:rPr>
        <w:t>занятия;</w:t>
      </w:r>
    </w:p>
    <w:p w14:paraId="3D787516" w14:textId="77777777" w:rsidR="00505355" w:rsidRPr="0053497D" w:rsidRDefault="00E6442E" w:rsidP="00F820A6">
      <w:pPr>
        <w:pStyle w:val="a7"/>
        <w:numPr>
          <w:ilvl w:val="2"/>
          <w:numId w:val="14"/>
        </w:numPr>
        <w:tabs>
          <w:tab w:val="left" w:pos="951"/>
        </w:tabs>
        <w:ind w:left="0" w:firstLine="0"/>
        <w:jc w:val="both"/>
        <w:rPr>
          <w:sz w:val="28"/>
          <w:szCs w:val="28"/>
        </w:rPr>
      </w:pPr>
      <w:r w:rsidRPr="0053497D">
        <w:rPr>
          <w:sz w:val="28"/>
          <w:szCs w:val="28"/>
        </w:rPr>
        <w:t>С</w:t>
      </w:r>
      <w:r w:rsidR="00505355" w:rsidRPr="0053497D">
        <w:rPr>
          <w:sz w:val="28"/>
          <w:szCs w:val="28"/>
        </w:rPr>
        <w:t>амостоятельная</w:t>
      </w:r>
      <w:r w:rsidRPr="0053497D">
        <w:rPr>
          <w:sz w:val="28"/>
          <w:szCs w:val="28"/>
        </w:rPr>
        <w:t xml:space="preserve"> </w:t>
      </w:r>
      <w:r w:rsidR="00505355" w:rsidRPr="0053497D">
        <w:rPr>
          <w:sz w:val="28"/>
          <w:szCs w:val="28"/>
        </w:rPr>
        <w:t>работа</w:t>
      </w:r>
      <w:r w:rsidRPr="0053497D">
        <w:rPr>
          <w:sz w:val="28"/>
          <w:szCs w:val="28"/>
        </w:rPr>
        <w:t xml:space="preserve"> </w:t>
      </w:r>
      <w:r w:rsidR="00505355" w:rsidRPr="0053497D">
        <w:rPr>
          <w:sz w:val="28"/>
          <w:szCs w:val="28"/>
        </w:rPr>
        <w:t>обучающихся</w:t>
      </w:r>
      <w:r w:rsidRPr="0053497D">
        <w:rPr>
          <w:sz w:val="28"/>
          <w:szCs w:val="28"/>
        </w:rPr>
        <w:t xml:space="preserve"> </w:t>
      </w:r>
      <w:r w:rsidR="00505355" w:rsidRPr="0053497D">
        <w:rPr>
          <w:sz w:val="28"/>
          <w:szCs w:val="28"/>
        </w:rPr>
        <w:t>по</w:t>
      </w:r>
      <w:r w:rsidRPr="0053497D">
        <w:rPr>
          <w:sz w:val="28"/>
          <w:szCs w:val="28"/>
        </w:rPr>
        <w:t xml:space="preserve"> </w:t>
      </w:r>
      <w:r w:rsidR="00505355" w:rsidRPr="0053497D">
        <w:rPr>
          <w:sz w:val="28"/>
          <w:szCs w:val="28"/>
        </w:rPr>
        <w:t>индивидуальным</w:t>
      </w:r>
      <w:r w:rsidRPr="0053497D">
        <w:rPr>
          <w:sz w:val="28"/>
          <w:szCs w:val="28"/>
        </w:rPr>
        <w:t xml:space="preserve"> </w:t>
      </w:r>
      <w:r w:rsidR="00505355" w:rsidRPr="0053497D">
        <w:rPr>
          <w:sz w:val="28"/>
          <w:szCs w:val="28"/>
        </w:rPr>
        <w:t>планам</w:t>
      </w:r>
      <w:r w:rsidRPr="0053497D">
        <w:rPr>
          <w:sz w:val="28"/>
          <w:szCs w:val="28"/>
        </w:rPr>
        <w:t xml:space="preserve"> </w:t>
      </w:r>
      <w:r w:rsidR="00505355" w:rsidRPr="0053497D">
        <w:rPr>
          <w:sz w:val="28"/>
          <w:szCs w:val="28"/>
        </w:rPr>
        <w:t>спортивной</w:t>
      </w:r>
      <w:r w:rsidRPr="0053497D">
        <w:rPr>
          <w:sz w:val="28"/>
          <w:szCs w:val="28"/>
        </w:rPr>
        <w:t xml:space="preserve"> </w:t>
      </w:r>
      <w:r w:rsidR="00505355" w:rsidRPr="0053497D">
        <w:rPr>
          <w:sz w:val="28"/>
          <w:szCs w:val="28"/>
        </w:rPr>
        <w:t>подготовки;</w:t>
      </w:r>
    </w:p>
    <w:p w14:paraId="513091C7" w14:textId="77777777" w:rsidR="00505355" w:rsidRPr="0053497D" w:rsidRDefault="00505355" w:rsidP="00F820A6">
      <w:pPr>
        <w:pStyle w:val="a7"/>
        <w:numPr>
          <w:ilvl w:val="2"/>
          <w:numId w:val="14"/>
        </w:numPr>
        <w:tabs>
          <w:tab w:val="left" w:pos="951"/>
        </w:tabs>
        <w:ind w:left="0" w:firstLine="0"/>
        <w:jc w:val="both"/>
        <w:rPr>
          <w:sz w:val="28"/>
          <w:szCs w:val="28"/>
        </w:rPr>
      </w:pPr>
      <w:r w:rsidRPr="0053497D">
        <w:rPr>
          <w:sz w:val="28"/>
          <w:szCs w:val="28"/>
        </w:rPr>
        <w:t xml:space="preserve"> занятия в условиях спортивно-оздоровительного лагеря, учебно-тренировочного мероприятия</w:t>
      </w:r>
      <w:r w:rsidR="00D4661B" w:rsidRPr="0053497D">
        <w:rPr>
          <w:sz w:val="28"/>
          <w:szCs w:val="28"/>
        </w:rPr>
        <w:t>,</w:t>
      </w:r>
      <w:r w:rsidRPr="0053497D">
        <w:rPr>
          <w:spacing w:val="1"/>
          <w:sz w:val="28"/>
          <w:szCs w:val="28"/>
        </w:rPr>
        <w:t xml:space="preserve"> учебно-</w:t>
      </w:r>
      <w:r w:rsidRPr="0053497D">
        <w:rPr>
          <w:sz w:val="28"/>
          <w:szCs w:val="28"/>
        </w:rPr>
        <w:t>тренировочны</w:t>
      </w:r>
      <w:r w:rsidR="00E6442E" w:rsidRPr="0053497D">
        <w:rPr>
          <w:sz w:val="28"/>
          <w:szCs w:val="28"/>
        </w:rPr>
        <w:t xml:space="preserve">е </w:t>
      </w:r>
      <w:r w:rsidRPr="0053497D">
        <w:rPr>
          <w:sz w:val="28"/>
          <w:szCs w:val="28"/>
        </w:rPr>
        <w:t>сборы;</w:t>
      </w:r>
    </w:p>
    <w:p w14:paraId="4F554F64" w14:textId="77777777" w:rsidR="00505355" w:rsidRPr="0053497D" w:rsidRDefault="00E6442E" w:rsidP="00F820A6">
      <w:pPr>
        <w:pStyle w:val="a7"/>
        <w:numPr>
          <w:ilvl w:val="2"/>
          <w:numId w:val="14"/>
        </w:numPr>
        <w:tabs>
          <w:tab w:val="left" w:pos="963"/>
        </w:tabs>
        <w:ind w:left="0" w:firstLine="0"/>
        <w:jc w:val="both"/>
        <w:rPr>
          <w:sz w:val="28"/>
          <w:szCs w:val="28"/>
        </w:rPr>
      </w:pPr>
      <w:r w:rsidRPr="0053497D">
        <w:rPr>
          <w:sz w:val="28"/>
          <w:szCs w:val="28"/>
        </w:rPr>
        <w:t>У</w:t>
      </w:r>
      <w:r w:rsidR="00505355" w:rsidRPr="0053497D">
        <w:rPr>
          <w:sz w:val="28"/>
          <w:szCs w:val="28"/>
        </w:rPr>
        <w:t>частие</w:t>
      </w:r>
      <w:r w:rsidRPr="0053497D">
        <w:rPr>
          <w:sz w:val="28"/>
          <w:szCs w:val="28"/>
        </w:rPr>
        <w:t xml:space="preserve"> </w:t>
      </w:r>
      <w:r w:rsidR="00505355" w:rsidRPr="0053497D">
        <w:rPr>
          <w:sz w:val="28"/>
          <w:szCs w:val="28"/>
        </w:rPr>
        <w:t>в</w:t>
      </w:r>
      <w:r w:rsidRPr="0053497D">
        <w:rPr>
          <w:sz w:val="28"/>
          <w:szCs w:val="28"/>
        </w:rPr>
        <w:t xml:space="preserve"> </w:t>
      </w:r>
      <w:r w:rsidR="00505355" w:rsidRPr="0053497D">
        <w:rPr>
          <w:sz w:val="28"/>
          <w:szCs w:val="28"/>
        </w:rPr>
        <w:t>спортивных</w:t>
      </w:r>
      <w:r w:rsidRPr="0053497D">
        <w:rPr>
          <w:sz w:val="28"/>
          <w:szCs w:val="28"/>
        </w:rPr>
        <w:t xml:space="preserve"> </w:t>
      </w:r>
      <w:r w:rsidR="00505355" w:rsidRPr="0053497D">
        <w:rPr>
          <w:sz w:val="28"/>
          <w:szCs w:val="28"/>
        </w:rPr>
        <w:t>соревнованиях</w:t>
      </w:r>
      <w:r w:rsidRPr="0053497D">
        <w:rPr>
          <w:sz w:val="28"/>
          <w:szCs w:val="28"/>
        </w:rPr>
        <w:t xml:space="preserve"> </w:t>
      </w:r>
      <w:r w:rsidR="00505355" w:rsidRPr="0053497D">
        <w:rPr>
          <w:sz w:val="28"/>
          <w:szCs w:val="28"/>
        </w:rPr>
        <w:t>и</w:t>
      </w:r>
      <w:r w:rsidRPr="0053497D">
        <w:rPr>
          <w:sz w:val="28"/>
          <w:szCs w:val="28"/>
        </w:rPr>
        <w:t xml:space="preserve"> </w:t>
      </w:r>
      <w:r w:rsidR="00505355" w:rsidRPr="0053497D">
        <w:rPr>
          <w:sz w:val="28"/>
          <w:szCs w:val="28"/>
        </w:rPr>
        <w:t>иных</w:t>
      </w:r>
      <w:r w:rsidRPr="0053497D">
        <w:rPr>
          <w:sz w:val="28"/>
          <w:szCs w:val="28"/>
        </w:rPr>
        <w:t xml:space="preserve"> </w:t>
      </w:r>
      <w:r w:rsidR="00505355" w:rsidRPr="0053497D">
        <w:rPr>
          <w:sz w:val="28"/>
          <w:szCs w:val="28"/>
        </w:rPr>
        <w:t>мероприятиях;</w:t>
      </w:r>
    </w:p>
    <w:p w14:paraId="16D38FD7" w14:textId="77777777" w:rsidR="00505355" w:rsidRPr="0053497D" w:rsidRDefault="00E6442E" w:rsidP="00F820A6">
      <w:pPr>
        <w:pStyle w:val="a7"/>
        <w:numPr>
          <w:ilvl w:val="2"/>
          <w:numId w:val="14"/>
        </w:numPr>
        <w:tabs>
          <w:tab w:val="left" w:pos="961"/>
        </w:tabs>
        <w:ind w:left="0" w:firstLine="0"/>
        <w:jc w:val="both"/>
        <w:rPr>
          <w:sz w:val="28"/>
          <w:szCs w:val="28"/>
        </w:rPr>
      </w:pPr>
      <w:r w:rsidRPr="0053497D">
        <w:rPr>
          <w:sz w:val="28"/>
          <w:szCs w:val="28"/>
        </w:rPr>
        <w:t>И</w:t>
      </w:r>
      <w:r w:rsidR="00505355" w:rsidRPr="0053497D">
        <w:rPr>
          <w:sz w:val="28"/>
          <w:szCs w:val="28"/>
        </w:rPr>
        <w:t>нструкторская</w:t>
      </w:r>
      <w:r w:rsidRPr="0053497D">
        <w:rPr>
          <w:sz w:val="28"/>
          <w:szCs w:val="28"/>
        </w:rPr>
        <w:t xml:space="preserve"> </w:t>
      </w:r>
      <w:r w:rsidR="00505355" w:rsidRPr="0053497D">
        <w:rPr>
          <w:sz w:val="28"/>
          <w:szCs w:val="28"/>
        </w:rPr>
        <w:t>и</w:t>
      </w:r>
      <w:r w:rsidRPr="0053497D">
        <w:rPr>
          <w:sz w:val="28"/>
          <w:szCs w:val="28"/>
        </w:rPr>
        <w:t xml:space="preserve"> </w:t>
      </w:r>
      <w:r w:rsidR="00505355" w:rsidRPr="0053497D">
        <w:rPr>
          <w:sz w:val="28"/>
          <w:szCs w:val="28"/>
        </w:rPr>
        <w:t>судейская</w:t>
      </w:r>
      <w:r w:rsidRPr="0053497D">
        <w:rPr>
          <w:sz w:val="28"/>
          <w:szCs w:val="28"/>
        </w:rPr>
        <w:t xml:space="preserve"> </w:t>
      </w:r>
      <w:r w:rsidR="00505355" w:rsidRPr="0053497D">
        <w:rPr>
          <w:sz w:val="28"/>
          <w:szCs w:val="28"/>
        </w:rPr>
        <w:t>практика;</w:t>
      </w:r>
    </w:p>
    <w:p w14:paraId="4D41DCC8" w14:textId="77777777" w:rsidR="00505355" w:rsidRPr="0053497D" w:rsidRDefault="00E6442E" w:rsidP="00F820A6">
      <w:pPr>
        <w:pStyle w:val="a7"/>
        <w:numPr>
          <w:ilvl w:val="2"/>
          <w:numId w:val="14"/>
        </w:numPr>
        <w:tabs>
          <w:tab w:val="left" w:pos="961"/>
        </w:tabs>
        <w:ind w:left="0" w:firstLine="0"/>
        <w:jc w:val="both"/>
        <w:rPr>
          <w:sz w:val="28"/>
          <w:szCs w:val="28"/>
        </w:rPr>
      </w:pPr>
      <w:r w:rsidRPr="0053497D">
        <w:rPr>
          <w:sz w:val="28"/>
          <w:szCs w:val="28"/>
        </w:rPr>
        <w:t>М</w:t>
      </w:r>
      <w:r w:rsidR="00505355" w:rsidRPr="0053497D">
        <w:rPr>
          <w:sz w:val="28"/>
          <w:szCs w:val="28"/>
        </w:rPr>
        <w:t>едико-восстановительные</w:t>
      </w:r>
      <w:r w:rsidRPr="0053497D">
        <w:rPr>
          <w:sz w:val="28"/>
          <w:szCs w:val="28"/>
        </w:rPr>
        <w:t xml:space="preserve"> </w:t>
      </w:r>
      <w:r w:rsidR="00505355" w:rsidRPr="0053497D">
        <w:rPr>
          <w:sz w:val="28"/>
          <w:szCs w:val="28"/>
        </w:rPr>
        <w:t>мероприятия;</w:t>
      </w:r>
    </w:p>
    <w:p w14:paraId="72BFCEE7" w14:textId="77777777" w:rsidR="00505355" w:rsidRPr="0053497D" w:rsidRDefault="00E6442E" w:rsidP="00F820A6">
      <w:pPr>
        <w:pStyle w:val="a7"/>
        <w:numPr>
          <w:ilvl w:val="2"/>
          <w:numId w:val="14"/>
        </w:numPr>
        <w:tabs>
          <w:tab w:val="left" w:pos="961"/>
        </w:tabs>
        <w:ind w:left="0" w:firstLine="0"/>
        <w:jc w:val="both"/>
        <w:rPr>
          <w:sz w:val="28"/>
          <w:szCs w:val="28"/>
        </w:rPr>
      </w:pPr>
      <w:r w:rsidRPr="0053497D">
        <w:rPr>
          <w:sz w:val="28"/>
          <w:szCs w:val="28"/>
        </w:rPr>
        <w:t>Т</w:t>
      </w:r>
      <w:r w:rsidR="00505355" w:rsidRPr="0053497D">
        <w:rPr>
          <w:sz w:val="28"/>
          <w:szCs w:val="28"/>
        </w:rPr>
        <w:t>естирование,</w:t>
      </w:r>
      <w:r w:rsidRPr="0053497D">
        <w:rPr>
          <w:sz w:val="28"/>
          <w:szCs w:val="28"/>
        </w:rPr>
        <w:t xml:space="preserve"> </w:t>
      </w:r>
      <w:r w:rsidR="00505355" w:rsidRPr="0053497D">
        <w:rPr>
          <w:sz w:val="28"/>
          <w:szCs w:val="28"/>
        </w:rPr>
        <w:t>промежуточная</w:t>
      </w:r>
      <w:r w:rsidRPr="0053497D">
        <w:rPr>
          <w:sz w:val="28"/>
          <w:szCs w:val="28"/>
        </w:rPr>
        <w:t xml:space="preserve"> </w:t>
      </w:r>
      <w:r w:rsidR="00505355" w:rsidRPr="0053497D">
        <w:rPr>
          <w:sz w:val="28"/>
          <w:szCs w:val="28"/>
        </w:rPr>
        <w:t>и</w:t>
      </w:r>
      <w:r w:rsidRPr="0053497D">
        <w:rPr>
          <w:sz w:val="28"/>
          <w:szCs w:val="28"/>
        </w:rPr>
        <w:t xml:space="preserve"> </w:t>
      </w:r>
      <w:r w:rsidR="00505355" w:rsidRPr="0053497D">
        <w:rPr>
          <w:sz w:val="28"/>
          <w:szCs w:val="28"/>
        </w:rPr>
        <w:t>итоговая</w:t>
      </w:r>
      <w:r w:rsidRPr="0053497D">
        <w:rPr>
          <w:sz w:val="28"/>
          <w:szCs w:val="28"/>
        </w:rPr>
        <w:t xml:space="preserve"> </w:t>
      </w:r>
      <w:r w:rsidR="00505355" w:rsidRPr="0053497D">
        <w:rPr>
          <w:sz w:val="28"/>
          <w:szCs w:val="28"/>
        </w:rPr>
        <w:t>аттестация</w:t>
      </w:r>
      <w:r w:rsidRPr="0053497D">
        <w:rPr>
          <w:sz w:val="28"/>
          <w:szCs w:val="28"/>
        </w:rPr>
        <w:t xml:space="preserve"> </w:t>
      </w:r>
      <w:r w:rsidR="00505355" w:rsidRPr="0053497D">
        <w:rPr>
          <w:sz w:val="28"/>
          <w:szCs w:val="28"/>
        </w:rPr>
        <w:t>обучающихся.</w:t>
      </w:r>
    </w:p>
    <w:p w14:paraId="4371637C" w14:textId="77777777" w:rsidR="00505355" w:rsidRPr="0053497D" w:rsidRDefault="00505355" w:rsidP="00F820A6">
      <w:pPr>
        <w:pStyle w:val="a7"/>
        <w:tabs>
          <w:tab w:val="left" w:pos="1119"/>
        </w:tabs>
        <w:spacing w:before="182"/>
        <w:ind w:left="0" w:firstLine="709"/>
        <w:jc w:val="both"/>
        <w:rPr>
          <w:sz w:val="28"/>
          <w:szCs w:val="28"/>
        </w:rPr>
      </w:pPr>
      <w:r w:rsidRPr="0053497D">
        <w:rPr>
          <w:sz w:val="28"/>
          <w:szCs w:val="28"/>
        </w:rPr>
        <w:t>Продолжительность одного</w:t>
      </w:r>
      <w:r w:rsidR="00E6442E" w:rsidRPr="0053497D">
        <w:rPr>
          <w:sz w:val="28"/>
          <w:szCs w:val="28"/>
        </w:rPr>
        <w:t xml:space="preserve"> </w:t>
      </w:r>
      <w:r w:rsidRPr="0053497D">
        <w:rPr>
          <w:sz w:val="28"/>
          <w:szCs w:val="28"/>
        </w:rPr>
        <w:t>учебно-тренировочного</w:t>
      </w:r>
      <w:r w:rsidR="00E6442E" w:rsidRPr="0053497D">
        <w:rPr>
          <w:sz w:val="28"/>
          <w:szCs w:val="28"/>
        </w:rPr>
        <w:t xml:space="preserve"> </w:t>
      </w:r>
      <w:r w:rsidRPr="0053497D">
        <w:rPr>
          <w:sz w:val="28"/>
          <w:szCs w:val="28"/>
        </w:rPr>
        <w:t>занятия</w:t>
      </w:r>
      <w:r w:rsidR="00E6442E" w:rsidRPr="0053497D">
        <w:rPr>
          <w:sz w:val="28"/>
          <w:szCs w:val="28"/>
        </w:rPr>
        <w:t xml:space="preserve"> </w:t>
      </w:r>
      <w:r w:rsidRPr="0053497D">
        <w:rPr>
          <w:sz w:val="28"/>
          <w:szCs w:val="28"/>
        </w:rPr>
        <w:t>составляет не более:</w:t>
      </w:r>
    </w:p>
    <w:p w14:paraId="700277B7" w14:textId="7914C470" w:rsidR="00505355" w:rsidRPr="0053497D" w:rsidRDefault="00D26F40" w:rsidP="00F820A6">
      <w:pPr>
        <w:pStyle w:val="a7"/>
        <w:numPr>
          <w:ilvl w:val="1"/>
          <w:numId w:val="15"/>
        </w:numPr>
        <w:tabs>
          <w:tab w:val="left" w:pos="833"/>
          <w:tab w:val="left" w:pos="834"/>
        </w:tabs>
        <w:spacing w:before="182"/>
        <w:ind w:left="0" w:firstLine="0"/>
        <w:rPr>
          <w:sz w:val="28"/>
          <w:szCs w:val="28"/>
        </w:rPr>
      </w:pPr>
      <w:r w:rsidRPr="0053497D">
        <w:rPr>
          <w:sz w:val="28"/>
          <w:szCs w:val="28"/>
        </w:rPr>
        <w:t>н</w:t>
      </w:r>
      <w:r w:rsidR="00505355" w:rsidRPr="0053497D">
        <w:rPr>
          <w:sz w:val="28"/>
          <w:szCs w:val="28"/>
        </w:rPr>
        <w:t>а</w:t>
      </w:r>
      <w:r w:rsidR="00E6442E" w:rsidRPr="0053497D">
        <w:rPr>
          <w:sz w:val="28"/>
          <w:szCs w:val="28"/>
        </w:rPr>
        <w:t xml:space="preserve"> </w:t>
      </w:r>
      <w:r w:rsidR="00505355" w:rsidRPr="0053497D">
        <w:rPr>
          <w:sz w:val="28"/>
          <w:szCs w:val="28"/>
        </w:rPr>
        <w:t>этапе</w:t>
      </w:r>
      <w:r w:rsidR="00E6442E" w:rsidRPr="0053497D">
        <w:rPr>
          <w:sz w:val="28"/>
          <w:szCs w:val="28"/>
        </w:rPr>
        <w:t xml:space="preserve"> </w:t>
      </w:r>
      <w:r w:rsidR="00505355" w:rsidRPr="0053497D">
        <w:rPr>
          <w:sz w:val="28"/>
          <w:szCs w:val="28"/>
        </w:rPr>
        <w:t>начальной</w:t>
      </w:r>
      <w:r w:rsidR="00E6442E" w:rsidRPr="0053497D">
        <w:rPr>
          <w:sz w:val="28"/>
          <w:szCs w:val="28"/>
        </w:rPr>
        <w:t xml:space="preserve"> </w:t>
      </w:r>
      <w:r w:rsidR="00505355" w:rsidRPr="0053497D">
        <w:rPr>
          <w:sz w:val="28"/>
          <w:szCs w:val="28"/>
        </w:rPr>
        <w:t>подготовки</w:t>
      </w:r>
      <w:r w:rsidR="00E6442E" w:rsidRPr="0053497D">
        <w:rPr>
          <w:sz w:val="28"/>
          <w:szCs w:val="28"/>
        </w:rPr>
        <w:t xml:space="preserve"> – </w:t>
      </w:r>
      <w:r w:rsidR="00505355" w:rsidRPr="0053497D">
        <w:rPr>
          <w:sz w:val="28"/>
          <w:szCs w:val="28"/>
        </w:rPr>
        <w:t>двух</w:t>
      </w:r>
      <w:r w:rsidR="00E6442E" w:rsidRPr="0053497D">
        <w:rPr>
          <w:sz w:val="28"/>
          <w:szCs w:val="28"/>
        </w:rPr>
        <w:t xml:space="preserve"> </w:t>
      </w:r>
      <w:r w:rsidR="00505355" w:rsidRPr="0053497D">
        <w:rPr>
          <w:sz w:val="28"/>
          <w:szCs w:val="28"/>
        </w:rPr>
        <w:t>часов;</w:t>
      </w:r>
    </w:p>
    <w:p w14:paraId="29B7A85C" w14:textId="03987E3C" w:rsidR="00505355" w:rsidRPr="0053497D" w:rsidRDefault="00D26F40" w:rsidP="00F820A6">
      <w:pPr>
        <w:pStyle w:val="a7"/>
        <w:numPr>
          <w:ilvl w:val="1"/>
          <w:numId w:val="15"/>
        </w:numPr>
        <w:tabs>
          <w:tab w:val="left" w:pos="833"/>
          <w:tab w:val="left" w:pos="834"/>
        </w:tabs>
        <w:spacing w:before="1"/>
        <w:ind w:left="0" w:firstLine="0"/>
        <w:rPr>
          <w:sz w:val="28"/>
          <w:szCs w:val="28"/>
        </w:rPr>
      </w:pPr>
      <w:r w:rsidRPr="0053497D">
        <w:rPr>
          <w:sz w:val="28"/>
          <w:szCs w:val="28"/>
        </w:rPr>
        <w:t>н</w:t>
      </w:r>
      <w:r w:rsidR="00505355" w:rsidRPr="0053497D">
        <w:rPr>
          <w:sz w:val="28"/>
          <w:szCs w:val="28"/>
        </w:rPr>
        <w:t>а</w:t>
      </w:r>
      <w:r w:rsidR="00E6442E" w:rsidRPr="0053497D">
        <w:rPr>
          <w:sz w:val="28"/>
          <w:szCs w:val="28"/>
        </w:rPr>
        <w:t xml:space="preserve"> </w:t>
      </w:r>
      <w:r w:rsidR="007273A2" w:rsidRPr="0053497D">
        <w:rPr>
          <w:spacing w:val="-4"/>
          <w:sz w:val="28"/>
          <w:szCs w:val="28"/>
        </w:rPr>
        <w:t>учебно-</w:t>
      </w:r>
      <w:r w:rsidR="00505355" w:rsidRPr="0053497D">
        <w:rPr>
          <w:sz w:val="28"/>
          <w:szCs w:val="28"/>
        </w:rPr>
        <w:t>тренировочном</w:t>
      </w:r>
      <w:r w:rsidR="00E6442E" w:rsidRPr="0053497D">
        <w:rPr>
          <w:sz w:val="28"/>
          <w:szCs w:val="28"/>
        </w:rPr>
        <w:t xml:space="preserve"> </w:t>
      </w:r>
      <w:r w:rsidR="00505355" w:rsidRPr="0053497D">
        <w:rPr>
          <w:sz w:val="28"/>
          <w:szCs w:val="28"/>
        </w:rPr>
        <w:t>этапе</w:t>
      </w:r>
      <w:r w:rsidR="00E6442E" w:rsidRPr="0053497D">
        <w:rPr>
          <w:sz w:val="28"/>
          <w:szCs w:val="28"/>
        </w:rPr>
        <w:t xml:space="preserve"> </w:t>
      </w:r>
      <w:r w:rsidR="00505355" w:rsidRPr="0053497D">
        <w:rPr>
          <w:sz w:val="28"/>
          <w:szCs w:val="28"/>
        </w:rPr>
        <w:t>(этапе</w:t>
      </w:r>
      <w:r w:rsidR="00E6442E" w:rsidRPr="0053497D">
        <w:rPr>
          <w:sz w:val="28"/>
          <w:szCs w:val="28"/>
        </w:rPr>
        <w:t xml:space="preserve"> </w:t>
      </w:r>
      <w:r w:rsidR="00505355" w:rsidRPr="0053497D">
        <w:rPr>
          <w:sz w:val="28"/>
          <w:szCs w:val="28"/>
        </w:rPr>
        <w:t>спортивной</w:t>
      </w:r>
      <w:r w:rsidR="00E6442E" w:rsidRPr="0053497D">
        <w:rPr>
          <w:sz w:val="28"/>
          <w:szCs w:val="28"/>
        </w:rPr>
        <w:t xml:space="preserve"> </w:t>
      </w:r>
      <w:r w:rsidR="00505355" w:rsidRPr="0053497D">
        <w:rPr>
          <w:sz w:val="28"/>
          <w:szCs w:val="28"/>
        </w:rPr>
        <w:t>специализации)</w:t>
      </w:r>
      <w:r w:rsidR="00E6442E" w:rsidRPr="0053497D">
        <w:rPr>
          <w:sz w:val="28"/>
          <w:szCs w:val="28"/>
        </w:rPr>
        <w:t xml:space="preserve"> – </w:t>
      </w:r>
      <w:r w:rsidR="00505355" w:rsidRPr="0053497D">
        <w:rPr>
          <w:sz w:val="28"/>
          <w:szCs w:val="28"/>
        </w:rPr>
        <w:t>трех</w:t>
      </w:r>
      <w:r w:rsidR="00E6442E" w:rsidRPr="0053497D">
        <w:rPr>
          <w:sz w:val="28"/>
          <w:szCs w:val="28"/>
        </w:rPr>
        <w:t xml:space="preserve"> </w:t>
      </w:r>
      <w:r w:rsidR="00505355" w:rsidRPr="0053497D">
        <w:rPr>
          <w:sz w:val="28"/>
          <w:szCs w:val="28"/>
        </w:rPr>
        <w:t>часов;</w:t>
      </w:r>
    </w:p>
    <w:p w14:paraId="05C29516" w14:textId="118FC62B" w:rsidR="00505355" w:rsidRPr="0053497D" w:rsidRDefault="00D26F40" w:rsidP="00F820A6">
      <w:pPr>
        <w:pStyle w:val="a7"/>
        <w:numPr>
          <w:ilvl w:val="1"/>
          <w:numId w:val="15"/>
        </w:numPr>
        <w:tabs>
          <w:tab w:val="left" w:pos="833"/>
          <w:tab w:val="left" w:pos="834"/>
        </w:tabs>
        <w:ind w:left="0" w:firstLine="0"/>
        <w:rPr>
          <w:sz w:val="28"/>
          <w:szCs w:val="28"/>
        </w:rPr>
      </w:pPr>
      <w:r w:rsidRPr="0053497D">
        <w:rPr>
          <w:sz w:val="28"/>
          <w:szCs w:val="28"/>
        </w:rPr>
        <w:t>н</w:t>
      </w:r>
      <w:r w:rsidR="00505355" w:rsidRPr="0053497D">
        <w:rPr>
          <w:sz w:val="28"/>
          <w:szCs w:val="28"/>
        </w:rPr>
        <w:t>а</w:t>
      </w:r>
      <w:r w:rsidR="00E6442E" w:rsidRPr="0053497D">
        <w:rPr>
          <w:sz w:val="28"/>
          <w:szCs w:val="28"/>
        </w:rPr>
        <w:t xml:space="preserve"> </w:t>
      </w:r>
      <w:r w:rsidR="00505355" w:rsidRPr="0053497D">
        <w:rPr>
          <w:sz w:val="28"/>
          <w:szCs w:val="28"/>
        </w:rPr>
        <w:t>этапе</w:t>
      </w:r>
      <w:r w:rsidR="00E6442E" w:rsidRPr="0053497D">
        <w:rPr>
          <w:sz w:val="28"/>
          <w:szCs w:val="28"/>
        </w:rPr>
        <w:t xml:space="preserve"> </w:t>
      </w:r>
      <w:r w:rsidR="00505355" w:rsidRPr="0053497D">
        <w:rPr>
          <w:sz w:val="28"/>
          <w:szCs w:val="28"/>
        </w:rPr>
        <w:t>совершенствования</w:t>
      </w:r>
      <w:r w:rsidR="00E6442E" w:rsidRPr="0053497D">
        <w:rPr>
          <w:sz w:val="28"/>
          <w:szCs w:val="28"/>
        </w:rPr>
        <w:t xml:space="preserve"> </w:t>
      </w:r>
      <w:r w:rsidR="00505355" w:rsidRPr="0053497D">
        <w:rPr>
          <w:sz w:val="28"/>
          <w:szCs w:val="28"/>
        </w:rPr>
        <w:t>спортивного</w:t>
      </w:r>
      <w:r w:rsidR="00E6442E" w:rsidRPr="0053497D">
        <w:rPr>
          <w:sz w:val="28"/>
          <w:szCs w:val="28"/>
        </w:rPr>
        <w:t xml:space="preserve"> </w:t>
      </w:r>
      <w:r w:rsidR="00505355" w:rsidRPr="0053497D">
        <w:rPr>
          <w:sz w:val="28"/>
          <w:szCs w:val="28"/>
        </w:rPr>
        <w:t>мастерства</w:t>
      </w:r>
      <w:r w:rsidR="00E6442E" w:rsidRPr="0053497D">
        <w:rPr>
          <w:sz w:val="28"/>
          <w:szCs w:val="28"/>
        </w:rPr>
        <w:t xml:space="preserve"> – </w:t>
      </w:r>
      <w:r w:rsidR="00505355" w:rsidRPr="0053497D">
        <w:rPr>
          <w:sz w:val="28"/>
          <w:szCs w:val="28"/>
        </w:rPr>
        <w:t>четырех часов;</w:t>
      </w:r>
    </w:p>
    <w:p w14:paraId="14DE214C" w14:textId="734B43F7" w:rsidR="00505355" w:rsidRPr="0053497D" w:rsidRDefault="00D26F40" w:rsidP="00F820A6">
      <w:pPr>
        <w:pStyle w:val="a7"/>
        <w:numPr>
          <w:ilvl w:val="1"/>
          <w:numId w:val="15"/>
        </w:numPr>
        <w:tabs>
          <w:tab w:val="left" w:pos="833"/>
          <w:tab w:val="left" w:pos="834"/>
        </w:tabs>
        <w:ind w:left="0" w:firstLine="0"/>
        <w:rPr>
          <w:sz w:val="28"/>
          <w:szCs w:val="28"/>
        </w:rPr>
      </w:pPr>
      <w:r w:rsidRPr="0053497D">
        <w:rPr>
          <w:sz w:val="28"/>
          <w:szCs w:val="28"/>
        </w:rPr>
        <w:t>н</w:t>
      </w:r>
      <w:r w:rsidR="00505355" w:rsidRPr="0053497D">
        <w:rPr>
          <w:sz w:val="28"/>
          <w:szCs w:val="28"/>
        </w:rPr>
        <w:t>а</w:t>
      </w:r>
      <w:r w:rsidR="00E6442E" w:rsidRPr="0053497D">
        <w:rPr>
          <w:sz w:val="28"/>
          <w:szCs w:val="28"/>
        </w:rPr>
        <w:t xml:space="preserve"> </w:t>
      </w:r>
      <w:r w:rsidR="00505355" w:rsidRPr="0053497D">
        <w:rPr>
          <w:sz w:val="28"/>
          <w:szCs w:val="28"/>
        </w:rPr>
        <w:t>этапе</w:t>
      </w:r>
      <w:r w:rsidR="00E6442E" w:rsidRPr="0053497D">
        <w:rPr>
          <w:sz w:val="28"/>
          <w:szCs w:val="28"/>
        </w:rPr>
        <w:t xml:space="preserve"> </w:t>
      </w:r>
      <w:r w:rsidR="00505355" w:rsidRPr="0053497D">
        <w:rPr>
          <w:sz w:val="28"/>
          <w:szCs w:val="28"/>
        </w:rPr>
        <w:t>высшего</w:t>
      </w:r>
      <w:r w:rsidR="00E6442E" w:rsidRPr="0053497D">
        <w:rPr>
          <w:sz w:val="28"/>
          <w:szCs w:val="28"/>
        </w:rPr>
        <w:t xml:space="preserve"> </w:t>
      </w:r>
      <w:r w:rsidR="00505355" w:rsidRPr="0053497D">
        <w:rPr>
          <w:sz w:val="28"/>
          <w:szCs w:val="28"/>
        </w:rPr>
        <w:t>спортивного</w:t>
      </w:r>
      <w:r w:rsidR="00E6442E" w:rsidRPr="0053497D">
        <w:rPr>
          <w:sz w:val="28"/>
          <w:szCs w:val="28"/>
        </w:rPr>
        <w:t xml:space="preserve"> </w:t>
      </w:r>
      <w:r w:rsidR="00505355" w:rsidRPr="0053497D">
        <w:rPr>
          <w:sz w:val="28"/>
          <w:szCs w:val="28"/>
        </w:rPr>
        <w:t>мастерства</w:t>
      </w:r>
      <w:r w:rsidR="00E6442E" w:rsidRPr="0053497D">
        <w:rPr>
          <w:sz w:val="28"/>
          <w:szCs w:val="28"/>
        </w:rPr>
        <w:t xml:space="preserve"> –</w:t>
      </w:r>
      <w:r w:rsidR="00505355" w:rsidRPr="0053497D">
        <w:rPr>
          <w:sz w:val="28"/>
          <w:szCs w:val="28"/>
        </w:rPr>
        <w:t xml:space="preserve"> четырех часов.</w:t>
      </w:r>
    </w:p>
    <w:p w14:paraId="28B00BD8" w14:textId="77777777" w:rsidR="00505355" w:rsidRPr="0053497D" w:rsidRDefault="00505355" w:rsidP="00F820A6">
      <w:pPr>
        <w:pStyle w:val="formattext"/>
        <w:shd w:val="clear" w:color="auto" w:fill="FFFFFF"/>
        <w:spacing w:before="0" w:after="0"/>
        <w:ind w:firstLine="709"/>
        <w:contextualSpacing/>
        <w:jc w:val="both"/>
        <w:textAlignment w:val="baseline"/>
      </w:pPr>
      <w:r w:rsidRPr="0053497D">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04C32FE5" w14:textId="77777777" w:rsidR="00505355" w:rsidRPr="0053497D" w:rsidRDefault="00505355" w:rsidP="00F820A6">
      <w:pPr>
        <w:pStyle w:val="formattext"/>
        <w:shd w:val="clear" w:color="auto" w:fill="FFFFFF"/>
        <w:spacing w:before="0" w:after="0"/>
        <w:ind w:firstLine="709"/>
        <w:contextualSpacing/>
        <w:jc w:val="both"/>
        <w:textAlignment w:val="baseline"/>
      </w:pPr>
      <w:r w:rsidRPr="0053497D">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4F11102C" w14:textId="77777777" w:rsidR="00505355" w:rsidRPr="0053497D" w:rsidRDefault="00505355" w:rsidP="00F820A6">
      <w:pPr>
        <w:pStyle w:val="a7"/>
        <w:tabs>
          <w:tab w:val="left" w:pos="833"/>
          <w:tab w:val="left" w:pos="834"/>
        </w:tabs>
        <w:ind w:left="0" w:firstLine="0"/>
        <w:rPr>
          <w:sz w:val="28"/>
          <w:szCs w:val="28"/>
        </w:rPr>
      </w:pPr>
    </w:p>
    <w:p w14:paraId="5CA659B9" w14:textId="77777777" w:rsidR="009E3FD2" w:rsidRPr="0053497D" w:rsidRDefault="00505355" w:rsidP="00F820A6">
      <w:pPr>
        <w:pStyle w:val="a7"/>
        <w:tabs>
          <w:tab w:val="left" w:pos="961"/>
        </w:tabs>
        <w:ind w:left="0" w:firstLine="0"/>
        <w:jc w:val="center"/>
        <w:rPr>
          <w:b/>
          <w:bCs/>
          <w:sz w:val="28"/>
          <w:szCs w:val="28"/>
        </w:rPr>
      </w:pPr>
      <w:r w:rsidRPr="0053497D">
        <w:rPr>
          <w:b/>
          <w:bCs/>
          <w:sz w:val="28"/>
          <w:szCs w:val="28"/>
        </w:rPr>
        <w:t>2.</w:t>
      </w:r>
      <w:r w:rsidR="00DC2B7F" w:rsidRPr="0053497D">
        <w:rPr>
          <w:b/>
          <w:bCs/>
          <w:sz w:val="28"/>
          <w:szCs w:val="28"/>
        </w:rPr>
        <w:t>4</w:t>
      </w:r>
      <w:r w:rsidRPr="0053497D">
        <w:rPr>
          <w:b/>
          <w:bCs/>
          <w:sz w:val="28"/>
          <w:szCs w:val="28"/>
        </w:rPr>
        <w:t>.1 Учебно-тренировочные занятия</w:t>
      </w:r>
    </w:p>
    <w:p w14:paraId="74CD0411" w14:textId="5E216732" w:rsidR="00505355" w:rsidRPr="0053497D" w:rsidRDefault="00505355" w:rsidP="00F820A6">
      <w:pPr>
        <w:ind w:firstLine="709"/>
        <w:jc w:val="both"/>
        <w:rPr>
          <w:sz w:val="28"/>
          <w:szCs w:val="28"/>
        </w:rPr>
      </w:pPr>
      <w:r w:rsidRPr="0053497D">
        <w:rPr>
          <w:sz w:val="28"/>
          <w:szCs w:val="28"/>
        </w:rPr>
        <w:t xml:space="preserve">Учебно-тренировочные занятия — основная форма обучения физическим упражнениям. Учебно-тренировочные занятия базируются на широком использовании теоретических знаний и методических умений на применении разнообразных средств физической культуры, спортивной и </w:t>
      </w:r>
      <w:r w:rsidRPr="0053497D">
        <w:rPr>
          <w:sz w:val="28"/>
          <w:szCs w:val="28"/>
        </w:rPr>
        <w:lastRenderedPageBreak/>
        <w:t xml:space="preserve">профессионально-прикладной физической подготовке </w:t>
      </w:r>
      <w:r w:rsidR="003D4566" w:rsidRPr="0053497D">
        <w:rPr>
          <w:sz w:val="28"/>
          <w:szCs w:val="28"/>
          <w:lang w:eastAsia="ru-RU"/>
        </w:rPr>
        <w:t>обучающихся</w:t>
      </w:r>
      <w:r w:rsidRPr="0053497D">
        <w:rPr>
          <w:sz w:val="28"/>
          <w:szCs w:val="28"/>
        </w:rPr>
        <w:t>. 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w:t>
      </w:r>
      <w:r w:rsidR="00D4661B" w:rsidRPr="0053497D">
        <w:rPr>
          <w:sz w:val="28"/>
          <w:szCs w:val="28"/>
        </w:rPr>
        <w:t>,</w:t>
      </w:r>
      <w:r w:rsidRPr="0053497D">
        <w:rPr>
          <w:sz w:val="28"/>
          <w:szCs w:val="28"/>
        </w:rPr>
        <w:t xml:space="preserve"> приобретением личного опыта совершенствования и коррекции индивидуального физического развития, функциональных и двигательных возможностей</w:t>
      </w:r>
      <w:r w:rsidR="00D4661B" w:rsidRPr="0053497D">
        <w:rPr>
          <w:sz w:val="28"/>
          <w:szCs w:val="28"/>
        </w:rPr>
        <w:t>,</w:t>
      </w:r>
      <w:r w:rsidRPr="0053497D">
        <w:rPr>
          <w:sz w:val="28"/>
          <w:szCs w:val="28"/>
        </w:rPr>
        <w:t xml:space="preserve"> с освоением жизненно и профессионально необходимых навыков, психофизических качеств.</w:t>
      </w:r>
    </w:p>
    <w:p w14:paraId="7821F5A9" w14:textId="08895460" w:rsidR="00505355" w:rsidRPr="0053497D" w:rsidRDefault="00505355" w:rsidP="00F820A6">
      <w:pPr>
        <w:pStyle w:val="p1"/>
        <w:spacing w:before="0" w:beforeAutospacing="0" w:after="0" w:afterAutospacing="0"/>
        <w:ind w:firstLine="993"/>
        <w:jc w:val="both"/>
        <w:rPr>
          <w:sz w:val="28"/>
          <w:szCs w:val="28"/>
        </w:rPr>
      </w:pPr>
      <w:r w:rsidRPr="0053497D">
        <w:rPr>
          <w:sz w:val="28"/>
          <w:szCs w:val="28"/>
        </w:rPr>
        <w:t xml:space="preserve">В содержание </w:t>
      </w:r>
      <w:r w:rsidR="007273A2" w:rsidRPr="0053497D">
        <w:rPr>
          <w:sz w:val="28"/>
          <w:szCs w:val="28"/>
        </w:rPr>
        <w:t>учебно-</w:t>
      </w:r>
      <w:r w:rsidRPr="0053497D">
        <w:rPr>
          <w:sz w:val="28"/>
          <w:szCs w:val="28"/>
        </w:rPr>
        <w:t xml:space="preserve">тренировочного занятия входит не только выполнение физических упражнений. Это сложная и многообразная деятельность </w:t>
      </w:r>
      <w:r w:rsidR="003D4566" w:rsidRPr="0053497D">
        <w:rPr>
          <w:sz w:val="28"/>
          <w:szCs w:val="28"/>
        </w:rPr>
        <w:t>обучающихся</w:t>
      </w:r>
      <w:r w:rsidRPr="0053497D">
        <w:rPr>
          <w:sz w:val="28"/>
          <w:szCs w:val="28"/>
        </w:rPr>
        <w:t xml:space="preserve"> и тренера</w:t>
      </w:r>
      <w:r w:rsidR="001F7CAA" w:rsidRPr="0053497D">
        <w:rPr>
          <w:sz w:val="28"/>
          <w:szCs w:val="28"/>
        </w:rPr>
        <w:t>-преподавателя</w:t>
      </w:r>
      <w:r w:rsidRPr="0053497D">
        <w:rPr>
          <w:sz w:val="28"/>
          <w:szCs w:val="28"/>
        </w:rPr>
        <w:t>, которая проявляется в овладении новыми навыками и умениями, непосредственном выполнении упражнения, обсуждении, анализе и осмысливании выполняемых действий, контроле за состоянием своего здоровья, приобретении теоретических знаний и практического опыта.</w:t>
      </w:r>
    </w:p>
    <w:p w14:paraId="49DA4D67" w14:textId="77777777" w:rsidR="00505355" w:rsidRPr="0053497D" w:rsidRDefault="00505355" w:rsidP="00F820A6">
      <w:pPr>
        <w:pStyle w:val="p1"/>
        <w:spacing w:before="0" w:beforeAutospacing="0" w:after="0" w:afterAutospacing="0"/>
        <w:ind w:firstLine="709"/>
        <w:jc w:val="both"/>
        <w:rPr>
          <w:sz w:val="28"/>
          <w:szCs w:val="28"/>
        </w:rPr>
      </w:pPr>
      <w:r w:rsidRPr="0053497D">
        <w:rPr>
          <w:sz w:val="28"/>
          <w:szCs w:val="28"/>
        </w:rPr>
        <w:t xml:space="preserve">Все перечисленные стороны содержания </w:t>
      </w:r>
      <w:r w:rsidR="007273A2" w:rsidRPr="0053497D">
        <w:rPr>
          <w:sz w:val="28"/>
          <w:szCs w:val="28"/>
        </w:rPr>
        <w:t>учебно-</w:t>
      </w:r>
      <w:r w:rsidRPr="0053497D">
        <w:rPr>
          <w:sz w:val="28"/>
          <w:szCs w:val="28"/>
        </w:rPr>
        <w:t>тренировочного занятия тесно взаимосвязаны между собой и дополняют друг друга.</w:t>
      </w:r>
    </w:p>
    <w:p w14:paraId="56D84FBE" w14:textId="77777777" w:rsidR="00505355" w:rsidRPr="0053497D" w:rsidRDefault="00505355" w:rsidP="00F820A6">
      <w:pPr>
        <w:pStyle w:val="p1"/>
        <w:spacing w:before="0" w:beforeAutospacing="0" w:after="0" w:afterAutospacing="0"/>
        <w:ind w:firstLine="709"/>
        <w:jc w:val="both"/>
        <w:rPr>
          <w:sz w:val="28"/>
          <w:szCs w:val="28"/>
        </w:rPr>
      </w:pPr>
      <w:r w:rsidRPr="0053497D">
        <w:rPr>
          <w:sz w:val="28"/>
          <w:szCs w:val="28"/>
        </w:rPr>
        <w:t>От правильности подбора средств и методов (содержания) в большей степени зависят воспитательно-образовательные результаты занятия.</w:t>
      </w:r>
    </w:p>
    <w:p w14:paraId="4378185F" w14:textId="77777777" w:rsidR="00505355" w:rsidRPr="0053497D" w:rsidRDefault="007273A2" w:rsidP="00F820A6">
      <w:pPr>
        <w:pStyle w:val="p1"/>
        <w:spacing w:before="0" w:beforeAutospacing="0" w:after="0" w:afterAutospacing="0"/>
        <w:ind w:firstLine="709"/>
        <w:jc w:val="both"/>
        <w:rPr>
          <w:sz w:val="28"/>
          <w:szCs w:val="28"/>
        </w:rPr>
      </w:pPr>
      <w:r w:rsidRPr="0053497D">
        <w:rPr>
          <w:sz w:val="28"/>
          <w:szCs w:val="28"/>
        </w:rPr>
        <w:t>Учебно-т</w:t>
      </w:r>
      <w:r w:rsidR="00505355" w:rsidRPr="0053497D">
        <w:rPr>
          <w:sz w:val="28"/>
          <w:szCs w:val="28"/>
        </w:rPr>
        <w:t xml:space="preserve">ренировочное занятие принято подразделять на три взаимосвязанные части: подготовительную (разминку), основную и заключительную. Такое подразделение определяет логическую последовательность выполнения физических и других действий спортсмена. Каждая часть </w:t>
      </w:r>
      <w:r w:rsidRPr="0053497D">
        <w:rPr>
          <w:sz w:val="28"/>
          <w:szCs w:val="28"/>
        </w:rPr>
        <w:t>учебно-</w:t>
      </w:r>
      <w:r w:rsidR="00505355" w:rsidRPr="0053497D">
        <w:rPr>
          <w:sz w:val="28"/>
          <w:szCs w:val="28"/>
        </w:rPr>
        <w:t>тренировочного занятия решает свои определённые задачи.</w:t>
      </w:r>
    </w:p>
    <w:p w14:paraId="714BC103" w14:textId="09B0465F" w:rsidR="00505355" w:rsidRPr="0053497D" w:rsidRDefault="00505355" w:rsidP="00F820A6">
      <w:pPr>
        <w:pStyle w:val="af"/>
        <w:shd w:val="clear" w:color="auto" w:fill="FFFFFF"/>
        <w:spacing w:before="0" w:after="0"/>
        <w:ind w:firstLine="709"/>
        <w:jc w:val="both"/>
        <w:rPr>
          <w:sz w:val="28"/>
          <w:szCs w:val="28"/>
        </w:rPr>
      </w:pPr>
      <w:r w:rsidRPr="0053497D">
        <w:rPr>
          <w:rStyle w:val="af3"/>
          <w:sz w:val="28"/>
          <w:szCs w:val="28"/>
        </w:rPr>
        <w:t>Подготовительная часть (разминка).</w:t>
      </w:r>
      <w:r w:rsidR="006B2198" w:rsidRPr="0053497D">
        <w:rPr>
          <w:rStyle w:val="af3"/>
          <w:sz w:val="28"/>
          <w:szCs w:val="28"/>
        </w:rPr>
        <w:t xml:space="preserve"> </w:t>
      </w:r>
      <w:r w:rsidRPr="0053497D">
        <w:rPr>
          <w:sz w:val="28"/>
          <w:szCs w:val="28"/>
        </w:rPr>
        <w:t>В этой части происходит начальная организация занятия: тренер</w:t>
      </w:r>
      <w:r w:rsidR="004A3323" w:rsidRPr="0053497D">
        <w:rPr>
          <w:sz w:val="28"/>
          <w:szCs w:val="28"/>
        </w:rPr>
        <w:t>-преподаватель</w:t>
      </w:r>
      <w:r w:rsidRPr="0053497D">
        <w:rPr>
          <w:sz w:val="28"/>
          <w:szCs w:val="28"/>
        </w:rPr>
        <w:t xml:space="preserve"> знакомит </w:t>
      </w:r>
      <w:r w:rsidR="003D4566" w:rsidRPr="0053497D">
        <w:rPr>
          <w:sz w:val="28"/>
          <w:szCs w:val="28"/>
          <w:lang w:eastAsia="ru-RU"/>
        </w:rPr>
        <w:t>обучающихся</w:t>
      </w:r>
      <w:r w:rsidRPr="0053497D">
        <w:rPr>
          <w:sz w:val="28"/>
          <w:szCs w:val="28"/>
        </w:rPr>
        <w:t xml:space="preserve"> с предстоящей работой, создает условия для её выполнения</w:t>
      </w:r>
      <w:r w:rsidR="006B2198" w:rsidRPr="0053497D">
        <w:rPr>
          <w:sz w:val="28"/>
          <w:szCs w:val="28"/>
        </w:rPr>
        <w:t>.</w:t>
      </w:r>
      <w:r w:rsidRPr="0053497D">
        <w:rPr>
          <w:sz w:val="28"/>
          <w:szCs w:val="28"/>
          <w:shd w:val="clear" w:color="auto" w:fill="FFFFFF"/>
        </w:rPr>
        <w:t xml:space="preserve"> Любая физическая тренировка должна начинаться с разминки. Это жесткое и необходимое условие методики проведения всех учебно-тренировочных занятий. В ходе разминки осуществляется подготовка организма к выполнению напряженной работы по разучиванию и совершенствованию техники движений, развитию и поддержанию физических качеств: выносливости, силы, быстроты, ловкости и гибкости</w:t>
      </w:r>
      <w:r w:rsidR="00D4661B" w:rsidRPr="0053497D">
        <w:rPr>
          <w:sz w:val="28"/>
          <w:szCs w:val="28"/>
          <w:shd w:val="clear" w:color="auto" w:fill="FFFFFF"/>
        </w:rPr>
        <w:t>. Разминка</w:t>
      </w:r>
      <w:r w:rsidRPr="0053497D">
        <w:rPr>
          <w:sz w:val="28"/>
          <w:szCs w:val="28"/>
        </w:rPr>
        <w:t> </w:t>
      </w:r>
      <w:r w:rsidR="001C6CF9" w:rsidRPr="0053497D">
        <w:rPr>
          <w:sz w:val="28"/>
          <w:szCs w:val="28"/>
        </w:rPr>
        <w:t>является необходимым</w:t>
      </w:r>
      <w:r w:rsidRPr="0053497D">
        <w:rPr>
          <w:sz w:val="28"/>
          <w:szCs w:val="28"/>
        </w:rPr>
        <w:t xml:space="preserve"> услови</w:t>
      </w:r>
      <w:r w:rsidR="00D4661B" w:rsidRPr="0053497D">
        <w:rPr>
          <w:sz w:val="28"/>
          <w:szCs w:val="28"/>
        </w:rPr>
        <w:t>ем</w:t>
      </w:r>
      <w:r w:rsidRPr="0053497D">
        <w:rPr>
          <w:sz w:val="28"/>
          <w:szCs w:val="28"/>
        </w:rPr>
        <w:t xml:space="preserve"> для проведения основной тренировочной работы в каждом отдельном занятии. Грамотно проведенная разминка дает еще один положительный результат: снижается риск травматизма во время выполнения основной физической нагрузки. Разминка сопровождается повышением температуры кожи и тела, а при этом уменьшается вязкость мышц, т.е. их внутреннее трение, повышается эластичность связок и сухожилий, что и является положительным фактором для предотвращения травм. Различают общую и специальную разминку. Задачей общей разминки является подготовка функциональных систем организма и опорно-двигательного аппарата к основной работе. Общая разминка во всех </w:t>
      </w:r>
      <w:r w:rsidR="00142B3C" w:rsidRPr="0053497D">
        <w:rPr>
          <w:sz w:val="28"/>
          <w:szCs w:val="28"/>
        </w:rPr>
        <w:t>дисциплинах</w:t>
      </w:r>
      <w:r w:rsidRPr="0053497D">
        <w:rPr>
          <w:sz w:val="28"/>
          <w:szCs w:val="28"/>
        </w:rPr>
        <w:t xml:space="preserve"> может быть схожей и состоять</w:t>
      </w:r>
      <w:r w:rsidR="0054219B" w:rsidRPr="0053497D">
        <w:rPr>
          <w:sz w:val="28"/>
          <w:szCs w:val="28"/>
        </w:rPr>
        <w:t xml:space="preserve"> из </w:t>
      </w:r>
      <w:r w:rsidRPr="0053497D">
        <w:rPr>
          <w:sz w:val="28"/>
          <w:szCs w:val="28"/>
        </w:rPr>
        <w:t>комплекса общеразвивающих упражнений</w:t>
      </w:r>
      <w:r w:rsidR="0054219B" w:rsidRPr="0053497D">
        <w:rPr>
          <w:sz w:val="28"/>
          <w:szCs w:val="28"/>
        </w:rPr>
        <w:t xml:space="preserve"> на все группы </w:t>
      </w:r>
      <w:r w:rsidR="0054219B" w:rsidRPr="0053497D">
        <w:rPr>
          <w:sz w:val="28"/>
          <w:szCs w:val="28"/>
        </w:rPr>
        <w:lastRenderedPageBreak/>
        <w:t>мышц</w:t>
      </w:r>
      <w:r w:rsidRPr="0053497D">
        <w:rPr>
          <w:sz w:val="28"/>
          <w:szCs w:val="28"/>
        </w:rPr>
        <w:t>. Задача специальной разминки - углубленная подготовка тех мышц, связок, суставов и функциональных систем, которые обеспечивают выполнение основной работы в процессе занятия.</w:t>
      </w:r>
      <w:r w:rsidR="00CF5BF0" w:rsidRPr="0053497D">
        <w:rPr>
          <w:sz w:val="28"/>
          <w:szCs w:val="28"/>
        </w:rPr>
        <w:t xml:space="preserve"> Перед занятием необходимо продумать содержание разминки, ее соответствие целям и задачам.</w:t>
      </w:r>
      <w:r w:rsidRPr="0053497D">
        <w:rPr>
          <w:sz w:val="28"/>
          <w:szCs w:val="28"/>
        </w:rPr>
        <w:t xml:space="preserve"> В ходе разминки происходит и психическая подготовка </w:t>
      </w:r>
      <w:r w:rsidR="003D4566" w:rsidRPr="0053497D">
        <w:rPr>
          <w:sz w:val="28"/>
          <w:szCs w:val="28"/>
          <w:lang w:eastAsia="ru-RU"/>
        </w:rPr>
        <w:t>обучающихся</w:t>
      </w:r>
      <w:r w:rsidRPr="0053497D">
        <w:rPr>
          <w:sz w:val="28"/>
          <w:szCs w:val="28"/>
        </w:rPr>
        <w:t>, их "настрой" на выполнение намеченной программ</w:t>
      </w:r>
      <w:r w:rsidR="00CF5BF0" w:rsidRPr="0053497D">
        <w:rPr>
          <w:sz w:val="28"/>
          <w:szCs w:val="28"/>
        </w:rPr>
        <w:t>ы</w:t>
      </w:r>
      <w:r w:rsidRPr="0053497D">
        <w:rPr>
          <w:sz w:val="28"/>
          <w:szCs w:val="28"/>
        </w:rPr>
        <w:t xml:space="preserve"> </w:t>
      </w:r>
      <w:r w:rsidR="00CF5BF0" w:rsidRPr="0053497D">
        <w:rPr>
          <w:spacing w:val="1"/>
          <w:sz w:val="28"/>
          <w:szCs w:val="28"/>
        </w:rPr>
        <w:t>учебно-</w:t>
      </w:r>
      <w:r w:rsidR="00CF5BF0" w:rsidRPr="0053497D">
        <w:rPr>
          <w:sz w:val="28"/>
          <w:szCs w:val="28"/>
        </w:rPr>
        <w:t>тренировочных занятий.</w:t>
      </w:r>
    </w:p>
    <w:p w14:paraId="02387B64" w14:textId="77777777" w:rsidR="00505355" w:rsidRPr="0053497D" w:rsidRDefault="00505355" w:rsidP="00F820A6">
      <w:pPr>
        <w:pStyle w:val="p1"/>
        <w:spacing w:before="0" w:beforeAutospacing="0" w:after="0" w:afterAutospacing="0"/>
        <w:ind w:firstLine="709"/>
        <w:jc w:val="both"/>
        <w:rPr>
          <w:sz w:val="28"/>
          <w:szCs w:val="28"/>
        </w:rPr>
      </w:pPr>
      <w:r w:rsidRPr="0053497D">
        <w:rPr>
          <w:b/>
          <w:bCs/>
          <w:sz w:val="28"/>
          <w:szCs w:val="28"/>
        </w:rPr>
        <w:t>На подготовительную часть</w:t>
      </w:r>
      <w:r w:rsidRPr="0053497D">
        <w:rPr>
          <w:sz w:val="28"/>
          <w:szCs w:val="28"/>
        </w:rPr>
        <w:t xml:space="preserve"> в занятии отводится 15–20 мин.</w:t>
      </w:r>
    </w:p>
    <w:p w14:paraId="4BE26300" w14:textId="77777777" w:rsidR="00505355" w:rsidRPr="0053497D" w:rsidRDefault="00505355" w:rsidP="00F820A6">
      <w:pPr>
        <w:pStyle w:val="p1"/>
        <w:spacing w:before="0" w:beforeAutospacing="0" w:after="0" w:afterAutospacing="0"/>
        <w:jc w:val="both"/>
        <w:rPr>
          <w:sz w:val="28"/>
          <w:szCs w:val="28"/>
        </w:rPr>
      </w:pPr>
      <w:r w:rsidRPr="0053497D">
        <w:rPr>
          <w:sz w:val="28"/>
          <w:szCs w:val="28"/>
        </w:rPr>
        <w:t>Средства вводной части — объяснение целей, задач и содержания занятия, различные строевые упражнени</w:t>
      </w:r>
      <w:r w:rsidR="0054219B" w:rsidRPr="0053497D">
        <w:rPr>
          <w:sz w:val="28"/>
          <w:szCs w:val="28"/>
        </w:rPr>
        <w:t>я</w:t>
      </w:r>
      <w:r w:rsidR="00142B3C" w:rsidRPr="0053497D">
        <w:rPr>
          <w:sz w:val="28"/>
          <w:szCs w:val="28"/>
        </w:rPr>
        <w:t xml:space="preserve"> (по возможности)</w:t>
      </w:r>
      <w:r w:rsidR="0054219B" w:rsidRPr="0053497D">
        <w:rPr>
          <w:sz w:val="28"/>
          <w:szCs w:val="28"/>
        </w:rPr>
        <w:t xml:space="preserve">, </w:t>
      </w:r>
      <w:r w:rsidRPr="0053497D">
        <w:rPr>
          <w:sz w:val="28"/>
          <w:szCs w:val="28"/>
        </w:rPr>
        <w:t>гимнастические упражнения, упражнения на растяжение мышц и подвижность в суставах, общеразвивающие упражнения с лёгкими отягощениями (гантелями, дисками от штанг, металлическими палками, набивными мячами). Используются также различные гимнастические снаряды (стенка, брусья).</w:t>
      </w:r>
    </w:p>
    <w:p w14:paraId="46FCCF45" w14:textId="6405FEB5" w:rsidR="00505355" w:rsidRPr="0053497D" w:rsidRDefault="00505355" w:rsidP="00F820A6">
      <w:pPr>
        <w:pStyle w:val="p1"/>
        <w:spacing w:before="0" w:beforeAutospacing="0" w:after="0" w:afterAutospacing="0"/>
        <w:ind w:firstLine="709"/>
        <w:jc w:val="both"/>
        <w:rPr>
          <w:sz w:val="28"/>
          <w:szCs w:val="28"/>
        </w:rPr>
      </w:pPr>
      <w:r w:rsidRPr="0053497D">
        <w:rPr>
          <w:sz w:val="28"/>
          <w:szCs w:val="28"/>
        </w:rPr>
        <w:t xml:space="preserve">В </w:t>
      </w:r>
      <w:r w:rsidRPr="0053497D">
        <w:rPr>
          <w:rStyle w:val="af3"/>
          <w:sz w:val="28"/>
          <w:szCs w:val="28"/>
        </w:rPr>
        <w:t>основной части</w:t>
      </w:r>
      <w:r w:rsidRPr="0053497D">
        <w:rPr>
          <w:sz w:val="28"/>
          <w:szCs w:val="28"/>
        </w:rPr>
        <w:t xml:space="preserve"> решаются наиболее важные задачи занятия: овладение различными двигательными навыками и умениями, совершенствование в технике выполнения соревнователь</w:t>
      </w:r>
      <w:r w:rsidR="00CF5BF0" w:rsidRPr="0053497D">
        <w:rPr>
          <w:sz w:val="28"/>
          <w:szCs w:val="28"/>
        </w:rPr>
        <w:t>ного</w:t>
      </w:r>
      <w:r w:rsidRPr="0053497D">
        <w:rPr>
          <w:sz w:val="28"/>
          <w:szCs w:val="28"/>
        </w:rPr>
        <w:t xml:space="preserve"> упражнени</w:t>
      </w:r>
      <w:r w:rsidR="00CF5BF0" w:rsidRPr="0053497D">
        <w:rPr>
          <w:sz w:val="28"/>
          <w:szCs w:val="28"/>
        </w:rPr>
        <w:t>я</w:t>
      </w:r>
      <w:r w:rsidRPr="0053497D">
        <w:rPr>
          <w:sz w:val="28"/>
          <w:szCs w:val="28"/>
        </w:rPr>
        <w:t>, воспитание физических, морально-волевых и других качеств.</w:t>
      </w:r>
    </w:p>
    <w:p w14:paraId="6BA8537E" w14:textId="5040369C" w:rsidR="00505355" w:rsidRPr="0053497D" w:rsidRDefault="00505355" w:rsidP="00F820A6">
      <w:pPr>
        <w:pStyle w:val="p1"/>
        <w:spacing w:before="0" w:beforeAutospacing="0" w:after="0" w:afterAutospacing="0"/>
        <w:ind w:firstLine="709"/>
        <w:jc w:val="both"/>
        <w:rPr>
          <w:sz w:val="28"/>
          <w:szCs w:val="28"/>
        </w:rPr>
      </w:pPr>
      <w:r w:rsidRPr="0053497D">
        <w:rPr>
          <w:sz w:val="28"/>
          <w:szCs w:val="28"/>
        </w:rPr>
        <w:t xml:space="preserve">В тесной связи с решением специфических задач </w:t>
      </w:r>
      <w:r w:rsidR="003D4566" w:rsidRPr="0053497D">
        <w:rPr>
          <w:sz w:val="28"/>
          <w:szCs w:val="28"/>
        </w:rPr>
        <w:t>учебно-</w:t>
      </w:r>
      <w:r w:rsidRPr="0053497D">
        <w:rPr>
          <w:sz w:val="28"/>
          <w:szCs w:val="28"/>
        </w:rPr>
        <w:t>спортивной тренировки в основной части занятия, как и в других его частях, решаются и задачи нравственного и эстетического воспитания.</w:t>
      </w:r>
    </w:p>
    <w:p w14:paraId="33980947" w14:textId="77777777" w:rsidR="00505355" w:rsidRPr="0053497D" w:rsidRDefault="00505355" w:rsidP="00F820A6">
      <w:pPr>
        <w:pStyle w:val="p1"/>
        <w:spacing w:before="0" w:beforeAutospacing="0" w:after="0" w:afterAutospacing="0"/>
        <w:ind w:firstLine="709"/>
        <w:jc w:val="both"/>
        <w:rPr>
          <w:sz w:val="28"/>
          <w:szCs w:val="28"/>
        </w:rPr>
      </w:pPr>
      <w:r w:rsidRPr="0053497D">
        <w:rPr>
          <w:sz w:val="28"/>
          <w:szCs w:val="28"/>
        </w:rPr>
        <w:t>Для эффективного решения всех перечисленных задач в основной части могут применяться самые разнообразные физические упражнения, а также средства и методы воспитания тех или других качеств спортсмена.</w:t>
      </w:r>
    </w:p>
    <w:p w14:paraId="6AA8B00C" w14:textId="532B097D" w:rsidR="00505355" w:rsidRPr="0053497D" w:rsidRDefault="00505355" w:rsidP="00F820A6">
      <w:pPr>
        <w:pStyle w:val="p1"/>
        <w:spacing w:before="0" w:beforeAutospacing="0" w:after="0" w:afterAutospacing="0"/>
        <w:ind w:firstLine="709"/>
        <w:jc w:val="both"/>
        <w:rPr>
          <w:sz w:val="28"/>
          <w:szCs w:val="28"/>
        </w:rPr>
      </w:pPr>
      <w:r w:rsidRPr="0053497D">
        <w:rPr>
          <w:sz w:val="28"/>
          <w:szCs w:val="28"/>
        </w:rPr>
        <w:t xml:space="preserve">По времени основная часть может длиться от </w:t>
      </w:r>
      <w:r w:rsidR="00142B3C" w:rsidRPr="0053497D">
        <w:rPr>
          <w:sz w:val="28"/>
          <w:szCs w:val="28"/>
        </w:rPr>
        <w:t>3</w:t>
      </w:r>
      <w:r w:rsidRPr="0053497D">
        <w:rPr>
          <w:sz w:val="28"/>
          <w:szCs w:val="28"/>
        </w:rPr>
        <w:t xml:space="preserve">0 мин до 3 часов и более. Это зависит от квалификации </w:t>
      </w:r>
      <w:r w:rsidR="00BC7F1C" w:rsidRPr="0053497D">
        <w:rPr>
          <w:sz w:val="28"/>
          <w:szCs w:val="28"/>
        </w:rPr>
        <w:t>обучающегося</w:t>
      </w:r>
      <w:r w:rsidR="0095261D" w:rsidRPr="0053497D">
        <w:rPr>
          <w:sz w:val="28"/>
          <w:szCs w:val="28"/>
        </w:rPr>
        <w:t>, индивидуальных особенностей</w:t>
      </w:r>
      <w:r w:rsidRPr="0053497D">
        <w:rPr>
          <w:sz w:val="28"/>
          <w:szCs w:val="28"/>
        </w:rPr>
        <w:t xml:space="preserve">, целей и задач </w:t>
      </w:r>
      <w:r w:rsidR="00747BD6" w:rsidRPr="0053497D">
        <w:rPr>
          <w:sz w:val="28"/>
          <w:szCs w:val="28"/>
        </w:rPr>
        <w:t xml:space="preserve">учебно-тренировочного </w:t>
      </w:r>
      <w:r w:rsidRPr="0053497D">
        <w:rPr>
          <w:sz w:val="28"/>
          <w:szCs w:val="28"/>
        </w:rPr>
        <w:t>занятия.</w:t>
      </w:r>
    </w:p>
    <w:p w14:paraId="6476B298" w14:textId="77777777" w:rsidR="00505355" w:rsidRPr="0053497D" w:rsidRDefault="00505355" w:rsidP="00F820A6">
      <w:pPr>
        <w:pStyle w:val="p1"/>
        <w:spacing w:before="0" w:beforeAutospacing="0" w:after="0" w:afterAutospacing="0"/>
        <w:ind w:firstLine="709"/>
        <w:jc w:val="both"/>
        <w:rPr>
          <w:sz w:val="28"/>
          <w:szCs w:val="28"/>
        </w:rPr>
      </w:pPr>
      <w:r w:rsidRPr="0053497D">
        <w:rPr>
          <w:sz w:val="28"/>
          <w:szCs w:val="28"/>
        </w:rPr>
        <w:t>Средства основной части — классические (соревновательные) и специально-вспомогательные упражнения из различных видов спорта</w:t>
      </w:r>
      <w:r w:rsidR="0095261D" w:rsidRPr="0053497D">
        <w:rPr>
          <w:sz w:val="28"/>
          <w:szCs w:val="28"/>
        </w:rPr>
        <w:t xml:space="preserve"> и дисциплин</w:t>
      </w:r>
      <w:r w:rsidRPr="0053497D">
        <w:rPr>
          <w:sz w:val="28"/>
          <w:szCs w:val="28"/>
        </w:rPr>
        <w:t>.</w:t>
      </w:r>
    </w:p>
    <w:p w14:paraId="38AE632F" w14:textId="77777777" w:rsidR="00505355" w:rsidRPr="0053497D" w:rsidRDefault="00505355" w:rsidP="00F820A6">
      <w:pPr>
        <w:pStyle w:val="p1"/>
        <w:spacing w:before="0" w:beforeAutospacing="0" w:after="0" w:afterAutospacing="0"/>
        <w:ind w:firstLine="709"/>
        <w:jc w:val="both"/>
        <w:rPr>
          <w:sz w:val="28"/>
          <w:szCs w:val="28"/>
        </w:rPr>
      </w:pPr>
      <w:r w:rsidRPr="0053497D">
        <w:rPr>
          <w:sz w:val="28"/>
          <w:szCs w:val="28"/>
        </w:rPr>
        <w:t xml:space="preserve">Задачами </w:t>
      </w:r>
      <w:r w:rsidRPr="0053497D">
        <w:rPr>
          <w:rStyle w:val="af3"/>
          <w:sz w:val="28"/>
          <w:szCs w:val="28"/>
        </w:rPr>
        <w:t>заключительной части</w:t>
      </w:r>
      <w:r w:rsidRPr="0053497D">
        <w:rPr>
          <w:sz w:val="28"/>
          <w:szCs w:val="28"/>
        </w:rPr>
        <w:t xml:space="preserve"> является снижение общего возбуждения нервной системы, снятие мышечного напряжения отдельных групп мышц, а также краткий обзор и подведение итогов занятия,</w:t>
      </w:r>
      <w:r w:rsidR="00710F29" w:rsidRPr="0053497D">
        <w:rPr>
          <w:sz w:val="28"/>
          <w:szCs w:val="28"/>
        </w:rPr>
        <w:t xml:space="preserve"> </w:t>
      </w:r>
      <w:r w:rsidR="00E963D6" w:rsidRPr="0053497D">
        <w:rPr>
          <w:sz w:val="28"/>
          <w:szCs w:val="28"/>
        </w:rPr>
        <w:t>(</w:t>
      </w:r>
      <w:r w:rsidR="0095261D" w:rsidRPr="0053497D">
        <w:rPr>
          <w:sz w:val="28"/>
          <w:szCs w:val="28"/>
        </w:rPr>
        <w:t>при необходимости</w:t>
      </w:r>
      <w:r w:rsidR="00E963D6" w:rsidRPr="0053497D">
        <w:rPr>
          <w:sz w:val="28"/>
          <w:szCs w:val="28"/>
        </w:rPr>
        <w:t>)</w:t>
      </w:r>
      <w:r w:rsidRPr="0053497D">
        <w:rPr>
          <w:sz w:val="28"/>
          <w:szCs w:val="28"/>
        </w:rPr>
        <w:t xml:space="preserve"> задание на дом.</w:t>
      </w:r>
    </w:p>
    <w:p w14:paraId="151FE67B" w14:textId="77777777" w:rsidR="00505355" w:rsidRPr="0053497D" w:rsidRDefault="00505355" w:rsidP="00F820A6">
      <w:pPr>
        <w:pStyle w:val="p1"/>
        <w:spacing w:before="0" w:beforeAutospacing="0" w:after="0" w:afterAutospacing="0"/>
        <w:ind w:firstLine="709"/>
        <w:jc w:val="both"/>
        <w:rPr>
          <w:sz w:val="28"/>
          <w:szCs w:val="28"/>
        </w:rPr>
      </w:pPr>
      <w:r w:rsidRPr="0053497D">
        <w:rPr>
          <w:sz w:val="28"/>
          <w:szCs w:val="28"/>
        </w:rPr>
        <w:t>Наиболее характерные упражнения заключительной части —несложные гимнастические упражнения на расслабление мышц и осанку, висы на перекладине или шведской стенке, разгружающие позвоночник после занятий с отягощениями, растяжк</w:t>
      </w:r>
      <w:r w:rsidR="00142B3C" w:rsidRPr="0053497D">
        <w:rPr>
          <w:sz w:val="28"/>
          <w:szCs w:val="28"/>
        </w:rPr>
        <w:t>а</w:t>
      </w:r>
      <w:r w:rsidRPr="0053497D">
        <w:rPr>
          <w:sz w:val="28"/>
          <w:szCs w:val="28"/>
        </w:rPr>
        <w:t>.</w:t>
      </w:r>
    </w:p>
    <w:p w14:paraId="03D9BF73" w14:textId="77777777" w:rsidR="00505355" w:rsidRPr="0053497D" w:rsidRDefault="00505355" w:rsidP="00F820A6">
      <w:pPr>
        <w:pStyle w:val="p1"/>
        <w:spacing w:before="0" w:beforeAutospacing="0" w:after="0" w:afterAutospacing="0"/>
        <w:ind w:firstLine="709"/>
        <w:jc w:val="both"/>
        <w:rPr>
          <w:sz w:val="28"/>
          <w:szCs w:val="28"/>
        </w:rPr>
      </w:pPr>
      <w:r w:rsidRPr="0053497D">
        <w:rPr>
          <w:sz w:val="28"/>
          <w:szCs w:val="28"/>
        </w:rPr>
        <w:t xml:space="preserve">Очень важно при построении </w:t>
      </w:r>
      <w:r w:rsidR="007273A2" w:rsidRPr="0053497D">
        <w:rPr>
          <w:sz w:val="28"/>
          <w:szCs w:val="28"/>
        </w:rPr>
        <w:t>учебно-</w:t>
      </w:r>
      <w:r w:rsidRPr="0053497D">
        <w:rPr>
          <w:sz w:val="28"/>
          <w:szCs w:val="28"/>
        </w:rPr>
        <w:t xml:space="preserve">тренировочного занятия не только правильно подобрать упражнения, но и определить последовательность их выполнения в каждой его части и обеспечить оптимальные связи между ними. </w:t>
      </w:r>
    </w:p>
    <w:p w14:paraId="53924C2F" w14:textId="775BEBF5" w:rsidR="00505355" w:rsidRPr="0053497D" w:rsidRDefault="00505355" w:rsidP="00F820A6">
      <w:pPr>
        <w:pStyle w:val="af"/>
        <w:shd w:val="clear" w:color="auto" w:fill="FFFFFF"/>
        <w:spacing w:before="0" w:after="0"/>
        <w:ind w:firstLine="709"/>
        <w:jc w:val="both"/>
        <w:rPr>
          <w:sz w:val="28"/>
          <w:szCs w:val="28"/>
        </w:rPr>
      </w:pPr>
      <w:r w:rsidRPr="0053497D">
        <w:rPr>
          <w:sz w:val="28"/>
          <w:szCs w:val="28"/>
        </w:rPr>
        <w:t>Эффективность любого учебно-тренировочного занятия связана в первую очередь с правильной постановкой его задач. Первоначально с учетом задач занятия</w:t>
      </w:r>
      <w:r w:rsidR="006F692B" w:rsidRPr="0053497D">
        <w:rPr>
          <w:sz w:val="28"/>
          <w:szCs w:val="28"/>
        </w:rPr>
        <w:t>,</w:t>
      </w:r>
      <w:r w:rsidRPr="0053497D">
        <w:rPr>
          <w:sz w:val="28"/>
          <w:szCs w:val="28"/>
        </w:rPr>
        <w:t xml:space="preserve"> определяется и разрабатывается содержание основной части, а затем в соответствии с ним подбирается материал для подготовительной и заключительной частей. Обычно наиболее сложные задачи, связанные с </w:t>
      </w:r>
      <w:r w:rsidRPr="0053497D">
        <w:rPr>
          <w:sz w:val="28"/>
          <w:szCs w:val="28"/>
        </w:rPr>
        <w:lastRenderedPageBreak/>
        <w:t>овладением новым материалом, движениями большой координационной сложности, решают в самом начале основной части урока. При этом придерживаются такой последовательности: ознакомление, разучивание, совершенствование.</w:t>
      </w:r>
    </w:p>
    <w:p w14:paraId="2E8183C3" w14:textId="77777777" w:rsidR="00505355" w:rsidRPr="0053497D" w:rsidRDefault="00505355" w:rsidP="00F820A6">
      <w:pPr>
        <w:pStyle w:val="af"/>
        <w:shd w:val="clear" w:color="auto" w:fill="FFFFFF"/>
        <w:spacing w:before="0" w:after="0"/>
        <w:ind w:firstLine="709"/>
        <w:jc w:val="both"/>
        <w:rPr>
          <w:sz w:val="28"/>
          <w:szCs w:val="28"/>
        </w:rPr>
      </w:pPr>
      <w:r w:rsidRPr="0053497D">
        <w:rPr>
          <w:sz w:val="28"/>
          <w:szCs w:val="28"/>
        </w:rPr>
        <w:t xml:space="preserve">Управление </w:t>
      </w:r>
      <w:r w:rsidR="0054219B" w:rsidRPr="0053497D">
        <w:rPr>
          <w:sz w:val="28"/>
          <w:szCs w:val="28"/>
        </w:rPr>
        <w:t>учебно-</w:t>
      </w:r>
      <w:r w:rsidRPr="0053497D">
        <w:rPr>
          <w:sz w:val="28"/>
          <w:szCs w:val="28"/>
        </w:rPr>
        <w:t>тренировочным процессом возможно при наличии разработанных программ как отдельного учебно-тренировочного занятия, так и цикла занятий.</w:t>
      </w:r>
    </w:p>
    <w:p w14:paraId="39A89DC4" w14:textId="77777777" w:rsidR="00505355" w:rsidRPr="0053497D" w:rsidRDefault="00505355" w:rsidP="00F820A6">
      <w:pPr>
        <w:pStyle w:val="af"/>
        <w:shd w:val="clear" w:color="auto" w:fill="FFFFFF"/>
        <w:spacing w:before="0" w:after="0"/>
        <w:ind w:firstLine="709"/>
        <w:jc w:val="both"/>
        <w:rPr>
          <w:sz w:val="28"/>
          <w:szCs w:val="28"/>
        </w:rPr>
      </w:pPr>
      <w:r w:rsidRPr="0053497D">
        <w:rPr>
          <w:sz w:val="28"/>
          <w:szCs w:val="28"/>
        </w:rPr>
        <w:t xml:space="preserve">План-конспект учебно-тренировочного занятия - самый детализированный план, необходимый для построения и управления </w:t>
      </w:r>
      <w:r w:rsidR="007273A2" w:rsidRPr="0053497D">
        <w:rPr>
          <w:sz w:val="28"/>
          <w:szCs w:val="28"/>
        </w:rPr>
        <w:t>учебно-</w:t>
      </w:r>
      <w:r w:rsidRPr="0053497D">
        <w:rPr>
          <w:sz w:val="28"/>
          <w:szCs w:val="28"/>
        </w:rPr>
        <w:t>тренировочным процессом. Ниже приводим типичную схему оформления плана-конспекта учебно-тренировочного занятия.</w:t>
      </w:r>
    </w:p>
    <w:p w14:paraId="14B93E73" w14:textId="77777777" w:rsidR="00142B3C" w:rsidRPr="0053497D" w:rsidRDefault="00142B3C" w:rsidP="00F820A6">
      <w:pPr>
        <w:pStyle w:val="af"/>
        <w:shd w:val="clear" w:color="auto" w:fill="FFFFFF"/>
        <w:spacing w:before="0" w:after="0"/>
        <w:ind w:firstLine="709"/>
        <w:jc w:val="center"/>
        <w:rPr>
          <w:b/>
          <w:sz w:val="28"/>
          <w:szCs w:val="28"/>
        </w:rPr>
      </w:pPr>
    </w:p>
    <w:p w14:paraId="219D77E1" w14:textId="77777777" w:rsidR="00E658E2" w:rsidRPr="0053497D" w:rsidRDefault="00E658E2" w:rsidP="00F820A6">
      <w:pPr>
        <w:pStyle w:val="af"/>
        <w:shd w:val="clear" w:color="auto" w:fill="FFFFFF"/>
        <w:spacing w:before="0" w:after="0"/>
        <w:ind w:firstLine="709"/>
        <w:jc w:val="center"/>
        <w:rPr>
          <w:b/>
          <w:sz w:val="28"/>
          <w:szCs w:val="28"/>
        </w:rPr>
      </w:pPr>
      <w:r w:rsidRPr="0053497D">
        <w:rPr>
          <w:b/>
          <w:sz w:val="28"/>
          <w:szCs w:val="28"/>
        </w:rPr>
        <w:t>Схема оформления плана-конспекта учебно-тренировочного занятия</w:t>
      </w:r>
    </w:p>
    <w:p w14:paraId="310CABC3" w14:textId="77777777" w:rsidR="00505355" w:rsidRPr="0053497D" w:rsidRDefault="00505355" w:rsidP="00F820A6">
      <w:pPr>
        <w:jc w:val="both"/>
        <w:rPr>
          <w:sz w:val="28"/>
          <w:szCs w:val="28"/>
          <w:lang w:eastAsia="ru-RU"/>
        </w:rPr>
      </w:pPr>
      <w:r w:rsidRPr="0053497D">
        <w:rPr>
          <w:sz w:val="28"/>
          <w:szCs w:val="28"/>
          <w:lang w:eastAsia="ru-RU"/>
        </w:rPr>
        <w:t>Задачи</w:t>
      </w:r>
    </w:p>
    <w:p w14:paraId="4E261415" w14:textId="77777777" w:rsidR="00505355" w:rsidRPr="0053497D" w:rsidRDefault="00505355" w:rsidP="00F820A6">
      <w:pPr>
        <w:jc w:val="both"/>
        <w:rPr>
          <w:sz w:val="28"/>
          <w:szCs w:val="28"/>
          <w:lang w:eastAsia="ru-RU"/>
        </w:rPr>
      </w:pPr>
      <w:r w:rsidRPr="0053497D">
        <w:rPr>
          <w:sz w:val="28"/>
          <w:szCs w:val="28"/>
          <w:lang w:eastAsia="ru-RU"/>
        </w:rPr>
        <w:t>Дата</w:t>
      </w:r>
    </w:p>
    <w:p w14:paraId="25DD44F8" w14:textId="77777777" w:rsidR="00505355" w:rsidRPr="0053497D" w:rsidRDefault="00505355" w:rsidP="00F820A6">
      <w:pPr>
        <w:jc w:val="both"/>
        <w:rPr>
          <w:sz w:val="28"/>
          <w:szCs w:val="28"/>
          <w:lang w:eastAsia="ru-RU"/>
        </w:rPr>
      </w:pPr>
      <w:r w:rsidRPr="0053497D">
        <w:rPr>
          <w:sz w:val="28"/>
          <w:szCs w:val="28"/>
          <w:lang w:eastAsia="ru-RU"/>
        </w:rPr>
        <w:t>Место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3816"/>
        <w:gridCol w:w="1559"/>
        <w:gridCol w:w="1983"/>
      </w:tblGrid>
      <w:tr w:rsidR="0053497D" w:rsidRPr="0053497D" w14:paraId="703A01FF" w14:textId="77777777" w:rsidTr="00174C66">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4ABA1AE" w14:textId="77777777" w:rsidR="00505355" w:rsidRPr="0053497D" w:rsidRDefault="00505355" w:rsidP="00F820A6">
            <w:pPr>
              <w:jc w:val="center"/>
              <w:rPr>
                <w:sz w:val="24"/>
                <w:szCs w:val="24"/>
                <w:lang w:eastAsia="ru-RU"/>
              </w:rPr>
            </w:pPr>
            <w:r w:rsidRPr="0053497D">
              <w:rPr>
                <w:sz w:val="24"/>
                <w:szCs w:val="24"/>
                <w:lang w:eastAsia="ru-RU"/>
              </w:rPr>
              <w:t>Часть занятия</w:t>
            </w: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76663E8" w14:textId="77777777" w:rsidR="00505355" w:rsidRPr="0053497D" w:rsidRDefault="00505355" w:rsidP="00F820A6">
            <w:pPr>
              <w:jc w:val="center"/>
              <w:rPr>
                <w:sz w:val="24"/>
                <w:szCs w:val="24"/>
                <w:lang w:eastAsia="ru-RU"/>
              </w:rPr>
            </w:pPr>
            <w:r w:rsidRPr="0053497D">
              <w:rPr>
                <w:sz w:val="24"/>
                <w:szCs w:val="24"/>
                <w:lang w:eastAsia="ru-RU"/>
              </w:rPr>
              <w:t>Содержание занятия</w:t>
            </w: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E1390FF" w14:textId="77777777" w:rsidR="00505355" w:rsidRPr="0053497D" w:rsidRDefault="00505355" w:rsidP="00F820A6">
            <w:pPr>
              <w:jc w:val="both"/>
              <w:rPr>
                <w:sz w:val="24"/>
                <w:szCs w:val="24"/>
                <w:lang w:eastAsia="ru-RU"/>
              </w:rPr>
            </w:pPr>
            <w:r w:rsidRPr="0053497D">
              <w:rPr>
                <w:sz w:val="24"/>
                <w:szCs w:val="24"/>
                <w:lang w:eastAsia="ru-RU"/>
              </w:rPr>
              <w:t>Дозировка</w:t>
            </w: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FAE7F0B" w14:textId="77777777" w:rsidR="00505355" w:rsidRPr="0053497D" w:rsidRDefault="00505355" w:rsidP="00F820A6">
            <w:pPr>
              <w:jc w:val="center"/>
              <w:rPr>
                <w:sz w:val="24"/>
                <w:szCs w:val="24"/>
                <w:lang w:eastAsia="ru-RU"/>
              </w:rPr>
            </w:pPr>
            <w:r w:rsidRPr="0053497D">
              <w:rPr>
                <w:sz w:val="24"/>
                <w:szCs w:val="24"/>
                <w:lang w:eastAsia="ru-RU"/>
              </w:rPr>
              <w:t>Методические</w:t>
            </w:r>
          </w:p>
          <w:p w14:paraId="644CC54D" w14:textId="77777777" w:rsidR="00505355" w:rsidRPr="0053497D" w:rsidRDefault="00505355" w:rsidP="00F820A6">
            <w:pPr>
              <w:jc w:val="center"/>
              <w:rPr>
                <w:sz w:val="24"/>
                <w:szCs w:val="24"/>
                <w:lang w:eastAsia="ru-RU"/>
              </w:rPr>
            </w:pPr>
            <w:r w:rsidRPr="0053497D">
              <w:rPr>
                <w:sz w:val="24"/>
                <w:szCs w:val="24"/>
                <w:lang w:eastAsia="ru-RU"/>
              </w:rPr>
              <w:t>указания</w:t>
            </w:r>
          </w:p>
        </w:tc>
      </w:tr>
      <w:tr w:rsidR="0053497D" w:rsidRPr="0053497D" w14:paraId="43596366" w14:textId="77777777" w:rsidTr="00174C66">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C6B8A78" w14:textId="77777777" w:rsidR="00505355" w:rsidRPr="0053497D" w:rsidRDefault="00505355" w:rsidP="00F820A6">
            <w:pPr>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44AC2118" w14:textId="77777777" w:rsidR="00505355" w:rsidRPr="0053497D" w:rsidRDefault="00505355" w:rsidP="00F820A6">
            <w:pPr>
              <w:rPr>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A7E672B" w14:textId="77777777" w:rsidR="00505355" w:rsidRPr="0053497D" w:rsidRDefault="00505355" w:rsidP="00F820A6">
            <w:pPr>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E48A11A" w14:textId="77777777" w:rsidR="00505355" w:rsidRPr="0053497D" w:rsidRDefault="00505355" w:rsidP="00F820A6">
            <w:pPr>
              <w:rPr>
                <w:sz w:val="28"/>
                <w:szCs w:val="28"/>
                <w:lang w:eastAsia="ru-RU"/>
              </w:rPr>
            </w:pPr>
          </w:p>
        </w:tc>
      </w:tr>
    </w:tbl>
    <w:p w14:paraId="57470AC2" w14:textId="77777777" w:rsidR="00505355" w:rsidRPr="0053497D" w:rsidRDefault="00505355" w:rsidP="00F820A6">
      <w:pPr>
        <w:ind w:firstLine="709"/>
        <w:jc w:val="both"/>
        <w:rPr>
          <w:sz w:val="28"/>
          <w:szCs w:val="28"/>
          <w:lang w:eastAsia="ru-RU"/>
        </w:rPr>
      </w:pPr>
      <w:r w:rsidRPr="0053497D">
        <w:rPr>
          <w:sz w:val="28"/>
          <w:szCs w:val="28"/>
          <w:lang w:eastAsia="ru-RU"/>
        </w:rPr>
        <w:t>Документальной формой учета данных о выполнении физической нагрузки и степени ее воздействия на организм является дневник тренировок. После каждого учебно-тренировочного занятия в дневник подробно записывается не только сама физическая нагрузка, но и свои ощущения и наблюдения, как она переносилась (хорошее самочувствие, легкость или вялость, боль в мышцах и т.п.).</w:t>
      </w:r>
    </w:p>
    <w:p w14:paraId="5B7491FC" w14:textId="77777777" w:rsidR="00142B3C" w:rsidRPr="0053497D" w:rsidRDefault="00142B3C" w:rsidP="00F820A6">
      <w:pPr>
        <w:ind w:firstLine="709"/>
        <w:jc w:val="both"/>
        <w:rPr>
          <w:sz w:val="28"/>
          <w:szCs w:val="28"/>
          <w:lang w:eastAsia="ru-RU"/>
        </w:rPr>
      </w:pPr>
    </w:p>
    <w:p w14:paraId="221164C3" w14:textId="77777777" w:rsidR="00505355" w:rsidRPr="0053497D" w:rsidRDefault="00505355" w:rsidP="00F820A6">
      <w:pPr>
        <w:jc w:val="center"/>
        <w:rPr>
          <w:b/>
          <w:bCs/>
          <w:sz w:val="28"/>
          <w:szCs w:val="28"/>
          <w:lang w:eastAsia="ru-RU"/>
        </w:rPr>
      </w:pPr>
      <w:r w:rsidRPr="0053497D">
        <w:rPr>
          <w:b/>
          <w:bCs/>
          <w:sz w:val="28"/>
          <w:szCs w:val="28"/>
          <w:lang w:eastAsia="ru-RU"/>
        </w:rPr>
        <w:t>Дневник тренировок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3543"/>
        <w:gridCol w:w="4111"/>
      </w:tblGrid>
      <w:tr w:rsidR="0053497D" w:rsidRPr="0053497D" w14:paraId="48680069" w14:textId="77777777" w:rsidTr="00F37B14">
        <w:trPr>
          <w:jc w:val="center"/>
        </w:trPr>
        <w:tc>
          <w:tcPr>
            <w:tcW w:w="141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0535C1E" w14:textId="77777777" w:rsidR="00505355" w:rsidRPr="0053497D" w:rsidRDefault="00505355" w:rsidP="00BC7F1C">
            <w:pPr>
              <w:jc w:val="center"/>
              <w:rPr>
                <w:sz w:val="20"/>
                <w:szCs w:val="20"/>
                <w:lang w:eastAsia="ru-RU"/>
              </w:rPr>
            </w:pPr>
            <w:r w:rsidRPr="0053497D">
              <w:rPr>
                <w:sz w:val="20"/>
                <w:szCs w:val="20"/>
                <w:lang w:eastAsia="ru-RU"/>
              </w:rPr>
              <w:t>Дата</w:t>
            </w:r>
          </w:p>
        </w:tc>
        <w:tc>
          <w:tcPr>
            <w:tcW w:w="35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901A51E" w14:textId="77777777" w:rsidR="00505355" w:rsidRPr="0053497D" w:rsidRDefault="00505355" w:rsidP="00BC7F1C">
            <w:pPr>
              <w:jc w:val="center"/>
              <w:rPr>
                <w:sz w:val="20"/>
                <w:szCs w:val="20"/>
                <w:lang w:eastAsia="ru-RU"/>
              </w:rPr>
            </w:pPr>
            <w:r w:rsidRPr="0053497D">
              <w:rPr>
                <w:sz w:val="20"/>
                <w:szCs w:val="20"/>
                <w:lang w:eastAsia="ru-RU"/>
              </w:rPr>
              <w:t>Содержание</w:t>
            </w:r>
          </w:p>
        </w:tc>
        <w:tc>
          <w:tcPr>
            <w:tcW w:w="41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F284EE7" w14:textId="77777777" w:rsidR="00505355" w:rsidRPr="0053497D" w:rsidRDefault="00505355" w:rsidP="00BC7F1C">
            <w:pPr>
              <w:jc w:val="center"/>
              <w:rPr>
                <w:sz w:val="20"/>
                <w:szCs w:val="20"/>
                <w:lang w:eastAsia="ru-RU"/>
              </w:rPr>
            </w:pPr>
            <w:r w:rsidRPr="0053497D">
              <w:rPr>
                <w:sz w:val="20"/>
                <w:szCs w:val="20"/>
                <w:lang w:eastAsia="ru-RU"/>
              </w:rPr>
              <w:t>Наблюдения и самочувствие</w:t>
            </w:r>
          </w:p>
        </w:tc>
      </w:tr>
      <w:tr w:rsidR="0053497D" w:rsidRPr="0053497D" w14:paraId="54DE6C63" w14:textId="77777777" w:rsidTr="00F37B14">
        <w:trPr>
          <w:jc w:val="center"/>
        </w:trPr>
        <w:tc>
          <w:tcPr>
            <w:tcW w:w="141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8E485CC" w14:textId="77777777" w:rsidR="00505355" w:rsidRPr="0053497D" w:rsidRDefault="00505355" w:rsidP="00BC7F1C">
            <w:pPr>
              <w:jc w:val="center"/>
              <w:rPr>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1EDD227" w14:textId="77777777" w:rsidR="00505355" w:rsidRPr="0053497D" w:rsidRDefault="00505355" w:rsidP="00BC7F1C">
            <w:pPr>
              <w:jc w:val="center"/>
              <w:rPr>
                <w:sz w:val="20"/>
                <w:szCs w:val="20"/>
                <w:lang w:eastAsia="ru-RU"/>
              </w:rPr>
            </w:pPr>
            <w:r w:rsidRPr="0053497D">
              <w:rPr>
                <w:sz w:val="20"/>
                <w:szCs w:val="20"/>
                <w:lang w:eastAsia="ru-RU"/>
              </w:rPr>
              <w:t>Общеразвивающие упражнения - 5 мин.</w:t>
            </w:r>
          </w:p>
          <w:p w14:paraId="2BA4035A" w14:textId="77777777" w:rsidR="00505355" w:rsidRPr="0053497D" w:rsidRDefault="00505355" w:rsidP="00BC7F1C">
            <w:pPr>
              <w:jc w:val="center"/>
              <w:rPr>
                <w:sz w:val="20"/>
                <w:szCs w:val="20"/>
                <w:lang w:eastAsia="ru-RU"/>
              </w:rPr>
            </w:pPr>
            <w:r w:rsidRPr="0053497D">
              <w:rPr>
                <w:sz w:val="20"/>
                <w:szCs w:val="20"/>
                <w:lang w:eastAsia="ru-RU"/>
              </w:rPr>
              <w:t>Специальная разминка -</w:t>
            </w:r>
          </w:p>
          <w:p w14:paraId="4E215DB9" w14:textId="77777777" w:rsidR="00505355" w:rsidRPr="0053497D" w:rsidRDefault="00505355" w:rsidP="00BC7F1C">
            <w:pPr>
              <w:jc w:val="center"/>
              <w:rPr>
                <w:sz w:val="20"/>
                <w:szCs w:val="20"/>
                <w:lang w:eastAsia="ru-RU"/>
              </w:rPr>
            </w:pPr>
            <w:r w:rsidRPr="0053497D">
              <w:rPr>
                <w:sz w:val="20"/>
                <w:szCs w:val="20"/>
                <w:lang w:eastAsia="ru-RU"/>
              </w:rPr>
              <w:t>5 мин.</w:t>
            </w:r>
          </w:p>
          <w:p w14:paraId="71156DBA" w14:textId="77777777" w:rsidR="00505355" w:rsidRPr="0053497D" w:rsidRDefault="00505355" w:rsidP="00BC7F1C">
            <w:pPr>
              <w:jc w:val="center"/>
              <w:rPr>
                <w:sz w:val="20"/>
                <w:szCs w:val="20"/>
                <w:lang w:eastAsia="ru-RU"/>
              </w:rPr>
            </w:pPr>
            <w:r w:rsidRPr="0053497D">
              <w:rPr>
                <w:sz w:val="20"/>
                <w:szCs w:val="20"/>
                <w:lang w:eastAsia="ru-RU"/>
              </w:rPr>
              <w:t>Силовые упражнения:</w:t>
            </w:r>
          </w:p>
          <w:p w14:paraId="5E1F6B82" w14:textId="3517D2C2" w:rsidR="00505355" w:rsidRPr="0053497D" w:rsidRDefault="00505355" w:rsidP="00BC7F1C">
            <w:pPr>
              <w:jc w:val="center"/>
              <w:rPr>
                <w:sz w:val="20"/>
                <w:szCs w:val="20"/>
                <w:lang w:eastAsia="ru-RU"/>
              </w:rPr>
            </w:pPr>
            <w:r w:rsidRPr="0053497D">
              <w:rPr>
                <w:sz w:val="20"/>
                <w:szCs w:val="20"/>
                <w:lang w:eastAsia="ru-RU"/>
              </w:rPr>
              <w:t>подтягивание 12 раз + пресс 40 раз.</w:t>
            </w:r>
          </w:p>
          <w:p w14:paraId="766C4CA4" w14:textId="77777777" w:rsidR="00505355" w:rsidRPr="0053497D" w:rsidRDefault="00505355" w:rsidP="00BC7F1C">
            <w:pPr>
              <w:jc w:val="center"/>
              <w:rPr>
                <w:sz w:val="20"/>
                <w:szCs w:val="20"/>
                <w:lang w:eastAsia="ru-RU"/>
              </w:rPr>
            </w:pPr>
            <w:r w:rsidRPr="0053497D">
              <w:rPr>
                <w:sz w:val="20"/>
                <w:szCs w:val="20"/>
                <w:lang w:eastAsia="ru-RU"/>
              </w:rPr>
              <w:t>3 серии, отдых 3 мин.</w:t>
            </w:r>
          </w:p>
          <w:p w14:paraId="33C5176E" w14:textId="77777777" w:rsidR="00505355" w:rsidRPr="0053497D" w:rsidRDefault="00505355" w:rsidP="00BC7F1C">
            <w:pPr>
              <w:jc w:val="center"/>
              <w:rPr>
                <w:sz w:val="20"/>
                <w:szCs w:val="20"/>
                <w:lang w:eastAsia="ru-RU"/>
              </w:rPr>
            </w:pPr>
            <w:r w:rsidRPr="0053497D">
              <w:rPr>
                <w:sz w:val="20"/>
                <w:szCs w:val="20"/>
                <w:lang w:eastAsia="ru-RU"/>
              </w:rPr>
              <w:t>Упражнения на растягивание - 5 мин.</w:t>
            </w:r>
          </w:p>
        </w:tc>
        <w:tc>
          <w:tcPr>
            <w:tcW w:w="41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2B20A783" w14:textId="332545C4" w:rsidR="00505355" w:rsidRPr="0053497D" w:rsidRDefault="00505355" w:rsidP="00BC7F1C">
            <w:pPr>
              <w:jc w:val="center"/>
              <w:rPr>
                <w:sz w:val="20"/>
                <w:szCs w:val="20"/>
                <w:lang w:eastAsia="ru-RU"/>
              </w:rPr>
            </w:pPr>
            <w:r w:rsidRPr="0053497D">
              <w:rPr>
                <w:sz w:val="20"/>
                <w:szCs w:val="20"/>
                <w:lang w:eastAsia="ru-RU"/>
              </w:rPr>
              <w:t>Самочувствие до и после</w:t>
            </w:r>
            <w:r w:rsidR="003D4566" w:rsidRPr="0053497D">
              <w:rPr>
                <w:sz w:val="20"/>
                <w:szCs w:val="20"/>
                <w:lang w:eastAsia="ru-RU"/>
              </w:rPr>
              <w:t xml:space="preserve"> учебной</w:t>
            </w:r>
            <w:r w:rsidRPr="0053497D">
              <w:rPr>
                <w:sz w:val="20"/>
                <w:szCs w:val="20"/>
                <w:lang w:eastAsia="ru-RU"/>
              </w:rPr>
              <w:t xml:space="preserve"> тренировки хорошее. Упражнения выполнялись легко.</w:t>
            </w:r>
          </w:p>
          <w:p w14:paraId="1EC70A2F" w14:textId="25FB95B7" w:rsidR="00505355" w:rsidRPr="0053497D" w:rsidRDefault="00505355" w:rsidP="00BC7F1C">
            <w:pPr>
              <w:jc w:val="center"/>
              <w:rPr>
                <w:sz w:val="20"/>
                <w:szCs w:val="20"/>
                <w:lang w:eastAsia="ru-RU"/>
              </w:rPr>
            </w:pPr>
            <w:r w:rsidRPr="0053497D">
              <w:rPr>
                <w:sz w:val="20"/>
                <w:szCs w:val="20"/>
                <w:lang w:eastAsia="ru-RU"/>
              </w:rPr>
              <w:t xml:space="preserve">Пульс до </w:t>
            </w:r>
            <w:r w:rsidR="003D4566" w:rsidRPr="0053497D">
              <w:rPr>
                <w:sz w:val="20"/>
                <w:szCs w:val="20"/>
                <w:lang w:eastAsia="ru-RU"/>
              </w:rPr>
              <w:t xml:space="preserve">учебной </w:t>
            </w:r>
            <w:r w:rsidRPr="0053497D">
              <w:rPr>
                <w:sz w:val="20"/>
                <w:szCs w:val="20"/>
                <w:lang w:eastAsia="ru-RU"/>
              </w:rPr>
              <w:t>тренировки - 66 уд/мин. Восстановился в течение часа.</w:t>
            </w:r>
          </w:p>
        </w:tc>
      </w:tr>
    </w:tbl>
    <w:p w14:paraId="73F0FE75" w14:textId="77777777" w:rsidR="00505355" w:rsidRPr="0053497D" w:rsidRDefault="00505355" w:rsidP="00F820A6">
      <w:pPr>
        <w:ind w:firstLine="709"/>
        <w:jc w:val="both"/>
        <w:rPr>
          <w:rFonts w:eastAsiaTheme="minorHAnsi"/>
          <w:sz w:val="28"/>
          <w:szCs w:val="28"/>
        </w:rPr>
      </w:pPr>
      <w:r w:rsidRPr="0053497D">
        <w:rPr>
          <w:sz w:val="28"/>
          <w:szCs w:val="28"/>
        </w:rPr>
        <w:t>Тренеру</w:t>
      </w:r>
      <w:r w:rsidR="00A07854" w:rsidRPr="0053497D">
        <w:rPr>
          <w:sz w:val="28"/>
          <w:szCs w:val="28"/>
        </w:rPr>
        <w:t>-преподавателю</w:t>
      </w:r>
      <w:r w:rsidRPr="0053497D">
        <w:rPr>
          <w:sz w:val="28"/>
          <w:szCs w:val="28"/>
        </w:rPr>
        <w:t xml:space="preserve"> необходимо максимально обеспечить меры безопасности при проведении </w:t>
      </w:r>
      <w:r w:rsidR="007273A2" w:rsidRPr="0053497D">
        <w:rPr>
          <w:sz w:val="28"/>
          <w:szCs w:val="28"/>
        </w:rPr>
        <w:t>учебно-</w:t>
      </w:r>
      <w:r w:rsidRPr="0053497D">
        <w:rPr>
          <w:sz w:val="28"/>
          <w:szCs w:val="28"/>
        </w:rPr>
        <w:t>тренировочных занятий</w:t>
      </w:r>
      <w:r w:rsidR="0054219B" w:rsidRPr="0053497D">
        <w:rPr>
          <w:sz w:val="28"/>
          <w:szCs w:val="28"/>
        </w:rPr>
        <w:t>.</w:t>
      </w:r>
    </w:p>
    <w:p w14:paraId="7F5ECF4D" w14:textId="77777777" w:rsidR="00505355" w:rsidRPr="0053497D" w:rsidRDefault="00505355" w:rsidP="00F820A6">
      <w:pPr>
        <w:jc w:val="both"/>
        <w:rPr>
          <w:sz w:val="28"/>
          <w:szCs w:val="28"/>
        </w:rPr>
      </w:pPr>
      <w:r w:rsidRPr="0053497D">
        <w:rPr>
          <w:sz w:val="28"/>
          <w:szCs w:val="28"/>
        </w:rPr>
        <w:t>К таким мерам относятся:</w:t>
      </w:r>
    </w:p>
    <w:p w14:paraId="7343C677" w14:textId="5841D571" w:rsidR="00747BD6" w:rsidRPr="0053497D" w:rsidRDefault="00505355" w:rsidP="00F820A6">
      <w:pPr>
        <w:jc w:val="both"/>
        <w:rPr>
          <w:sz w:val="28"/>
          <w:szCs w:val="28"/>
        </w:rPr>
      </w:pPr>
      <w:r w:rsidRPr="0053497D">
        <w:rPr>
          <w:sz w:val="28"/>
          <w:szCs w:val="28"/>
        </w:rPr>
        <w:t xml:space="preserve">- инструктажи </w:t>
      </w:r>
      <w:r w:rsidR="003D4566" w:rsidRPr="0053497D">
        <w:rPr>
          <w:sz w:val="28"/>
          <w:szCs w:val="28"/>
          <w:lang w:eastAsia="ru-RU"/>
        </w:rPr>
        <w:t>обучающихся</w:t>
      </w:r>
      <w:r w:rsidR="00097964" w:rsidRPr="0053497D">
        <w:rPr>
          <w:sz w:val="28"/>
          <w:szCs w:val="28"/>
        </w:rPr>
        <w:t>;</w:t>
      </w:r>
    </w:p>
    <w:p w14:paraId="0A21A910" w14:textId="77777777" w:rsidR="00505355" w:rsidRPr="0053497D" w:rsidRDefault="00747BD6" w:rsidP="00F820A6">
      <w:pPr>
        <w:jc w:val="both"/>
        <w:rPr>
          <w:sz w:val="28"/>
          <w:szCs w:val="28"/>
        </w:rPr>
      </w:pPr>
      <w:r w:rsidRPr="0053497D">
        <w:rPr>
          <w:sz w:val="28"/>
          <w:szCs w:val="28"/>
        </w:rPr>
        <w:t xml:space="preserve">- </w:t>
      </w:r>
      <w:r w:rsidR="00505355" w:rsidRPr="0053497D">
        <w:rPr>
          <w:sz w:val="28"/>
          <w:szCs w:val="28"/>
        </w:rPr>
        <w:t xml:space="preserve">обеспечение необходимой страховки во время занятий </w:t>
      </w:r>
      <w:r w:rsidR="00E963D6" w:rsidRPr="0053497D">
        <w:rPr>
          <w:sz w:val="28"/>
          <w:szCs w:val="28"/>
        </w:rPr>
        <w:t>учебно-</w:t>
      </w:r>
      <w:r w:rsidR="00505355" w:rsidRPr="0053497D">
        <w:rPr>
          <w:sz w:val="28"/>
          <w:szCs w:val="28"/>
        </w:rPr>
        <w:t xml:space="preserve">тренировочных групп; </w:t>
      </w:r>
    </w:p>
    <w:p w14:paraId="485F7898" w14:textId="1D30013F" w:rsidR="00505355" w:rsidRPr="0053497D" w:rsidRDefault="00505355" w:rsidP="00F820A6">
      <w:pPr>
        <w:jc w:val="both"/>
        <w:rPr>
          <w:sz w:val="28"/>
          <w:szCs w:val="28"/>
        </w:rPr>
      </w:pPr>
      <w:r w:rsidRPr="0053497D">
        <w:rPr>
          <w:sz w:val="28"/>
          <w:szCs w:val="28"/>
        </w:rPr>
        <w:t xml:space="preserve">- четкое определение </w:t>
      </w:r>
      <w:r w:rsidR="00E963D6" w:rsidRPr="0053497D">
        <w:rPr>
          <w:sz w:val="28"/>
          <w:szCs w:val="28"/>
        </w:rPr>
        <w:t>учебно-</w:t>
      </w:r>
      <w:r w:rsidRPr="0053497D">
        <w:rPr>
          <w:sz w:val="28"/>
          <w:szCs w:val="28"/>
        </w:rPr>
        <w:t xml:space="preserve">тренировочного времени и места </w:t>
      </w:r>
      <w:r w:rsidR="003D4566" w:rsidRPr="0053497D">
        <w:rPr>
          <w:sz w:val="28"/>
          <w:szCs w:val="28"/>
        </w:rPr>
        <w:t xml:space="preserve">учебной </w:t>
      </w:r>
      <w:r w:rsidRPr="0053497D">
        <w:rPr>
          <w:sz w:val="28"/>
          <w:szCs w:val="28"/>
        </w:rPr>
        <w:t xml:space="preserve">тренировки для каждой группы; </w:t>
      </w:r>
    </w:p>
    <w:p w14:paraId="11A23863" w14:textId="77777777" w:rsidR="00505355" w:rsidRPr="0053497D" w:rsidRDefault="00505355" w:rsidP="00F820A6">
      <w:pPr>
        <w:jc w:val="both"/>
        <w:rPr>
          <w:sz w:val="28"/>
          <w:szCs w:val="28"/>
        </w:rPr>
      </w:pPr>
      <w:r w:rsidRPr="0053497D">
        <w:rPr>
          <w:sz w:val="28"/>
          <w:szCs w:val="28"/>
        </w:rPr>
        <w:lastRenderedPageBreak/>
        <w:t>- контроль за тренировочной одежд</w:t>
      </w:r>
      <w:r w:rsidR="00097964" w:rsidRPr="0053497D">
        <w:rPr>
          <w:sz w:val="28"/>
          <w:szCs w:val="28"/>
        </w:rPr>
        <w:t>ой</w:t>
      </w:r>
      <w:r w:rsidRPr="0053497D">
        <w:rPr>
          <w:sz w:val="28"/>
          <w:szCs w:val="28"/>
        </w:rPr>
        <w:t xml:space="preserve"> и обув</w:t>
      </w:r>
      <w:r w:rsidR="00097964" w:rsidRPr="0053497D">
        <w:rPr>
          <w:sz w:val="28"/>
          <w:szCs w:val="28"/>
        </w:rPr>
        <w:t>ью.</w:t>
      </w:r>
    </w:p>
    <w:p w14:paraId="1759E74A" w14:textId="77777777" w:rsidR="00505355" w:rsidRPr="0053497D" w:rsidRDefault="00505355" w:rsidP="00F820A6">
      <w:pPr>
        <w:ind w:firstLine="709"/>
        <w:jc w:val="both"/>
        <w:rPr>
          <w:sz w:val="28"/>
          <w:szCs w:val="28"/>
        </w:rPr>
      </w:pPr>
      <w:r w:rsidRPr="0053497D">
        <w:rPr>
          <w:sz w:val="28"/>
          <w:szCs w:val="28"/>
        </w:rPr>
        <w:t>Кроме того, тренер</w:t>
      </w:r>
      <w:r w:rsidR="00E963D6" w:rsidRPr="0053497D">
        <w:rPr>
          <w:sz w:val="28"/>
          <w:szCs w:val="28"/>
        </w:rPr>
        <w:t>-преподаватель</w:t>
      </w:r>
      <w:r w:rsidRPr="0053497D">
        <w:rPr>
          <w:sz w:val="28"/>
          <w:szCs w:val="28"/>
        </w:rPr>
        <w:t xml:space="preserve"> заранее должен знать свои действия в экстремальных случаях (оказание доврачебной помощи, способы транспортировки пострадавших, места оказания врачебной помощи и др.) и </w:t>
      </w:r>
      <w:r w:rsidR="00E66557" w:rsidRPr="0053497D">
        <w:rPr>
          <w:sz w:val="28"/>
          <w:szCs w:val="28"/>
        </w:rPr>
        <w:t>другие специфические особенности,</w:t>
      </w:r>
      <w:r w:rsidR="00710F29" w:rsidRPr="0053497D">
        <w:rPr>
          <w:sz w:val="28"/>
          <w:szCs w:val="28"/>
        </w:rPr>
        <w:t xml:space="preserve"> </w:t>
      </w:r>
      <w:r w:rsidR="0054219B" w:rsidRPr="0053497D">
        <w:rPr>
          <w:sz w:val="28"/>
          <w:szCs w:val="28"/>
        </w:rPr>
        <w:t xml:space="preserve">которые могут </w:t>
      </w:r>
      <w:r w:rsidRPr="0053497D">
        <w:rPr>
          <w:sz w:val="28"/>
          <w:szCs w:val="28"/>
        </w:rPr>
        <w:t>возникнуть при проведении тренировок.</w:t>
      </w:r>
    </w:p>
    <w:p w14:paraId="6F0AB3A2" w14:textId="77777777" w:rsidR="00505355" w:rsidRPr="0053497D" w:rsidRDefault="00505355" w:rsidP="00F820A6">
      <w:pPr>
        <w:pStyle w:val="p1"/>
        <w:spacing w:before="0" w:beforeAutospacing="0" w:after="0" w:afterAutospacing="0"/>
        <w:ind w:firstLine="709"/>
        <w:jc w:val="both"/>
        <w:rPr>
          <w:sz w:val="28"/>
          <w:szCs w:val="28"/>
        </w:rPr>
      </w:pPr>
      <w:r w:rsidRPr="0053497D">
        <w:rPr>
          <w:sz w:val="28"/>
          <w:szCs w:val="28"/>
        </w:rPr>
        <w:t xml:space="preserve">Существуют определённые требования к организации </w:t>
      </w:r>
      <w:r w:rsidR="00E963D6" w:rsidRPr="0053497D">
        <w:rPr>
          <w:sz w:val="28"/>
          <w:szCs w:val="28"/>
        </w:rPr>
        <w:t xml:space="preserve">учебно- </w:t>
      </w:r>
      <w:r w:rsidRPr="0053497D">
        <w:rPr>
          <w:sz w:val="28"/>
          <w:szCs w:val="28"/>
        </w:rPr>
        <w:t>тренировочного занятия, которых должен придерживаться каждый занимающийся спортом.</w:t>
      </w:r>
    </w:p>
    <w:p w14:paraId="089A3F12" w14:textId="77777777" w:rsidR="00505355" w:rsidRPr="0053497D" w:rsidRDefault="00505355" w:rsidP="00F820A6">
      <w:pPr>
        <w:pStyle w:val="p1"/>
        <w:spacing w:before="0" w:beforeAutospacing="0" w:after="0" w:afterAutospacing="0"/>
        <w:jc w:val="both"/>
        <w:rPr>
          <w:sz w:val="28"/>
          <w:szCs w:val="28"/>
        </w:rPr>
      </w:pPr>
      <w:r w:rsidRPr="0053497D">
        <w:rPr>
          <w:sz w:val="28"/>
          <w:szCs w:val="28"/>
        </w:rPr>
        <w:t>1. Делать общую и специальную разминку в течение 15–20 мин.</w:t>
      </w:r>
    </w:p>
    <w:p w14:paraId="20725AB3" w14:textId="77777777" w:rsidR="00505355" w:rsidRPr="0053497D" w:rsidRDefault="00505355" w:rsidP="00F820A6">
      <w:pPr>
        <w:pStyle w:val="p1"/>
        <w:spacing w:before="0" w:beforeAutospacing="0" w:after="0" w:afterAutospacing="0"/>
        <w:jc w:val="both"/>
        <w:rPr>
          <w:sz w:val="28"/>
          <w:szCs w:val="28"/>
        </w:rPr>
      </w:pPr>
      <w:r w:rsidRPr="0053497D">
        <w:rPr>
          <w:sz w:val="28"/>
          <w:szCs w:val="28"/>
        </w:rPr>
        <w:t>2. Начинать занятия не ранее чем за 2 ч. после приёма пищи.</w:t>
      </w:r>
    </w:p>
    <w:p w14:paraId="5E0E519A" w14:textId="77777777" w:rsidR="00505355" w:rsidRPr="0053497D" w:rsidRDefault="00505355" w:rsidP="00F820A6">
      <w:pPr>
        <w:pStyle w:val="p1"/>
        <w:spacing w:before="0" w:beforeAutospacing="0" w:after="0" w:afterAutospacing="0"/>
        <w:jc w:val="both"/>
        <w:rPr>
          <w:sz w:val="28"/>
          <w:szCs w:val="28"/>
        </w:rPr>
      </w:pPr>
      <w:r w:rsidRPr="0053497D">
        <w:rPr>
          <w:sz w:val="28"/>
          <w:szCs w:val="28"/>
        </w:rPr>
        <w:t>3. Заниматься в удобной спортивной одежде и обуви.</w:t>
      </w:r>
    </w:p>
    <w:p w14:paraId="665D7335" w14:textId="77777777" w:rsidR="00505355" w:rsidRPr="0053497D" w:rsidRDefault="00505355" w:rsidP="00F820A6">
      <w:pPr>
        <w:pStyle w:val="p1"/>
        <w:spacing w:before="0" w:beforeAutospacing="0" w:after="0" w:afterAutospacing="0"/>
        <w:jc w:val="both"/>
        <w:rPr>
          <w:sz w:val="28"/>
          <w:szCs w:val="28"/>
        </w:rPr>
      </w:pPr>
      <w:r w:rsidRPr="0053497D">
        <w:rPr>
          <w:sz w:val="28"/>
          <w:szCs w:val="28"/>
        </w:rPr>
        <w:t>4. Не выполнять без разрешения тренера</w:t>
      </w:r>
      <w:r w:rsidR="00E963D6" w:rsidRPr="0053497D">
        <w:rPr>
          <w:sz w:val="28"/>
          <w:szCs w:val="28"/>
        </w:rPr>
        <w:t>-преподавателя</w:t>
      </w:r>
      <w:r w:rsidRPr="0053497D">
        <w:rPr>
          <w:sz w:val="28"/>
          <w:szCs w:val="28"/>
        </w:rPr>
        <w:t xml:space="preserve"> контрольные прикидки или сложные, ещё не освоенные упражнения с отягощениями.</w:t>
      </w:r>
    </w:p>
    <w:p w14:paraId="2A19B888" w14:textId="77777777" w:rsidR="00505355" w:rsidRPr="0053497D" w:rsidRDefault="00505355" w:rsidP="00F820A6">
      <w:pPr>
        <w:pStyle w:val="p1"/>
        <w:spacing w:before="0" w:beforeAutospacing="0" w:after="0" w:afterAutospacing="0"/>
        <w:jc w:val="both"/>
        <w:rPr>
          <w:sz w:val="28"/>
          <w:szCs w:val="28"/>
        </w:rPr>
      </w:pPr>
      <w:r w:rsidRPr="0053497D">
        <w:rPr>
          <w:sz w:val="28"/>
          <w:szCs w:val="28"/>
        </w:rPr>
        <w:t>5. Не отвлекаться и не отвлекать других во время занятий.</w:t>
      </w:r>
    </w:p>
    <w:p w14:paraId="37C9120C" w14:textId="24D4F887" w:rsidR="00505355" w:rsidRPr="0053497D" w:rsidRDefault="00505355" w:rsidP="00F820A6">
      <w:pPr>
        <w:pStyle w:val="p1"/>
        <w:spacing w:before="0" w:beforeAutospacing="0" w:after="0" w:afterAutospacing="0"/>
        <w:jc w:val="both"/>
        <w:rPr>
          <w:sz w:val="28"/>
          <w:szCs w:val="28"/>
        </w:rPr>
      </w:pPr>
      <w:r w:rsidRPr="0053497D">
        <w:rPr>
          <w:sz w:val="28"/>
          <w:szCs w:val="28"/>
        </w:rPr>
        <w:t xml:space="preserve">6. Строго выполнять план </w:t>
      </w:r>
      <w:r w:rsidR="006F692B" w:rsidRPr="0053497D">
        <w:rPr>
          <w:sz w:val="28"/>
          <w:szCs w:val="28"/>
        </w:rPr>
        <w:t>учебно-тренировочных нагрузок,</w:t>
      </w:r>
      <w:r w:rsidRPr="0053497D">
        <w:rPr>
          <w:sz w:val="28"/>
          <w:szCs w:val="28"/>
        </w:rPr>
        <w:t xml:space="preserve"> указанных тренером</w:t>
      </w:r>
      <w:r w:rsidR="00E963D6" w:rsidRPr="0053497D">
        <w:rPr>
          <w:sz w:val="28"/>
          <w:szCs w:val="28"/>
        </w:rPr>
        <w:t>-преподавателем</w:t>
      </w:r>
      <w:r w:rsidRPr="0053497D">
        <w:rPr>
          <w:sz w:val="28"/>
          <w:szCs w:val="28"/>
        </w:rPr>
        <w:t>.</w:t>
      </w:r>
    </w:p>
    <w:p w14:paraId="37C62BA1" w14:textId="77777777" w:rsidR="00505355" w:rsidRPr="0053497D" w:rsidRDefault="00505355" w:rsidP="00F820A6">
      <w:pPr>
        <w:pStyle w:val="p1"/>
        <w:spacing w:before="0" w:beforeAutospacing="0" w:after="0" w:afterAutospacing="0"/>
        <w:jc w:val="both"/>
        <w:rPr>
          <w:sz w:val="28"/>
          <w:szCs w:val="28"/>
        </w:rPr>
      </w:pPr>
      <w:r w:rsidRPr="0053497D">
        <w:rPr>
          <w:sz w:val="28"/>
          <w:szCs w:val="28"/>
        </w:rPr>
        <w:t xml:space="preserve">7. Не допускать перерывов в </w:t>
      </w:r>
      <w:r w:rsidR="007273A2" w:rsidRPr="0053497D">
        <w:rPr>
          <w:sz w:val="28"/>
          <w:szCs w:val="28"/>
        </w:rPr>
        <w:t>учебно-</w:t>
      </w:r>
      <w:r w:rsidRPr="0053497D">
        <w:rPr>
          <w:sz w:val="28"/>
          <w:szCs w:val="28"/>
        </w:rPr>
        <w:t>тренировочных занятиях без уважительной причины.</w:t>
      </w:r>
    </w:p>
    <w:p w14:paraId="48848E16" w14:textId="36BF68B3" w:rsidR="00505355" w:rsidRPr="0053497D" w:rsidRDefault="00505355" w:rsidP="00F820A6">
      <w:pPr>
        <w:pStyle w:val="p1"/>
        <w:spacing w:before="0" w:beforeAutospacing="0" w:after="0" w:afterAutospacing="0"/>
        <w:jc w:val="both"/>
        <w:rPr>
          <w:sz w:val="28"/>
          <w:szCs w:val="28"/>
        </w:rPr>
      </w:pPr>
      <w:r w:rsidRPr="0053497D">
        <w:rPr>
          <w:sz w:val="28"/>
          <w:szCs w:val="28"/>
        </w:rPr>
        <w:t xml:space="preserve">8. Стремиться к приобретению теоретических </w:t>
      </w:r>
      <w:r w:rsidR="006F692B" w:rsidRPr="0053497D">
        <w:rPr>
          <w:sz w:val="28"/>
          <w:szCs w:val="28"/>
        </w:rPr>
        <w:t>знаний по</w:t>
      </w:r>
      <w:r w:rsidRPr="0053497D">
        <w:rPr>
          <w:sz w:val="28"/>
          <w:szCs w:val="28"/>
        </w:rPr>
        <w:t xml:space="preserve"> методике </w:t>
      </w:r>
      <w:r w:rsidR="003D4566" w:rsidRPr="0053497D">
        <w:rPr>
          <w:sz w:val="28"/>
          <w:szCs w:val="28"/>
        </w:rPr>
        <w:t xml:space="preserve">учебной </w:t>
      </w:r>
      <w:r w:rsidRPr="0053497D">
        <w:rPr>
          <w:sz w:val="28"/>
          <w:szCs w:val="28"/>
        </w:rPr>
        <w:t>тренировки, физиологии, гигиене, самоконтроле, правилам соревнований.</w:t>
      </w:r>
    </w:p>
    <w:p w14:paraId="204BD097" w14:textId="77777777" w:rsidR="00505355" w:rsidRPr="0053497D" w:rsidRDefault="00505355" w:rsidP="00F820A6">
      <w:pPr>
        <w:pStyle w:val="p1"/>
        <w:spacing w:before="0" w:beforeAutospacing="0" w:after="0" w:afterAutospacing="0"/>
        <w:jc w:val="both"/>
        <w:rPr>
          <w:sz w:val="28"/>
          <w:szCs w:val="28"/>
        </w:rPr>
      </w:pPr>
      <w:r w:rsidRPr="0053497D">
        <w:rPr>
          <w:sz w:val="28"/>
          <w:szCs w:val="28"/>
        </w:rPr>
        <w:t>9. Регулярно проходить медицинское обследование.</w:t>
      </w:r>
    </w:p>
    <w:p w14:paraId="178DE83B" w14:textId="77777777" w:rsidR="00505355" w:rsidRPr="0053497D" w:rsidRDefault="00505355" w:rsidP="00F820A6">
      <w:pPr>
        <w:pStyle w:val="p1"/>
        <w:spacing w:before="0" w:beforeAutospacing="0" w:after="0" w:afterAutospacing="0"/>
        <w:jc w:val="both"/>
        <w:rPr>
          <w:sz w:val="28"/>
          <w:szCs w:val="28"/>
        </w:rPr>
      </w:pPr>
      <w:r w:rsidRPr="0053497D">
        <w:rPr>
          <w:sz w:val="28"/>
          <w:szCs w:val="28"/>
        </w:rPr>
        <w:t xml:space="preserve">10. Вести дневник </w:t>
      </w:r>
      <w:r w:rsidR="007273A2" w:rsidRPr="0053497D">
        <w:rPr>
          <w:sz w:val="28"/>
          <w:szCs w:val="28"/>
        </w:rPr>
        <w:t>учебно-</w:t>
      </w:r>
      <w:r w:rsidRPr="0053497D">
        <w:rPr>
          <w:sz w:val="28"/>
          <w:szCs w:val="28"/>
        </w:rPr>
        <w:t>тренировочных занятий.</w:t>
      </w:r>
    </w:p>
    <w:p w14:paraId="3A12DBD4" w14:textId="77777777" w:rsidR="00E10D9F" w:rsidRPr="0053497D" w:rsidRDefault="007C3CE0" w:rsidP="00F820A6">
      <w:pPr>
        <w:ind w:firstLine="709"/>
        <w:jc w:val="both"/>
        <w:rPr>
          <w:sz w:val="28"/>
          <w:szCs w:val="28"/>
        </w:rPr>
      </w:pPr>
      <w:r w:rsidRPr="0053497D">
        <w:rPr>
          <w:sz w:val="28"/>
          <w:szCs w:val="28"/>
        </w:rPr>
        <w:t xml:space="preserve">При проведении учебно-тренировочных занятий одновременно с обучающимися с ограниченными возможностями здоровья из разных учебно-тренировочных групп разница в уровне их спортивной подготовки не должна превышать двух спортивных разрядов. </w:t>
      </w:r>
    </w:p>
    <w:p w14:paraId="008816EE" w14:textId="3F68BCF6" w:rsidR="00E658E2" w:rsidRPr="0053497D" w:rsidRDefault="00E658E2" w:rsidP="00F820A6">
      <w:pPr>
        <w:pBdr>
          <w:top w:val="nil"/>
          <w:left w:val="nil"/>
          <w:bottom w:val="nil"/>
          <w:right w:val="nil"/>
          <w:between w:val="nil"/>
        </w:pBdr>
        <w:ind w:firstLine="709"/>
        <w:jc w:val="both"/>
        <w:rPr>
          <w:sz w:val="28"/>
          <w:szCs w:val="28"/>
          <w:lang w:eastAsia="ru-RU"/>
        </w:rPr>
      </w:pPr>
      <w:r w:rsidRPr="0053497D">
        <w:rPr>
          <w:sz w:val="28"/>
          <w:szCs w:val="28"/>
          <w:lang w:eastAsia="ru-RU"/>
        </w:rPr>
        <w:t>Порядок и сроки формирования групп на каждом этапе спортивной подготовки, с учетом особенностей вида спорта «</w:t>
      </w:r>
      <w:r w:rsidRPr="0053497D">
        <w:rPr>
          <w:sz w:val="28"/>
          <w:szCs w:val="28"/>
        </w:rPr>
        <w:t xml:space="preserve">спорт лиц с поражением </w:t>
      </w:r>
      <w:r w:rsidR="006F692B" w:rsidRPr="0053497D">
        <w:rPr>
          <w:sz w:val="28"/>
          <w:szCs w:val="28"/>
        </w:rPr>
        <w:t>опорно-двигательного аппарата</w:t>
      </w:r>
      <w:r w:rsidRPr="0053497D">
        <w:rPr>
          <w:sz w:val="28"/>
          <w:szCs w:val="28"/>
          <w:lang w:eastAsia="ru-RU"/>
        </w:rPr>
        <w:t>» и его спортивных дисциплин</w:t>
      </w:r>
      <w:r w:rsidR="006F692B" w:rsidRPr="0053497D">
        <w:rPr>
          <w:sz w:val="28"/>
          <w:szCs w:val="28"/>
          <w:lang w:eastAsia="ru-RU"/>
        </w:rPr>
        <w:t xml:space="preserve">, </w:t>
      </w:r>
      <w:r w:rsidRPr="0053497D">
        <w:rPr>
          <w:sz w:val="28"/>
          <w:szCs w:val="28"/>
          <w:lang w:eastAsia="ru-RU"/>
        </w:rPr>
        <w:t>определяются организациями, осуществляющими спортивную подготовку</w:t>
      </w:r>
      <w:r w:rsidR="006F692B" w:rsidRPr="0053497D">
        <w:rPr>
          <w:sz w:val="28"/>
          <w:szCs w:val="28"/>
          <w:lang w:eastAsia="ru-RU"/>
        </w:rPr>
        <w:t xml:space="preserve">, </w:t>
      </w:r>
      <w:r w:rsidRPr="0053497D">
        <w:rPr>
          <w:sz w:val="28"/>
          <w:szCs w:val="28"/>
          <w:lang w:eastAsia="ru-RU"/>
        </w:rPr>
        <w:t>самостоятельно.</w:t>
      </w:r>
    </w:p>
    <w:p w14:paraId="7FE463CD" w14:textId="77777777" w:rsidR="00E658E2" w:rsidRPr="0053497D" w:rsidRDefault="00E658E2" w:rsidP="00F820A6">
      <w:pPr>
        <w:adjustRightInd w:val="0"/>
        <w:ind w:firstLine="709"/>
        <w:jc w:val="both"/>
        <w:rPr>
          <w:sz w:val="28"/>
          <w:szCs w:val="28"/>
        </w:rPr>
      </w:pPr>
      <w:r w:rsidRPr="0053497D">
        <w:rPr>
          <w:sz w:val="28"/>
          <w:szCs w:val="28"/>
        </w:rPr>
        <w:t>В случае недостаточного для формирования группы спортивной подготовки количества обучающихся на этапах начальной подготовки и учебно-тренировочном этапе (этапе спортивной спе</w:t>
      </w:r>
      <w:r w:rsidR="00710F29" w:rsidRPr="0053497D">
        <w:rPr>
          <w:sz w:val="28"/>
          <w:szCs w:val="28"/>
        </w:rPr>
        <w:t>циализации), и (или) тренерско</w:t>
      </w:r>
      <w:r w:rsidR="001F7CAA" w:rsidRPr="0053497D">
        <w:rPr>
          <w:sz w:val="28"/>
          <w:szCs w:val="28"/>
        </w:rPr>
        <w:t>-преподавательского</w:t>
      </w:r>
      <w:r w:rsidRPr="0053497D">
        <w:rPr>
          <w:sz w:val="28"/>
          <w:szCs w:val="28"/>
        </w:rPr>
        <w:t xml:space="preserve"> состава, допускается объединение лиц разных функциональных групп с учетом специфики дисциплин</w:t>
      </w:r>
      <w:r w:rsidR="00E10D9F" w:rsidRPr="0053497D">
        <w:rPr>
          <w:sz w:val="28"/>
          <w:szCs w:val="28"/>
        </w:rPr>
        <w:t>ы</w:t>
      </w:r>
      <w:r w:rsidRPr="0053497D">
        <w:rPr>
          <w:sz w:val="28"/>
          <w:szCs w:val="28"/>
        </w:rPr>
        <w:t>, возрастных, гендерных и функциональных особенностей.</w:t>
      </w:r>
    </w:p>
    <w:p w14:paraId="77D5AA47" w14:textId="77777777" w:rsidR="005B4608" w:rsidRPr="0053497D" w:rsidRDefault="005B4608" w:rsidP="00F820A6">
      <w:pPr>
        <w:ind w:firstLine="709"/>
        <w:jc w:val="both"/>
        <w:rPr>
          <w:sz w:val="28"/>
          <w:szCs w:val="28"/>
        </w:rPr>
      </w:pPr>
      <w:r w:rsidRPr="0053497D">
        <w:rPr>
          <w:sz w:val="28"/>
          <w:szCs w:val="28"/>
        </w:rPr>
        <w:t>При проведении учебно-тренировочных занятий обучающихся при соблюдении единовременной пропускной способности спортивного сооружения и обеспечении требований по соблюдению техники безопасности проводятся:</w:t>
      </w:r>
    </w:p>
    <w:p w14:paraId="5AF26672" w14:textId="77777777" w:rsidR="005B4608" w:rsidRPr="0053497D" w:rsidRDefault="005B4608" w:rsidP="00F820A6">
      <w:pPr>
        <w:ind w:firstLine="709"/>
        <w:jc w:val="both"/>
        <w:rPr>
          <w:sz w:val="28"/>
          <w:szCs w:val="28"/>
        </w:rPr>
      </w:pPr>
      <w:r w:rsidRPr="0053497D">
        <w:rPr>
          <w:sz w:val="28"/>
          <w:szCs w:val="28"/>
        </w:rPr>
        <w:t>Групповые занятия, в которых объединяются учащиеся одной нозологической группы (обучающиеся с ограниченными возможностями здоровья по зрению, по слуху, с интеллектуальными нарушениями, с поражением ОДА);</w:t>
      </w:r>
    </w:p>
    <w:p w14:paraId="2050F89C" w14:textId="77777777" w:rsidR="005B4608" w:rsidRPr="0053497D" w:rsidRDefault="005B4608" w:rsidP="00F820A6">
      <w:pPr>
        <w:ind w:firstLine="709"/>
        <w:jc w:val="both"/>
        <w:rPr>
          <w:sz w:val="28"/>
          <w:szCs w:val="28"/>
        </w:rPr>
      </w:pPr>
      <w:r w:rsidRPr="0053497D">
        <w:rPr>
          <w:sz w:val="28"/>
          <w:szCs w:val="28"/>
        </w:rPr>
        <w:lastRenderedPageBreak/>
        <w:t>Групповые занятия, в которых объединяются обучающиеся с ограниченными возможностями здоровья различных нозологических групп, находящихся на одном этапе спортивной подготовки;</w:t>
      </w:r>
    </w:p>
    <w:p w14:paraId="5D5E404D" w14:textId="77777777" w:rsidR="005B4608" w:rsidRPr="0053497D" w:rsidRDefault="005B4608" w:rsidP="00F820A6">
      <w:pPr>
        <w:ind w:firstLine="709"/>
        <w:jc w:val="both"/>
        <w:rPr>
          <w:sz w:val="28"/>
          <w:szCs w:val="28"/>
        </w:rPr>
      </w:pPr>
      <w:r w:rsidRPr="0053497D">
        <w:rPr>
          <w:sz w:val="28"/>
          <w:szCs w:val="28"/>
        </w:rPr>
        <w:t>Инклюзивные занятия, в которых объединяются обучающиеся с ограниченными возможностями здоровья без нарушений состояния здоровья и физического развития</w:t>
      </w:r>
      <w:r w:rsidR="00747BD6" w:rsidRPr="0053497D">
        <w:rPr>
          <w:sz w:val="28"/>
          <w:szCs w:val="28"/>
        </w:rPr>
        <w:t>.</w:t>
      </w:r>
    </w:p>
    <w:p w14:paraId="39B4894D" w14:textId="77777777" w:rsidR="00E658E2" w:rsidRPr="0053497D" w:rsidRDefault="00E658E2" w:rsidP="00F820A6">
      <w:pPr>
        <w:pStyle w:val="ConsPlusNormal"/>
        <w:tabs>
          <w:tab w:val="left" w:pos="0"/>
          <w:tab w:val="left" w:pos="1134"/>
        </w:tabs>
        <w:suppressAutoHyphens w:val="0"/>
        <w:autoSpaceDN w:val="0"/>
        <w:adjustRightInd w:val="0"/>
        <w:ind w:firstLine="709"/>
        <w:contextualSpacing/>
        <w:jc w:val="both"/>
        <w:rPr>
          <w:rFonts w:ascii="Times New Roman" w:hAnsi="Times New Roman" w:cs="Times New Roman"/>
          <w:sz w:val="28"/>
          <w:szCs w:val="28"/>
          <w:lang w:eastAsia="ru-RU"/>
        </w:rPr>
      </w:pPr>
      <w:r w:rsidRPr="0053497D">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w:t>
      </w:r>
      <w:r w:rsidRPr="0053497D">
        <w:rPr>
          <w:rFonts w:ascii="Times New Roman" w:hAnsi="Times New Roman" w:cs="Times New Roman"/>
          <w:sz w:val="28"/>
          <w:szCs w:val="28"/>
          <w:lang w:eastAsia="ru-RU"/>
        </w:rPr>
        <w:t>должно достичь установленного возраста в календарный год зачисления на соответствующий этап спортивной подготовки.</w:t>
      </w:r>
    </w:p>
    <w:p w14:paraId="5E040EE3" w14:textId="77777777" w:rsidR="00B5609E" w:rsidRPr="0053497D" w:rsidRDefault="00B5609E" w:rsidP="00F820A6">
      <w:pPr>
        <w:pStyle w:val="ConsPlusNormal"/>
        <w:tabs>
          <w:tab w:val="left" w:pos="0"/>
          <w:tab w:val="left" w:pos="1134"/>
        </w:tabs>
        <w:suppressAutoHyphens w:val="0"/>
        <w:autoSpaceDN w:val="0"/>
        <w:adjustRightInd w:val="0"/>
        <w:ind w:firstLine="709"/>
        <w:contextualSpacing/>
        <w:jc w:val="both"/>
        <w:rPr>
          <w:rFonts w:ascii="Times New Roman" w:hAnsi="Times New Roman" w:cs="Times New Roman"/>
          <w:sz w:val="28"/>
          <w:szCs w:val="28"/>
        </w:rPr>
      </w:pPr>
      <w:r w:rsidRPr="0053497D">
        <w:rPr>
          <w:rFonts w:ascii="Times New Roman" w:hAnsi="Times New Roman" w:cs="Times New Roman"/>
          <w:sz w:val="28"/>
          <w:szCs w:val="28"/>
          <w:lang w:eastAsia="ru-RU"/>
        </w:rPr>
        <w:t>На спортивную подготовку допускается зачисление лиц, у которых отсутствует инвалидность, но присутствуют стойкие функциональные нарушения, позволяющие отнести их к соответствующим функциональным группам, (или) которые прошли спортивно-функциональную классификацию и им присвоен соответствующий спортивный класс всероссийского или международного статуса.</w:t>
      </w:r>
    </w:p>
    <w:p w14:paraId="5CBBF1FB" w14:textId="1C9A8338" w:rsidR="00E658E2" w:rsidRPr="0053497D" w:rsidRDefault="00E658E2" w:rsidP="00F820A6">
      <w:pPr>
        <w:pStyle w:val="ConsPlusNormal"/>
        <w:tabs>
          <w:tab w:val="left" w:pos="0"/>
          <w:tab w:val="left" w:pos="1134"/>
        </w:tabs>
        <w:suppressAutoHyphens w:val="0"/>
        <w:autoSpaceDN w:val="0"/>
        <w:adjustRightInd w:val="0"/>
        <w:ind w:firstLine="709"/>
        <w:contextualSpacing/>
        <w:jc w:val="both"/>
        <w:rPr>
          <w:rFonts w:ascii="Times New Roman" w:hAnsi="Times New Roman" w:cs="Times New Roman"/>
          <w:sz w:val="28"/>
          <w:szCs w:val="28"/>
        </w:rPr>
      </w:pPr>
      <w:r w:rsidRPr="0053497D">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sidRPr="0053497D">
        <w:rPr>
          <w:rFonts w:ascii="Times New Roman" w:hAnsi="Times New Roman" w:cs="Times New Roman"/>
          <w:sz w:val="28"/>
          <w:szCs w:val="28"/>
        </w:rPr>
        <w:br/>
        <w:t>ХМАО-Югры и участия в официальных спортивных соревнованиях по виду спорта «</w:t>
      </w:r>
      <w:r w:rsidR="00F32932" w:rsidRPr="0053497D">
        <w:rPr>
          <w:rFonts w:ascii="Times New Roman" w:hAnsi="Times New Roman" w:cs="Times New Roman"/>
          <w:sz w:val="28"/>
          <w:szCs w:val="28"/>
        </w:rPr>
        <w:t>спорт лиц с поражением опорно-двигательного аппарата</w:t>
      </w:r>
      <w:r w:rsidRPr="0053497D">
        <w:rPr>
          <w:rFonts w:ascii="Times New Roman" w:hAnsi="Times New Roman" w:cs="Times New Roman"/>
          <w:sz w:val="28"/>
          <w:szCs w:val="28"/>
        </w:rPr>
        <w:t>»</w:t>
      </w:r>
      <w:r w:rsidR="00F32932" w:rsidRPr="0053497D">
        <w:rPr>
          <w:rFonts w:ascii="Times New Roman" w:hAnsi="Times New Roman" w:cs="Times New Roman"/>
          <w:sz w:val="28"/>
          <w:szCs w:val="28"/>
        </w:rPr>
        <w:t xml:space="preserve"> дисциплины пауэрлифтинг,</w:t>
      </w:r>
      <w:r w:rsidRPr="0053497D">
        <w:rPr>
          <w:rFonts w:ascii="Times New Roman" w:hAnsi="Times New Roman" w:cs="Times New Roman"/>
          <w:sz w:val="28"/>
          <w:szCs w:val="28"/>
        </w:rPr>
        <w:t xml:space="preserve"> не ниже уровня всероссийских спортивных соревнований.</w:t>
      </w:r>
    </w:p>
    <w:p w14:paraId="313F0A05" w14:textId="77777777" w:rsidR="009E3FD2" w:rsidRPr="0053497D" w:rsidRDefault="009E3FD2" w:rsidP="00F820A6">
      <w:pPr>
        <w:ind w:firstLine="709"/>
        <w:jc w:val="both"/>
        <w:rPr>
          <w:sz w:val="28"/>
          <w:szCs w:val="28"/>
        </w:rPr>
      </w:pPr>
    </w:p>
    <w:p w14:paraId="5A702181" w14:textId="77777777" w:rsidR="009E3FD2" w:rsidRPr="0053497D" w:rsidRDefault="00E66557" w:rsidP="00F820A6">
      <w:pPr>
        <w:pStyle w:val="2"/>
        <w:jc w:val="center"/>
        <w:rPr>
          <w:sz w:val="28"/>
          <w:szCs w:val="28"/>
        </w:rPr>
      </w:pPr>
      <w:r w:rsidRPr="0053497D">
        <w:rPr>
          <w:sz w:val="28"/>
          <w:szCs w:val="28"/>
        </w:rPr>
        <w:t>2.</w:t>
      </w:r>
      <w:r w:rsidR="00DC2B7F" w:rsidRPr="0053497D">
        <w:rPr>
          <w:sz w:val="28"/>
          <w:szCs w:val="28"/>
        </w:rPr>
        <w:t>4</w:t>
      </w:r>
      <w:r w:rsidRPr="0053497D">
        <w:rPr>
          <w:sz w:val="28"/>
          <w:szCs w:val="28"/>
        </w:rPr>
        <w:t>.2. Учебно-тренировочные мероприятия</w:t>
      </w:r>
    </w:p>
    <w:p w14:paraId="1AC23AD7" w14:textId="77777777" w:rsidR="00F34481" w:rsidRPr="0053497D" w:rsidRDefault="00FB13AD" w:rsidP="00F820A6">
      <w:pPr>
        <w:pStyle w:val="a3"/>
        <w:ind w:left="0" w:right="3" w:firstLine="708"/>
        <w:jc w:val="both"/>
        <w:rPr>
          <w:sz w:val="28"/>
          <w:szCs w:val="28"/>
        </w:rPr>
      </w:pPr>
      <w:r w:rsidRPr="0053497D">
        <w:rPr>
          <w:sz w:val="28"/>
          <w:szCs w:val="28"/>
        </w:rPr>
        <w:t>Для</w:t>
      </w:r>
      <w:r w:rsidR="00E41F9C" w:rsidRPr="0053497D">
        <w:rPr>
          <w:sz w:val="28"/>
          <w:szCs w:val="28"/>
        </w:rPr>
        <w:t xml:space="preserve"> </w:t>
      </w:r>
      <w:r w:rsidRPr="0053497D">
        <w:rPr>
          <w:sz w:val="28"/>
          <w:szCs w:val="28"/>
        </w:rPr>
        <w:t>обеспечения</w:t>
      </w:r>
      <w:r w:rsidR="00E41F9C" w:rsidRPr="0053497D">
        <w:rPr>
          <w:sz w:val="28"/>
          <w:szCs w:val="28"/>
        </w:rPr>
        <w:t xml:space="preserve"> </w:t>
      </w:r>
      <w:r w:rsidR="000821EC" w:rsidRPr="0053497D">
        <w:rPr>
          <w:sz w:val="28"/>
          <w:szCs w:val="28"/>
        </w:rPr>
        <w:t>круглогодичной</w:t>
      </w:r>
      <w:r w:rsidR="00E41F9C" w:rsidRPr="0053497D">
        <w:rPr>
          <w:sz w:val="28"/>
          <w:szCs w:val="28"/>
        </w:rPr>
        <w:t xml:space="preserve"> </w:t>
      </w:r>
      <w:r w:rsidRPr="0053497D">
        <w:rPr>
          <w:sz w:val="28"/>
          <w:szCs w:val="28"/>
        </w:rPr>
        <w:t>спортивной</w:t>
      </w:r>
      <w:r w:rsidR="00E41F9C" w:rsidRPr="0053497D">
        <w:rPr>
          <w:sz w:val="28"/>
          <w:szCs w:val="28"/>
        </w:rPr>
        <w:t xml:space="preserve"> </w:t>
      </w:r>
      <w:r w:rsidRPr="0053497D">
        <w:rPr>
          <w:sz w:val="28"/>
          <w:szCs w:val="28"/>
        </w:rPr>
        <w:t>подготовки,</w:t>
      </w:r>
      <w:r w:rsidR="00E41F9C" w:rsidRPr="0053497D">
        <w:rPr>
          <w:sz w:val="28"/>
          <w:szCs w:val="28"/>
        </w:rPr>
        <w:t xml:space="preserve"> </w:t>
      </w:r>
      <w:r w:rsidRPr="0053497D">
        <w:rPr>
          <w:sz w:val="28"/>
          <w:szCs w:val="28"/>
        </w:rPr>
        <w:t>подготовки</w:t>
      </w:r>
      <w:r w:rsidR="00E41F9C" w:rsidRPr="0053497D">
        <w:rPr>
          <w:sz w:val="28"/>
          <w:szCs w:val="28"/>
        </w:rPr>
        <w:t xml:space="preserve"> </w:t>
      </w:r>
      <w:r w:rsidRPr="0053497D">
        <w:rPr>
          <w:sz w:val="28"/>
          <w:szCs w:val="28"/>
        </w:rPr>
        <w:t>к</w:t>
      </w:r>
      <w:r w:rsidR="00E41F9C" w:rsidRPr="0053497D">
        <w:rPr>
          <w:sz w:val="28"/>
          <w:szCs w:val="28"/>
        </w:rPr>
        <w:t xml:space="preserve"> </w:t>
      </w:r>
      <w:r w:rsidRPr="0053497D">
        <w:rPr>
          <w:sz w:val="28"/>
          <w:szCs w:val="28"/>
        </w:rPr>
        <w:t>спортивным</w:t>
      </w:r>
      <w:r w:rsidR="00E41F9C" w:rsidRPr="0053497D">
        <w:rPr>
          <w:sz w:val="28"/>
          <w:szCs w:val="28"/>
        </w:rPr>
        <w:t xml:space="preserve"> </w:t>
      </w:r>
      <w:r w:rsidRPr="0053497D">
        <w:rPr>
          <w:sz w:val="28"/>
          <w:szCs w:val="28"/>
        </w:rPr>
        <w:t>соревнованиям и активного отдыха (восстановления) лиц, проходящих спортивную подготовку,</w:t>
      </w:r>
      <w:r w:rsidR="00E41F9C" w:rsidRPr="0053497D">
        <w:rPr>
          <w:sz w:val="28"/>
          <w:szCs w:val="28"/>
        </w:rPr>
        <w:t xml:space="preserve"> </w:t>
      </w:r>
      <w:r w:rsidRPr="0053497D">
        <w:rPr>
          <w:sz w:val="28"/>
          <w:szCs w:val="28"/>
        </w:rPr>
        <w:t>организуются</w:t>
      </w:r>
      <w:r w:rsidR="00E41F9C" w:rsidRPr="0053497D">
        <w:rPr>
          <w:sz w:val="28"/>
          <w:szCs w:val="28"/>
        </w:rPr>
        <w:t xml:space="preserve"> </w:t>
      </w:r>
      <w:r w:rsidR="007273A2" w:rsidRPr="0053497D">
        <w:rPr>
          <w:spacing w:val="1"/>
          <w:sz w:val="28"/>
          <w:szCs w:val="28"/>
        </w:rPr>
        <w:t>учебно-</w:t>
      </w:r>
      <w:r w:rsidRPr="0053497D">
        <w:rPr>
          <w:sz w:val="28"/>
          <w:szCs w:val="28"/>
        </w:rPr>
        <w:t>тренировочные</w:t>
      </w:r>
      <w:r w:rsidR="00E41F9C" w:rsidRPr="0053497D">
        <w:rPr>
          <w:sz w:val="28"/>
          <w:szCs w:val="28"/>
        </w:rPr>
        <w:t xml:space="preserve"> </w:t>
      </w:r>
      <w:r w:rsidR="00747BD6" w:rsidRPr="0053497D">
        <w:rPr>
          <w:sz w:val="28"/>
          <w:szCs w:val="28"/>
        </w:rPr>
        <w:t>мероприятия</w:t>
      </w:r>
      <w:r w:rsidRPr="0053497D">
        <w:rPr>
          <w:sz w:val="28"/>
          <w:szCs w:val="28"/>
        </w:rPr>
        <w:t>,</w:t>
      </w:r>
      <w:r w:rsidR="00E41F9C" w:rsidRPr="0053497D">
        <w:rPr>
          <w:sz w:val="28"/>
          <w:szCs w:val="28"/>
        </w:rPr>
        <w:t xml:space="preserve"> </w:t>
      </w:r>
      <w:r w:rsidRPr="0053497D">
        <w:rPr>
          <w:sz w:val="28"/>
          <w:szCs w:val="28"/>
        </w:rPr>
        <w:t>являющиеся</w:t>
      </w:r>
      <w:r w:rsidR="00E41F9C" w:rsidRPr="0053497D">
        <w:rPr>
          <w:sz w:val="28"/>
          <w:szCs w:val="28"/>
        </w:rPr>
        <w:t xml:space="preserve"> </w:t>
      </w:r>
      <w:r w:rsidRPr="0053497D">
        <w:rPr>
          <w:sz w:val="28"/>
          <w:szCs w:val="28"/>
        </w:rPr>
        <w:t>составной</w:t>
      </w:r>
      <w:r w:rsidR="00E41F9C" w:rsidRPr="0053497D">
        <w:rPr>
          <w:sz w:val="28"/>
          <w:szCs w:val="28"/>
        </w:rPr>
        <w:t xml:space="preserve"> </w:t>
      </w:r>
      <w:r w:rsidRPr="0053497D">
        <w:rPr>
          <w:sz w:val="28"/>
          <w:szCs w:val="28"/>
        </w:rPr>
        <w:t>частью</w:t>
      </w:r>
      <w:r w:rsidR="00E41F9C" w:rsidRPr="0053497D">
        <w:rPr>
          <w:sz w:val="28"/>
          <w:szCs w:val="28"/>
        </w:rPr>
        <w:t xml:space="preserve"> </w:t>
      </w:r>
      <w:r w:rsidRPr="0053497D">
        <w:rPr>
          <w:sz w:val="28"/>
          <w:szCs w:val="28"/>
        </w:rPr>
        <w:t>(продолжением)</w:t>
      </w:r>
      <w:r w:rsidR="00E41F9C" w:rsidRPr="0053497D">
        <w:rPr>
          <w:sz w:val="28"/>
          <w:szCs w:val="28"/>
        </w:rPr>
        <w:t xml:space="preserve"> </w:t>
      </w:r>
      <w:r w:rsidR="007C3CE0" w:rsidRPr="0053497D">
        <w:rPr>
          <w:sz w:val="28"/>
          <w:szCs w:val="28"/>
        </w:rPr>
        <w:t>учебно-тренировочного</w:t>
      </w:r>
      <w:r w:rsidR="00E41F9C" w:rsidRPr="0053497D">
        <w:rPr>
          <w:sz w:val="28"/>
          <w:szCs w:val="28"/>
        </w:rPr>
        <w:t xml:space="preserve"> </w:t>
      </w:r>
      <w:r w:rsidRPr="0053497D">
        <w:rPr>
          <w:sz w:val="28"/>
          <w:szCs w:val="28"/>
        </w:rPr>
        <w:t>процесса</w:t>
      </w:r>
      <w:r w:rsidR="00E41F9C" w:rsidRPr="0053497D">
        <w:rPr>
          <w:sz w:val="28"/>
          <w:szCs w:val="28"/>
        </w:rPr>
        <w:t xml:space="preserve"> </w:t>
      </w:r>
      <w:r w:rsidRPr="0053497D">
        <w:rPr>
          <w:sz w:val="28"/>
          <w:szCs w:val="28"/>
        </w:rPr>
        <w:t>в</w:t>
      </w:r>
      <w:r w:rsidR="00E41F9C" w:rsidRPr="0053497D">
        <w:rPr>
          <w:sz w:val="28"/>
          <w:szCs w:val="28"/>
        </w:rPr>
        <w:t xml:space="preserve"> </w:t>
      </w:r>
      <w:r w:rsidRPr="0053497D">
        <w:rPr>
          <w:sz w:val="28"/>
          <w:szCs w:val="28"/>
        </w:rPr>
        <w:t>соответствии с</w:t>
      </w:r>
      <w:r w:rsidR="00E41F9C" w:rsidRPr="0053497D">
        <w:rPr>
          <w:sz w:val="28"/>
          <w:szCs w:val="28"/>
        </w:rPr>
        <w:t xml:space="preserve"> </w:t>
      </w:r>
      <w:r w:rsidRPr="0053497D">
        <w:rPr>
          <w:sz w:val="28"/>
          <w:szCs w:val="28"/>
        </w:rPr>
        <w:t>перечнем</w:t>
      </w:r>
      <w:r w:rsidR="00E41F9C" w:rsidRPr="0053497D">
        <w:rPr>
          <w:sz w:val="28"/>
          <w:szCs w:val="28"/>
        </w:rPr>
        <w:t xml:space="preserve"> </w:t>
      </w:r>
      <w:r w:rsidR="0044103A" w:rsidRPr="0053497D">
        <w:rPr>
          <w:spacing w:val="-1"/>
          <w:sz w:val="28"/>
          <w:szCs w:val="28"/>
        </w:rPr>
        <w:t>учебно-</w:t>
      </w:r>
      <w:r w:rsidRPr="0053497D">
        <w:rPr>
          <w:sz w:val="28"/>
          <w:szCs w:val="28"/>
        </w:rPr>
        <w:t xml:space="preserve">тренировочных </w:t>
      </w:r>
      <w:r w:rsidR="00747BD6" w:rsidRPr="0053497D">
        <w:rPr>
          <w:sz w:val="28"/>
          <w:szCs w:val="28"/>
        </w:rPr>
        <w:t>мероприятий</w:t>
      </w:r>
      <w:r w:rsidR="0044103A" w:rsidRPr="0053497D">
        <w:rPr>
          <w:spacing w:val="-1"/>
          <w:sz w:val="28"/>
          <w:szCs w:val="28"/>
        </w:rPr>
        <w:t>.</w:t>
      </w:r>
    </w:p>
    <w:p w14:paraId="28580FF1" w14:textId="77777777" w:rsidR="002B0393" w:rsidRPr="0053497D" w:rsidRDefault="002B0393" w:rsidP="00F820A6">
      <w:pPr>
        <w:pStyle w:val="a3"/>
        <w:spacing w:after="9"/>
        <w:ind w:left="0"/>
        <w:jc w:val="right"/>
        <w:rPr>
          <w:sz w:val="28"/>
          <w:szCs w:val="28"/>
        </w:rPr>
      </w:pPr>
    </w:p>
    <w:p w14:paraId="55684F1D" w14:textId="77777777" w:rsidR="00E66557" w:rsidRPr="0053497D" w:rsidRDefault="00E66557" w:rsidP="00F820A6">
      <w:pPr>
        <w:pStyle w:val="a3"/>
        <w:spacing w:after="9"/>
        <w:ind w:left="0"/>
        <w:jc w:val="right"/>
        <w:rPr>
          <w:sz w:val="28"/>
          <w:szCs w:val="28"/>
        </w:rPr>
      </w:pPr>
      <w:r w:rsidRPr="0053497D">
        <w:rPr>
          <w:sz w:val="28"/>
          <w:szCs w:val="28"/>
        </w:rPr>
        <w:t>Таблица</w:t>
      </w:r>
      <w:r w:rsidR="005B2CF0" w:rsidRPr="0053497D">
        <w:rPr>
          <w:sz w:val="28"/>
          <w:szCs w:val="28"/>
        </w:rPr>
        <w:t>4</w:t>
      </w:r>
    </w:p>
    <w:p w14:paraId="1DAFFF14" w14:textId="77777777" w:rsidR="00E66557" w:rsidRPr="0053497D" w:rsidRDefault="00E66557" w:rsidP="00F820A6">
      <w:pPr>
        <w:pStyle w:val="a3"/>
        <w:spacing w:after="9"/>
        <w:ind w:left="0"/>
        <w:jc w:val="center"/>
        <w:rPr>
          <w:b/>
          <w:bCs/>
          <w:sz w:val="28"/>
          <w:szCs w:val="28"/>
        </w:rPr>
      </w:pPr>
      <w:r w:rsidRPr="0053497D">
        <w:rPr>
          <w:b/>
          <w:bCs/>
          <w:sz w:val="28"/>
          <w:szCs w:val="28"/>
        </w:rPr>
        <w:t>Виды учебно-тренировочных мероприятий</w:t>
      </w:r>
    </w:p>
    <w:p w14:paraId="03D95931" w14:textId="77777777" w:rsidR="007C61E0" w:rsidRPr="0053497D" w:rsidRDefault="007C61E0" w:rsidP="00F820A6">
      <w:pPr>
        <w:pStyle w:val="a3"/>
        <w:spacing w:after="9"/>
        <w:ind w:left="0"/>
        <w:jc w:val="center"/>
        <w:rPr>
          <w:b/>
          <w:bCs/>
          <w:sz w:val="28"/>
          <w:szCs w:val="28"/>
        </w:rPr>
      </w:pPr>
    </w:p>
    <w:tbl>
      <w:tblPr>
        <w:tblStyle w:val="TableNormal"/>
        <w:tblW w:w="922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230"/>
        <w:gridCol w:w="1286"/>
        <w:gridCol w:w="103"/>
        <w:gridCol w:w="1901"/>
        <w:gridCol w:w="1588"/>
        <w:gridCol w:w="1701"/>
      </w:tblGrid>
      <w:tr w:rsidR="0053497D" w:rsidRPr="0053497D" w14:paraId="574EC051" w14:textId="77777777" w:rsidTr="007C3CE0">
        <w:trPr>
          <w:trHeight w:val="286"/>
        </w:trPr>
        <w:tc>
          <w:tcPr>
            <w:tcW w:w="420" w:type="dxa"/>
            <w:vMerge w:val="restart"/>
          </w:tcPr>
          <w:p w14:paraId="443F65BF" w14:textId="77777777" w:rsidR="00E66557" w:rsidRPr="0053497D" w:rsidRDefault="00E66557" w:rsidP="00BC7F1C">
            <w:pPr>
              <w:pStyle w:val="TableParagraph"/>
              <w:jc w:val="center"/>
              <w:rPr>
                <w:sz w:val="24"/>
                <w:szCs w:val="24"/>
              </w:rPr>
            </w:pPr>
          </w:p>
          <w:p w14:paraId="4F2F2C06" w14:textId="77777777" w:rsidR="00E66557" w:rsidRPr="0053497D" w:rsidRDefault="00E66557" w:rsidP="00BC7F1C">
            <w:pPr>
              <w:pStyle w:val="TableParagraph"/>
              <w:jc w:val="center"/>
              <w:rPr>
                <w:sz w:val="24"/>
                <w:szCs w:val="24"/>
              </w:rPr>
            </w:pPr>
          </w:p>
          <w:p w14:paraId="5FB8C1A3" w14:textId="77777777" w:rsidR="00E66557" w:rsidRPr="0053497D" w:rsidRDefault="00E66557" w:rsidP="00BC7F1C">
            <w:pPr>
              <w:pStyle w:val="TableParagraph"/>
              <w:spacing w:before="9"/>
              <w:jc w:val="center"/>
              <w:rPr>
                <w:sz w:val="24"/>
                <w:szCs w:val="24"/>
              </w:rPr>
            </w:pPr>
          </w:p>
          <w:p w14:paraId="4DE973CA" w14:textId="6DFD27DA" w:rsidR="00E66557" w:rsidRPr="0053497D" w:rsidRDefault="00E66557" w:rsidP="00BC7F1C">
            <w:pPr>
              <w:pStyle w:val="TableParagraph"/>
              <w:jc w:val="center"/>
              <w:rPr>
                <w:sz w:val="24"/>
                <w:szCs w:val="24"/>
              </w:rPr>
            </w:pPr>
            <w:r w:rsidRPr="0053497D">
              <w:rPr>
                <w:sz w:val="24"/>
                <w:szCs w:val="24"/>
              </w:rPr>
              <w:t>№</w:t>
            </w:r>
          </w:p>
        </w:tc>
        <w:tc>
          <w:tcPr>
            <w:tcW w:w="2230" w:type="dxa"/>
            <w:vMerge w:val="restart"/>
          </w:tcPr>
          <w:p w14:paraId="100BE39A" w14:textId="77777777" w:rsidR="00E66557" w:rsidRPr="0053497D" w:rsidRDefault="00E66557" w:rsidP="00BC7F1C">
            <w:pPr>
              <w:pStyle w:val="TableParagraph"/>
              <w:jc w:val="center"/>
              <w:rPr>
                <w:sz w:val="24"/>
                <w:szCs w:val="24"/>
              </w:rPr>
            </w:pPr>
          </w:p>
          <w:p w14:paraId="33274EE8" w14:textId="77777777" w:rsidR="00E66557" w:rsidRPr="0053497D" w:rsidRDefault="00E66557" w:rsidP="00BC7F1C">
            <w:pPr>
              <w:pStyle w:val="TableParagraph"/>
              <w:jc w:val="center"/>
              <w:rPr>
                <w:sz w:val="24"/>
                <w:szCs w:val="24"/>
              </w:rPr>
            </w:pPr>
          </w:p>
          <w:p w14:paraId="060AEA75" w14:textId="77777777" w:rsidR="00E66557" w:rsidRPr="0053497D" w:rsidRDefault="00E66557" w:rsidP="00BC7F1C">
            <w:pPr>
              <w:pStyle w:val="TableParagraph"/>
              <w:spacing w:before="229"/>
              <w:jc w:val="center"/>
              <w:rPr>
                <w:sz w:val="24"/>
                <w:szCs w:val="24"/>
              </w:rPr>
            </w:pPr>
            <w:r w:rsidRPr="0053497D">
              <w:rPr>
                <w:sz w:val="24"/>
                <w:szCs w:val="24"/>
              </w:rPr>
              <w:t>Виды учебно-</w:t>
            </w:r>
            <w:r w:rsidRPr="0053497D">
              <w:rPr>
                <w:spacing w:val="-1"/>
                <w:sz w:val="24"/>
                <w:szCs w:val="24"/>
              </w:rPr>
              <w:t>тренировочных</w:t>
            </w:r>
            <w:r w:rsidR="00E41F9C" w:rsidRPr="0053497D">
              <w:rPr>
                <w:spacing w:val="-1"/>
                <w:sz w:val="24"/>
                <w:szCs w:val="24"/>
              </w:rPr>
              <w:t xml:space="preserve"> </w:t>
            </w:r>
            <w:r w:rsidRPr="0053497D">
              <w:rPr>
                <w:sz w:val="24"/>
                <w:szCs w:val="24"/>
              </w:rPr>
              <w:t>мероприятий</w:t>
            </w:r>
          </w:p>
        </w:tc>
        <w:tc>
          <w:tcPr>
            <w:tcW w:w="6579" w:type="dxa"/>
            <w:gridSpan w:val="5"/>
          </w:tcPr>
          <w:p w14:paraId="6BD14B9D" w14:textId="77777777" w:rsidR="00E66557" w:rsidRPr="0053497D" w:rsidRDefault="00E66557" w:rsidP="00BC7F1C">
            <w:pPr>
              <w:pStyle w:val="TableParagraph"/>
              <w:jc w:val="center"/>
              <w:rPr>
                <w:sz w:val="24"/>
                <w:szCs w:val="24"/>
              </w:rPr>
            </w:pPr>
            <w:r w:rsidRPr="0053497D">
              <w:rPr>
                <w:sz w:val="24"/>
                <w:szCs w:val="24"/>
              </w:rPr>
              <w:t xml:space="preserve">Предельная продолжительность учебно-тренировочных </w:t>
            </w:r>
            <w:r w:rsidR="00747BD6" w:rsidRPr="0053497D">
              <w:rPr>
                <w:sz w:val="24"/>
                <w:szCs w:val="24"/>
              </w:rPr>
              <w:t xml:space="preserve">мероприятий по </w:t>
            </w:r>
            <w:r w:rsidRPr="0053497D">
              <w:rPr>
                <w:sz w:val="24"/>
                <w:szCs w:val="24"/>
              </w:rPr>
              <w:t>этапам</w:t>
            </w:r>
            <w:r w:rsidR="00E41F9C" w:rsidRPr="0053497D">
              <w:rPr>
                <w:sz w:val="24"/>
                <w:szCs w:val="24"/>
              </w:rPr>
              <w:t xml:space="preserve"> </w:t>
            </w:r>
            <w:r w:rsidRPr="0053497D">
              <w:rPr>
                <w:sz w:val="24"/>
                <w:szCs w:val="24"/>
              </w:rPr>
              <w:t>спортивной</w:t>
            </w:r>
            <w:r w:rsidR="00E41F9C" w:rsidRPr="0053497D">
              <w:rPr>
                <w:sz w:val="24"/>
                <w:szCs w:val="24"/>
              </w:rPr>
              <w:t xml:space="preserve"> </w:t>
            </w:r>
            <w:r w:rsidRPr="0053497D">
              <w:rPr>
                <w:sz w:val="24"/>
                <w:szCs w:val="24"/>
              </w:rPr>
              <w:t>подготовки (количество</w:t>
            </w:r>
            <w:r w:rsidR="00E41F9C" w:rsidRPr="0053497D">
              <w:rPr>
                <w:sz w:val="24"/>
                <w:szCs w:val="24"/>
              </w:rPr>
              <w:t xml:space="preserve"> </w:t>
            </w:r>
            <w:r w:rsidRPr="0053497D">
              <w:rPr>
                <w:sz w:val="24"/>
                <w:szCs w:val="24"/>
              </w:rPr>
              <w:t>суток) (без учета времени следования к месту проведения учебно-тренировочных</w:t>
            </w:r>
            <w:r w:rsidR="00E41F9C" w:rsidRPr="0053497D">
              <w:rPr>
                <w:sz w:val="24"/>
                <w:szCs w:val="24"/>
              </w:rPr>
              <w:t xml:space="preserve"> </w:t>
            </w:r>
            <w:r w:rsidRPr="0053497D">
              <w:rPr>
                <w:sz w:val="24"/>
                <w:szCs w:val="24"/>
              </w:rPr>
              <w:t>мероприятий и обратно)</w:t>
            </w:r>
          </w:p>
        </w:tc>
      </w:tr>
      <w:tr w:rsidR="0053497D" w:rsidRPr="0053497D" w14:paraId="00C114D0" w14:textId="77777777" w:rsidTr="007C3CE0">
        <w:trPr>
          <w:trHeight w:val="274"/>
        </w:trPr>
        <w:tc>
          <w:tcPr>
            <w:tcW w:w="420" w:type="dxa"/>
            <w:vMerge/>
            <w:tcBorders>
              <w:top w:val="nil"/>
            </w:tcBorders>
          </w:tcPr>
          <w:p w14:paraId="0334CE0E" w14:textId="77777777" w:rsidR="00E66557" w:rsidRPr="0053497D" w:rsidRDefault="00E66557" w:rsidP="00BC7F1C">
            <w:pPr>
              <w:jc w:val="center"/>
              <w:rPr>
                <w:sz w:val="24"/>
                <w:szCs w:val="24"/>
              </w:rPr>
            </w:pPr>
          </w:p>
        </w:tc>
        <w:tc>
          <w:tcPr>
            <w:tcW w:w="2230" w:type="dxa"/>
            <w:vMerge/>
            <w:tcBorders>
              <w:top w:val="nil"/>
            </w:tcBorders>
          </w:tcPr>
          <w:p w14:paraId="1BD18E69" w14:textId="77777777" w:rsidR="00E66557" w:rsidRPr="0053497D" w:rsidRDefault="00E66557" w:rsidP="00BC7F1C">
            <w:pPr>
              <w:jc w:val="center"/>
              <w:rPr>
                <w:sz w:val="24"/>
                <w:szCs w:val="24"/>
              </w:rPr>
            </w:pPr>
          </w:p>
        </w:tc>
        <w:tc>
          <w:tcPr>
            <w:tcW w:w="1286" w:type="dxa"/>
          </w:tcPr>
          <w:p w14:paraId="515102C6" w14:textId="77777777" w:rsidR="00E66557" w:rsidRPr="0053497D" w:rsidRDefault="00E66557" w:rsidP="00BC7F1C">
            <w:pPr>
              <w:pStyle w:val="TableParagraph"/>
              <w:jc w:val="center"/>
              <w:rPr>
                <w:sz w:val="24"/>
                <w:szCs w:val="24"/>
              </w:rPr>
            </w:pPr>
            <w:r w:rsidRPr="0053497D">
              <w:rPr>
                <w:sz w:val="24"/>
                <w:szCs w:val="24"/>
              </w:rPr>
              <w:t>Этап</w:t>
            </w:r>
            <w:r w:rsidR="00E41F9C" w:rsidRPr="0053497D">
              <w:rPr>
                <w:sz w:val="24"/>
                <w:szCs w:val="24"/>
              </w:rPr>
              <w:t xml:space="preserve"> </w:t>
            </w:r>
            <w:r w:rsidRPr="0053497D">
              <w:rPr>
                <w:sz w:val="24"/>
                <w:szCs w:val="24"/>
              </w:rPr>
              <w:t>начальной</w:t>
            </w:r>
            <w:r w:rsidR="00E41F9C" w:rsidRPr="0053497D">
              <w:rPr>
                <w:sz w:val="24"/>
                <w:szCs w:val="24"/>
              </w:rPr>
              <w:t xml:space="preserve"> </w:t>
            </w:r>
            <w:r w:rsidRPr="0053497D">
              <w:rPr>
                <w:sz w:val="24"/>
                <w:szCs w:val="24"/>
              </w:rPr>
              <w:t>подготовки</w:t>
            </w:r>
          </w:p>
        </w:tc>
        <w:tc>
          <w:tcPr>
            <w:tcW w:w="2004" w:type="dxa"/>
            <w:gridSpan w:val="2"/>
          </w:tcPr>
          <w:p w14:paraId="2BE4525A" w14:textId="77777777" w:rsidR="00E66557" w:rsidRPr="0053497D" w:rsidRDefault="00E66557" w:rsidP="00BC7F1C">
            <w:pPr>
              <w:pStyle w:val="TableParagraph"/>
              <w:jc w:val="center"/>
              <w:rPr>
                <w:sz w:val="24"/>
                <w:szCs w:val="24"/>
              </w:rPr>
            </w:pPr>
            <w:r w:rsidRPr="0053497D">
              <w:rPr>
                <w:sz w:val="24"/>
                <w:szCs w:val="24"/>
              </w:rPr>
              <w:t>Учебно-тренировочный</w:t>
            </w:r>
            <w:r w:rsidR="00E41F9C" w:rsidRPr="0053497D">
              <w:rPr>
                <w:sz w:val="24"/>
                <w:szCs w:val="24"/>
              </w:rPr>
              <w:t xml:space="preserve"> </w:t>
            </w:r>
            <w:r w:rsidRPr="0053497D">
              <w:rPr>
                <w:sz w:val="24"/>
                <w:szCs w:val="24"/>
              </w:rPr>
              <w:t>этап</w:t>
            </w:r>
            <w:r w:rsidR="00E41F9C" w:rsidRPr="0053497D">
              <w:rPr>
                <w:sz w:val="24"/>
                <w:szCs w:val="24"/>
              </w:rPr>
              <w:t xml:space="preserve"> </w:t>
            </w:r>
            <w:r w:rsidRPr="0053497D">
              <w:rPr>
                <w:sz w:val="24"/>
                <w:szCs w:val="24"/>
              </w:rPr>
              <w:t>(этап спортивной</w:t>
            </w:r>
            <w:r w:rsidR="00E41F9C" w:rsidRPr="0053497D">
              <w:rPr>
                <w:sz w:val="24"/>
                <w:szCs w:val="24"/>
              </w:rPr>
              <w:t xml:space="preserve"> </w:t>
            </w:r>
            <w:r w:rsidRPr="0053497D">
              <w:rPr>
                <w:sz w:val="24"/>
                <w:szCs w:val="24"/>
              </w:rPr>
              <w:t>специализации)</w:t>
            </w:r>
          </w:p>
        </w:tc>
        <w:tc>
          <w:tcPr>
            <w:tcW w:w="1588" w:type="dxa"/>
          </w:tcPr>
          <w:p w14:paraId="71381A2A" w14:textId="77777777" w:rsidR="00E66557" w:rsidRPr="0053497D" w:rsidRDefault="00E66557" w:rsidP="00BC7F1C">
            <w:pPr>
              <w:pStyle w:val="TableParagraph"/>
              <w:jc w:val="center"/>
              <w:rPr>
                <w:sz w:val="24"/>
                <w:szCs w:val="24"/>
              </w:rPr>
            </w:pPr>
            <w:r w:rsidRPr="0053497D">
              <w:rPr>
                <w:sz w:val="24"/>
                <w:szCs w:val="24"/>
              </w:rPr>
              <w:t>Этап</w:t>
            </w:r>
            <w:r w:rsidR="00E41F9C" w:rsidRPr="0053497D">
              <w:rPr>
                <w:sz w:val="24"/>
                <w:szCs w:val="24"/>
              </w:rPr>
              <w:t xml:space="preserve"> </w:t>
            </w:r>
            <w:r w:rsidRPr="0053497D">
              <w:rPr>
                <w:sz w:val="24"/>
                <w:szCs w:val="24"/>
              </w:rPr>
              <w:t>совершенствования</w:t>
            </w:r>
            <w:r w:rsidR="00E41F9C" w:rsidRPr="0053497D">
              <w:rPr>
                <w:sz w:val="24"/>
                <w:szCs w:val="24"/>
              </w:rPr>
              <w:t xml:space="preserve"> </w:t>
            </w:r>
            <w:r w:rsidRPr="0053497D">
              <w:rPr>
                <w:sz w:val="24"/>
                <w:szCs w:val="24"/>
              </w:rPr>
              <w:t>спортивного</w:t>
            </w:r>
            <w:r w:rsidR="00E41F9C" w:rsidRPr="0053497D">
              <w:rPr>
                <w:sz w:val="24"/>
                <w:szCs w:val="24"/>
              </w:rPr>
              <w:t xml:space="preserve"> </w:t>
            </w:r>
            <w:r w:rsidRPr="0053497D">
              <w:rPr>
                <w:sz w:val="24"/>
                <w:szCs w:val="24"/>
              </w:rPr>
              <w:t>мастерства</w:t>
            </w:r>
          </w:p>
        </w:tc>
        <w:tc>
          <w:tcPr>
            <w:tcW w:w="1701" w:type="dxa"/>
          </w:tcPr>
          <w:p w14:paraId="1050A470" w14:textId="77777777" w:rsidR="00E66557" w:rsidRPr="0053497D" w:rsidRDefault="00E66557" w:rsidP="00BC7F1C">
            <w:pPr>
              <w:pStyle w:val="TableParagraph"/>
              <w:jc w:val="center"/>
              <w:rPr>
                <w:sz w:val="24"/>
                <w:szCs w:val="24"/>
              </w:rPr>
            </w:pPr>
            <w:r w:rsidRPr="0053497D">
              <w:rPr>
                <w:sz w:val="24"/>
                <w:szCs w:val="24"/>
              </w:rPr>
              <w:t>Этап</w:t>
            </w:r>
            <w:r w:rsidR="00E41F9C" w:rsidRPr="0053497D">
              <w:rPr>
                <w:sz w:val="24"/>
                <w:szCs w:val="24"/>
              </w:rPr>
              <w:t xml:space="preserve"> </w:t>
            </w:r>
            <w:r w:rsidRPr="0053497D">
              <w:rPr>
                <w:sz w:val="24"/>
                <w:szCs w:val="24"/>
              </w:rPr>
              <w:t>высшего</w:t>
            </w:r>
            <w:r w:rsidR="00E41F9C" w:rsidRPr="0053497D">
              <w:rPr>
                <w:sz w:val="24"/>
                <w:szCs w:val="24"/>
              </w:rPr>
              <w:t xml:space="preserve"> </w:t>
            </w:r>
            <w:r w:rsidRPr="0053497D">
              <w:rPr>
                <w:sz w:val="24"/>
                <w:szCs w:val="24"/>
              </w:rPr>
              <w:t>спортивного</w:t>
            </w:r>
            <w:r w:rsidR="00E41F9C" w:rsidRPr="0053497D">
              <w:rPr>
                <w:sz w:val="24"/>
                <w:szCs w:val="24"/>
              </w:rPr>
              <w:t xml:space="preserve"> </w:t>
            </w:r>
            <w:r w:rsidRPr="0053497D">
              <w:rPr>
                <w:sz w:val="24"/>
                <w:szCs w:val="24"/>
              </w:rPr>
              <w:t>мастерства</w:t>
            </w:r>
          </w:p>
        </w:tc>
      </w:tr>
      <w:tr w:rsidR="0053497D" w:rsidRPr="0053497D" w14:paraId="0CBCE513" w14:textId="77777777" w:rsidTr="007C3CE0">
        <w:trPr>
          <w:trHeight w:val="566"/>
        </w:trPr>
        <w:tc>
          <w:tcPr>
            <w:tcW w:w="9229" w:type="dxa"/>
            <w:gridSpan w:val="7"/>
          </w:tcPr>
          <w:p w14:paraId="0A4824EA" w14:textId="77777777" w:rsidR="00E66557" w:rsidRPr="0053497D" w:rsidRDefault="00E66557" w:rsidP="00BC7F1C">
            <w:pPr>
              <w:pStyle w:val="TableParagraph"/>
              <w:spacing w:before="135"/>
              <w:jc w:val="center"/>
              <w:rPr>
                <w:sz w:val="24"/>
                <w:szCs w:val="24"/>
              </w:rPr>
            </w:pPr>
            <w:r w:rsidRPr="0053497D">
              <w:rPr>
                <w:sz w:val="24"/>
                <w:szCs w:val="24"/>
              </w:rPr>
              <w:t>1.Учебно-тренировочныемероприятияпоподготовкекспортивнымсоревнованиям</w:t>
            </w:r>
          </w:p>
        </w:tc>
      </w:tr>
      <w:tr w:rsidR="0053497D" w:rsidRPr="0053497D" w14:paraId="593F527D" w14:textId="77777777" w:rsidTr="003113CF">
        <w:trPr>
          <w:trHeight w:val="1932"/>
        </w:trPr>
        <w:tc>
          <w:tcPr>
            <w:tcW w:w="420" w:type="dxa"/>
          </w:tcPr>
          <w:p w14:paraId="45ACD47E" w14:textId="77777777" w:rsidR="00E66557" w:rsidRPr="0053497D" w:rsidRDefault="00E66557" w:rsidP="00BC7F1C">
            <w:pPr>
              <w:pStyle w:val="TableParagraph"/>
              <w:jc w:val="center"/>
              <w:rPr>
                <w:sz w:val="24"/>
                <w:szCs w:val="24"/>
              </w:rPr>
            </w:pPr>
          </w:p>
          <w:p w14:paraId="1260CC04" w14:textId="77777777" w:rsidR="00E66557" w:rsidRPr="0053497D" w:rsidRDefault="00E66557" w:rsidP="00BC7F1C">
            <w:pPr>
              <w:pStyle w:val="TableParagraph"/>
              <w:jc w:val="center"/>
              <w:rPr>
                <w:sz w:val="24"/>
                <w:szCs w:val="24"/>
              </w:rPr>
            </w:pPr>
          </w:p>
          <w:p w14:paraId="267F7658" w14:textId="77777777" w:rsidR="00E66557" w:rsidRPr="0053497D" w:rsidRDefault="00E66557" w:rsidP="00BC7F1C">
            <w:pPr>
              <w:pStyle w:val="TableParagraph"/>
              <w:spacing w:before="222"/>
              <w:jc w:val="center"/>
              <w:rPr>
                <w:sz w:val="24"/>
                <w:szCs w:val="24"/>
              </w:rPr>
            </w:pPr>
            <w:r w:rsidRPr="0053497D">
              <w:rPr>
                <w:sz w:val="24"/>
                <w:szCs w:val="24"/>
              </w:rPr>
              <w:t>1.1.</w:t>
            </w:r>
          </w:p>
        </w:tc>
        <w:tc>
          <w:tcPr>
            <w:tcW w:w="2230" w:type="dxa"/>
          </w:tcPr>
          <w:p w14:paraId="02EBCCFD" w14:textId="77777777" w:rsidR="00E66557" w:rsidRPr="0053497D" w:rsidRDefault="00E66557" w:rsidP="00BC7F1C">
            <w:pPr>
              <w:pStyle w:val="TableParagraph"/>
              <w:jc w:val="center"/>
              <w:rPr>
                <w:sz w:val="24"/>
                <w:szCs w:val="24"/>
              </w:rPr>
            </w:pPr>
            <w:r w:rsidRPr="0053497D">
              <w:rPr>
                <w:sz w:val="24"/>
                <w:szCs w:val="24"/>
              </w:rPr>
              <w:t>Учебно-тренировочные</w:t>
            </w:r>
            <w:r w:rsidR="00E41F9C" w:rsidRPr="0053497D">
              <w:rPr>
                <w:sz w:val="24"/>
                <w:szCs w:val="24"/>
              </w:rPr>
              <w:t xml:space="preserve"> </w:t>
            </w:r>
            <w:r w:rsidRPr="0053497D">
              <w:rPr>
                <w:sz w:val="24"/>
                <w:szCs w:val="24"/>
              </w:rPr>
              <w:t>мероприятия</w:t>
            </w:r>
            <w:r w:rsidR="00E41F9C" w:rsidRPr="0053497D">
              <w:rPr>
                <w:sz w:val="24"/>
                <w:szCs w:val="24"/>
              </w:rPr>
              <w:t xml:space="preserve"> </w:t>
            </w:r>
            <w:r w:rsidRPr="0053497D">
              <w:rPr>
                <w:sz w:val="24"/>
                <w:szCs w:val="24"/>
              </w:rPr>
              <w:t>по</w:t>
            </w:r>
            <w:r w:rsidR="00E41F9C" w:rsidRPr="0053497D">
              <w:rPr>
                <w:sz w:val="24"/>
                <w:szCs w:val="24"/>
              </w:rPr>
              <w:t xml:space="preserve"> </w:t>
            </w:r>
            <w:r w:rsidRPr="0053497D">
              <w:rPr>
                <w:sz w:val="24"/>
                <w:szCs w:val="24"/>
              </w:rPr>
              <w:t>подготовке</w:t>
            </w:r>
          </w:p>
          <w:p w14:paraId="2B23B02C" w14:textId="77777777" w:rsidR="00E66557" w:rsidRPr="0053497D" w:rsidRDefault="00E41F9C" w:rsidP="00BC7F1C">
            <w:pPr>
              <w:pStyle w:val="TableParagraph"/>
              <w:jc w:val="center"/>
              <w:rPr>
                <w:sz w:val="24"/>
                <w:szCs w:val="24"/>
              </w:rPr>
            </w:pPr>
            <w:r w:rsidRPr="0053497D">
              <w:rPr>
                <w:sz w:val="24"/>
                <w:szCs w:val="24"/>
              </w:rPr>
              <w:t xml:space="preserve">К </w:t>
            </w:r>
            <w:r w:rsidR="00E66557" w:rsidRPr="0053497D">
              <w:rPr>
                <w:sz w:val="24"/>
                <w:szCs w:val="24"/>
              </w:rPr>
              <w:t>международным</w:t>
            </w:r>
            <w:r w:rsidRPr="0053497D">
              <w:rPr>
                <w:sz w:val="24"/>
                <w:szCs w:val="24"/>
              </w:rPr>
              <w:t xml:space="preserve"> </w:t>
            </w:r>
            <w:r w:rsidR="00E66557" w:rsidRPr="0053497D">
              <w:rPr>
                <w:sz w:val="24"/>
                <w:szCs w:val="24"/>
              </w:rPr>
              <w:t>спортивным</w:t>
            </w:r>
            <w:r w:rsidRPr="0053497D">
              <w:rPr>
                <w:sz w:val="24"/>
                <w:szCs w:val="24"/>
              </w:rPr>
              <w:t xml:space="preserve"> </w:t>
            </w:r>
            <w:r w:rsidR="00E66557" w:rsidRPr="0053497D">
              <w:rPr>
                <w:sz w:val="24"/>
                <w:szCs w:val="24"/>
              </w:rPr>
              <w:t>соревнованиям</w:t>
            </w:r>
          </w:p>
        </w:tc>
        <w:tc>
          <w:tcPr>
            <w:tcW w:w="1286" w:type="dxa"/>
            <w:vAlign w:val="center"/>
          </w:tcPr>
          <w:p w14:paraId="132A4C8D" w14:textId="77777777" w:rsidR="00E66557" w:rsidRPr="0053497D" w:rsidRDefault="00E66557" w:rsidP="00BC7F1C">
            <w:pPr>
              <w:pStyle w:val="TableParagraph"/>
              <w:spacing w:before="222"/>
              <w:jc w:val="center"/>
              <w:rPr>
                <w:sz w:val="24"/>
                <w:szCs w:val="24"/>
              </w:rPr>
            </w:pPr>
            <w:r w:rsidRPr="0053497D">
              <w:rPr>
                <w:w w:val="99"/>
                <w:sz w:val="24"/>
                <w:szCs w:val="24"/>
              </w:rPr>
              <w:t>-</w:t>
            </w:r>
          </w:p>
        </w:tc>
        <w:tc>
          <w:tcPr>
            <w:tcW w:w="2004" w:type="dxa"/>
            <w:gridSpan w:val="2"/>
            <w:vAlign w:val="center"/>
          </w:tcPr>
          <w:p w14:paraId="58C7690E" w14:textId="77777777" w:rsidR="00E66557" w:rsidRPr="0053497D" w:rsidRDefault="00E66557" w:rsidP="00BC7F1C">
            <w:pPr>
              <w:pStyle w:val="TableParagraph"/>
              <w:spacing w:before="222"/>
              <w:jc w:val="center"/>
              <w:rPr>
                <w:sz w:val="24"/>
                <w:szCs w:val="24"/>
              </w:rPr>
            </w:pPr>
            <w:r w:rsidRPr="0053497D">
              <w:rPr>
                <w:w w:val="99"/>
                <w:sz w:val="24"/>
                <w:szCs w:val="24"/>
              </w:rPr>
              <w:t>-</w:t>
            </w:r>
          </w:p>
        </w:tc>
        <w:tc>
          <w:tcPr>
            <w:tcW w:w="1588" w:type="dxa"/>
            <w:vAlign w:val="center"/>
          </w:tcPr>
          <w:p w14:paraId="751621E3" w14:textId="77777777" w:rsidR="00E66557" w:rsidRPr="0053497D" w:rsidRDefault="00E66557" w:rsidP="00BC7F1C">
            <w:pPr>
              <w:pStyle w:val="TableParagraph"/>
              <w:spacing w:before="222"/>
              <w:jc w:val="center"/>
              <w:rPr>
                <w:sz w:val="24"/>
                <w:szCs w:val="24"/>
              </w:rPr>
            </w:pPr>
            <w:r w:rsidRPr="0053497D">
              <w:rPr>
                <w:sz w:val="24"/>
                <w:szCs w:val="24"/>
              </w:rPr>
              <w:t>21</w:t>
            </w:r>
          </w:p>
        </w:tc>
        <w:tc>
          <w:tcPr>
            <w:tcW w:w="1701" w:type="dxa"/>
            <w:vAlign w:val="center"/>
          </w:tcPr>
          <w:p w14:paraId="6D1EFF91" w14:textId="77777777" w:rsidR="00E66557" w:rsidRPr="0053497D" w:rsidRDefault="00E66557" w:rsidP="00BC7F1C">
            <w:pPr>
              <w:pStyle w:val="TableParagraph"/>
              <w:spacing w:before="222"/>
              <w:jc w:val="center"/>
              <w:rPr>
                <w:sz w:val="24"/>
                <w:szCs w:val="24"/>
              </w:rPr>
            </w:pPr>
            <w:r w:rsidRPr="0053497D">
              <w:rPr>
                <w:sz w:val="24"/>
                <w:szCs w:val="24"/>
              </w:rPr>
              <w:t>21</w:t>
            </w:r>
          </w:p>
        </w:tc>
      </w:tr>
      <w:tr w:rsidR="0053497D" w:rsidRPr="0053497D" w14:paraId="3AB7648F" w14:textId="77777777" w:rsidTr="003113CF">
        <w:trPr>
          <w:trHeight w:val="2207"/>
        </w:trPr>
        <w:tc>
          <w:tcPr>
            <w:tcW w:w="420" w:type="dxa"/>
          </w:tcPr>
          <w:p w14:paraId="6D4C6624" w14:textId="77777777" w:rsidR="00E66557" w:rsidRPr="0053497D" w:rsidRDefault="00E66557" w:rsidP="00BC7F1C">
            <w:pPr>
              <w:pStyle w:val="TableParagraph"/>
              <w:jc w:val="center"/>
              <w:rPr>
                <w:sz w:val="24"/>
                <w:szCs w:val="24"/>
              </w:rPr>
            </w:pPr>
          </w:p>
          <w:p w14:paraId="26F76007" w14:textId="77777777" w:rsidR="00E66557" w:rsidRPr="0053497D" w:rsidRDefault="00E66557" w:rsidP="00BC7F1C">
            <w:pPr>
              <w:pStyle w:val="TableParagraph"/>
              <w:jc w:val="center"/>
              <w:rPr>
                <w:sz w:val="24"/>
                <w:szCs w:val="24"/>
              </w:rPr>
            </w:pPr>
          </w:p>
          <w:p w14:paraId="7B2BA436" w14:textId="77777777" w:rsidR="00E66557" w:rsidRPr="0053497D" w:rsidRDefault="00E66557" w:rsidP="00BC7F1C">
            <w:pPr>
              <w:pStyle w:val="TableParagraph"/>
              <w:spacing w:before="4"/>
              <w:jc w:val="center"/>
              <w:rPr>
                <w:sz w:val="24"/>
                <w:szCs w:val="24"/>
              </w:rPr>
            </w:pPr>
          </w:p>
          <w:p w14:paraId="5447AA3F" w14:textId="77777777" w:rsidR="00E66557" w:rsidRPr="0053497D" w:rsidRDefault="00E66557" w:rsidP="00BC7F1C">
            <w:pPr>
              <w:pStyle w:val="TableParagraph"/>
              <w:jc w:val="center"/>
              <w:rPr>
                <w:sz w:val="24"/>
                <w:szCs w:val="24"/>
              </w:rPr>
            </w:pPr>
            <w:r w:rsidRPr="0053497D">
              <w:rPr>
                <w:sz w:val="24"/>
                <w:szCs w:val="24"/>
              </w:rPr>
              <w:t>1.2.</w:t>
            </w:r>
          </w:p>
        </w:tc>
        <w:tc>
          <w:tcPr>
            <w:tcW w:w="2230" w:type="dxa"/>
          </w:tcPr>
          <w:p w14:paraId="5C5B0BD3" w14:textId="77777777" w:rsidR="00E66557" w:rsidRPr="0053497D" w:rsidRDefault="00E66557" w:rsidP="00BC7F1C">
            <w:pPr>
              <w:pStyle w:val="TableParagraph"/>
              <w:jc w:val="center"/>
              <w:rPr>
                <w:sz w:val="24"/>
                <w:szCs w:val="24"/>
              </w:rPr>
            </w:pPr>
            <w:r w:rsidRPr="0053497D">
              <w:rPr>
                <w:sz w:val="24"/>
                <w:szCs w:val="24"/>
              </w:rPr>
              <w:t>Учебно-тренировочные</w:t>
            </w:r>
            <w:r w:rsidR="00E41F9C" w:rsidRPr="0053497D">
              <w:rPr>
                <w:sz w:val="24"/>
                <w:szCs w:val="24"/>
              </w:rPr>
              <w:t xml:space="preserve"> </w:t>
            </w:r>
            <w:r w:rsidRPr="0053497D">
              <w:rPr>
                <w:sz w:val="24"/>
                <w:szCs w:val="24"/>
              </w:rPr>
              <w:t>мероприятия</w:t>
            </w:r>
            <w:r w:rsidR="00E41F9C" w:rsidRPr="0053497D">
              <w:rPr>
                <w:sz w:val="24"/>
                <w:szCs w:val="24"/>
              </w:rPr>
              <w:t xml:space="preserve"> </w:t>
            </w:r>
            <w:r w:rsidRPr="0053497D">
              <w:rPr>
                <w:sz w:val="24"/>
                <w:szCs w:val="24"/>
              </w:rPr>
              <w:t>по</w:t>
            </w:r>
            <w:r w:rsidR="00E41F9C" w:rsidRPr="0053497D">
              <w:rPr>
                <w:sz w:val="24"/>
                <w:szCs w:val="24"/>
              </w:rPr>
              <w:t xml:space="preserve"> </w:t>
            </w:r>
            <w:r w:rsidRPr="0053497D">
              <w:rPr>
                <w:sz w:val="24"/>
                <w:szCs w:val="24"/>
              </w:rPr>
              <w:t>подготовке</w:t>
            </w:r>
            <w:r w:rsidR="00E41F9C" w:rsidRPr="0053497D">
              <w:rPr>
                <w:sz w:val="24"/>
                <w:szCs w:val="24"/>
              </w:rPr>
              <w:t xml:space="preserve"> </w:t>
            </w:r>
            <w:r w:rsidRPr="0053497D">
              <w:rPr>
                <w:sz w:val="24"/>
                <w:szCs w:val="24"/>
              </w:rPr>
              <w:t>к чемпионатам</w:t>
            </w:r>
            <w:r w:rsidR="00E41F9C" w:rsidRPr="0053497D">
              <w:rPr>
                <w:sz w:val="24"/>
                <w:szCs w:val="24"/>
              </w:rPr>
              <w:t xml:space="preserve"> </w:t>
            </w:r>
            <w:r w:rsidRPr="0053497D">
              <w:rPr>
                <w:sz w:val="24"/>
                <w:szCs w:val="24"/>
              </w:rPr>
              <w:t>России,</w:t>
            </w:r>
            <w:r w:rsidR="00E41F9C" w:rsidRPr="0053497D">
              <w:rPr>
                <w:sz w:val="24"/>
                <w:szCs w:val="24"/>
              </w:rPr>
              <w:t xml:space="preserve"> К</w:t>
            </w:r>
            <w:r w:rsidRPr="0053497D">
              <w:rPr>
                <w:sz w:val="24"/>
                <w:szCs w:val="24"/>
              </w:rPr>
              <w:t>убкам</w:t>
            </w:r>
          </w:p>
          <w:p w14:paraId="2BE18ECC" w14:textId="77777777" w:rsidR="00E66557" w:rsidRPr="0053497D" w:rsidRDefault="00E66557" w:rsidP="00BC7F1C">
            <w:pPr>
              <w:pStyle w:val="TableParagraph"/>
              <w:jc w:val="center"/>
              <w:rPr>
                <w:sz w:val="24"/>
                <w:szCs w:val="24"/>
              </w:rPr>
            </w:pPr>
            <w:r w:rsidRPr="0053497D">
              <w:rPr>
                <w:sz w:val="24"/>
                <w:szCs w:val="24"/>
              </w:rPr>
              <w:t>России,</w:t>
            </w:r>
            <w:r w:rsidR="00E41F9C" w:rsidRPr="0053497D">
              <w:rPr>
                <w:sz w:val="24"/>
                <w:szCs w:val="24"/>
              </w:rPr>
              <w:t xml:space="preserve"> </w:t>
            </w:r>
            <w:r w:rsidRPr="0053497D">
              <w:rPr>
                <w:sz w:val="24"/>
                <w:szCs w:val="24"/>
              </w:rPr>
              <w:t>первенствам</w:t>
            </w:r>
            <w:r w:rsidR="00E41F9C" w:rsidRPr="0053497D">
              <w:rPr>
                <w:sz w:val="24"/>
                <w:szCs w:val="24"/>
              </w:rPr>
              <w:t xml:space="preserve"> </w:t>
            </w:r>
            <w:r w:rsidRPr="0053497D">
              <w:rPr>
                <w:sz w:val="24"/>
                <w:szCs w:val="24"/>
              </w:rPr>
              <w:t>России</w:t>
            </w:r>
          </w:p>
        </w:tc>
        <w:tc>
          <w:tcPr>
            <w:tcW w:w="1286" w:type="dxa"/>
            <w:vAlign w:val="center"/>
          </w:tcPr>
          <w:p w14:paraId="072FE63B" w14:textId="77777777" w:rsidR="00E66557" w:rsidRPr="0053497D" w:rsidRDefault="00E66557" w:rsidP="00BC7F1C">
            <w:pPr>
              <w:pStyle w:val="TableParagraph"/>
              <w:jc w:val="center"/>
              <w:rPr>
                <w:sz w:val="24"/>
                <w:szCs w:val="24"/>
              </w:rPr>
            </w:pPr>
            <w:r w:rsidRPr="0053497D">
              <w:rPr>
                <w:w w:val="99"/>
                <w:sz w:val="24"/>
                <w:szCs w:val="24"/>
              </w:rPr>
              <w:t>-</w:t>
            </w:r>
          </w:p>
        </w:tc>
        <w:tc>
          <w:tcPr>
            <w:tcW w:w="2004" w:type="dxa"/>
            <w:gridSpan w:val="2"/>
            <w:vAlign w:val="center"/>
          </w:tcPr>
          <w:p w14:paraId="53A008CD" w14:textId="77777777" w:rsidR="00E66557" w:rsidRPr="0053497D" w:rsidRDefault="00E66557" w:rsidP="00BC7F1C">
            <w:pPr>
              <w:pStyle w:val="TableParagraph"/>
              <w:jc w:val="center"/>
              <w:rPr>
                <w:sz w:val="24"/>
                <w:szCs w:val="24"/>
              </w:rPr>
            </w:pPr>
            <w:r w:rsidRPr="0053497D">
              <w:rPr>
                <w:sz w:val="24"/>
                <w:szCs w:val="24"/>
              </w:rPr>
              <w:t>14</w:t>
            </w:r>
          </w:p>
        </w:tc>
        <w:tc>
          <w:tcPr>
            <w:tcW w:w="1588" w:type="dxa"/>
            <w:vAlign w:val="center"/>
          </w:tcPr>
          <w:p w14:paraId="3D7E701F" w14:textId="77777777" w:rsidR="00E66557" w:rsidRPr="0053497D" w:rsidRDefault="00E66557" w:rsidP="00BC7F1C">
            <w:pPr>
              <w:pStyle w:val="TableParagraph"/>
              <w:jc w:val="center"/>
              <w:rPr>
                <w:sz w:val="24"/>
                <w:szCs w:val="24"/>
              </w:rPr>
            </w:pPr>
            <w:r w:rsidRPr="0053497D">
              <w:rPr>
                <w:sz w:val="24"/>
                <w:szCs w:val="24"/>
              </w:rPr>
              <w:t>18</w:t>
            </w:r>
          </w:p>
        </w:tc>
        <w:tc>
          <w:tcPr>
            <w:tcW w:w="1701" w:type="dxa"/>
            <w:vAlign w:val="center"/>
          </w:tcPr>
          <w:p w14:paraId="36A03253" w14:textId="77777777" w:rsidR="00E66557" w:rsidRPr="0053497D" w:rsidRDefault="00E66557" w:rsidP="00BC7F1C">
            <w:pPr>
              <w:pStyle w:val="TableParagraph"/>
              <w:jc w:val="center"/>
              <w:rPr>
                <w:sz w:val="24"/>
                <w:szCs w:val="24"/>
              </w:rPr>
            </w:pPr>
            <w:r w:rsidRPr="0053497D">
              <w:rPr>
                <w:sz w:val="24"/>
                <w:szCs w:val="24"/>
              </w:rPr>
              <w:t>21</w:t>
            </w:r>
          </w:p>
        </w:tc>
      </w:tr>
      <w:tr w:rsidR="0053497D" w:rsidRPr="0053497D" w14:paraId="42ABA1C8" w14:textId="77777777" w:rsidTr="003113CF">
        <w:trPr>
          <w:trHeight w:val="2208"/>
        </w:trPr>
        <w:tc>
          <w:tcPr>
            <w:tcW w:w="420" w:type="dxa"/>
          </w:tcPr>
          <w:p w14:paraId="28998397" w14:textId="77777777" w:rsidR="00E66557" w:rsidRPr="0053497D" w:rsidRDefault="00E66557" w:rsidP="00BC7F1C">
            <w:pPr>
              <w:pStyle w:val="TableParagraph"/>
              <w:jc w:val="center"/>
              <w:rPr>
                <w:sz w:val="24"/>
                <w:szCs w:val="24"/>
              </w:rPr>
            </w:pPr>
          </w:p>
          <w:p w14:paraId="2459EFD4" w14:textId="77777777" w:rsidR="00E66557" w:rsidRPr="0053497D" w:rsidRDefault="00E66557" w:rsidP="00BC7F1C">
            <w:pPr>
              <w:pStyle w:val="TableParagraph"/>
              <w:jc w:val="center"/>
              <w:rPr>
                <w:sz w:val="24"/>
                <w:szCs w:val="24"/>
              </w:rPr>
            </w:pPr>
          </w:p>
          <w:p w14:paraId="295265CB" w14:textId="77777777" w:rsidR="00E66557" w:rsidRPr="0053497D" w:rsidRDefault="00E66557" w:rsidP="00BC7F1C">
            <w:pPr>
              <w:pStyle w:val="TableParagraph"/>
              <w:spacing w:before="4"/>
              <w:jc w:val="center"/>
              <w:rPr>
                <w:sz w:val="24"/>
                <w:szCs w:val="24"/>
              </w:rPr>
            </w:pPr>
          </w:p>
          <w:p w14:paraId="5917E50D" w14:textId="77777777" w:rsidR="00E66557" w:rsidRPr="0053497D" w:rsidRDefault="00E66557" w:rsidP="00BC7F1C">
            <w:pPr>
              <w:pStyle w:val="TableParagraph"/>
              <w:spacing w:before="1"/>
              <w:jc w:val="center"/>
              <w:rPr>
                <w:sz w:val="24"/>
                <w:szCs w:val="24"/>
              </w:rPr>
            </w:pPr>
            <w:r w:rsidRPr="0053497D">
              <w:rPr>
                <w:sz w:val="24"/>
                <w:szCs w:val="24"/>
              </w:rPr>
              <w:t>1.3.</w:t>
            </w:r>
          </w:p>
        </w:tc>
        <w:tc>
          <w:tcPr>
            <w:tcW w:w="2230" w:type="dxa"/>
          </w:tcPr>
          <w:p w14:paraId="04BB086E" w14:textId="77777777" w:rsidR="00E66557" w:rsidRPr="0053497D" w:rsidRDefault="00E66557" w:rsidP="00BC7F1C">
            <w:pPr>
              <w:pStyle w:val="TableParagraph"/>
              <w:jc w:val="center"/>
              <w:rPr>
                <w:sz w:val="24"/>
                <w:szCs w:val="24"/>
              </w:rPr>
            </w:pPr>
            <w:r w:rsidRPr="0053497D">
              <w:rPr>
                <w:sz w:val="24"/>
                <w:szCs w:val="24"/>
              </w:rPr>
              <w:t>Учебно-тренировочные</w:t>
            </w:r>
            <w:r w:rsidR="00E41F9C" w:rsidRPr="0053497D">
              <w:rPr>
                <w:sz w:val="24"/>
                <w:szCs w:val="24"/>
              </w:rPr>
              <w:t xml:space="preserve"> </w:t>
            </w:r>
            <w:r w:rsidRPr="0053497D">
              <w:rPr>
                <w:sz w:val="24"/>
                <w:szCs w:val="24"/>
              </w:rPr>
              <w:t>мероприятия</w:t>
            </w:r>
            <w:r w:rsidR="00E41F9C" w:rsidRPr="0053497D">
              <w:rPr>
                <w:sz w:val="24"/>
                <w:szCs w:val="24"/>
              </w:rPr>
              <w:t xml:space="preserve"> </w:t>
            </w:r>
            <w:r w:rsidRPr="0053497D">
              <w:rPr>
                <w:sz w:val="24"/>
                <w:szCs w:val="24"/>
              </w:rPr>
              <w:t>по подготовке к</w:t>
            </w:r>
            <w:r w:rsidR="00E41F9C" w:rsidRPr="0053497D">
              <w:rPr>
                <w:sz w:val="24"/>
                <w:szCs w:val="24"/>
              </w:rPr>
              <w:t xml:space="preserve"> </w:t>
            </w:r>
            <w:r w:rsidRPr="0053497D">
              <w:rPr>
                <w:sz w:val="24"/>
                <w:szCs w:val="24"/>
              </w:rPr>
              <w:t>другим</w:t>
            </w:r>
            <w:r w:rsidR="00E41F9C" w:rsidRPr="0053497D">
              <w:rPr>
                <w:sz w:val="24"/>
                <w:szCs w:val="24"/>
              </w:rPr>
              <w:t xml:space="preserve"> </w:t>
            </w:r>
            <w:r w:rsidRPr="0053497D">
              <w:rPr>
                <w:sz w:val="24"/>
                <w:szCs w:val="24"/>
              </w:rPr>
              <w:t>всероссийским</w:t>
            </w:r>
          </w:p>
          <w:p w14:paraId="163F1C3C" w14:textId="77777777" w:rsidR="00E66557" w:rsidRPr="0053497D" w:rsidRDefault="00E41F9C" w:rsidP="00BC7F1C">
            <w:pPr>
              <w:pStyle w:val="TableParagraph"/>
              <w:jc w:val="center"/>
              <w:rPr>
                <w:sz w:val="24"/>
                <w:szCs w:val="24"/>
              </w:rPr>
            </w:pPr>
            <w:r w:rsidRPr="0053497D">
              <w:rPr>
                <w:sz w:val="24"/>
                <w:szCs w:val="24"/>
              </w:rPr>
              <w:t>с</w:t>
            </w:r>
            <w:r w:rsidR="00E66557" w:rsidRPr="0053497D">
              <w:rPr>
                <w:sz w:val="24"/>
                <w:szCs w:val="24"/>
              </w:rPr>
              <w:t>портивным</w:t>
            </w:r>
            <w:r w:rsidRPr="0053497D">
              <w:rPr>
                <w:sz w:val="24"/>
                <w:szCs w:val="24"/>
              </w:rPr>
              <w:t xml:space="preserve"> </w:t>
            </w:r>
            <w:r w:rsidR="00E66557" w:rsidRPr="0053497D">
              <w:rPr>
                <w:spacing w:val="-1"/>
                <w:sz w:val="24"/>
                <w:szCs w:val="24"/>
              </w:rPr>
              <w:t>соревнованиям</w:t>
            </w:r>
          </w:p>
        </w:tc>
        <w:tc>
          <w:tcPr>
            <w:tcW w:w="1286" w:type="dxa"/>
            <w:vAlign w:val="center"/>
          </w:tcPr>
          <w:p w14:paraId="0E2AED16" w14:textId="77777777" w:rsidR="00E66557" w:rsidRPr="0053497D" w:rsidRDefault="00E66557" w:rsidP="00BC7F1C">
            <w:pPr>
              <w:pStyle w:val="TableParagraph"/>
              <w:spacing w:before="1"/>
              <w:jc w:val="center"/>
              <w:rPr>
                <w:sz w:val="24"/>
                <w:szCs w:val="24"/>
              </w:rPr>
            </w:pPr>
            <w:r w:rsidRPr="0053497D">
              <w:rPr>
                <w:w w:val="99"/>
                <w:sz w:val="24"/>
                <w:szCs w:val="24"/>
              </w:rPr>
              <w:t>-</w:t>
            </w:r>
          </w:p>
        </w:tc>
        <w:tc>
          <w:tcPr>
            <w:tcW w:w="2004" w:type="dxa"/>
            <w:gridSpan w:val="2"/>
            <w:vAlign w:val="center"/>
          </w:tcPr>
          <w:p w14:paraId="1FD61CD1" w14:textId="77777777" w:rsidR="00E66557" w:rsidRPr="0053497D" w:rsidRDefault="00E66557" w:rsidP="00BC7F1C">
            <w:pPr>
              <w:pStyle w:val="TableParagraph"/>
              <w:spacing w:before="1"/>
              <w:jc w:val="center"/>
              <w:rPr>
                <w:sz w:val="24"/>
                <w:szCs w:val="24"/>
              </w:rPr>
            </w:pPr>
            <w:r w:rsidRPr="0053497D">
              <w:rPr>
                <w:sz w:val="24"/>
                <w:szCs w:val="24"/>
              </w:rPr>
              <w:t>14</w:t>
            </w:r>
          </w:p>
        </w:tc>
        <w:tc>
          <w:tcPr>
            <w:tcW w:w="1588" w:type="dxa"/>
            <w:vAlign w:val="center"/>
          </w:tcPr>
          <w:p w14:paraId="741C3DC3" w14:textId="77777777" w:rsidR="00E66557" w:rsidRPr="0053497D" w:rsidRDefault="00E66557" w:rsidP="00BC7F1C">
            <w:pPr>
              <w:pStyle w:val="TableParagraph"/>
              <w:spacing w:before="1"/>
              <w:jc w:val="center"/>
              <w:rPr>
                <w:sz w:val="24"/>
                <w:szCs w:val="24"/>
              </w:rPr>
            </w:pPr>
            <w:r w:rsidRPr="0053497D">
              <w:rPr>
                <w:sz w:val="24"/>
                <w:szCs w:val="24"/>
              </w:rPr>
              <w:t>18</w:t>
            </w:r>
          </w:p>
        </w:tc>
        <w:tc>
          <w:tcPr>
            <w:tcW w:w="1701" w:type="dxa"/>
            <w:vAlign w:val="center"/>
          </w:tcPr>
          <w:p w14:paraId="7A7A58BF" w14:textId="77777777" w:rsidR="00E66557" w:rsidRPr="0053497D" w:rsidRDefault="00E66557" w:rsidP="00BC7F1C">
            <w:pPr>
              <w:pStyle w:val="TableParagraph"/>
              <w:spacing w:before="1"/>
              <w:jc w:val="center"/>
              <w:rPr>
                <w:sz w:val="24"/>
                <w:szCs w:val="24"/>
              </w:rPr>
            </w:pPr>
            <w:r w:rsidRPr="0053497D">
              <w:rPr>
                <w:sz w:val="24"/>
                <w:szCs w:val="24"/>
              </w:rPr>
              <w:t>18</w:t>
            </w:r>
          </w:p>
        </w:tc>
      </w:tr>
      <w:tr w:rsidR="0053497D" w:rsidRPr="0053497D" w14:paraId="4D7434A8" w14:textId="77777777" w:rsidTr="003113CF">
        <w:trPr>
          <w:trHeight w:val="2774"/>
        </w:trPr>
        <w:tc>
          <w:tcPr>
            <w:tcW w:w="420" w:type="dxa"/>
          </w:tcPr>
          <w:p w14:paraId="4D6A3C03" w14:textId="77777777" w:rsidR="00DC2B7F" w:rsidRPr="0053497D" w:rsidRDefault="00DC2B7F" w:rsidP="00BC7F1C">
            <w:pPr>
              <w:pStyle w:val="TableParagraph"/>
              <w:spacing w:before="131"/>
              <w:jc w:val="center"/>
              <w:rPr>
                <w:sz w:val="24"/>
                <w:szCs w:val="24"/>
              </w:rPr>
            </w:pPr>
            <w:r w:rsidRPr="0053497D">
              <w:rPr>
                <w:sz w:val="24"/>
                <w:szCs w:val="24"/>
              </w:rPr>
              <w:t>1.4.</w:t>
            </w:r>
          </w:p>
        </w:tc>
        <w:tc>
          <w:tcPr>
            <w:tcW w:w="2230" w:type="dxa"/>
          </w:tcPr>
          <w:p w14:paraId="7F8D2E6E" w14:textId="77777777" w:rsidR="00DC2B7F" w:rsidRPr="0053497D" w:rsidRDefault="00DC2B7F" w:rsidP="00BC7F1C">
            <w:pPr>
              <w:pStyle w:val="TableParagraph"/>
              <w:jc w:val="center"/>
              <w:rPr>
                <w:sz w:val="24"/>
                <w:szCs w:val="24"/>
              </w:rPr>
            </w:pPr>
            <w:r w:rsidRPr="0053497D">
              <w:rPr>
                <w:sz w:val="24"/>
                <w:szCs w:val="24"/>
              </w:rPr>
              <w:t>Учебно-</w:t>
            </w:r>
          </w:p>
          <w:p w14:paraId="663B2F04" w14:textId="77777777" w:rsidR="00DC2B7F" w:rsidRPr="0053497D" w:rsidRDefault="00DC2B7F" w:rsidP="00BC7F1C">
            <w:pPr>
              <w:pStyle w:val="TableParagraph"/>
              <w:jc w:val="center"/>
              <w:rPr>
                <w:sz w:val="24"/>
                <w:szCs w:val="24"/>
              </w:rPr>
            </w:pPr>
            <w:r w:rsidRPr="0053497D">
              <w:rPr>
                <w:sz w:val="24"/>
                <w:szCs w:val="24"/>
              </w:rPr>
              <w:t>тренировочные мероприятия</w:t>
            </w:r>
            <w:r w:rsidR="00E41F9C" w:rsidRPr="0053497D">
              <w:rPr>
                <w:sz w:val="24"/>
                <w:szCs w:val="24"/>
              </w:rPr>
              <w:t xml:space="preserve"> </w:t>
            </w:r>
            <w:r w:rsidRPr="0053497D">
              <w:rPr>
                <w:sz w:val="24"/>
                <w:szCs w:val="24"/>
              </w:rPr>
              <w:t>по</w:t>
            </w:r>
            <w:r w:rsidR="00E41F9C" w:rsidRPr="0053497D">
              <w:rPr>
                <w:sz w:val="24"/>
                <w:szCs w:val="24"/>
              </w:rPr>
              <w:t xml:space="preserve"> </w:t>
            </w:r>
            <w:r w:rsidRPr="0053497D">
              <w:rPr>
                <w:sz w:val="24"/>
                <w:szCs w:val="24"/>
              </w:rPr>
              <w:t>подготовке</w:t>
            </w:r>
            <w:r w:rsidR="00E41F9C" w:rsidRPr="0053497D">
              <w:rPr>
                <w:sz w:val="24"/>
                <w:szCs w:val="24"/>
              </w:rPr>
              <w:t xml:space="preserve"> </w:t>
            </w:r>
            <w:r w:rsidRPr="0053497D">
              <w:rPr>
                <w:sz w:val="24"/>
                <w:szCs w:val="24"/>
              </w:rPr>
              <w:t>к официальным</w:t>
            </w:r>
            <w:r w:rsidR="00E41F9C" w:rsidRPr="0053497D">
              <w:rPr>
                <w:sz w:val="24"/>
                <w:szCs w:val="24"/>
              </w:rPr>
              <w:t xml:space="preserve"> </w:t>
            </w:r>
            <w:r w:rsidRPr="0053497D">
              <w:rPr>
                <w:sz w:val="24"/>
                <w:szCs w:val="24"/>
              </w:rPr>
              <w:t>спортивным</w:t>
            </w:r>
            <w:r w:rsidR="00E41F9C" w:rsidRPr="0053497D">
              <w:rPr>
                <w:sz w:val="24"/>
                <w:szCs w:val="24"/>
              </w:rPr>
              <w:t xml:space="preserve"> </w:t>
            </w:r>
            <w:r w:rsidRPr="0053497D">
              <w:rPr>
                <w:sz w:val="24"/>
                <w:szCs w:val="24"/>
              </w:rPr>
              <w:t>соревнованиям</w:t>
            </w:r>
            <w:r w:rsidR="00E41F9C" w:rsidRPr="0053497D">
              <w:rPr>
                <w:sz w:val="24"/>
                <w:szCs w:val="24"/>
              </w:rPr>
              <w:t xml:space="preserve"> </w:t>
            </w:r>
            <w:r w:rsidRPr="0053497D">
              <w:rPr>
                <w:sz w:val="24"/>
                <w:szCs w:val="24"/>
              </w:rPr>
              <w:t>субъекта</w:t>
            </w:r>
            <w:r w:rsidR="00E41F9C" w:rsidRPr="0053497D">
              <w:rPr>
                <w:sz w:val="24"/>
                <w:szCs w:val="24"/>
              </w:rPr>
              <w:t xml:space="preserve"> </w:t>
            </w:r>
            <w:r w:rsidRPr="0053497D">
              <w:rPr>
                <w:sz w:val="24"/>
                <w:szCs w:val="24"/>
              </w:rPr>
              <w:t>Российской</w:t>
            </w:r>
          </w:p>
          <w:p w14:paraId="07878C71" w14:textId="77777777" w:rsidR="00DC2B7F" w:rsidRPr="0053497D" w:rsidRDefault="00DC2B7F" w:rsidP="00BC7F1C">
            <w:pPr>
              <w:pStyle w:val="TableParagraph"/>
              <w:jc w:val="center"/>
              <w:rPr>
                <w:sz w:val="24"/>
                <w:szCs w:val="24"/>
              </w:rPr>
            </w:pPr>
            <w:r w:rsidRPr="0053497D">
              <w:rPr>
                <w:sz w:val="24"/>
                <w:szCs w:val="24"/>
              </w:rPr>
              <w:t>Федерации</w:t>
            </w:r>
          </w:p>
        </w:tc>
        <w:tc>
          <w:tcPr>
            <w:tcW w:w="1286" w:type="dxa"/>
            <w:vAlign w:val="center"/>
          </w:tcPr>
          <w:p w14:paraId="7623724F" w14:textId="77777777" w:rsidR="00DC2B7F" w:rsidRPr="0053497D" w:rsidRDefault="00DC2B7F" w:rsidP="00BC7F1C">
            <w:pPr>
              <w:pStyle w:val="TableParagraph"/>
              <w:spacing w:before="131"/>
              <w:jc w:val="center"/>
              <w:rPr>
                <w:sz w:val="24"/>
                <w:szCs w:val="24"/>
              </w:rPr>
            </w:pPr>
            <w:r w:rsidRPr="0053497D">
              <w:rPr>
                <w:w w:val="99"/>
                <w:sz w:val="24"/>
                <w:szCs w:val="24"/>
              </w:rPr>
              <w:t>-</w:t>
            </w:r>
          </w:p>
        </w:tc>
        <w:tc>
          <w:tcPr>
            <w:tcW w:w="2004" w:type="dxa"/>
            <w:gridSpan w:val="2"/>
            <w:vAlign w:val="center"/>
          </w:tcPr>
          <w:p w14:paraId="48E547CB" w14:textId="77777777" w:rsidR="00DC2B7F" w:rsidRPr="0053497D" w:rsidRDefault="00DC2B7F" w:rsidP="00BC7F1C">
            <w:pPr>
              <w:pStyle w:val="TableParagraph"/>
              <w:spacing w:before="131"/>
              <w:jc w:val="center"/>
              <w:rPr>
                <w:sz w:val="24"/>
                <w:szCs w:val="24"/>
              </w:rPr>
            </w:pPr>
            <w:r w:rsidRPr="0053497D">
              <w:rPr>
                <w:sz w:val="24"/>
                <w:szCs w:val="24"/>
              </w:rPr>
              <w:t>14</w:t>
            </w:r>
          </w:p>
        </w:tc>
        <w:tc>
          <w:tcPr>
            <w:tcW w:w="1588" w:type="dxa"/>
            <w:vAlign w:val="center"/>
          </w:tcPr>
          <w:p w14:paraId="1F0023C5" w14:textId="77777777" w:rsidR="00DC2B7F" w:rsidRPr="0053497D" w:rsidRDefault="00DC2B7F" w:rsidP="00BC7F1C">
            <w:pPr>
              <w:pStyle w:val="TableParagraph"/>
              <w:spacing w:before="131"/>
              <w:jc w:val="center"/>
              <w:rPr>
                <w:sz w:val="24"/>
                <w:szCs w:val="24"/>
              </w:rPr>
            </w:pPr>
            <w:r w:rsidRPr="0053497D">
              <w:rPr>
                <w:sz w:val="24"/>
                <w:szCs w:val="24"/>
              </w:rPr>
              <w:t>14</w:t>
            </w:r>
          </w:p>
        </w:tc>
        <w:tc>
          <w:tcPr>
            <w:tcW w:w="1701" w:type="dxa"/>
            <w:vAlign w:val="center"/>
          </w:tcPr>
          <w:p w14:paraId="6368FB0E" w14:textId="77777777" w:rsidR="00DC2B7F" w:rsidRPr="0053497D" w:rsidRDefault="00DC2B7F" w:rsidP="00BC7F1C">
            <w:pPr>
              <w:pStyle w:val="TableParagraph"/>
              <w:spacing w:before="131"/>
              <w:jc w:val="center"/>
              <w:rPr>
                <w:sz w:val="24"/>
                <w:szCs w:val="24"/>
              </w:rPr>
            </w:pPr>
            <w:r w:rsidRPr="0053497D">
              <w:rPr>
                <w:sz w:val="24"/>
                <w:szCs w:val="24"/>
              </w:rPr>
              <w:t>14</w:t>
            </w:r>
          </w:p>
        </w:tc>
      </w:tr>
      <w:tr w:rsidR="0053497D" w:rsidRPr="0053497D" w14:paraId="04A591A0" w14:textId="77777777" w:rsidTr="007C3CE0">
        <w:trPr>
          <w:trHeight w:val="565"/>
        </w:trPr>
        <w:tc>
          <w:tcPr>
            <w:tcW w:w="9229" w:type="dxa"/>
            <w:gridSpan w:val="7"/>
          </w:tcPr>
          <w:p w14:paraId="7E14F26F" w14:textId="77777777" w:rsidR="00E66557" w:rsidRPr="0053497D" w:rsidRDefault="00E66557" w:rsidP="00BC7F1C">
            <w:pPr>
              <w:pStyle w:val="TableParagraph"/>
              <w:spacing w:before="130"/>
              <w:jc w:val="center"/>
              <w:rPr>
                <w:sz w:val="24"/>
                <w:szCs w:val="24"/>
              </w:rPr>
            </w:pPr>
            <w:r w:rsidRPr="0053497D">
              <w:rPr>
                <w:sz w:val="24"/>
                <w:szCs w:val="24"/>
              </w:rPr>
              <w:t>2.Специальныеучебно-тренировочныемероприятия</w:t>
            </w:r>
          </w:p>
        </w:tc>
      </w:tr>
      <w:tr w:rsidR="0053497D" w:rsidRPr="0053497D" w14:paraId="62AA4441" w14:textId="77777777" w:rsidTr="003113CF">
        <w:trPr>
          <w:trHeight w:val="1932"/>
        </w:trPr>
        <w:tc>
          <w:tcPr>
            <w:tcW w:w="420" w:type="dxa"/>
          </w:tcPr>
          <w:p w14:paraId="5ED05FFE" w14:textId="77777777" w:rsidR="00E66557" w:rsidRPr="0053497D" w:rsidRDefault="00E66557" w:rsidP="00BC7F1C">
            <w:pPr>
              <w:pStyle w:val="TableParagraph"/>
              <w:jc w:val="center"/>
              <w:rPr>
                <w:sz w:val="24"/>
                <w:szCs w:val="24"/>
              </w:rPr>
            </w:pPr>
          </w:p>
          <w:p w14:paraId="7AFF8E4D" w14:textId="77777777" w:rsidR="00E66557" w:rsidRPr="0053497D" w:rsidRDefault="00E66557" w:rsidP="00BC7F1C">
            <w:pPr>
              <w:pStyle w:val="TableParagraph"/>
              <w:jc w:val="center"/>
              <w:rPr>
                <w:sz w:val="24"/>
                <w:szCs w:val="24"/>
              </w:rPr>
            </w:pPr>
          </w:p>
          <w:p w14:paraId="390329EB" w14:textId="77777777" w:rsidR="00E66557" w:rsidRPr="0053497D" w:rsidRDefault="00E66557" w:rsidP="00BC7F1C">
            <w:pPr>
              <w:pStyle w:val="TableParagraph"/>
              <w:spacing w:before="216"/>
              <w:jc w:val="center"/>
              <w:rPr>
                <w:sz w:val="24"/>
                <w:szCs w:val="24"/>
              </w:rPr>
            </w:pPr>
            <w:r w:rsidRPr="0053497D">
              <w:rPr>
                <w:sz w:val="24"/>
                <w:szCs w:val="24"/>
              </w:rPr>
              <w:t>2.1.</w:t>
            </w:r>
          </w:p>
        </w:tc>
        <w:tc>
          <w:tcPr>
            <w:tcW w:w="2230" w:type="dxa"/>
          </w:tcPr>
          <w:p w14:paraId="496BDF48" w14:textId="1FB177BA" w:rsidR="00E66557" w:rsidRPr="0053497D" w:rsidRDefault="00E66557" w:rsidP="00BC7F1C">
            <w:pPr>
              <w:pStyle w:val="TableParagraph"/>
              <w:jc w:val="center"/>
              <w:rPr>
                <w:sz w:val="24"/>
                <w:szCs w:val="24"/>
              </w:rPr>
            </w:pPr>
            <w:r w:rsidRPr="0053497D">
              <w:rPr>
                <w:sz w:val="24"/>
                <w:szCs w:val="24"/>
              </w:rPr>
              <w:t>Учебно-тренировочные</w:t>
            </w:r>
            <w:r w:rsidR="00E41F9C" w:rsidRPr="0053497D">
              <w:rPr>
                <w:sz w:val="24"/>
                <w:szCs w:val="24"/>
              </w:rPr>
              <w:t xml:space="preserve"> </w:t>
            </w:r>
            <w:r w:rsidRPr="0053497D">
              <w:rPr>
                <w:sz w:val="24"/>
                <w:szCs w:val="24"/>
              </w:rPr>
              <w:t>мероприятия по</w:t>
            </w:r>
            <w:r w:rsidR="00F32932" w:rsidRPr="0053497D">
              <w:rPr>
                <w:sz w:val="24"/>
                <w:szCs w:val="24"/>
              </w:rPr>
              <w:t xml:space="preserve"> </w:t>
            </w:r>
            <w:r w:rsidRPr="0053497D">
              <w:rPr>
                <w:sz w:val="24"/>
                <w:szCs w:val="24"/>
              </w:rPr>
              <w:t>общей и (или)</w:t>
            </w:r>
            <w:r w:rsidR="00E41F9C" w:rsidRPr="0053497D">
              <w:rPr>
                <w:sz w:val="24"/>
                <w:szCs w:val="24"/>
              </w:rPr>
              <w:t xml:space="preserve"> </w:t>
            </w:r>
            <w:r w:rsidRPr="0053497D">
              <w:rPr>
                <w:sz w:val="24"/>
                <w:szCs w:val="24"/>
              </w:rPr>
              <w:t>специальной</w:t>
            </w:r>
          </w:p>
          <w:p w14:paraId="4A61AEDD" w14:textId="77777777" w:rsidR="00E66557" w:rsidRPr="0053497D" w:rsidRDefault="00E41F9C" w:rsidP="00BC7F1C">
            <w:pPr>
              <w:pStyle w:val="TableParagraph"/>
              <w:jc w:val="center"/>
              <w:rPr>
                <w:sz w:val="24"/>
                <w:szCs w:val="24"/>
              </w:rPr>
            </w:pPr>
            <w:r w:rsidRPr="0053497D">
              <w:rPr>
                <w:sz w:val="24"/>
                <w:szCs w:val="24"/>
              </w:rPr>
              <w:t>ф</w:t>
            </w:r>
            <w:r w:rsidR="00E66557" w:rsidRPr="0053497D">
              <w:rPr>
                <w:sz w:val="24"/>
                <w:szCs w:val="24"/>
              </w:rPr>
              <w:t>изической</w:t>
            </w:r>
            <w:r w:rsidRPr="0053497D">
              <w:rPr>
                <w:sz w:val="24"/>
                <w:szCs w:val="24"/>
              </w:rPr>
              <w:t xml:space="preserve"> </w:t>
            </w:r>
            <w:r w:rsidR="00E66557" w:rsidRPr="0053497D">
              <w:rPr>
                <w:sz w:val="24"/>
                <w:szCs w:val="24"/>
              </w:rPr>
              <w:t>подготовке</w:t>
            </w:r>
          </w:p>
        </w:tc>
        <w:tc>
          <w:tcPr>
            <w:tcW w:w="1286" w:type="dxa"/>
            <w:vAlign w:val="center"/>
          </w:tcPr>
          <w:p w14:paraId="207E28BB" w14:textId="77777777" w:rsidR="00E66557" w:rsidRPr="0053497D" w:rsidRDefault="00E66557" w:rsidP="00BC7F1C">
            <w:pPr>
              <w:pStyle w:val="TableParagraph"/>
              <w:spacing w:before="216"/>
              <w:jc w:val="center"/>
              <w:rPr>
                <w:sz w:val="24"/>
                <w:szCs w:val="24"/>
              </w:rPr>
            </w:pPr>
            <w:r w:rsidRPr="0053497D">
              <w:rPr>
                <w:w w:val="99"/>
                <w:sz w:val="24"/>
                <w:szCs w:val="24"/>
              </w:rPr>
              <w:t>-</w:t>
            </w:r>
          </w:p>
        </w:tc>
        <w:tc>
          <w:tcPr>
            <w:tcW w:w="2004" w:type="dxa"/>
            <w:gridSpan w:val="2"/>
            <w:vAlign w:val="center"/>
          </w:tcPr>
          <w:p w14:paraId="22ED5C9C" w14:textId="77777777" w:rsidR="00E66557" w:rsidRPr="0053497D" w:rsidRDefault="00E66557" w:rsidP="00BC7F1C">
            <w:pPr>
              <w:pStyle w:val="TableParagraph"/>
              <w:spacing w:before="216"/>
              <w:jc w:val="center"/>
              <w:rPr>
                <w:sz w:val="24"/>
                <w:szCs w:val="24"/>
              </w:rPr>
            </w:pPr>
            <w:r w:rsidRPr="0053497D">
              <w:rPr>
                <w:sz w:val="24"/>
                <w:szCs w:val="24"/>
              </w:rPr>
              <w:t>14</w:t>
            </w:r>
          </w:p>
        </w:tc>
        <w:tc>
          <w:tcPr>
            <w:tcW w:w="1588" w:type="dxa"/>
            <w:vAlign w:val="center"/>
          </w:tcPr>
          <w:p w14:paraId="07069BE0" w14:textId="77777777" w:rsidR="00E66557" w:rsidRPr="0053497D" w:rsidRDefault="00E66557" w:rsidP="00BC7F1C">
            <w:pPr>
              <w:pStyle w:val="TableParagraph"/>
              <w:spacing w:before="216"/>
              <w:jc w:val="center"/>
              <w:rPr>
                <w:sz w:val="24"/>
                <w:szCs w:val="24"/>
              </w:rPr>
            </w:pPr>
            <w:r w:rsidRPr="0053497D">
              <w:rPr>
                <w:sz w:val="24"/>
                <w:szCs w:val="24"/>
              </w:rPr>
              <w:t>18</w:t>
            </w:r>
          </w:p>
        </w:tc>
        <w:tc>
          <w:tcPr>
            <w:tcW w:w="1701" w:type="dxa"/>
            <w:vAlign w:val="center"/>
          </w:tcPr>
          <w:p w14:paraId="239693A1" w14:textId="77777777" w:rsidR="00E66557" w:rsidRPr="0053497D" w:rsidRDefault="00E66557" w:rsidP="00BC7F1C">
            <w:pPr>
              <w:pStyle w:val="TableParagraph"/>
              <w:spacing w:before="216"/>
              <w:jc w:val="center"/>
              <w:rPr>
                <w:sz w:val="24"/>
                <w:szCs w:val="24"/>
              </w:rPr>
            </w:pPr>
            <w:r w:rsidRPr="0053497D">
              <w:rPr>
                <w:sz w:val="24"/>
                <w:szCs w:val="24"/>
              </w:rPr>
              <w:t>18</w:t>
            </w:r>
          </w:p>
        </w:tc>
      </w:tr>
      <w:tr w:rsidR="0053497D" w:rsidRPr="0053497D" w14:paraId="6030FF21" w14:textId="77777777" w:rsidTr="003113CF">
        <w:trPr>
          <w:trHeight w:val="551"/>
        </w:trPr>
        <w:tc>
          <w:tcPr>
            <w:tcW w:w="420" w:type="dxa"/>
          </w:tcPr>
          <w:p w14:paraId="3909575E" w14:textId="77777777" w:rsidR="00E66557" w:rsidRPr="0053497D" w:rsidRDefault="00E66557" w:rsidP="00BC7F1C">
            <w:pPr>
              <w:pStyle w:val="TableParagraph"/>
              <w:spacing w:before="125"/>
              <w:jc w:val="center"/>
              <w:rPr>
                <w:sz w:val="24"/>
                <w:szCs w:val="24"/>
              </w:rPr>
            </w:pPr>
            <w:r w:rsidRPr="0053497D">
              <w:rPr>
                <w:sz w:val="24"/>
                <w:szCs w:val="24"/>
              </w:rPr>
              <w:t>2.2.</w:t>
            </w:r>
          </w:p>
        </w:tc>
        <w:tc>
          <w:tcPr>
            <w:tcW w:w="2230" w:type="dxa"/>
          </w:tcPr>
          <w:p w14:paraId="36697E40" w14:textId="77777777" w:rsidR="00E66557" w:rsidRPr="0053497D" w:rsidRDefault="00E66557" w:rsidP="00BC7F1C">
            <w:pPr>
              <w:pStyle w:val="TableParagraph"/>
              <w:jc w:val="center"/>
              <w:rPr>
                <w:sz w:val="24"/>
                <w:szCs w:val="24"/>
              </w:rPr>
            </w:pPr>
            <w:r w:rsidRPr="0053497D">
              <w:rPr>
                <w:sz w:val="24"/>
                <w:szCs w:val="24"/>
              </w:rPr>
              <w:t>Восстановительные</w:t>
            </w:r>
          </w:p>
          <w:p w14:paraId="081D3392" w14:textId="77777777" w:rsidR="00E66557" w:rsidRPr="0053497D" w:rsidRDefault="00E66557" w:rsidP="00BC7F1C">
            <w:pPr>
              <w:pStyle w:val="TableParagraph"/>
              <w:jc w:val="center"/>
              <w:rPr>
                <w:sz w:val="24"/>
                <w:szCs w:val="24"/>
              </w:rPr>
            </w:pPr>
            <w:r w:rsidRPr="0053497D">
              <w:rPr>
                <w:sz w:val="24"/>
                <w:szCs w:val="24"/>
              </w:rPr>
              <w:t>мероприятия</w:t>
            </w:r>
          </w:p>
        </w:tc>
        <w:tc>
          <w:tcPr>
            <w:tcW w:w="1286" w:type="dxa"/>
            <w:vAlign w:val="center"/>
          </w:tcPr>
          <w:p w14:paraId="6350251B" w14:textId="77777777" w:rsidR="00E66557" w:rsidRPr="0053497D" w:rsidRDefault="00E66557" w:rsidP="00BC7F1C">
            <w:pPr>
              <w:pStyle w:val="TableParagraph"/>
              <w:spacing w:before="125"/>
              <w:jc w:val="center"/>
              <w:rPr>
                <w:sz w:val="24"/>
                <w:szCs w:val="24"/>
              </w:rPr>
            </w:pPr>
            <w:r w:rsidRPr="0053497D">
              <w:rPr>
                <w:w w:val="99"/>
                <w:sz w:val="24"/>
                <w:szCs w:val="24"/>
              </w:rPr>
              <w:t>-</w:t>
            </w:r>
          </w:p>
        </w:tc>
        <w:tc>
          <w:tcPr>
            <w:tcW w:w="2004" w:type="dxa"/>
            <w:gridSpan w:val="2"/>
            <w:vAlign w:val="center"/>
          </w:tcPr>
          <w:p w14:paraId="14AC5813" w14:textId="77777777" w:rsidR="00E66557" w:rsidRPr="0053497D" w:rsidRDefault="00E66557" w:rsidP="00BC7F1C">
            <w:pPr>
              <w:pStyle w:val="TableParagraph"/>
              <w:spacing w:before="125"/>
              <w:jc w:val="center"/>
              <w:rPr>
                <w:sz w:val="24"/>
                <w:szCs w:val="24"/>
              </w:rPr>
            </w:pPr>
            <w:r w:rsidRPr="0053497D">
              <w:rPr>
                <w:w w:val="99"/>
                <w:sz w:val="24"/>
                <w:szCs w:val="24"/>
              </w:rPr>
              <w:t>-</w:t>
            </w:r>
          </w:p>
        </w:tc>
        <w:tc>
          <w:tcPr>
            <w:tcW w:w="3289" w:type="dxa"/>
            <w:gridSpan w:val="2"/>
            <w:vAlign w:val="center"/>
          </w:tcPr>
          <w:p w14:paraId="32BB8D85" w14:textId="5BBCD821" w:rsidR="00E66557" w:rsidRPr="0053497D" w:rsidRDefault="00E66557" w:rsidP="00BC7F1C">
            <w:pPr>
              <w:pStyle w:val="TableParagraph"/>
              <w:spacing w:before="125"/>
              <w:jc w:val="center"/>
              <w:rPr>
                <w:sz w:val="24"/>
                <w:szCs w:val="24"/>
              </w:rPr>
            </w:pPr>
            <w:r w:rsidRPr="0053497D">
              <w:rPr>
                <w:sz w:val="24"/>
                <w:szCs w:val="24"/>
              </w:rPr>
              <w:t>До</w:t>
            </w:r>
            <w:r w:rsidR="00F32932" w:rsidRPr="0053497D">
              <w:rPr>
                <w:sz w:val="24"/>
                <w:szCs w:val="24"/>
              </w:rPr>
              <w:t xml:space="preserve"> </w:t>
            </w:r>
            <w:r w:rsidRPr="0053497D">
              <w:rPr>
                <w:sz w:val="24"/>
                <w:szCs w:val="24"/>
              </w:rPr>
              <w:t>10</w:t>
            </w:r>
            <w:r w:rsidR="00F32932" w:rsidRPr="0053497D">
              <w:rPr>
                <w:sz w:val="24"/>
                <w:szCs w:val="24"/>
              </w:rPr>
              <w:t xml:space="preserve"> </w:t>
            </w:r>
            <w:r w:rsidRPr="0053497D">
              <w:rPr>
                <w:sz w:val="24"/>
                <w:szCs w:val="24"/>
              </w:rPr>
              <w:t>суток</w:t>
            </w:r>
          </w:p>
        </w:tc>
      </w:tr>
      <w:tr w:rsidR="0053497D" w:rsidRPr="0053497D" w14:paraId="4945145F" w14:textId="77777777" w:rsidTr="003113CF">
        <w:trPr>
          <w:trHeight w:val="1103"/>
        </w:trPr>
        <w:tc>
          <w:tcPr>
            <w:tcW w:w="420" w:type="dxa"/>
          </w:tcPr>
          <w:p w14:paraId="52B890B2" w14:textId="77777777" w:rsidR="00E66557" w:rsidRPr="0053497D" w:rsidRDefault="00E66557" w:rsidP="00BC7F1C">
            <w:pPr>
              <w:pStyle w:val="TableParagraph"/>
              <w:spacing w:before="10"/>
              <w:jc w:val="center"/>
              <w:rPr>
                <w:sz w:val="24"/>
                <w:szCs w:val="24"/>
              </w:rPr>
            </w:pPr>
          </w:p>
          <w:p w14:paraId="0D93D23C" w14:textId="77777777" w:rsidR="00E66557" w:rsidRPr="0053497D" w:rsidRDefault="00E66557" w:rsidP="00BC7F1C">
            <w:pPr>
              <w:pStyle w:val="TableParagraph"/>
              <w:jc w:val="center"/>
              <w:rPr>
                <w:sz w:val="24"/>
                <w:szCs w:val="24"/>
              </w:rPr>
            </w:pPr>
            <w:r w:rsidRPr="0053497D">
              <w:rPr>
                <w:sz w:val="24"/>
                <w:szCs w:val="24"/>
              </w:rPr>
              <w:t>2.3.</w:t>
            </w:r>
          </w:p>
        </w:tc>
        <w:tc>
          <w:tcPr>
            <w:tcW w:w="2230" w:type="dxa"/>
          </w:tcPr>
          <w:p w14:paraId="7AF50BE7" w14:textId="77777777" w:rsidR="00E66557" w:rsidRPr="0053497D" w:rsidRDefault="00E66557" w:rsidP="00BC7F1C">
            <w:pPr>
              <w:pStyle w:val="TableParagraph"/>
              <w:jc w:val="center"/>
              <w:rPr>
                <w:sz w:val="24"/>
                <w:szCs w:val="24"/>
              </w:rPr>
            </w:pPr>
            <w:r w:rsidRPr="0053497D">
              <w:rPr>
                <w:sz w:val="24"/>
                <w:szCs w:val="24"/>
              </w:rPr>
              <w:t>Мероприятия</w:t>
            </w:r>
          </w:p>
          <w:p w14:paraId="25D6A165" w14:textId="77777777" w:rsidR="00E66557" w:rsidRPr="0053497D" w:rsidRDefault="00E66557" w:rsidP="00BC7F1C">
            <w:pPr>
              <w:pStyle w:val="TableParagraph"/>
              <w:jc w:val="center"/>
              <w:rPr>
                <w:sz w:val="24"/>
                <w:szCs w:val="24"/>
              </w:rPr>
            </w:pPr>
            <w:r w:rsidRPr="0053497D">
              <w:rPr>
                <w:sz w:val="24"/>
                <w:szCs w:val="24"/>
              </w:rPr>
              <w:t>для комплексного</w:t>
            </w:r>
            <w:r w:rsidR="00E41F9C" w:rsidRPr="0053497D">
              <w:rPr>
                <w:sz w:val="24"/>
                <w:szCs w:val="24"/>
              </w:rPr>
              <w:t xml:space="preserve"> </w:t>
            </w:r>
            <w:r w:rsidRPr="0053497D">
              <w:rPr>
                <w:sz w:val="24"/>
                <w:szCs w:val="24"/>
              </w:rPr>
              <w:t>медицинского</w:t>
            </w:r>
            <w:r w:rsidR="00E41F9C" w:rsidRPr="0053497D">
              <w:rPr>
                <w:sz w:val="24"/>
                <w:szCs w:val="24"/>
              </w:rPr>
              <w:t xml:space="preserve"> </w:t>
            </w:r>
            <w:r w:rsidRPr="0053497D">
              <w:rPr>
                <w:sz w:val="24"/>
                <w:szCs w:val="24"/>
              </w:rPr>
              <w:t>обследования</w:t>
            </w:r>
          </w:p>
        </w:tc>
        <w:tc>
          <w:tcPr>
            <w:tcW w:w="1286" w:type="dxa"/>
            <w:vAlign w:val="center"/>
          </w:tcPr>
          <w:p w14:paraId="35FA5890" w14:textId="77777777" w:rsidR="00E66557" w:rsidRPr="0053497D" w:rsidRDefault="00E66557" w:rsidP="00BC7F1C">
            <w:pPr>
              <w:pStyle w:val="TableParagraph"/>
              <w:jc w:val="center"/>
              <w:rPr>
                <w:sz w:val="24"/>
                <w:szCs w:val="24"/>
              </w:rPr>
            </w:pPr>
            <w:r w:rsidRPr="0053497D">
              <w:rPr>
                <w:w w:val="99"/>
                <w:sz w:val="24"/>
                <w:szCs w:val="24"/>
              </w:rPr>
              <w:t>-</w:t>
            </w:r>
          </w:p>
        </w:tc>
        <w:tc>
          <w:tcPr>
            <w:tcW w:w="2004" w:type="dxa"/>
            <w:gridSpan w:val="2"/>
            <w:vAlign w:val="center"/>
          </w:tcPr>
          <w:p w14:paraId="602460FB" w14:textId="77777777" w:rsidR="00E66557" w:rsidRPr="0053497D" w:rsidRDefault="00E66557" w:rsidP="00BC7F1C">
            <w:pPr>
              <w:pStyle w:val="TableParagraph"/>
              <w:jc w:val="center"/>
              <w:rPr>
                <w:sz w:val="24"/>
                <w:szCs w:val="24"/>
              </w:rPr>
            </w:pPr>
            <w:r w:rsidRPr="0053497D">
              <w:rPr>
                <w:w w:val="99"/>
                <w:sz w:val="24"/>
                <w:szCs w:val="24"/>
              </w:rPr>
              <w:t>-</w:t>
            </w:r>
          </w:p>
        </w:tc>
        <w:tc>
          <w:tcPr>
            <w:tcW w:w="3289" w:type="dxa"/>
            <w:gridSpan w:val="2"/>
            <w:vAlign w:val="center"/>
          </w:tcPr>
          <w:p w14:paraId="6EA960C3" w14:textId="77777777" w:rsidR="00E66557" w:rsidRPr="0053497D" w:rsidRDefault="00E66557" w:rsidP="00BC7F1C">
            <w:pPr>
              <w:pStyle w:val="TableParagraph"/>
              <w:spacing w:before="10"/>
              <w:jc w:val="center"/>
              <w:rPr>
                <w:sz w:val="24"/>
                <w:szCs w:val="24"/>
              </w:rPr>
            </w:pPr>
          </w:p>
          <w:p w14:paraId="72F20209" w14:textId="2EF8F3E6" w:rsidR="00E66557" w:rsidRPr="0053497D" w:rsidRDefault="00E66557" w:rsidP="00BC7F1C">
            <w:pPr>
              <w:pStyle w:val="TableParagraph"/>
              <w:ind w:left="165"/>
              <w:jc w:val="center"/>
              <w:rPr>
                <w:sz w:val="24"/>
                <w:szCs w:val="24"/>
              </w:rPr>
            </w:pPr>
            <w:r w:rsidRPr="0053497D">
              <w:rPr>
                <w:sz w:val="24"/>
                <w:szCs w:val="24"/>
              </w:rPr>
              <w:t>До</w:t>
            </w:r>
            <w:r w:rsidR="00F32932" w:rsidRPr="0053497D">
              <w:rPr>
                <w:sz w:val="24"/>
                <w:szCs w:val="24"/>
              </w:rPr>
              <w:t xml:space="preserve"> </w:t>
            </w:r>
            <w:r w:rsidRPr="0053497D">
              <w:rPr>
                <w:sz w:val="24"/>
                <w:szCs w:val="24"/>
              </w:rPr>
              <w:t>3</w:t>
            </w:r>
            <w:r w:rsidR="00F32932" w:rsidRPr="0053497D">
              <w:rPr>
                <w:sz w:val="24"/>
                <w:szCs w:val="24"/>
              </w:rPr>
              <w:t xml:space="preserve"> </w:t>
            </w:r>
            <w:r w:rsidRPr="0053497D">
              <w:rPr>
                <w:sz w:val="24"/>
                <w:szCs w:val="24"/>
              </w:rPr>
              <w:t>суток,</w:t>
            </w:r>
            <w:r w:rsidR="00E41F9C" w:rsidRPr="0053497D">
              <w:rPr>
                <w:sz w:val="24"/>
                <w:szCs w:val="24"/>
              </w:rPr>
              <w:t xml:space="preserve"> </w:t>
            </w:r>
            <w:r w:rsidRPr="0053497D">
              <w:rPr>
                <w:sz w:val="24"/>
                <w:szCs w:val="24"/>
              </w:rPr>
              <w:t>но</w:t>
            </w:r>
            <w:r w:rsidR="00E41F9C" w:rsidRPr="0053497D">
              <w:rPr>
                <w:sz w:val="24"/>
                <w:szCs w:val="24"/>
              </w:rPr>
              <w:t xml:space="preserve"> </w:t>
            </w:r>
            <w:r w:rsidRPr="0053497D">
              <w:rPr>
                <w:sz w:val="24"/>
                <w:szCs w:val="24"/>
              </w:rPr>
              <w:t>не</w:t>
            </w:r>
            <w:r w:rsidR="00E41F9C" w:rsidRPr="0053497D">
              <w:rPr>
                <w:sz w:val="24"/>
                <w:szCs w:val="24"/>
              </w:rPr>
              <w:t xml:space="preserve"> </w:t>
            </w:r>
            <w:r w:rsidRPr="0053497D">
              <w:rPr>
                <w:sz w:val="24"/>
                <w:szCs w:val="24"/>
              </w:rPr>
              <w:t>более</w:t>
            </w:r>
            <w:r w:rsidR="00E41F9C" w:rsidRPr="0053497D">
              <w:rPr>
                <w:sz w:val="24"/>
                <w:szCs w:val="24"/>
              </w:rPr>
              <w:t xml:space="preserve"> </w:t>
            </w:r>
            <w:r w:rsidRPr="0053497D">
              <w:rPr>
                <w:sz w:val="24"/>
                <w:szCs w:val="24"/>
              </w:rPr>
              <w:t>2</w:t>
            </w:r>
            <w:r w:rsidR="00E41F9C" w:rsidRPr="0053497D">
              <w:rPr>
                <w:sz w:val="24"/>
                <w:szCs w:val="24"/>
              </w:rPr>
              <w:t xml:space="preserve"> </w:t>
            </w:r>
            <w:r w:rsidRPr="0053497D">
              <w:rPr>
                <w:sz w:val="24"/>
                <w:szCs w:val="24"/>
              </w:rPr>
              <w:t>раз</w:t>
            </w:r>
            <w:r w:rsidR="00E41F9C" w:rsidRPr="0053497D">
              <w:rPr>
                <w:sz w:val="24"/>
                <w:szCs w:val="24"/>
              </w:rPr>
              <w:t xml:space="preserve"> </w:t>
            </w:r>
            <w:r w:rsidRPr="0053497D">
              <w:rPr>
                <w:sz w:val="24"/>
                <w:szCs w:val="24"/>
              </w:rPr>
              <w:t>в</w:t>
            </w:r>
            <w:r w:rsidR="00E41F9C" w:rsidRPr="0053497D">
              <w:rPr>
                <w:sz w:val="24"/>
                <w:szCs w:val="24"/>
              </w:rPr>
              <w:t xml:space="preserve"> </w:t>
            </w:r>
            <w:r w:rsidRPr="0053497D">
              <w:rPr>
                <w:sz w:val="24"/>
                <w:szCs w:val="24"/>
              </w:rPr>
              <w:t>год</w:t>
            </w:r>
          </w:p>
        </w:tc>
      </w:tr>
      <w:tr w:rsidR="0053497D" w:rsidRPr="0053497D" w14:paraId="0B711DEB" w14:textId="77777777" w:rsidTr="007C3CE0">
        <w:trPr>
          <w:trHeight w:val="1379"/>
        </w:trPr>
        <w:tc>
          <w:tcPr>
            <w:tcW w:w="420" w:type="dxa"/>
          </w:tcPr>
          <w:p w14:paraId="7A2B5926" w14:textId="77777777" w:rsidR="00E66557" w:rsidRPr="0053497D" w:rsidRDefault="00E66557" w:rsidP="00BC7F1C">
            <w:pPr>
              <w:pStyle w:val="TableParagraph"/>
              <w:jc w:val="center"/>
              <w:rPr>
                <w:sz w:val="24"/>
                <w:szCs w:val="24"/>
              </w:rPr>
            </w:pPr>
          </w:p>
          <w:p w14:paraId="6C08026F" w14:textId="77777777" w:rsidR="00E66557" w:rsidRPr="0053497D" w:rsidRDefault="00E66557" w:rsidP="00BC7F1C">
            <w:pPr>
              <w:pStyle w:val="TableParagraph"/>
              <w:jc w:val="center"/>
              <w:rPr>
                <w:sz w:val="24"/>
                <w:szCs w:val="24"/>
              </w:rPr>
            </w:pPr>
          </w:p>
          <w:p w14:paraId="0A525171" w14:textId="77777777" w:rsidR="00E66557" w:rsidRPr="0053497D" w:rsidRDefault="00E66557" w:rsidP="00BC7F1C">
            <w:pPr>
              <w:pStyle w:val="TableParagraph"/>
              <w:jc w:val="center"/>
              <w:rPr>
                <w:sz w:val="24"/>
                <w:szCs w:val="24"/>
              </w:rPr>
            </w:pPr>
            <w:r w:rsidRPr="0053497D">
              <w:rPr>
                <w:sz w:val="24"/>
                <w:szCs w:val="24"/>
              </w:rPr>
              <w:t>2.4.</w:t>
            </w:r>
          </w:p>
        </w:tc>
        <w:tc>
          <w:tcPr>
            <w:tcW w:w="2230" w:type="dxa"/>
          </w:tcPr>
          <w:p w14:paraId="130B0BEF" w14:textId="77777777" w:rsidR="00E66557" w:rsidRPr="0053497D" w:rsidRDefault="00E66557" w:rsidP="00BC7F1C">
            <w:pPr>
              <w:pStyle w:val="TableParagraph"/>
              <w:jc w:val="center"/>
              <w:rPr>
                <w:sz w:val="24"/>
                <w:szCs w:val="24"/>
              </w:rPr>
            </w:pPr>
            <w:r w:rsidRPr="0053497D">
              <w:rPr>
                <w:sz w:val="24"/>
                <w:szCs w:val="24"/>
              </w:rPr>
              <w:t>Учебно-тренировочные</w:t>
            </w:r>
            <w:r w:rsidR="00E41F9C" w:rsidRPr="0053497D">
              <w:rPr>
                <w:sz w:val="24"/>
                <w:szCs w:val="24"/>
              </w:rPr>
              <w:t xml:space="preserve"> </w:t>
            </w:r>
            <w:r w:rsidRPr="0053497D">
              <w:rPr>
                <w:sz w:val="24"/>
                <w:szCs w:val="24"/>
              </w:rPr>
              <w:t>мероприятия</w:t>
            </w:r>
          </w:p>
          <w:p w14:paraId="29D585ED" w14:textId="77777777" w:rsidR="00E66557" w:rsidRPr="0053497D" w:rsidRDefault="00E41F9C" w:rsidP="00BC7F1C">
            <w:pPr>
              <w:pStyle w:val="TableParagraph"/>
              <w:jc w:val="center"/>
              <w:rPr>
                <w:sz w:val="24"/>
                <w:szCs w:val="24"/>
              </w:rPr>
            </w:pPr>
            <w:r w:rsidRPr="0053497D">
              <w:rPr>
                <w:sz w:val="24"/>
                <w:szCs w:val="24"/>
              </w:rPr>
              <w:t xml:space="preserve">в </w:t>
            </w:r>
            <w:r w:rsidR="00E66557" w:rsidRPr="0053497D">
              <w:rPr>
                <w:sz w:val="24"/>
                <w:szCs w:val="24"/>
              </w:rPr>
              <w:t>каникулярный</w:t>
            </w:r>
            <w:r w:rsidRPr="0053497D">
              <w:rPr>
                <w:sz w:val="24"/>
                <w:szCs w:val="24"/>
              </w:rPr>
              <w:t xml:space="preserve"> </w:t>
            </w:r>
            <w:r w:rsidR="00E66557" w:rsidRPr="0053497D">
              <w:rPr>
                <w:sz w:val="24"/>
                <w:szCs w:val="24"/>
              </w:rPr>
              <w:t>период</w:t>
            </w:r>
          </w:p>
        </w:tc>
        <w:tc>
          <w:tcPr>
            <w:tcW w:w="3290" w:type="dxa"/>
            <w:gridSpan w:val="3"/>
          </w:tcPr>
          <w:p w14:paraId="7F7F8E1D" w14:textId="77777777" w:rsidR="00E66557" w:rsidRPr="0053497D" w:rsidRDefault="00E66557" w:rsidP="00BC7F1C">
            <w:pPr>
              <w:pStyle w:val="TableParagraph"/>
              <w:jc w:val="center"/>
              <w:rPr>
                <w:sz w:val="24"/>
                <w:szCs w:val="24"/>
              </w:rPr>
            </w:pPr>
          </w:p>
          <w:p w14:paraId="5B7BF781" w14:textId="77777777" w:rsidR="00E66557" w:rsidRPr="0053497D" w:rsidRDefault="00E66557" w:rsidP="00BC7F1C">
            <w:pPr>
              <w:pStyle w:val="TableParagraph"/>
              <w:jc w:val="center"/>
              <w:rPr>
                <w:sz w:val="24"/>
                <w:szCs w:val="24"/>
              </w:rPr>
            </w:pPr>
            <w:r w:rsidRPr="0053497D">
              <w:rPr>
                <w:sz w:val="24"/>
                <w:szCs w:val="24"/>
              </w:rPr>
              <w:t>До 21 дня подряд и не более</w:t>
            </w:r>
            <w:r w:rsidR="00E41F9C" w:rsidRPr="0053497D">
              <w:rPr>
                <w:sz w:val="24"/>
                <w:szCs w:val="24"/>
              </w:rPr>
              <w:t xml:space="preserve"> </w:t>
            </w:r>
            <w:r w:rsidRPr="0053497D">
              <w:rPr>
                <w:sz w:val="24"/>
                <w:szCs w:val="24"/>
              </w:rPr>
              <w:t>двух учебно-тренировочных</w:t>
            </w:r>
            <w:r w:rsidR="00E41F9C" w:rsidRPr="0053497D">
              <w:rPr>
                <w:sz w:val="24"/>
                <w:szCs w:val="24"/>
              </w:rPr>
              <w:t xml:space="preserve"> </w:t>
            </w:r>
            <w:r w:rsidRPr="0053497D">
              <w:rPr>
                <w:sz w:val="24"/>
                <w:szCs w:val="24"/>
              </w:rPr>
              <w:t>мероприятий</w:t>
            </w:r>
            <w:r w:rsidR="00E41F9C" w:rsidRPr="0053497D">
              <w:rPr>
                <w:sz w:val="24"/>
                <w:szCs w:val="24"/>
              </w:rPr>
              <w:t xml:space="preserve"> </w:t>
            </w:r>
            <w:r w:rsidRPr="0053497D">
              <w:rPr>
                <w:sz w:val="24"/>
                <w:szCs w:val="24"/>
              </w:rPr>
              <w:t>в</w:t>
            </w:r>
            <w:r w:rsidR="00E41F9C" w:rsidRPr="0053497D">
              <w:rPr>
                <w:sz w:val="24"/>
                <w:szCs w:val="24"/>
              </w:rPr>
              <w:t xml:space="preserve"> </w:t>
            </w:r>
            <w:r w:rsidRPr="0053497D">
              <w:rPr>
                <w:sz w:val="24"/>
                <w:szCs w:val="24"/>
              </w:rPr>
              <w:t>год</w:t>
            </w:r>
          </w:p>
        </w:tc>
        <w:tc>
          <w:tcPr>
            <w:tcW w:w="1588" w:type="dxa"/>
          </w:tcPr>
          <w:p w14:paraId="3DD2EB34" w14:textId="77777777" w:rsidR="00E66557" w:rsidRPr="0053497D" w:rsidRDefault="00E66557" w:rsidP="00BC7F1C">
            <w:pPr>
              <w:pStyle w:val="TableParagraph"/>
              <w:jc w:val="center"/>
              <w:rPr>
                <w:sz w:val="24"/>
                <w:szCs w:val="24"/>
              </w:rPr>
            </w:pPr>
          </w:p>
          <w:p w14:paraId="5F95ED79" w14:textId="77777777" w:rsidR="00E66557" w:rsidRPr="0053497D" w:rsidRDefault="00E66557" w:rsidP="00BC7F1C">
            <w:pPr>
              <w:pStyle w:val="TableParagraph"/>
              <w:jc w:val="center"/>
              <w:rPr>
                <w:sz w:val="24"/>
                <w:szCs w:val="24"/>
              </w:rPr>
            </w:pPr>
          </w:p>
          <w:p w14:paraId="15C43505" w14:textId="77777777" w:rsidR="00E66557" w:rsidRPr="0053497D" w:rsidRDefault="00E66557" w:rsidP="00BC7F1C">
            <w:pPr>
              <w:pStyle w:val="TableParagraph"/>
              <w:jc w:val="center"/>
              <w:rPr>
                <w:sz w:val="24"/>
                <w:szCs w:val="24"/>
              </w:rPr>
            </w:pPr>
            <w:r w:rsidRPr="0053497D">
              <w:rPr>
                <w:w w:val="99"/>
                <w:sz w:val="24"/>
                <w:szCs w:val="24"/>
              </w:rPr>
              <w:t>-</w:t>
            </w:r>
          </w:p>
        </w:tc>
        <w:tc>
          <w:tcPr>
            <w:tcW w:w="1701" w:type="dxa"/>
          </w:tcPr>
          <w:p w14:paraId="2332B02C" w14:textId="77777777" w:rsidR="00E66557" w:rsidRPr="0053497D" w:rsidRDefault="00E66557" w:rsidP="00BC7F1C">
            <w:pPr>
              <w:pStyle w:val="TableParagraph"/>
              <w:jc w:val="center"/>
              <w:rPr>
                <w:sz w:val="24"/>
                <w:szCs w:val="24"/>
              </w:rPr>
            </w:pPr>
          </w:p>
          <w:p w14:paraId="6A9D5A07" w14:textId="77777777" w:rsidR="00E66557" w:rsidRPr="0053497D" w:rsidRDefault="00E66557" w:rsidP="00BC7F1C">
            <w:pPr>
              <w:pStyle w:val="TableParagraph"/>
              <w:jc w:val="center"/>
              <w:rPr>
                <w:sz w:val="24"/>
                <w:szCs w:val="24"/>
              </w:rPr>
            </w:pPr>
          </w:p>
          <w:p w14:paraId="3193BAC6" w14:textId="77777777" w:rsidR="00E66557" w:rsidRPr="0053497D" w:rsidRDefault="00E66557" w:rsidP="00BC7F1C">
            <w:pPr>
              <w:pStyle w:val="TableParagraph"/>
              <w:jc w:val="center"/>
              <w:rPr>
                <w:sz w:val="24"/>
                <w:szCs w:val="24"/>
              </w:rPr>
            </w:pPr>
            <w:r w:rsidRPr="0053497D">
              <w:rPr>
                <w:w w:val="99"/>
                <w:sz w:val="24"/>
                <w:szCs w:val="24"/>
              </w:rPr>
              <w:t>-</w:t>
            </w:r>
          </w:p>
        </w:tc>
      </w:tr>
      <w:tr w:rsidR="00E66557" w:rsidRPr="0053497D" w14:paraId="1D182698" w14:textId="77777777" w:rsidTr="007C3CE0">
        <w:trPr>
          <w:trHeight w:val="1106"/>
        </w:trPr>
        <w:tc>
          <w:tcPr>
            <w:tcW w:w="420" w:type="dxa"/>
          </w:tcPr>
          <w:p w14:paraId="0D9567A3" w14:textId="77777777" w:rsidR="00E66557" w:rsidRPr="0053497D" w:rsidRDefault="00E66557" w:rsidP="00BC7F1C">
            <w:pPr>
              <w:pStyle w:val="TableParagraph"/>
              <w:spacing w:before="10"/>
              <w:jc w:val="center"/>
              <w:rPr>
                <w:sz w:val="24"/>
                <w:szCs w:val="24"/>
              </w:rPr>
            </w:pPr>
          </w:p>
          <w:p w14:paraId="37B59296" w14:textId="77777777" w:rsidR="00E66557" w:rsidRPr="0053497D" w:rsidRDefault="00E66557" w:rsidP="00BC7F1C">
            <w:pPr>
              <w:pStyle w:val="TableParagraph"/>
              <w:jc w:val="center"/>
              <w:rPr>
                <w:sz w:val="24"/>
                <w:szCs w:val="24"/>
              </w:rPr>
            </w:pPr>
            <w:r w:rsidRPr="0053497D">
              <w:rPr>
                <w:sz w:val="24"/>
                <w:szCs w:val="24"/>
              </w:rPr>
              <w:t>2.5.</w:t>
            </w:r>
          </w:p>
        </w:tc>
        <w:tc>
          <w:tcPr>
            <w:tcW w:w="2230" w:type="dxa"/>
          </w:tcPr>
          <w:p w14:paraId="4BC54B13" w14:textId="77777777" w:rsidR="00E66557" w:rsidRPr="0053497D" w:rsidRDefault="00E66557" w:rsidP="00BC7F1C">
            <w:pPr>
              <w:pStyle w:val="TableParagraph"/>
              <w:jc w:val="center"/>
              <w:rPr>
                <w:sz w:val="24"/>
                <w:szCs w:val="24"/>
              </w:rPr>
            </w:pPr>
            <w:r w:rsidRPr="0053497D">
              <w:rPr>
                <w:sz w:val="24"/>
                <w:szCs w:val="24"/>
              </w:rPr>
              <w:t>Просмотровые</w:t>
            </w:r>
            <w:r w:rsidR="00E41F9C" w:rsidRPr="0053497D">
              <w:rPr>
                <w:sz w:val="24"/>
                <w:szCs w:val="24"/>
              </w:rPr>
              <w:t xml:space="preserve"> </w:t>
            </w:r>
            <w:r w:rsidRPr="0053497D">
              <w:rPr>
                <w:sz w:val="24"/>
                <w:szCs w:val="24"/>
              </w:rPr>
              <w:t>учебно-</w:t>
            </w:r>
          </w:p>
          <w:p w14:paraId="6ADDF5C9" w14:textId="77777777" w:rsidR="00E66557" w:rsidRPr="0053497D" w:rsidRDefault="00E41F9C" w:rsidP="00BC7F1C">
            <w:pPr>
              <w:pStyle w:val="TableParagraph"/>
              <w:jc w:val="center"/>
              <w:rPr>
                <w:sz w:val="24"/>
                <w:szCs w:val="24"/>
              </w:rPr>
            </w:pPr>
            <w:r w:rsidRPr="0053497D">
              <w:rPr>
                <w:sz w:val="24"/>
                <w:szCs w:val="24"/>
              </w:rPr>
              <w:t>т</w:t>
            </w:r>
            <w:r w:rsidR="00E66557" w:rsidRPr="0053497D">
              <w:rPr>
                <w:sz w:val="24"/>
                <w:szCs w:val="24"/>
              </w:rPr>
              <w:t>ренировочные</w:t>
            </w:r>
            <w:r w:rsidRPr="0053497D">
              <w:rPr>
                <w:sz w:val="24"/>
                <w:szCs w:val="24"/>
              </w:rPr>
              <w:t xml:space="preserve"> </w:t>
            </w:r>
            <w:r w:rsidR="00E66557" w:rsidRPr="0053497D">
              <w:rPr>
                <w:sz w:val="24"/>
                <w:szCs w:val="24"/>
              </w:rPr>
              <w:t>мероприятия</w:t>
            </w:r>
          </w:p>
        </w:tc>
        <w:tc>
          <w:tcPr>
            <w:tcW w:w="1389" w:type="dxa"/>
            <w:gridSpan w:val="2"/>
          </w:tcPr>
          <w:p w14:paraId="602B10B6" w14:textId="77777777" w:rsidR="00E66557" w:rsidRPr="0053497D" w:rsidRDefault="00E66557" w:rsidP="00BC7F1C">
            <w:pPr>
              <w:pStyle w:val="TableParagraph"/>
              <w:spacing w:before="10"/>
              <w:jc w:val="center"/>
              <w:rPr>
                <w:sz w:val="24"/>
                <w:szCs w:val="24"/>
              </w:rPr>
            </w:pPr>
          </w:p>
          <w:p w14:paraId="6F2CF726" w14:textId="77777777" w:rsidR="00E66557" w:rsidRPr="0053497D" w:rsidRDefault="00E66557" w:rsidP="00BC7F1C">
            <w:pPr>
              <w:pStyle w:val="TableParagraph"/>
              <w:jc w:val="center"/>
              <w:rPr>
                <w:sz w:val="24"/>
                <w:szCs w:val="24"/>
              </w:rPr>
            </w:pPr>
            <w:r w:rsidRPr="0053497D">
              <w:rPr>
                <w:w w:val="99"/>
                <w:sz w:val="24"/>
                <w:szCs w:val="24"/>
              </w:rPr>
              <w:t>-</w:t>
            </w:r>
          </w:p>
        </w:tc>
        <w:tc>
          <w:tcPr>
            <w:tcW w:w="5190" w:type="dxa"/>
            <w:gridSpan w:val="3"/>
          </w:tcPr>
          <w:p w14:paraId="2B124F43" w14:textId="77777777" w:rsidR="00E66557" w:rsidRPr="0053497D" w:rsidRDefault="00E66557" w:rsidP="00BC7F1C">
            <w:pPr>
              <w:pStyle w:val="TableParagraph"/>
              <w:spacing w:before="10"/>
              <w:jc w:val="center"/>
              <w:rPr>
                <w:sz w:val="24"/>
                <w:szCs w:val="24"/>
              </w:rPr>
            </w:pPr>
          </w:p>
          <w:p w14:paraId="78778AE3" w14:textId="77777777" w:rsidR="00E66557" w:rsidRPr="0053497D" w:rsidRDefault="00E66557" w:rsidP="00BC7F1C">
            <w:pPr>
              <w:pStyle w:val="TableParagraph"/>
              <w:jc w:val="center"/>
              <w:rPr>
                <w:sz w:val="24"/>
                <w:szCs w:val="24"/>
              </w:rPr>
            </w:pPr>
            <w:r w:rsidRPr="0053497D">
              <w:rPr>
                <w:sz w:val="24"/>
                <w:szCs w:val="24"/>
              </w:rPr>
              <w:t>До</w:t>
            </w:r>
            <w:r w:rsidR="00E41F9C" w:rsidRPr="0053497D">
              <w:rPr>
                <w:sz w:val="24"/>
                <w:szCs w:val="24"/>
              </w:rPr>
              <w:t xml:space="preserve"> </w:t>
            </w:r>
            <w:r w:rsidRPr="0053497D">
              <w:rPr>
                <w:sz w:val="24"/>
                <w:szCs w:val="24"/>
              </w:rPr>
              <w:t>60</w:t>
            </w:r>
            <w:r w:rsidR="00E41F9C" w:rsidRPr="0053497D">
              <w:rPr>
                <w:sz w:val="24"/>
                <w:szCs w:val="24"/>
              </w:rPr>
              <w:t xml:space="preserve"> </w:t>
            </w:r>
            <w:r w:rsidRPr="0053497D">
              <w:rPr>
                <w:sz w:val="24"/>
                <w:szCs w:val="24"/>
              </w:rPr>
              <w:t>суток</w:t>
            </w:r>
          </w:p>
        </w:tc>
      </w:tr>
    </w:tbl>
    <w:p w14:paraId="428D6013" w14:textId="77777777" w:rsidR="005C3905" w:rsidRPr="0053497D" w:rsidRDefault="005C3905" w:rsidP="00F820A6">
      <w:pPr>
        <w:pStyle w:val="Bodytext2"/>
        <w:spacing w:line="240" w:lineRule="auto"/>
        <w:ind w:firstLine="709"/>
        <w:jc w:val="both"/>
        <w:rPr>
          <w:sz w:val="28"/>
          <w:szCs w:val="28"/>
        </w:rPr>
      </w:pPr>
    </w:p>
    <w:p w14:paraId="44AB7DFC" w14:textId="77777777" w:rsidR="00E66557" w:rsidRPr="0053497D" w:rsidRDefault="00E66557" w:rsidP="00F820A6">
      <w:pPr>
        <w:pStyle w:val="Bodytext2"/>
        <w:spacing w:line="240" w:lineRule="auto"/>
        <w:ind w:firstLine="709"/>
        <w:jc w:val="both"/>
        <w:rPr>
          <w:sz w:val="28"/>
          <w:szCs w:val="28"/>
        </w:rPr>
      </w:pPr>
      <w:r w:rsidRPr="0053497D">
        <w:rPr>
          <w:sz w:val="28"/>
          <w:szCs w:val="28"/>
        </w:rPr>
        <w:t>Учебно-тренировочные мероприятия проводятся для подготовки</w:t>
      </w:r>
      <w:r w:rsidR="00E41F9C" w:rsidRPr="0053497D">
        <w:rPr>
          <w:sz w:val="28"/>
          <w:szCs w:val="28"/>
        </w:rPr>
        <w:t xml:space="preserve"> </w:t>
      </w:r>
      <w:r w:rsidRPr="0053497D">
        <w:rPr>
          <w:sz w:val="28"/>
          <w:szCs w:val="28"/>
        </w:rPr>
        <w:t>обучающихся</w:t>
      </w:r>
      <w:r w:rsidR="00E41F9C" w:rsidRPr="0053497D">
        <w:rPr>
          <w:sz w:val="28"/>
          <w:szCs w:val="28"/>
        </w:rPr>
        <w:t xml:space="preserve"> </w:t>
      </w:r>
      <w:r w:rsidRPr="0053497D">
        <w:rPr>
          <w:sz w:val="28"/>
          <w:szCs w:val="28"/>
        </w:rPr>
        <w:t>к</w:t>
      </w:r>
      <w:r w:rsidR="00E41F9C" w:rsidRPr="0053497D">
        <w:rPr>
          <w:sz w:val="28"/>
          <w:szCs w:val="28"/>
        </w:rPr>
        <w:t xml:space="preserve"> </w:t>
      </w:r>
      <w:r w:rsidRPr="0053497D">
        <w:rPr>
          <w:sz w:val="28"/>
          <w:szCs w:val="28"/>
        </w:rPr>
        <w:t>соревновательной</w:t>
      </w:r>
      <w:r w:rsidR="00E41F9C" w:rsidRPr="0053497D">
        <w:rPr>
          <w:sz w:val="28"/>
          <w:szCs w:val="28"/>
        </w:rPr>
        <w:t xml:space="preserve"> </w:t>
      </w:r>
      <w:r w:rsidRPr="0053497D">
        <w:rPr>
          <w:sz w:val="28"/>
          <w:szCs w:val="28"/>
        </w:rPr>
        <w:t>деятельности,</w:t>
      </w:r>
      <w:r w:rsidR="00E41F9C" w:rsidRPr="0053497D">
        <w:rPr>
          <w:sz w:val="28"/>
          <w:szCs w:val="28"/>
        </w:rPr>
        <w:t xml:space="preserve"> </w:t>
      </w:r>
      <w:r w:rsidRPr="0053497D">
        <w:rPr>
          <w:sz w:val="28"/>
          <w:szCs w:val="28"/>
        </w:rPr>
        <w:t>а</w:t>
      </w:r>
      <w:r w:rsidR="00E41F9C" w:rsidRPr="0053497D">
        <w:rPr>
          <w:sz w:val="28"/>
          <w:szCs w:val="28"/>
        </w:rPr>
        <w:t xml:space="preserve"> </w:t>
      </w:r>
      <w:r w:rsidRPr="0053497D">
        <w:rPr>
          <w:sz w:val="28"/>
          <w:szCs w:val="28"/>
        </w:rPr>
        <w:t>также</w:t>
      </w:r>
      <w:r w:rsidR="00E41F9C" w:rsidRPr="0053497D">
        <w:rPr>
          <w:sz w:val="28"/>
          <w:szCs w:val="28"/>
        </w:rPr>
        <w:t xml:space="preserve"> </w:t>
      </w:r>
      <w:r w:rsidRPr="0053497D">
        <w:rPr>
          <w:sz w:val="28"/>
          <w:szCs w:val="28"/>
        </w:rPr>
        <w:t>для</w:t>
      </w:r>
      <w:r w:rsidR="00E41F9C" w:rsidRPr="0053497D">
        <w:rPr>
          <w:sz w:val="28"/>
          <w:szCs w:val="28"/>
        </w:rPr>
        <w:t xml:space="preserve"> </w:t>
      </w:r>
      <w:r w:rsidRPr="0053497D">
        <w:rPr>
          <w:sz w:val="28"/>
          <w:szCs w:val="28"/>
        </w:rPr>
        <w:t>контроля</w:t>
      </w:r>
      <w:r w:rsidR="00E41F9C" w:rsidRPr="0053497D">
        <w:rPr>
          <w:sz w:val="28"/>
          <w:szCs w:val="28"/>
        </w:rPr>
        <w:t xml:space="preserve"> </w:t>
      </w:r>
      <w:r w:rsidRPr="0053497D">
        <w:rPr>
          <w:sz w:val="28"/>
          <w:szCs w:val="28"/>
        </w:rPr>
        <w:t>за</w:t>
      </w:r>
      <w:r w:rsidR="00E41F9C" w:rsidRPr="0053497D">
        <w:rPr>
          <w:sz w:val="28"/>
          <w:szCs w:val="28"/>
        </w:rPr>
        <w:t xml:space="preserve"> </w:t>
      </w:r>
      <w:r w:rsidRPr="0053497D">
        <w:rPr>
          <w:sz w:val="28"/>
          <w:szCs w:val="28"/>
        </w:rPr>
        <w:t>уровнем</w:t>
      </w:r>
      <w:r w:rsidR="00E41F9C" w:rsidRPr="0053497D">
        <w:rPr>
          <w:sz w:val="28"/>
          <w:szCs w:val="28"/>
        </w:rPr>
        <w:t xml:space="preserve"> </w:t>
      </w:r>
      <w:r w:rsidRPr="0053497D">
        <w:rPr>
          <w:sz w:val="28"/>
          <w:szCs w:val="28"/>
        </w:rPr>
        <w:t>подготовленности. Период</w:t>
      </w:r>
      <w:r w:rsidR="00E41F9C" w:rsidRPr="0053497D">
        <w:rPr>
          <w:sz w:val="28"/>
          <w:szCs w:val="28"/>
        </w:rPr>
        <w:t xml:space="preserve"> </w:t>
      </w:r>
      <w:r w:rsidRPr="0053497D">
        <w:rPr>
          <w:sz w:val="28"/>
          <w:szCs w:val="28"/>
        </w:rPr>
        <w:t>проведения учебно-тренировочных мероприятий учитываются</w:t>
      </w:r>
      <w:r w:rsidR="00E41F9C" w:rsidRPr="0053497D">
        <w:rPr>
          <w:sz w:val="28"/>
          <w:szCs w:val="28"/>
        </w:rPr>
        <w:t xml:space="preserve"> </w:t>
      </w:r>
      <w:r w:rsidRPr="0053497D">
        <w:rPr>
          <w:sz w:val="28"/>
          <w:szCs w:val="28"/>
        </w:rPr>
        <w:t>в</w:t>
      </w:r>
      <w:r w:rsidR="00E41F9C" w:rsidRPr="0053497D">
        <w:rPr>
          <w:sz w:val="28"/>
          <w:szCs w:val="28"/>
        </w:rPr>
        <w:t xml:space="preserve"> </w:t>
      </w:r>
      <w:r w:rsidRPr="0053497D">
        <w:rPr>
          <w:sz w:val="28"/>
          <w:szCs w:val="28"/>
        </w:rPr>
        <w:t>учебно-тренировочном</w:t>
      </w:r>
      <w:r w:rsidR="00E41F9C" w:rsidRPr="0053497D">
        <w:rPr>
          <w:sz w:val="28"/>
          <w:szCs w:val="28"/>
        </w:rPr>
        <w:t xml:space="preserve"> </w:t>
      </w:r>
      <w:r w:rsidRPr="0053497D">
        <w:rPr>
          <w:sz w:val="28"/>
          <w:szCs w:val="28"/>
        </w:rPr>
        <w:t>графике.</w:t>
      </w:r>
    </w:p>
    <w:p w14:paraId="020D1886" w14:textId="764AE4BF" w:rsidR="007C61E0" w:rsidRPr="0053497D" w:rsidRDefault="00E66557" w:rsidP="00F820A6">
      <w:pPr>
        <w:pStyle w:val="Bodytext2"/>
        <w:spacing w:line="240" w:lineRule="auto"/>
        <w:ind w:firstLine="709"/>
        <w:jc w:val="both"/>
        <w:rPr>
          <w:sz w:val="28"/>
          <w:szCs w:val="28"/>
        </w:rPr>
      </w:pPr>
      <w:r w:rsidRPr="0053497D">
        <w:rPr>
          <w:sz w:val="28"/>
          <w:szCs w:val="28"/>
        </w:rPr>
        <w:t>Организация формирует количественный состав для участия в учебно-тренировочных</w:t>
      </w:r>
      <w:r w:rsidR="00E41F9C" w:rsidRPr="0053497D">
        <w:rPr>
          <w:sz w:val="28"/>
          <w:szCs w:val="28"/>
        </w:rPr>
        <w:t xml:space="preserve"> </w:t>
      </w:r>
      <w:r w:rsidRPr="0053497D">
        <w:rPr>
          <w:sz w:val="28"/>
          <w:szCs w:val="28"/>
        </w:rPr>
        <w:t>мероприятиях</w:t>
      </w:r>
      <w:r w:rsidR="00E41F9C" w:rsidRPr="0053497D">
        <w:rPr>
          <w:sz w:val="28"/>
          <w:szCs w:val="28"/>
        </w:rPr>
        <w:t xml:space="preserve"> </w:t>
      </w:r>
      <w:r w:rsidRPr="0053497D">
        <w:rPr>
          <w:sz w:val="28"/>
          <w:szCs w:val="28"/>
        </w:rPr>
        <w:t>(сборах)</w:t>
      </w:r>
      <w:r w:rsidR="00E41F9C" w:rsidRPr="0053497D">
        <w:rPr>
          <w:sz w:val="28"/>
          <w:szCs w:val="28"/>
        </w:rPr>
        <w:t xml:space="preserve"> </w:t>
      </w:r>
      <w:r w:rsidRPr="0053497D">
        <w:rPr>
          <w:sz w:val="28"/>
          <w:szCs w:val="28"/>
        </w:rPr>
        <w:t>с</w:t>
      </w:r>
      <w:r w:rsidR="00E41F9C" w:rsidRPr="0053497D">
        <w:rPr>
          <w:sz w:val="28"/>
          <w:szCs w:val="28"/>
        </w:rPr>
        <w:t xml:space="preserve"> </w:t>
      </w:r>
      <w:r w:rsidRPr="0053497D">
        <w:rPr>
          <w:sz w:val="28"/>
          <w:szCs w:val="28"/>
        </w:rPr>
        <w:t>учетом</w:t>
      </w:r>
      <w:r w:rsidR="00E41F9C" w:rsidRPr="0053497D">
        <w:rPr>
          <w:sz w:val="28"/>
          <w:szCs w:val="28"/>
        </w:rPr>
        <w:t xml:space="preserve"> </w:t>
      </w:r>
      <w:r w:rsidRPr="0053497D">
        <w:rPr>
          <w:sz w:val="28"/>
          <w:szCs w:val="28"/>
        </w:rPr>
        <w:t>участия</w:t>
      </w:r>
      <w:r w:rsidR="00E41F9C" w:rsidRPr="0053497D">
        <w:rPr>
          <w:sz w:val="28"/>
          <w:szCs w:val="28"/>
        </w:rPr>
        <w:t xml:space="preserve"> </w:t>
      </w:r>
      <w:r w:rsidRPr="0053497D">
        <w:rPr>
          <w:sz w:val="28"/>
          <w:szCs w:val="28"/>
        </w:rPr>
        <w:t>обучающихся</w:t>
      </w:r>
      <w:r w:rsidR="00E41F9C" w:rsidRPr="0053497D">
        <w:rPr>
          <w:sz w:val="28"/>
          <w:szCs w:val="28"/>
        </w:rPr>
        <w:t xml:space="preserve"> </w:t>
      </w:r>
      <w:r w:rsidRPr="0053497D">
        <w:rPr>
          <w:sz w:val="28"/>
          <w:szCs w:val="28"/>
        </w:rPr>
        <w:t>в</w:t>
      </w:r>
      <w:r w:rsidR="00E41F9C" w:rsidRPr="0053497D">
        <w:rPr>
          <w:sz w:val="28"/>
          <w:szCs w:val="28"/>
        </w:rPr>
        <w:t xml:space="preserve"> </w:t>
      </w:r>
      <w:r w:rsidRPr="0053497D">
        <w:rPr>
          <w:sz w:val="28"/>
          <w:szCs w:val="28"/>
        </w:rPr>
        <w:t>спортивных</w:t>
      </w:r>
      <w:r w:rsidR="00E41F9C" w:rsidRPr="0053497D">
        <w:rPr>
          <w:sz w:val="28"/>
          <w:szCs w:val="28"/>
        </w:rPr>
        <w:t xml:space="preserve"> </w:t>
      </w:r>
      <w:r w:rsidRPr="0053497D">
        <w:rPr>
          <w:sz w:val="28"/>
          <w:szCs w:val="28"/>
        </w:rPr>
        <w:t>мероприятиях, включенных в Единый календарный план межрегиональных, всероссийских</w:t>
      </w:r>
      <w:r w:rsidR="00E41F9C" w:rsidRPr="0053497D">
        <w:rPr>
          <w:sz w:val="28"/>
          <w:szCs w:val="28"/>
        </w:rPr>
        <w:t xml:space="preserve"> </w:t>
      </w:r>
      <w:r w:rsidRPr="0053497D">
        <w:rPr>
          <w:sz w:val="28"/>
          <w:szCs w:val="28"/>
        </w:rPr>
        <w:t>и</w:t>
      </w:r>
      <w:r w:rsidR="00E41F9C" w:rsidRPr="0053497D">
        <w:rPr>
          <w:sz w:val="28"/>
          <w:szCs w:val="28"/>
        </w:rPr>
        <w:t xml:space="preserve"> </w:t>
      </w:r>
      <w:r w:rsidRPr="0053497D">
        <w:rPr>
          <w:sz w:val="28"/>
          <w:szCs w:val="28"/>
        </w:rPr>
        <w:t>международных</w:t>
      </w:r>
      <w:r w:rsidR="00E41F9C" w:rsidRPr="0053497D">
        <w:rPr>
          <w:sz w:val="28"/>
          <w:szCs w:val="28"/>
        </w:rPr>
        <w:t xml:space="preserve"> </w:t>
      </w:r>
      <w:r w:rsidRPr="0053497D">
        <w:rPr>
          <w:sz w:val="28"/>
          <w:szCs w:val="28"/>
        </w:rPr>
        <w:t>физкультурных</w:t>
      </w:r>
      <w:r w:rsidR="00E41F9C" w:rsidRPr="0053497D">
        <w:rPr>
          <w:sz w:val="28"/>
          <w:szCs w:val="28"/>
        </w:rPr>
        <w:t xml:space="preserve"> </w:t>
      </w:r>
      <w:r w:rsidRPr="0053497D">
        <w:rPr>
          <w:sz w:val="28"/>
          <w:szCs w:val="28"/>
        </w:rPr>
        <w:t>и</w:t>
      </w:r>
      <w:r w:rsidR="00E41F9C" w:rsidRPr="0053497D">
        <w:rPr>
          <w:sz w:val="28"/>
          <w:szCs w:val="28"/>
        </w:rPr>
        <w:t xml:space="preserve"> </w:t>
      </w:r>
      <w:r w:rsidRPr="0053497D">
        <w:rPr>
          <w:sz w:val="28"/>
          <w:szCs w:val="28"/>
        </w:rPr>
        <w:t>спортивных мероприятий, а также в</w:t>
      </w:r>
      <w:r w:rsidR="00E41F9C" w:rsidRPr="0053497D">
        <w:rPr>
          <w:sz w:val="28"/>
          <w:szCs w:val="28"/>
        </w:rPr>
        <w:t xml:space="preserve"> </w:t>
      </w:r>
      <w:r w:rsidR="007C3CE0" w:rsidRPr="0053497D">
        <w:rPr>
          <w:sz w:val="28"/>
          <w:szCs w:val="28"/>
        </w:rPr>
        <w:t>К</w:t>
      </w:r>
      <w:r w:rsidRPr="0053497D">
        <w:rPr>
          <w:sz w:val="28"/>
          <w:szCs w:val="28"/>
        </w:rPr>
        <w:t>алендарный план официальных</w:t>
      </w:r>
      <w:r w:rsidR="00E41F9C" w:rsidRPr="0053497D">
        <w:rPr>
          <w:sz w:val="28"/>
          <w:szCs w:val="28"/>
        </w:rPr>
        <w:t xml:space="preserve"> </w:t>
      </w:r>
      <w:r w:rsidRPr="0053497D">
        <w:rPr>
          <w:sz w:val="28"/>
          <w:szCs w:val="28"/>
        </w:rPr>
        <w:t>спортивных</w:t>
      </w:r>
      <w:r w:rsidR="00E41F9C" w:rsidRPr="0053497D">
        <w:rPr>
          <w:sz w:val="28"/>
          <w:szCs w:val="28"/>
        </w:rPr>
        <w:t xml:space="preserve"> </w:t>
      </w:r>
      <w:r w:rsidRPr="0053497D">
        <w:rPr>
          <w:sz w:val="28"/>
          <w:szCs w:val="28"/>
        </w:rPr>
        <w:t>мероприятий Ханты-Мансийского автономного округа Югры.</w:t>
      </w:r>
    </w:p>
    <w:p w14:paraId="4B727657" w14:textId="77777777" w:rsidR="009E3FD2" w:rsidRPr="0053497D" w:rsidRDefault="00B5005C" w:rsidP="00BC7F1C">
      <w:pPr>
        <w:pStyle w:val="a7"/>
        <w:numPr>
          <w:ilvl w:val="2"/>
          <w:numId w:val="33"/>
        </w:numPr>
        <w:tabs>
          <w:tab w:val="left" w:pos="533"/>
        </w:tabs>
        <w:spacing w:before="90"/>
        <w:ind w:left="0" w:firstLine="0"/>
        <w:jc w:val="center"/>
        <w:rPr>
          <w:sz w:val="28"/>
          <w:szCs w:val="28"/>
        </w:rPr>
      </w:pPr>
      <w:r w:rsidRPr="0053497D">
        <w:rPr>
          <w:b/>
          <w:bCs/>
          <w:sz w:val="28"/>
          <w:szCs w:val="28"/>
        </w:rPr>
        <w:t>Спортивные соревнования</w:t>
      </w:r>
    </w:p>
    <w:p w14:paraId="0132C127" w14:textId="6B85401A" w:rsidR="00B5005C" w:rsidRPr="0053497D" w:rsidRDefault="00B5005C" w:rsidP="00F820A6">
      <w:pPr>
        <w:pStyle w:val="a7"/>
        <w:ind w:left="0" w:firstLine="709"/>
        <w:jc w:val="both"/>
        <w:rPr>
          <w:sz w:val="28"/>
          <w:szCs w:val="28"/>
        </w:rPr>
      </w:pPr>
      <w:r w:rsidRPr="0053497D">
        <w:rPr>
          <w:sz w:val="28"/>
          <w:szCs w:val="28"/>
        </w:rPr>
        <w:t xml:space="preserve">Соревновательная деятельность для лиц с поражением </w:t>
      </w:r>
      <w:r w:rsidR="00F32932" w:rsidRPr="0053497D">
        <w:rPr>
          <w:sz w:val="28"/>
          <w:szCs w:val="28"/>
        </w:rPr>
        <w:t>опорно-двигательного аппарата</w:t>
      </w:r>
      <w:r w:rsidRPr="0053497D">
        <w:rPr>
          <w:sz w:val="28"/>
          <w:szCs w:val="28"/>
        </w:rPr>
        <w:t>, проходящих спортивную подготовку, представляет собой участие в контрольных, отборочных и основных соревнованиях.</w:t>
      </w:r>
    </w:p>
    <w:p w14:paraId="13289B9C" w14:textId="77777777" w:rsidR="00B5005C" w:rsidRPr="0053497D" w:rsidRDefault="00B5005C" w:rsidP="00F820A6">
      <w:pPr>
        <w:pStyle w:val="a7"/>
        <w:tabs>
          <w:tab w:val="left" w:pos="-90"/>
        </w:tabs>
        <w:ind w:left="0" w:firstLine="709"/>
        <w:jc w:val="both"/>
        <w:rPr>
          <w:rFonts w:eastAsia="Calibri"/>
          <w:sz w:val="28"/>
          <w:szCs w:val="28"/>
        </w:rPr>
      </w:pPr>
      <w:r w:rsidRPr="0053497D">
        <w:rPr>
          <w:rFonts w:eastAsia="Calibri"/>
          <w:sz w:val="28"/>
          <w:szCs w:val="28"/>
        </w:rPr>
        <w:t>Система спортивных соревнований является важнейшей частью подготовки обучающихся,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17E66A1F" w14:textId="77777777" w:rsidR="00B5005C" w:rsidRPr="0053497D" w:rsidRDefault="00B5005C" w:rsidP="00F820A6">
      <w:pPr>
        <w:pStyle w:val="a7"/>
        <w:tabs>
          <w:tab w:val="left" w:pos="-90"/>
        </w:tabs>
        <w:ind w:left="0" w:firstLine="709"/>
        <w:jc w:val="both"/>
        <w:rPr>
          <w:rFonts w:eastAsia="Calibri"/>
          <w:sz w:val="28"/>
          <w:szCs w:val="28"/>
        </w:rPr>
      </w:pPr>
      <w:r w:rsidRPr="0053497D">
        <w:rPr>
          <w:rFonts w:eastAsia="Calibri"/>
          <w:sz w:val="28"/>
          <w:szCs w:val="28"/>
        </w:rPr>
        <w:t>Достижение высокого результата в спортивных соревнованиях, имеющих наибольшее значение на определённом этапе подготовки обучающегося,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обучающегося. Различают:</w:t>
      </w:r>
    </w:p>
    <w:p w14:paraId="7D81D9F3" w14:textId="77777777" w:rsidR="00B5005C" w:rsidRPr="0053497D" w:rsidRDefault="00B5005C" w:rsidP="00F820A6">
      <w:pPr>
        <w:pStyle w:val="a7"/>
        <w:tabs>
          <w:tab w:val="left" w:pos="-90"/>
        </w:tabs>
        <w:ind w:left="0" w:firstLine="709"/>
        <w:jc w:val="both"/>
        <w:rPr>
          <w:rFonts w:eastAsia="Calibri"/>
          <w:sz w:val="28"/>
          <w:szCs w:val="28"/>
        </w:rPr>
      </w:pPr>
      <w:r w:rsidRPr="0053497D">
        <w:rPr>
          <w:rFonts w:eastAsia="Calibri"/>
          <w:sz w:val="28"/>
          <w:szCs w:val="28"/>
        </w:rPr>
        <w:t>– контрольные соревнования, в которых выявляются возможности обучающихся, уровень подготовленности, а также готовность обучающегося к главным стартам;</w:t>
      </w:r>
    </w:p>
    <w:p w14:paraId="799327B0" w14:textId="77777777" w:rsidR="00B5005C" w:rsidRPr="0053497D" w:rsidRDefault="00B5005C" w:rsidP="00F820A6">
      <w:pPr>
        <w:pStyle w:val="a7"/>
        <w:ind w:left="0" w:firstLine="709"/>
        <w:jc w:val="both"/>
        <w:rPr>
          <w:rFonts w:eastAsia="Calibri"/>
          <w:sz w:val="28"/>
          <w:szCs w:val="28"/>
        </w:rPr>
      </w:pPr>
      <w:r w:rsidRPr="0053497D">
        <w:rPr>
          <w:rFonts w:eastAsia="Calibri"/>
          <w:sz w:val="28"/>
          <w:szCs w:val="28"/>
        </w:rPr>
        <w:t xml:space="preserve">– основные соревнования, наиболее социально значимые, престижные, </w:t>
      </w:r>
      <w:r w:rsidRPr="0053497D">
        <w:rPr>
          <w:rFonts w:eastAsia="Calibri"/>
          <w:sz w:val="28"/>
          <w:szCs w:val="28"/>
        </w:rPr>
        <w:lastRenderedPageBreak/>
        <w:t>крупномасштабные соревнования, успешное выступление на которых является основной целью на определённом этапе многолетней подготовки обучающихся.</w:t>
      </w:r>
    </w:p>
    <w:p w14:paraId="1D667C75" w14:textId="77777777" w:rsidR="00B5005C" w:rsidRPr="0053497D" w:rsidRDefault="00B5005C" w:rsidP="00F820A6">
      <w:pPr>
        <w:pStyle w:val="a7"/>
        <w:ind w:left="0" w:firstLine="709"/>
        <w:jc w:val="both"/>
        <w:rPr>
          <w:rFonts w:eastAsia="Calibri"/>
          <w:sz w:val="28"/>
          <w:szCs w:val="28"/>
        </w:rPr>
      </w:pPr>
      <w:r w:rsidRPr="0053497D">
        <w:rPr>
          <w:rFonts w:eastAsia="Calibri"/>
          <w:sz w:val="28"/>
          <w:szCs w:val="28"/>
        </w:rPr>
        <w:t>Требованиями к участию в спортивных соревнованиях лиц, проходящих спортивную подготовку, являются:</w:t>
      </w:r>
    </w:p>
    <w:p w14:paraId="7FC14F2B" w14:textId="77777777" w:rsidR="0067095F" w:rsidRPr="0053497D" w:rsidRDefault="00B5005C" w:rsidP="00F820A6">
      <w:pPr>
        <w:pStyle w:val="a7"/>
        <w:ind w:left="0" w:firstLine="709"/>
        <w:jc w:val="both"/>
        <w:rPr>
          <w:rFonts w:eastAsia="Calibri"/>
          <w:sz w:val="28"/>
          <w:szCs w:val="28"/>
        </w:rPr>
      </w:pPr>
      <w:r w:rsidRPr="0053497D">
        <w:rPr>
          <w:rFonts w:eastAsia="Calibri"/>
          <w:sz w:val="28"/>
          <w:szCs w:val="28"/>
        </w:rPr>
        <w:t>– соответствие возраста и пола участника положению (регламенту) об официальных спортивных соревнованиях и правилам вида спорта</w:t>
      </w:r>
      <w:r w:rsidR="007C3CE0" w:rsidRPr="0053497D">
        <w:rPr>
          <w:rFonts w:eastAsia="Calibri"/>
          <w:sz w:val="28"/>
          <w:szCs w:val="28"/>
        </w:rPr>
        <w:t xml:space="preserve"> (дисциплины пауэрлифтинг)</w:t>
      </w:r>
      <w:r w:rsidRPr="0053497D">
        <w:rPr>
          <w:rFonts w:eastAsia="Calibri"/>
          <w:sz w:val="28"/>
          <w:szCs w:val="28"/>
        </w:rPr>
        <w:t>;</w:t>
      </w:r>
    </w:p>
    <w:p w14:paraId="36072D71" w14:textId="77777777" w:rsidR="0067095F" w:rsidRPr="0053497D" w:rsidRDefault="0067095F" w:rsidP="00F820A6">
      <w:pPr>
        <w:pStyle w:val="a7"/>
        <w:ind w:left="0" w:firstLine="709"/>
        <w:jc w:val="both"/>
        <w:rPr>
          <w:rFonts w:eastAsia="Calibri"/>
          <w:sz w:val="28"/>
          <w:szCs w:val="28"/>
        </w:rPr>
      </w:pPr>
      <w:r w:rsidRPr="0053497D">
        <w:rPr>
          <w:rFonts w:eastAsia="Calibri"/>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(дисциплины пауэрлифтинг);</w:t>
      </w:r>
    </w:p>
    <w:p w14:paraId="4C67159A" w14:textId="77777777" w:rsidR="00B5005C" w:rsidRPr="0053497D" w:rsidRDefault="00B5005C" w:rsidP="00F820A6">
      <w:pPr>
        <w:pStyle w:val="a7"/>
        <w:tabs>
          <w:tab w:val="left" w:pos="822"/>
          <w:tab w:val="left" w:pos="2817"/>
          <w:tab w:val="left" w:pos="4410"/>
          <w:tab w:val="left" w:pos="5610"/>
          <w:tab w:val="left" w:pos="6982"/>
          <w:tab w:val="left" w:pos="8843"/>
        </w:tabs>
        <w:spacing w:before="2"/>
        <w:ind w:left="709" w:firstLine="0"/>
        <w:jc w:val="both"/>
        <w:rPr>
          <w:rFonts w:eastAsia="Calibri"/>
          <w:sz w:val="28"/>
          <w:szCs w:val="28"/>
        </w:rPr>
      </w:pPr>
      <w:r w:rsidRPr="0053497D">
        <w:rPr>
          <w:rFonts w:eastAsia="Calibri"/>
          <w:sz w:val="28"/>
          <w:szCs w:val="28"/>
        </w:rPr>
        <w:t>– выполнение плана спортивной подготовки;</w:t>
      </w:r>
    </w:p>
    <w:p w14:paraId="29B48EB6" w14:textId="77777777" w:rsidR="00B5005C" w:rsidRPr="0053497D" w:rsidRDefault="00B5005C" w:rsidP="00F820A6">
      <w:pPr>
        <w:pStyle w:val="a7"/>
        <w:ind w:left="0" w:firstLine="709"/>
        <w:jc w:val="both"/>
        <w:rPr>
          <w:rFonts w:eastAsia="Calibri"/>
          <w:sz w:val="28"/>
          <w:szCs w:val="28"/>
        </w:rPr>
      </w:pPr>
      <w:r w:rsidRPr="0053497D">
        <w:rPr>
          <w:rFonts w:eastAsia="Calibri"/>
          <w:sz w:val="28"/>
          <w:szCs w:val="28"/>
        </w:rPr>
        <w:t>– прохождение предварительного соревновательного отбора;</w:t>
      </w:r>
    </w:p>
    <w:p w14:paraId="0ED3A6D3" w14:textId="77777777" w:rsidR="00B5005C" w:rsidRPr="0053497D" w:rsidRDefault="00B5005C" w:rsidP="00F820A6">
      <w:pPr>
        <w:pStyle w:val="a7"/>
        <w:ind w:left="0" w:firstLine="709"/>
        <w:jc w:val="both"/>
        <w:rPr>
          <w:rFonts w:eastAsia="Calibri"/>
          <w:sz w:val="28"/>
          <w:szCs w:val="28"/>
        </w:rPr>
      </w:pPr>
      <w:r w:rsidRPr="0053497D">
        <w:rPr>
          <w:rFonts w:eastAsia="Calibri"/>
          <w:sz w:val="28"/>
          <w:szCs w:val="28"/>
        </w:rPr>
        <w:t>– наличие соответствующего медицинского заключения о допуске к участию в спортивных соревнованиях;</w:t>
      </w:r>
    </w:p>
    <w:p w14:paraId="68B3A3CC" w14:textId="77777777" w:rsidR="00B5005C" w:rsidRPr="0053497D" w:rsidRDefault="00B5005C" w:rsidP="00F820A6">
      <w:pPr>
        <w:pStyle w:val="a7"/>
        <w:ind w:left="0" w:firstLine="709"/>
        <w:jc w:val="both"/>
        <w:rPr>
          <w:rFonts w:eastAsia="Calibri"/>
          <w:sz w:val="28"/>
          <w:szCs w:val="28"/>
        </w:rPr>
      </w:pPr>
      <w:r w:rsidRPr="0053497D">
        <w:rPr>
          <w:rFonts w:eastAsia="Calibri"/>
          <w:sz w:val="28"/>
          <w:szCs w:val="28"/>
        </w:rPr>
        <w:t>– соблюдение общероссийских антидопинговых правил, утверждённых международными антидопинговыми организациями.</w:t>
      </w:r>
    </w:p>
    <w:p w14:paraId="4E9FBD53" w14:textId="77777777" w:rsidR="00B5005C" w:rsidRPr="0053497D" w:rsidRDefault="00B5005C" w:rsidP="00F820A6">
      <w:pPr>
        <w:pStyle w:val="a7"/>
        <w:shd w:val="clear" w:color="auto" w:fill="FFFFFF"/>
        <w:tabs>
          <w:tab w:val="left" w:pos="0"/>
          <w:tab w:val="left" w:pos="567"/>
        </w:tabs>
        <w:ind w:left="0" w:firstLine="709"/>
        <w:jc w:val="both"/>
        <w:rPr>
          <w:sz w:val="28"/>
          <w:szCs w:val="28"/>
        </w:rPr>
      </w:pPr>
      <w:r w:rsidRPr="0053497D">
        <w:rPr>
          <w:sz w:val="28"/>
          <w:szCs w:val="28"/>
        </w:rPr>
        <w:t>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обучающийся должен показать наивысшие спортивные результаты.</w:t>
      </w:r>
      <w:bookmarkStart w:id="2" w:name="Par2275"/>
      <w:bookmarkEnd w:id="2"/>
    </w:p>
    <w:p w14:paraId="612EE86D" w14:textId="77777777" w:rsidR="00097964" w:rsidRPr="0053497D" w:rsidRDefault="00097964" w:rsidP="00F820A6">
      <w:pPr>
        <w:pStyle w:val="a3"/>
        <w:ind w:left="0"/>
        <w:rPr>
          <w:sz w:val="28"/>
          <w:szCs w:val="28"/>
        </w:rPr>
      </w:pPr>
    </w:p>
    <w:p w14:paraId="5F977E2E" w14:textId="77777777" w:rsidR="000821EC" w:rsidRPr="0053497D" w:rsidRDefault="00B5005C" w:rsidP="00F820A6">
      <w:pPr>
        <w:pStyle w:val="a3"/>
        <w:ind w:left="3925"/>
        <w:jc w:val="right"/>
        <w:rPr>
          <w:sz w:val="28"/>
          <w:szCs w:val="28"/>
        </w:rPr>
      </w:pPr>
      <w:r w:rsidRPr="0053497D">
        <w:rPr>
          <w:sz w:val="28"/>
          <w:szCs w:val="28"/>
        </w:rPr>
        <w:t>Таблица</w:t>
      </w:r>
      <w:r w:rsidR="005B2CF0" w:rsidRPr="0053497D">
        <w:rPr>
          <w:sz w:val="28"/>
          <w:szCs w:val="28"/>
        </w:rPr>
        <w:t>5</w:t>
      </w:r>
    </w:p>
    <w:p w14:paraId="51D089B8" w14:textId="77777777" w:rsidR="000F7F94" w:rsidRPr="0053497D" w:rsidRDefault="00FB13AD" w:rsidP="00F820A6">
      <w:pPr>
        <w:pStyle w:val="a3"/>
        <w:ind w:left="0"/>
        <w:jc w:val="center"/>
        <w:rPr>
          <w:b/>
          <w:bCs/>
          <w:sz w:val="28"/>
          <w:szCs w:val="28"/>
        </w:rPr>
      </w:pPr>
      <w:r w:rsidRPr="0053497D">
        <w:rPr>
          <w:b/>
          <w:bCs/>
          <w:sz w:val="28"/>
          <w:szCs w:val="28"/>
        </w:rPr>
        <w:t>Объем</w:t>
      </w:r>
      <w:r w:rsidR="000F276F" w:rsidRPr="0053497D">
        <w:rPr>
          <w:b/>
          <w:bCs/>
          <w:sz w:val="28"/>
          <w:szCs w:val="28"/>
        </w:rPr>
        <w:t xml:space="preserve"> </w:t>
      </w:r>
      <w:r w:rsidRPr="0053497D">
        <w:rPr>
          <w:b/>
          <w:bCs/>
          <w:sz w:val="28"/>
          <w:szCs w:val="28"/>
        </w:rPr>
        <w:t>соревновательной</w:t>
      </w:r>
      <w:r w:rsidR="000F276F" w:rsidRPr="0053497D">
        <w:rPr>
          <w:b/>
          <w:bCs/>
          <w:sz w:val="28"/>
          <w:szCs w:val="28"/>
        </w:rPr>
        <w:t xml:space="preserve"> </w:t>
      </w:r>
      <w:r w:rsidRPr="0053497D">
        <w:rPr>
          <w:b/>
          <w:bCs/>
          <w:sz w:val="28"/>
          <w:szCs w:val="28"/>
        </w:rPr>
        <w:t>деятельности</w:t>
      </w:r>
    </w:p>
    <w:p w14:paraId="48403DF9" w14:textId="77777777" w:rsidR="007C61E0" w:rsidRPr="0053497D" w:rsidRDefault="007C61E0" w:rsidP="00F820A6">
      <w:pPr>
        <w:pStyle w:val="a3"/>
        <w:ind w:left="0"/>
        <w:jc w:val="center"/>
        <w:rPr>
          <w:b/>
          <w:bCs/>
          <w:sz w:val="28"/>
          <w:szCs w:val="2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59"/>
        <w:gridCol w:w="1843"/>
        <w:gridCol w:w="2136"/>
        <w:gridCol w:w="1691"/>
      </w:tblGrid>
      <w:tr w:rsidR="0053497D" w:rsidRPr="0053497D" w14:paraId="2A5F4D46" w14:textId="77777777" w:rsidTr="00AF2918">
        <w:trPr>
          <w:trHeight w:val="275"/>
        </w:trPr>
        <w:tc>
          <w:tcPr>
            <w:tcW w:w="2127" w:type="dxa"/>
            <w:vMerge w:val="restart"/>
          </w:tcPr>
          <w:p w14:paraId="63964309" w14:textId="77777777" w:rsidR="000F7F94" w:rsidRPr="0053497D" w:rsidRDefault="00FB13AD" w:rsidP="00BC7F1C">
            <w:pPr>
              <w:pStyle w:val="TableParagraph"/>
              <w:ind w:left="142"/>
              <w:jc w:val="center"/>
              <w:rPr>
                <w:sz w:val="24"/>
                <w:szCs w:val="24"/>
              </w:rPr>
            </w:pPr>
            <w:r w:rsidRPr="0053497D">
              <w:rPr>
                <w:sz w:val="24"/>
                <w:szCs w:val="24"/>
              </w:rPr>
              <w:t>Виды спортивных</w:t>
            </w:r>
            <w:r w:rsidR="000F276F" w:rsidRPr="0053497D">
              <w:rPr>
                <w:sz w:val="24"/>
                <w:szCs w:val="24"/>
              </w:rPr>
              <w:t xml:space="preserve"> </w:t>
            </w:r>
            <w:r w:rsidRPr="0053497D">
              <w:rPr>
                <w:sz w:val="24"/>
                <w:szCs w:val="24"/>
              </w:rPr>
              <w:t>соревнований</w:t>
            </w:r>
          </w:p>
        </w:tc>
        <w:tc>
          <w:tcPr>
            <w:tcW w:w="7229" w:type="dxa"/>
            <w:gridSpan w:val="4"/>
          </w:tcPr>
          <w:p w14:paraId="16969859" w14:textId="77777777" w:rsidR="000F7F94" w:rsidRPr="0053497D" w:rsidRDefault="00FB13AD" w:rsidP="00BC7F1C">
            <w:pPr>
              <w:pStyle w:val="TableParagraph"/>
              <w:ind w:left="1843"/>
              <w:jc w:val="center"/>
              <w:rPr>
                <w:sz w:val="24"/>
                <w:szCs w:val="24"/>
              </w:rPr>
            </w:pPr>
            <w:r w:rsidRPr="0053497D">
              <w:rPr>
                <w:sz w:val="24"/>
                <w:szCs w:val="24"/>
              </w:rPr>
              <w:t>Этапы</w:t>
            </w:r>
            <w:r w:rsidR="000F276F" w:rsidRPr="0053497D">
              <w:rPr>
                <w:sz w:val="24"/>
                <w:szCs w:val="24"/>
              </w:rPr>
              <w:t xml:space="preserve"> </w:t>
            </w:r>
            <w:r w:rsidRPr="0053497D">
              <w:rPr>
                <w:sz w:val="24"/>
                <w:szCs w:val="24"/>
              </w:rPr>
              <w:t>спортивной</w:t>
            </w:r>
            <w:r w:rsidR="000F276F" w:rsidRPr="0053497D">
              <w:rPr>
                <w:sz w:val="24"/>
                <w:szCs w:val="24"/>
              </w:rPr>
              <w:t xml:space="preserve"> </w:t>
            </w:r>
            <w:r w:rsidRPr="0053497D">
              <w:rPr>
                <w:sz w:val="24"/>
                <w:szCs w:val="24"/>
              </w:rPr>
              <w:t>подготовки</w:t>
            </w:r>
          </w:p>
        </w:tc>
      </w:tr>
      <w:tr w:rsidR="0053497D" w:rsidRPr="0053497D" w14:paraId="7EE34E3E" w14:textId="77777777" w:rsidTr="00F32932">
        <w:trPr>
          <w:trHeight w:val="1379"/>
        </w:trPr>
        <w:tc>
          <w:tcPr>
            <w:tcW w:w="2127" w:type="dxa"/>
            <w:vMerge/>
            <w:tcBorders>
              <w:top w:val="nil"/>
            </w:tcBorders>
          </w:tcPr>
          <w:p w14:paraId="25244016" w14:textId="77777777" w:rsidR="000F7F94" w:rsidRPr="0053497D" w:rsidRDefault="000F7F94" w:rsidP="00BC7F1C">
            <w:pPr>
              <w:jc w:val="center"/>
              <w:rPr>
                <w:sz w:val="24"/>
                <w:szCs w:val="24"/>
              </w:rPr>
            </w:pPr>
          </w:p>
        </w:tc>
        <w:tc>
          <w:tcPr>
            <w:tcW w:w="1559" w:type="dxa"/>
          </w:tcPr>
          <w:p w14:paraId="7ABB54AB" w14:textId="77777777" w:rsidR="000F7F94" w:rsidRPr="0053497D" w:rsidRDefault="00FB13AD" w:rsidP="00BC7F1C">
            <w:pPr>
              <w:pStyle w:val="TableParagraph"/>
              <w:ind w:left="1" w:right="6" w:hanging="3"/>
              <w:jc w:val="center"/>
              <w:rPr>
                <w:sz w:val="24"/>
                <w:szCs w:val="24"/>
              </w:rPr>
            </w:pPr>
            <w:r w:rsidRPr="0053497D">
              <w:rPr>
                <w:sz w:val="24"/>
                <w:szCs w:val="24"/>
              </w:rPr>
              <w:t>Этап</w:t>
            </w:r>
            <w:r w:rsidR="000F276F" w:rsidRPr="0053497D">
              <w:rPr>
                <w:sz w:val="24"/>
                <w:szCs w:val="24"/>
              </w:rPr>
              <w:t xml:space="preserve"> </w:t>
            </w:r>
            <w:r w:rsidRPr="0053497D">
              <w:rPr>
                <w:sz w:val="24"/>
                <w:szCs w:val="24"/>
              </w:rPr>
              <w:t>начальной</w:t>
            </w:r>
            <w:r w:rsidR="000F276F" w:rsidRPr="0053497D">
              <w:rPr>
                <w:sz w:val="24"/>
                <w:szCs w:val="24"/>
              </w:rPr>
              <w:t xml:space="preserve"> </w:t>
            </w:r>
            <w:r w:rsidRPr="0053497D">
              <w:rPr>
                <w:sz w:val="24"/>
                <w:szCs w:val="24"/>
              </w:rPr>
              <w:t>подготовки</w:t>
            </w:r>
          </w:p>
        </w:tc>
        <w:tc>
          <w:tcPr>
            <w:tcW w:w="1843" w:type="dxa"/>
          </w:tcPr>
          <w:p w14:paraId="7FAC2BAA" w14:textId="77777777" w:rsidR="000F7F94" w:rsidRPr="0053497D" w:rsidRDefault="007273A2" w:rsidP="00BC7F1C">
            <w:pPr>
              <w:pStyle w:val="TableParagraph"/>
              <w:ind w:right="13" w:firstLine="29"/>
              <w:jc w:val="center"/>
              <w:rPr>
                <w:sz w:val="24"/>
                <w:szCs w:val="24"/>
              </w:rPr>
            </w:pPr>
            <w:r w:rsidRPr="0053497D">
              <w:rPr>
                <w:sz w:val="24"/>
                <w:szCs w:val="24"/>
              </w:rPr>
              <w:t>Учебно-т</w:t>
            </w:r>
            <w:r w:rsidR="00B5005C" w:rsidRPr="0053497D">
              <w:rPr>
                <w:sz w:val="24"/>
                <w:szCs w:val="24"/>
              </w:rPr>
              <w:t>ренировочный этап (этап</w:t>
            </w:r>
            <w:r w:rsidR="000F276F" w:rsidRPr="0053497D">
              <w:rPr>
                <w:sz w:val="24"/>
                <w:szCs w:val="24"/>
              </w:rPr>
              <w:t xml:space="preserve"> </w:t>
            </w:r>
            <w:r w:rsidR="00B5005C" w:rsidRPr="0053497D">
              <w:rPr>
                <w:sz w:val="24"/>
                <w:szCs w:val="24"/>
              </w:rPr>
              <w:t>спортивной</w:t>
            </w:r>
          </w:p>
          <w:p w14:paraId="0B14093B" w14:textId="1E344A09" w:rsidR="000F7F94" w:rsidRPr="0053497D" w:rsidRDefault="00F32932" w:rsidP="00BC7F1C">
            <w:pPr>
              <w:pStyle w:val="TableParagraph"/>
              <w:ind w:right="13" w:hanging="6"/>
              <w:jc w:val="center"/>
              <w:rPr>
                <w:sz w:val="24"/>
                <w:szCs w:val="24"/>
              </w:rPr>
            </w:pPr>
            <w:r w:rsidRPr="0053497D">
              <w:rPr>
                <w:sz w:val="24"/>
                <w:szCs w:val="24"/>
              </w:rPr>
              <w:t>специализации</w:t>
            </w:r>
            <w:r w:rsidR="00B5005C" w:rsidRPr="0053497D">
              <w:rPr>
                <w:sz w:val="24"/>
                <w:szCs w:val="24"/>
              </w:rPr>
              <w:t>)</w:t>
            </w:r>
          </w:p>
        </w:tc>
        <w:tc>
          <w:tcPr>
            <w:tcW w:w="2136" w:type="dxa"/>
          </w:tcPr>
          <w:p w14:paraId="1AB2C246" w14:textId="77777777" w:rsidR="000F7F94" w:rsidRPr="0053497D" w:rsidRDefault="00FB13AD" w:rsidP="00BC7F1C">
            <w:pPr>
              <w:pStyle w:val="TableParagraph"/>
              <w:ind w:firstLine="1"/>
              <w:jc w:val="center"/>
              <w:rPr>
                <w:sz w:val="24"/>
                <w:szCs w:val="24"/>
              </w:rPr>
            </w:pPr>
            <w:r w:rsidRPr="0053497D">
              <w:rPr>
                <w:sz w:val="24"/>
                <w:szCs w:val="24"/>
              </w:rPr>
              <w:t>Этап</w:t>
            </w:r>
            <w:r w:rsidR="000F276F" w:rsidRPr="0053497D">
              <w:rPr>
                <w:sz w:val="24"/>
                <w:szCs w:val="24"/>
              </w:rPr>
              <w:t xml:space="preserve"> </w:t>
            </w:r>
            <w:r w:rsidRPr="0053497D">
              <w:rPr>
                <w:spacing w:val="-1"/>
                <w:sz w:val="24"/>
                <w:szCs w:val="24"/>
              </w:rPr>
              <w:t>совершенство</w:t>
            </w:r>
            <w:r w:rsidRPr="0053497D">
              <w:rPr>
                <w:sz w:val="24"/>
                <w:szCs w:val="24"/>
              </w:rPr>
              <w:t>вания</w:t>
            </w:r>
          </w:p>
          <w:p w14:paraId="56D3C6DA" w14:textId="529F9085" w:rsidR="000F7F94" w:rsidRPr="0053497D" w:rsidRDefault="00BC7F1C" w:rsidP="00BC7F1C">
            <w:pPr>
              <w:pStyle w:val="TableParagraph"/>
              <w:ind w:left="208" w:right="236"/>
              <w:jc w:val="center"/>
              <w:rPr>
                <w:sz w:val="24"/>
                <w:szCs w:val="24"/>
              </w:rPr>
            </w:pPr>
            <w:r w:rsidRPr="0053497D">
              <w:rPr>
                <w:sz w:val="24"/>
                <w:szCs w:val="24"/>
              </w:rPr>
              <w:t>с</w:t>
            </w:r>
            <w:r w:rsidR="00FB13AD" w:rsidRPr="0053497D">
              <w:rPr>
                <w:sz w:val="24"/>
                <w:szCs w:val="24"/>
              </w:rPr>
              <w:t>портивного</w:t>
            </w:r>
            <w:r w:rsidR="00F32932" w:rsidRPr="0053497D">
              <w:rPr>
                <w:sz w:val="24"/>
                <w:szCs w:val="24"/>
              </w:rPr>
              <w:t xml:space="preserve"> </w:t>
            </w:r>
            <w:r w:rsidR="00FB13AD" w:rsidRPr="0053497D">
              <w:rPr>
                <w:sz w:val="24"/>
                <w:szCs w:val="24"/>
              </w:rPr>
              <w:t>мастерства</w:t>
            </w:r>
          </w:p>
        </w:tc>
        <w:tc>
          <w:tcPr>
            <w:tcW w:w="1691" w:type="dxa"/>
          </w:tcPr>
          <w:p w14:paraId="158087B8" w14:textId="77777777" w:rsidR="000F7F94" w:rsidRPr="0053497D" w:rsidRDefault="00FB13AD" w:rsidP="00BC7F1C">
            <w:pPr>
              <w:pStyle w:val="TableParagraph"/>
              <w:ind w:left="93" w:right="113"/>
              <w:jc w:val="center"/>
              <w:rPr>
                <w:sz w:val="24"/>
                <w:szCs w:val="24"/>
              </w:rPr>
            </w:pPr>
            <w:r w:rsidRPr="0053497D">
              <w:rPr>
                <w:sz w:val="24"/>
                <w:szCs w:val="24"/>
              </w:rPr>
              <w:t>Этап</w:t>
            </w:r>
            <w:r w:rsidR="000F276F" w:rsidRPr="0053497D">
              <w:rPr>
                <w:sz w:val="24"/>
                <w:szCs w:val="24"/>
              </w:rPr>
              <w:t xml:space="preserve"> </w:t>
            </w:r>
            <w:r w:rsidRPr="0053497D">
              <w:rPr>
                <w:sz w:val="24"/>
                <w:szCs w:val="24"/>
              </w:rPr>
              <w:t>высшего</w:t>
            </w:r>
            <w:r w:rsidR="000F276F" w:rsidRPr="0053497D">
              <w:rPr>
                <w:sz w:val="24"/>
                <w:szCs w:val="24"/>
              </w:rPr>
              <w:t xml:space="preserve"> </w:t>
            </w:r>
            <w:r w:rsidRPr="0053497D">
              <w:rPr>
                <w:sz w:val="24"/>
                <w:szCs w:val="24"/>
              </w:rPr>
              <w:t>спортивного</w:t>
            </w:r>
            <w:r w:rsidR="000F276F" w:rsidRPr="0053497D">
              <w:rPr>
                <w:sz w:val="24"/>
                <w:szCs w:val="24"/>
              </w:rPr>
              <w:t xml:space="preserve"> </w:t>
            </w:r>
            <w:r w:rsidRPr="0053497D">
              <w:rPr>
                <w:sz w:val="24"/>
                <w:szCs w:val="24"/>
              </w:rPr>
              <w:t>мастерства</w:t>
            </w:r>
          </w:p>
        </w:tc>
      </w:tr>
      <w:tr w:rsidR="0053497D" w:rsidRPr="0053497D" w14:paraId="663FFAD0" w14:textId="77777777" w:rsidTr="00AF2918">
        <w:trPr>
          <w:trHeight w:val="401"/>
        </w:trPr>
        <w:tc>
          <w:tcPr>
            <w:tcW w:w="9356" w:type="dxa"/>
            <w:gridSpan w:val="5"/>
          </w:tcPr>
          <w:p w14:paraId="713DADC3" w14:textId="77777777" w:rsidR="000F7F94" w:rsidRPr="0053497D" w:rsidRDefault="00C76F4D" w:rsidP="00BC7F1C">
            <w:pPr>
              <w:pStyle w:val="TableParagraph"/>
              <w:ind w:left="3123" w:hanging="3003"/>
              <w:jc w:val="center"/>
              <w:rPr>
                <w:b/>
                <w:sz w:val="24"/>
                <w:szCs w:val="24"/>
              </w:rPr>
            </w:pPr>
            <w:r w:rsidRPr="0053497D">
              <w:rPr>
                <w:sz w:val="24"/>
              </w:rPr>
              <w:t>Пауэрлифтинг</w:t>
            </w:r>
          </w:p>
        </w:tc>
      </w:tr>
      <w:tr w:rsidR="0053497D" w:rsidRPr="0053497D" w14:paraId="17BA4E59" w14:textId="77777777" w:rsidTr="00F32932">
        <w:trPr>
          <w:trHeight w:val="275"/>
        </w:trPr>
        <w:tc>
          <w:tcPr>
            <w:tcW w:w="2127" w:type="dxa"/>
          </w:tcPr>
          <w:p w14:paraId="3F85E9D6" w14:textId="77777777" w:rsidR="00D41A5B" w:rsidRPr="0053497D" w:rsidRDefault="00D41A5B" w:rsidP="00BC7F1C">
            <w:pPr>
              <w:pStyle w:val="TableParagraph"/>
              <w:ind w:left="257" w:right="249"/>
              <w:jc w:val="center"/>
              <w:rPr>
                <w:sz w:val="24"/>
                <w:szCs w:val="24"/>
              </w:rPr>
            </w:pPr>
            <w:r w:rsidRPr="0053497D">
              <w:rPr>
                <w:sz w:val="24"/>
                <w:szCs w:val="24"/>
              </w:rPr>
              <w:t>Контрольные</w:t>
            </w:r>
          </w:p>
        </w:tc>
        <w:tc>
          <w:tcPr>
            <w:tcW w:w="1559" w:type="dxa"/>
            <w:vAlign w:val="center"/>
          </w:tcPr>
          <w:p w14:paraId="0F687C47" w14:textId="77777777" w:rsidR="00D41A5B" w:rsidRPr="0053497D" w:rsidRDefault="00D41A5B" w:rsidP="00BC7F1C">
            <w:pPr>
              <w:pStyle w:val="TableParagraph"/>
              <w:ind w:left="10"/>
              <w:jc w:val="center"/>
              <w:rPr>
                <w:sz w:val="24"/>
                <w:szCs w:val="24"/>
              </w:rPr>
            </w:pPr>
            <w:r w:rsidRPr="0053497D">
              <w:rPr>
                <w:sz w:val="24"/>
                <w:szCs w:val="24"/>
              </w:rPr>
              <w:t>2</w:t>
            </w:r>
          </w:p>
        </w:tc>
        <w:tc>
          <w:tcPr>
            <w:tcW w:w="1843" w:type="dxa"/>
            <w:vAlign w:val="center"/>
          </w:tcPr>
          <w:p w14:paraId="367478D9" w14:textId="77777777" w:rsidR="00D41A5B" w:rsidRPr="0053497D" w:rsidRDefault="00D41A5B" w:rsidP="00BC7F1C">
            <w:pPr>
              <w:pStyle w:val="TableParagraph"/>
              <w:ind w:left="12"/>
              <w:jc w:val="center"/>
              <w:rPr>
                <w:sz w:val="24"/>
                <w:szCs w:val="24"/>
              </w:rPr>
            </w:pPr>
            <w:r w:rsidRPr="0053497D">
              <w:rPr>
                <w:sz w:val="24"/>
                <w:szCs w:val="24"/>
              </w:rPr>
              <w:t>2</w:t>
            </w:r>
          </w:p>
        </w:tc>
        <w:tc>
          <w:tcPr>
            <w:tcW w:w="2136" w:type="dxa"/>
            <w:vAlign w:val="center"/>
          </w:tcPr>
          <w:p w14:paraId="2D4CFA7E" w14:textId="77777777" w:rsidR="00D41A5B" w:rsidRPr="0053497D" w:rsidRDefault="00D41A5B" w:rsidP="00BC7F1C">
            <w:pPr>
              <w:pStyle w:val="TableParagraph"/>
              <w:ind w:left="48"/>
              <w:jc w:val="center"/>
              <w:rPr>
                <w:sz w:val="24"/>
                <w:szCs w:val="24"/>
              </w:rPr>
            </w:pPr>
            <w:r w:rsidRPr="0053497D">
              <w:rPr>
                <w:sz w:val="24"/>
                <w:szCs w:val="24"/>
              </w:rPr>
              <w:t>4</w:t>
            </w:r>
          </w:p>
        </w:tc>
        <w:tc>
          <w:tcPr>
            <w:tcW w:w="1691" w:type="dxa"/>
            <w:vAlign w:val="center"/>
          </w:tcPr>
          <w:p w14:paraId="7D328F8F" w14:textId="77777777" w:rsidR="00D41A5B" w:rsidRPr="0053497D" w:rsidRDefault="00D41A5B" w:rsidP="00BC7F1C">
            <w:pPr>
              <w:pStyle w:val="TableParagraph"/>
              <w:ind w:right="746"/>
              <w:jc w:val="center"/>
              <w:rPr>
                <w:sz w:val="24"/>
                <w:szCs w:val="24"/>
              </w:rPr>
            </w:pPr>
            <w:r w:rsidRPr="0053497D">
              <w:rPr>
                <w:sz w:val="24"/>
                <w:szCs w:val="24"/>
              </w:rPr>
              <w:t>4</w:t>
            </w:r>
          </w:p>
        </w:tc>
      </w:tr>
      <w:tr w:rsidR="0053497D" w:rsidRPr="0053497D" w14:paraId="4BE0CE49" w14:textId="77777777" w:rsidTr="00F32932">
        <w:trPr>
          <w:trHeight w:val="275"/>
        </w:trPr>
        <w:tc>
          <w:tcPr>
            <w:tcW w:w="2127" w:type="dxa"/>
          </w:tcPr>
          <w:p w14:paraId="615C674D" w14:textId="77777777" w:rsidR="00D41A5B" w:rsidRPr="0053497D" w:rsidRDefault="00D41A5B" w:rsidP="00BC7F1C">
            <w:pPr>
              <w:pStyle w:val="TableParagraph"/>
              <w:ind w:left="257" w:right="247"/>
              <w:jc w:val="center"/>
              <w:rPr>
                <w:sz w:val="24"/>
                <w:szCs w:val="24"/>
              </w:rPr>
            </w:pPr>
            <w:r w:rsidRPr="0053497D">
              <w:rPr>
                <w:sz w:val="24"/>
                <w:szCs w:val="24"/>
              </w:rPr>
              <w:t>Отборочные</w:t>
            </w:r>
          </w:p>
        </w:tc>
        <w:tc>
          <w:tcPr>
            <w:tcW w:w="1559" w:type="dxa"/>
            <w:vAlign w:val="center"/>
          </w:tcPr>
          <w:p w14:paraId="30F3CCF1" w14:textId="77777777" w:rsidR="00D41A5B" w:rsidRPr="0053497D" w:rsidRDefault="00D41A5B" w:rsidP="00BC7F1C">
            <w:pPr>
              <w:pStyle w:val="TableParagraph"/>
              <w:ind w:left="13"/>
              <w:jc w:val="center"/>
              <w:rPr>
                <w:sz w:val="24"/>
                <w:szCs w:val="24"/>
              </w:rPr>
            </w:pPr>
            <w:r w:rsidRPr="0053497D">
              <w:rPr>
                <w:sz w:val="24"/>
                <w:szCs w:val="24"/>
              </w:rPr>
              <w:t>1</w:t>
            </w:r>
          </w:p>
        </w:tc>
        <w:tc>
          <w:tcPr>
            <w:tcW w:w="1843" w:type="dxa"/>
            <w:vAlign w:val="center"/>
          </w:tcPr>
          <w:p w14:paraId="1409F678" w14:textId="77777777" w:rsidR="00D41A5B" w:rsidRPr="0053497D" w:rsidRDefault="00D41A5B" w:rsidP="00BC7F1C">
            <w:pPr>
              <w:pStyle w:val="TableParagraph"/>
              <w:ind w:left="12"/>
              <w:jc w:val="center"/>
              <w:rPr>
                <w:sz w:val="24"/>
                <w:szCs w:val="24"/>
              </w:rPr>
            </w:pPr>
            <w:r w:rsidRPr="0053497D">
              <w:rPr>
                <w:sz w:val="24"/>
                <w:szCs w:val="24"/>
              </w:rPr>
              <w:t>2</w:t>
            </w:r>
          </w:p>
        </w:tc>
        <w:tc>
          <w:tcPr>
            <w:tcW w:w="2136" w:type="dxa"/>
            <w:vAlign w:val="center"/>
          </w:tcPr>
          <w:p w14:paraId="5D4126EB" w14:textId="77777777" w:rsidR="00D41A5B" w:rsidRPr="0053497D" w:rsidRDefault="00D41A5B" w:rsidP="00BC7F1C">
            <w:pPr>
              <w:pStyle w:val="TableParagraph"/>
              <w:ind w:left="48"/>
              <w:jc w:val="center"/>
              <w:rPr>
                <w:sz w:val="24"/>
                <w:szCs w:val="24"/>
              </w:rPr>
            </w:pPr>
            <w:r w:rsidRPr="0053497D">
              <w:rPr>
                <w:sz w:val="24"/>
                <w:szCs w:val="24"/>
              </w:rPr>
              <w:t>4</w:t>
            </w:r>
          </w:p>
        </w:tc>
        <w:tc>
          <w:tcPr>
            <w:tcW w:w="1691" w:type="dxa"/>
            <w:vAlign w:val="center"/>
          </w:tcPr>
          <w:p w14:paraId="277EF098" w14:textId="77777777" w:rsidR="00D41A5B" w:rsidRPr="0053497D" w:rsidRDefault="00D41A5B" w:rsidP="00BC7F1C">
            <w:pPr>
              <w:pStyle w:val="TableParagraph"/>
              <w:ind w:right="746"/>
              <w:jc w:val="center"/>
              <w:rPr>
                <w:sz w:val="24"/>
                <w:szCs w:val="24"/>
              </w:rPr>
            </w:pPr>
            <w:r w:rsidRPr="0053497D">
              <w:rPr>
                <w:sz w:val="24"/>
                <w:szCs w:val="24"/>
              </w:rPr>
              <w:t>4</w:t>
            </w:r>
          </w:p>
        </w:tc>
      </w:tr>
      <w:tr w:rsidR="0053497D" w:rsidRPr="0053497D" w14:paraId="05749CBE" w14:textId="77777777" w:rsidTr="00F32932">
        <w:trPr>
          <w:trHeight w:val="275"/>
        </w:trPr>
        <w:tc>
          <w:tcPr>
            <w:tcW w:w="2127" w:type="dxa"/>
          </w:tcPr>
          <w:p w14:paraId="0A56A2E9" w14:textId="77777777" w:rsidR="00D41A5B" w:rsidRPr="0053497D" w:rsidRDefault="00D41A5B" w:rsidP="00BC7F1C">
            <w:pPr>
              <w:pStyle w:val="TableParagraph"/>
              <w:ind w:left="257" w:right="247"/>
              <w:jc w:val="center"/>
              <w:rPr>
                <w:sz w:val="24"/>
                <w:szCs w:val="24"/>
              </w:rPr>
            </w:pPr>
            <w:r w:rsidRPr="0053497D">
              <w:rPr>
                <w:sz w:val="24"/>
                <w:szCs w:val="24"/>
              </w:rPr>
              <w:t>Основные</w:t>
            </w:r>
          </w:p>
        </w:tc>
        <w:tc>
          <w:tcPr>
            <w:tcW w:w="1559" w:type="dxa"/>
            <w:vAlign w:val="center"/>
          </w:tcPr>
          <w:p w14:paraId="38B476B3" w14:textId="77777777" w:rsidR="00D41A5B" w:rsidRPr="0053497D" w:rsidRDefault="00D41A5B" w:rsidP="00BC7F1C">
            <w:pPr>
              <w:pStyle w:val="TableParagraph"/>
              <w:ind w:left="10"/>
              <w:jc w:val="center"/>
              <w:rPr>
                <w:sz w:val="24"/>
                <w:szCs w:val="24"/>
              </w:rPr>
            </w:pPr>
            <w:r w:rsidRPr="0053497D">
              <w:rPr>
                <w:sz w:val="24"/>
                <w:szCs w:val="24"/>
              </w:rPr>
              <w:t>1</w:t>
            </w:r>
          </w:p>
        </w:tc>
        <w:tc>
          <w:tcPr>
            <w:tcW w:w="1843" w:type="dxa"/>
            <w:vAlign w:val="center"/>
          </w:tcPr>
          <w:p w14:paraId="7E3A7163" w14:textId="77777777" w:rsidR="00D41A5B" w:rsidRPr="0053497D" w:rsidRDefault="00D41A5B" w:rsidP="00BC7F1C">
            <w:pPr>
              <w:pStyle w:val="TableParagraph"/>
              <w:ind w:left="12"/>
              <w:jc w:val="center"/>
              <w:rPr>
                <w:sz w:val="24"/>
                <w:szCs w:val="24"/>
              </w:rPr>
            </w:pPr>
            <w:r w:rsidRPr="0053497D">
              <w:rPr>
                <w:sz w:val="24"/>
                <w:szCs w:val="24"/>
                <w:lang w:val="en-US"/>
              </w:rPr>
              <w:t>1</w:t>
            </w:r>
          </w:p>
        </w:tc>
        <w:tc>
          <w:tcPr>
            <w:tcW w:w="2136" w:type="dxa"/>
            <w:vAlign w:val="center"/>
          </w:tcPr>
          <w:p w14:paraId="231CE44B" w14:textId="77777777" w:rsidR="00D41A5B" w:rsidRPr="0053497D" w:rsidRDefault="00D41A5B" w:rsidP="00BC7F1C">
            <w:pPr>
              <w:pStyle w:val="TableParagraph"/>
              <w:ind w:left="48"/>
              <w:jc w:val="center"/>
              <w:rPr>
                <w:sz w:val="24"/>
                <w:szCs w:val="24"/>
              </w:rPr>
            </w:pPr>
            <w:r w:rsidRPr="0053497D">
              <w:rPr>
                <w:sz w:val="24"/>
                <w:szCs w:val="24"/>
                <w:lang w:val="en-US"/>
              </w:rPr>
              <w:t>2</w:t>
            </w:r>
          </w:p>
        </w:tc>
        <w:tc>
          <w:tcPr>
            <w:tcW w:w="1691" w:type="dxa"/>
            <w:vAlign w:val="center"/>
          </w:tcPr>
          <w:p w14:paraId="266ED881" w14:textId="77777777" w:rsidR="00D41A5B" w:rsidRPr="0053497D" w:rsidRDefault="00D41A5B" w:rsidP="00BC7F1C">
            <w:pPr>
              <w:pStyle w:val="TableParagraph"/>
              <w:ind w:right="746"/>
              <w:jc w:val="center"/>
              <w:rPr>
                <w:sz w:val="24"/>
                <w:szCs w:val="24"/>
              </w:rPr>
            </w:pPr>
            <w:r w:rsidRPr="0053497D">
              <w:rPr>
                <w:sz w:val="24"/>
                <w:szCs w:val="24"/>
                <w:lang w:val="en-US"/>
              </w:rPr>
              <w:t>3</w:t>
            </w:r>
          </w:p>
        </w:tc>
      </w:tr>
    </w:tbl>
    <w:p w14:paraId="65ADCA43" w14:textId="77777777" w:rsidR="000F7F94" w:rsidRPr="0053497D" w:rsidRDefault="000F7F94" w:rsidP="00F820A6">
      <w:pPr>
        <w:pStyle w:val="a3"/>
        <w:spacing w:before="3"/>
        <w:ind w:left="0"/>
        <w:rPr>
          <w:sz w:val="28"/>
          <w:szCs w:val="28"/>
        </w:rPr>
      </w:pPr>
    </w:p>
    <w:p w14:paraId="573550BE" w14:textId="51DEB524" w:rsidR="00906092" w:rsidRPr="0053497D" w:rsidRDefault="00FB13AD" w:rsidP="00F820A6">
      <w:pPr>
        <w:pStyle w:val="a7"/>
        <w:numPr>
          <w:ilvl w:val="1"/>
          <w:numId w:val="33"/>
        </w:numPr>
        <w:tabs>
          <w:tab w:val="left" w:pos="361"/>
        </w:tabs>
        <w:spacing w:before="161"/>
        <w:ind w:right="1332"/>
        <w:jc w:val="center"/>
        <w:rPr>
          <w:sz w:val="28"/>
          <w:szCs w:val="28"/>
        </w:rPr>
      </w:pPr>
      <w:r w:rsidRPr="0053497D">
        <w:rPr>
          <w:b/>
          <w:bCs/>
          <w:sz w:val="28"/>
          <w:szCs w:val="28"/>
        </w:rPr>
        <w:t>Годовой учебно-</w:t>
      </w:r>
      <w:r w:rsidR="00F32932" w:rsidRPr="0053497D">
        <w:rPr>
          <w:b/>
          <w:bCs/>
          <w:sz w:val="28"/>
          <w:szCs w:val="28"/>
        </w:rPr>
        <w:t>тренировочный</w:t>
      </w:r>
      <w:r w:rsidR="000F276F" w:rsidRPr="0053497D">
        <w:rPr>
          <w:b/>
          <w:bCs/>
          <w:sz w:val="28"/>
          <w:szCs w:val="28"/>
        </w:rPr>
        <w:t xml:space="preserve"> </w:t>
      </w:r>
      <w:r w:rsidR="00F32932" w:rsidRPr="0053497D">
        <w:rPr>
          <w:b/>
          <w:bCs/>
          <w:sz w:val="28"/>
          <w:szCs w:val="28"/>
        </w:rPr>
        <w:t>план</w:t>
      </w:r>
    </w:p>
    <w:p w14:paraId="33677226" w14:textId="64BA9094"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В годичном учебно-тренировочном цикле</w:t>
      </w:r>
      <w:r w:rsidR="00401678" w:rsidRPr="0053497D">
        <w:rPr>
          <w:sz w:val="28"/>
          <w:szCs w:val="28"/>
        </w:rPr>
        <w:t xml:space="preserve"> дисциплины</w:t>
      </w:r>
      <w:r w:rsidRPr="0053497D">
        <w:rPr>
          <w:sz w:val="28"/>
          <w:szCs w:val="28"/>
        </w:rPr>
        <w:t xml:space="preserve"> </w:t>
      </w:r>
      <w:r w:rsidR="00F34481" w:rsidRPr="0053497D">
        <w:rPr>
          <w:sz w:val="28"/>
          <w:szCs w:val="28"/>
        </w:rPr>
        <w:t>пауэрлифт</w:t>
      </w:r>
      <w:r w:rsidR="00401678" w:rsidRPr="0053497D">
        <w:rPr>
          <w:sz w:val="28"/>
          <w:szCs w:val="28"/>
        </w:rPr>
        <w:t>инг спорт с</w:t>
      </w:r>
      <w:r w:rsidRPr="0053497D">
        <w:rPr>
          <w:sz w:val="28"/>
          <w:szCs w:val="28"/>
        </w:rPr>
        <w:t xml:space="preserve"> поражением </w:t>
      </w:r>
      <w:r w:rsidR="00401678" w:rsidRPr="0053497D">
        <w:rPr>
          <w:sz w:val="28"/>
          <w:szCs w:val="28"/>
        </w:rPr>
        <w:t>опорно-двигательного аппарата</w:t>
      </w:r>
      <w:r w:rsidRPr="0053497D">
        <w:rPr>
          <w:sz w:val="28"/>
          <w:szCs w:val="28"/>
        </w:rPr>
        <w:t xml:space="preserve"> так же, как и у здоровых </w:t>
      </w:r>
      <w:r w:rsidR="00811DA4" w:rsidRPr="0053497D">
        <w:rPr>
          <w:sz w:val="28"/>
          <w:szCs w:val="28"/>
        </w:rPr>
        <w:t>обучающихся</w:t>
      </w:r>
      <w:r w:rsidRPr="0053497D">
        <w:rPr>
          <w:sz w:val="28"/>
          <w:szCs w:val="28"/>
        </w:rPr>
        <w:t xml:space="preserve">, четко просматриваются три периода – подготовительный, соревновательный и переходный. </w:t>
      </w:r>
    </w:p>
    <w:p w14:paraId="2292EF94" w14:textId="6CE384C8"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 xml:space="preserve">Наиболее длительным периодом является </w:t>
      </w:r>
      <w:r w:rsidRPr="0053497D">
        <w:rPr>
          <w:b/>
          <w:bCs/>
          <w:sz w:val="28"/>
          <w:szCs w:val="28"/>
        </w:rPr>
        <w:t>подготовительный,</w:t>
      </w:r>
      <w:r w:rsidRPr="0053497D">
        <w:rPr>
          <w:sz w:val="28"/>
          <w:szCs w:val="28"/>
        </w:rPr>
        <w:t xml:space="preserve"> состоящий из двух этапов – </w:t>
      </w:r>
      <w:r w:rsidR="00401678" w:rsidRPr="0053497D">
        <w:rPr>
          <w:sz w:val="28"/>
          <w:szCs w:val="28"/>
        </w:rPr>
        <w:t>общеподготовительного</w:t>
      </w:r>
      <w:r w:rsidRPr="0053497D">
        <w:rPr>
          <w:sz w:val="28"/>
          <w:szCs w:val="28"/>
        </w:rPr>
        <w:t xml:space="preserve"> и специально-подготовительного, общая задача которых заключается в развитии спортивной </w:t>
      </w:r>
      <w:r w:rsidRPr="0053497D">
        <w:rPr>
          <w:sz w:val="28"/>
          <w:szCs w:val="28"/>
        </w:rPr>
        <w:lastRenderedPageBreak/>
        <w:t xml:space="preserve">формы </w:t>
      </w:r>
      <w:r w:rsidR="00401678" w:rsidRPr="0053497D">
        <w:rPr>
          <w:sz w:val="28"/>
          <w:szCs w:val="28"/>
        </w:rPr>
        <w:t>обучающихся</w:t>
      </w:r>
      <w:r w:rsidRPr="0053497D">
        <w:rPr>
          <w:sz w:val="28"/>
          <w:szCs w:val="28"/>
        </w:rPr>
        <w:t xml:space="preserve">. Особенностью данного этапа является то, что построение микроциклов в мезоцикле проходит по следующей схеме: на общеподготовительном этапе - 2-3 недели рабочие, неделя восстановительная. У </w:t>
      </w:r>
      <w:r w:rsidR="00401678" w:rsidRPr="0053497D">
        <w:rPr>
          <w:sz w:val="28"/>
          <w:szCs w:val="28"/>
        </w:rPr>
        <w:t>обучающихся</w:t>
      </w:r>
      <w:r w:rsidRPr="0053497D">
        <w:rPr>
          <w:sz w:val="28"/>
          <w:szCs w:val="28"/>
        </w:rPr>
        <w:t xml:space="preserve"> с нарушениями опорно-двигательного аппарата</w:t>
      </w:r>
      <w:r w:rsidR="00401678" w:rsidRPr="0053497D">
        <w:rPr>
          <w:sz w:val="28"/>
          <w:szCs w:val="28"/>
        </w:rPr>
        <w:t xml:space="preserve">, </w:t>
      </w:r>
      <w:r w:rsidRPr="0053497D">
        <w:rPr>
          <w:sz w:val="28"/>
          <w:szCs w:val="28"/>
        </w:rPr>
        <w:t xml:space="preserve">рабочих недель на одну меньше, чем у здоровых </w:t>
      </w:r>
      <w:r w:rsidR="00811DA4" w:rsidRPr="0053497D">
        <w:rPr>
          <w:sz w:val="28"/>
          <w:szCs w:val="28"/>
        </w:rPr>
        <w:t>обучающихся</w:t>
      </w:r>
      <w:r w:rsidRPr="0053497D">
        <w:rPr>
          <w:sz w:val="28"/>
          <w:szCs w:val="28"/>
        </w:rPr>
        <w:t>.</w:t>
      </w:r>
    </w:p>
    <w:p w14:paraId="79FDB716"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rStyle w:val="s9"/>
          <w:b/>
          <w:bCs/>
          <w:i/>
          <w:iCs/>
          <w:sz w:val="28"/>
          <w:szCs w:val="28"/>
        </w:rPr>
        <w:t>Общеподготовительный этап</w:t>
      </w:r>
      <w:r w:rsidR="000F276F" w:rsidRPr="0053497D">
        <w:rPr>
          <w:rStyle w:val="s9"/>
          <w:b/>
          <w:bCs/>
          <w:i/>
          <w:iCs/>
          <w:sz w:val="28"/>
          <w:szCs w:val="28"/>
        </w:rPr>
        <w:t xml:space="preserve"> </w:t>
      </w:r>
      <w:r w:rsidRPr="0053497D">
        <w:rPr>
          <w:sz w:val="28"/>
          <w:szCs w:val="28"/>
        </w:rPr>
        <w:t>включает в себя два мезоцикла со своими определенными задачами:</w:t>
      </w:r>
    </w:p>
    <w:p w14:paraId="1565BB49"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а) втягивающий общеподготовительный – постепенное увеличение объемов средств общефизической подготовки;</w:t>
      </w:r>
    </w:p>
    <w:p w14:paraId="7ACE8F65"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б) базовый общеподготовительный – развитие силы, скоростных качеств, выносливости средствами общефизической подготовки, техническая подготовка.</w:t>
      </w:r>
    </w:p>
    <w:p w14:paraId="61601884" w14:textId="05A8308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 xml:space="preserve">Основными средствами подготовки, используемыми в указанных мезоциклах, являются неспецифические упражнения общефункционального действия. До 75% времени тренировочного воздействия уделяется развитию аэробных механизмов </w:t>
      </w:r>
      <w:r w:rsidR="00401678" w:rsidRPr="0053497D">
        <w:rPr>
          <w:sz w:val="28"/>
          <w:szCs w:val="28"/>
        </w:rPr>
        <w:t>обучающихся</w:t>
      </w:r>
      <w:r w:rsidRPr="0053497D">
        <w:rPr>
          <w:sz w:val="28"/>
          <w:szCs w:val="28"/>
        </w:rPr>
        <w:t>.</w:t>
      </w:r>
    </w:p>
    <w:p w14:paraId="3E995F7D" w14:textId="3868026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 xml:space="preserve">Вместе с тем в базовом мезоцикле находят применение и специализированные </w:t>
      </w:r>
      <w:r w:rsidR="00401678" w:rsidRPr="0053497D">
        <w:rPr>
          <w:sz w:val="28"/>
          <w:szCs w:val="28"/>
        </w:rPr>
        <w:t xml:space="preserve">учебные </w:t>
      </w:r>
      <w:r w:rsidRPr="0053497D">
        <w:rPr>
          <w:sz w:val="28"/>
          <w:szCs w:val="28"/>
        </w:rPr>
        <w:t xml:space="preserve">тренировки, занимающие более трети общего времени, затраченного на </w:t>
      </w:r>
      <w:r w:rsidR="00401678" w:rsidRPr="0053497D">
        <w:rPr>
          <w:sz w:val="28"/>
          <w:szCs w:val="28"/>
        </w:rPr>
        <w:t>занятия</w:t>
      </w:r>
      <w:r w:rsidRPr="0053497D">
        <w:rPr>
          <w:sz w:val="28"/>
          <w:szCs w:val="28"/>
        </w:rPr>
        <w:t>.</w:t>
      </w:r>
    </w:p>
    <w:p w14:paraId="1CF10897"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rStyle w:val="s9"/>
          <w:b/>
          <w:bCs/>
          <w:i/>
          <w:iCs/>
          <w:sz w:val="28"/>
          <w:szCs w:val="28"/>
        </w:rPr>
        <w:t xml:space="preserve">Специально-подготовительный этап </w:t>
      </w:r>
      <w:r w:rsidRPr="0053497D">
        <w:rPr>
          <w:sz w:val="28"/>
          <w:szCs w:val="28"/>
        </w:rPr>
        <w:t>состоит из следующих мезоциклов:</w:t>
      </w:r>
    </w:p>
    <w:p w14:paraId="65E35BF3"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а) базовый специализированный, основные задачи которого заключаются в следующем:</w:t>
      </w:r>
    </w:p>
    <w:p w14:paraId="5E4B63F9"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 перенос тренированности с общефизических упражнений на специализированные;</w:t>
      </w:r>
    </w:p>
    <w:p w14:paraId="0D473A7A"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 развитие скоростно-силовой выносливости, техники выполнения упражнений</w:t>
      </w:r>
      <w:r w:rsidR="005C3905" w:rsidRPr="0053497D">
        <w:rPr>
          <w:sz w:val="28"/>
          <w:szCs w:val="28"/>
        </w:rPr>
        <w:t>.</w:t>
      </w:r>
    </w:p>
    <w:p w14:paraId="009B06D5"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б) восстановительный мезоцикл, основными задачами которого являются:</w:t>
      </w:r>
    </w:p>
    <w:p w14:paraId="5661C8CF"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 восстановление физической и психической работоспособности;</w:t>
      </w:r>
    </w:p>
    <w:p w14:paraId="00618638"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 профилактика нарушений здоровья, лечение травм</w:t>
      </w:r>
      <w:r w:rsidR="005C3905" w:rsidRPr="0053497D">
        <w:rPr>
          <w:sz w:val="28"/>
          <w:szCs w:val="28"/>
        </w:rPr>
        <w:t>.</w:t>
      </w:r>
    </w:p>
    <w:p w14:paraId="3866C931"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в) специально-подготовленный мезоцикл, основные задачи которого таковы:</w:t>
      </w:r>
    </w:p>
    <w:p w14:paraId="5A413524" w14:textId="77777777" w:rsidR="001C6CF9" w:rsidRPr="0053497D" w:rsidRDefault="00CC3457" w:rsidP="001C6CF9">
      <w:pPr>
        <w:pStyle w:val="p22"/>
        <w:shd w:val="clear" w:color="auto" w:fill="FFFFFF"/>
        <w:spacing w:before="0" w:beforeAutospacing="0" w:after="0" w:afterAutospacing="0"/>
        <w:ind w:firstLine="709"/>
        <w:jc w:val="both"/>
        <w:rPr>
          <w:sz w:val="28"/>
          <w:szCs w:val="28"/>
        </w:rPr>
      </w:pPr>
      <w:r w:rsidRPr="0053497D">
        <w:rPr>
          <w:sz w:val="28"/>
          <w:szCs w:val="28"/>
        </w:rPr>
        <w:t>– повышение уровня специальной подготовленности</w:t>
      </w:r>
      <w:r w:rsidR="001C6CF9" w:rsidRPr="0053497D">
        <w:rPr>
          <w:sz w:val="28"/>
          <w:szCs w:val="28"/>
        </w:rPr>
        <w:t>;</w:t>
      </w:r>
    </w:p>
    <w:p w14:paraId="12A0943A" w14:textId="77777777" w:rsidR="00CC3457" w:rsidRPr="0053497D" w:rsidRDefault="001C6CF9" w:rsidP="001C6CF9">
      <w:pPr>
        <w:pStyle w:val="p22"/>
        <w:shd w:val="clear" w:color="auto" w:fill="FFFFFF"/>
        <w:tabs>
          <w:tab w:val="left" w:pos="851"/>
          <w:tab w:val="left" w:pos="993"/>
        </w:tabs>
        <w:spacing w:before="0" w:beforeAutospacing="0" w:after="0" w:afterAutospacing="0"/>
        <w:ind w:firstLine="709"/>
        <w:jc w:val="both"/>
        <w:rPr>
          <w:sz w:val="28"/>
          <w:szCs w:val="28"/>
        </w:rPr>
      </w:pPr>
      <w:r w:rsidRPr="0053497D">
        <w:rPr>
          <w:sz w:val="28"/>
          <w:szCs w:val="28"/>
        </w:rPr>
        <w:t>–</w:t>
      </w:r>
      <w:r w:rsidR="00CC3457" w:rsidRPr="0053497D">
        <w:rPr>
          <w:sz w:val="28"/>
          <w:szCs w:val="28"/>
        </w:rPr>
        <w:t>поддержание необходимого уровня функциональной подготовленности;</w:t>
      </w:r>
    </w:p>
    <w:p w14:paraId="356328FF"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 поддержание необходимого уровня функциональной подготовленности средствами ОФП и СФП.</w:t>
      </w:r>
    </w:p>
    <w:p w14:paraId="382893C2" w14:textId="1861999C"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Основными признаками мезоцикла</w:t>
      </w:r>
      <w:r w:rsidR="005C3905" w:rsidRPr="0053497D">
        <w:rPr>
          <w:sz w:val="28"/>
          <w:szCs w:val="28"/>
        </w:rPr>
        <w:t xml:space="preserve"> являются</w:t>
      </w:r>
      <w:r w:rsidRPr="0053497D">
        <w:rPr>
          <w:sz w:val="28"/>
          <w:szCs w:val="28"/>
        </w:rPr>
        <w:t xml:space="preserve">: невысокий темп </w:t>
      </w:r>
      <w:r w:rsidR="00401678" w:rsidRPr="0053497D">
        <w:rPr>
          <w:sz w:val="28"/>
          <w:szCs w:val="28"/>
        </w:rPr>
        <w:t>учебно-</w:t>
      </w:r>
      <w:r w:rsidRPr="0053497D">
        <w:rPr>
          <w:sz w:val="28"/>
          <w:szCs w:val="28"/>
        </w:rPr>
        <w:t>тренировочного процесса, постепенный рост объемов работы по сравнению с предыдущим мезоциклом</w:t>
      </w:r>
      <w:r w:rsidR="005C3905" w:rsidRPr="0053497D">
        <w:rPr>
          <w:sz w:val="28"/>
          <w:szCs w:val="28"/>
        </w:rPr>
        <w:t>,</w:t>
      </w:r>
      <w:r w:rsidRPr="0053497D">
        <w:rPr>
          <w:sz w:val="28"/>
          <w:szCs w:val="28"/>
        </w:rPr>
        <w:t xml:space="preserve"> средства </w:t>
      </w:r>
      <w:r w:rsidR="007F1ABE" w:rsidRPr="0053497D">
        <w:rPr>
          <w:sz w:val="28"/>
          <w:szCs w:val="28"/>
        </w:rPr>
        <w:t>общефизической подготовки</w:t>
      </w:r>
      <w:r w:rsidRPr="0053497D">
        <w:rPr>
          <w:sz w:val="28"/>
          <w:szCs w:val="28"/>
        </w:rPr>
        <w:t xml:space="preserve"> занимают до 40% от общего, затраченного на </w:t>
      </w:r>
      <w:r w:rsidR="007F1ABE" w:rsidRPr="0053497D">
        <w:rPr>
          <w:sz w:val="28"/>
          <w:szCs w:val="28"/>
        </w:rPr>
        <w:t xml:space="preserve">учебную </w:t>
      </w:r>
      <w:r w:rsidRPr="0053497D">
        <w:rPr>
          <w:sz w:val="28"/>
          <w:szCs w:val="28"/>
        </w:rPr>
        <w:t>тренировку времени</w:t>
      </w:r>
      <w:r w:rsidR="005C3905" w:rsidRPr="0053497D">
        <w:rPr>
          <w:sz w:val="28"/>
          <w:szCs w:val="28"/>
        </w:rPr>
        <w:t>,</w:t>
      </w:r>
      <w:r w:rsidRPr="0053497D">
        <w:rPr>
          <w:sz w:val="28"/>
          <w:szCs w:val="28"/>
        </w:rPr>
        <w:t xml:space="preserve"> в конце мезоцикла около 60% </w:t>
      </w:r>
      <w:r w:rsidR="007F1ABE" w:rsidRPr="0053497D">
        <w:rPr>
          <w:sz w:val="28"/>
          <w:szCs w:val="28"/>
        </w:rPr>
        <w:t>учебно-</w:t>
      </w:r>
      <w:r w:rsidRPr="0053497D">
        <w:rPr>
          <w:sz w:val="28"/>
          <w:szCs w:val="28"/>
        </w:rPr>
        <w:t>тренировочного времени уделяется специальной подготовке при значительном увеличении нагрузок</w:t>
      </w:r>
      <w:r w:rsidR="005C3905" w:rsidRPr="0053497D">
        <w:rPr>
          <w:sz w:val="28"/>
          <w:szCs w:val="28"/>
        </w:rPr>
        <w:t>.</w:t>
      </w:r>
    </w:p>
    <w:p w14:paraId="07B93A25"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lastRenderedPageBreak/>
        <w:t>г) контрольно-подготовительный мезоцикл (3-4 недели) имеет следующие задачи:</w:t>
      </w:r>
    </w:p>
    <w:p w14:paraId="67F8478D"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 определение уровня подготовленности;</w:t>
      </w:r>
    </w:p>
    <w:p w14:paraId="3ADDC936"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 дальнейшее развитие специальной подготовки;</w:t>
      </w:r>
    </w:p>
    <w:p w14:paraId="697CE00D"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 дальнейшее совершенствование техники.</w:t>
      </w:r>
    </w:p>
    <w:p w14:paraId="76AC3ED7" w14:textId="0776B902"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Характерные признаки мезоцикла: объемы</w:t>
      </w:r>
      <w:r w:rsidR="007F1ABE" w:rsidRPr="0053497D">
        <w:rPr>
          <w:sz w:val="28"/>
          <w:szCs w:val="28"/>
        </w:rPr>
        <w:t xml:space="preserve"> учебных</w:t>
      </w:r>
      <w:r w:rsidRPr="0053497D">
        <w:rPr>
          <w:sz w:val="28"/>
          <w:szCs w:val="28"/>
        </w:rPr>
        <w:t xml:space="preserve"> тренировок достигают максимума ко времени </w:t>
      </w:r>
      <w:r w:rsidR="007F1ABE" w:rsidRPr="0053497D">
        <w:rPr>
          <w:sz w:val="28"/>
          <w:szCs w:val="28"/>
        </w:rPr>
        <w:t>учебно-</w:t>
      </w:r>
      <w:r w:rsidRPr="0053497D">
        <w:rPr>
          <w:sz w:val="28"/>
          <w:szCs w:val="28"/>
        </w:rPr>
        <w:t>тренировочного воздействия</w:t>
      </w:r>
      <w:r w:rsidR="005C3905" w:rsidRPr="0053497D">
        <w:rPr>
          <w:sz w:val="28"/>
          <w:szCs w:val="28"/>
        </w:rPr>
        <w:t>,</w:t>
      </w:r>
      <w:r w:rsidRPr="0053497D">
        <w:rPr>
          <w:sz w:val="28"/>
          <w:szCs w:val="28"/>
        </w:rPr>
        <w:t xml:space="preserve"> активно используются специальные </w:t>
      </w:r>
      <w:r w:rsidR="00201D8B" w:rsidRPr="0053497D">
        <w:rPr>
          <w:sz w:val="28"/>
          <w:szCs w:val="28"/>
        </w:rPr>
        <w:t xml:space="preserve">учебные </w:t>
      </w:r>
      <w:r w:rsidRPr="0053497D">
        <w:rPr>
          <w:sz w:val="28"/>
          <w:szCs w:val="28"/>
        </w:rPr>
        <w:t>тренировки</w:t>
      </w:r>
      <w:r w:rsidR="005C3905" w:rsidRPr="0053497D">
        <w:rPr>
          <w:sz w:val="28"/>
          <w:szCs w:val="28"/>
        </w:rPr>
        <w:t>,</w:t>
      </w:r>
      <w:r w:rsidRPr="0053497D">
        <w:rPr>
          <w:sz w:val="28"/>
          <w:szCs w:val="28"/>
        </w:rPr>
        <w:t xml:space="preserve"> интенсивность </w:t>
      </w:r>
      <w:r w:rsidR="00AF2918" w:rsidRPr="0053497D">
        <w:rPr>
          <w:sz w:val="28"/>
          <w:szCs w:val="28"/>
        </w:rPr>
        <w:t>учебно-</w:t>
      </w:r>
      <w:r w:rsidRPr="0053497D">
        <w:rPr>
          <w:sz w:val="28"/>
          <w:szCs w:val="28"/>
        </w:rPr>
        <w:t>тренировочных занятий достигает максимума в годичном цикле подготовки.</w:t>
      </w:r>
    </w:p>
    <w:p w14:paraId="48F3C26E"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 xml:space="preserve">Необходимо отметить, что с завершением контрольно-подготовительного мезоцикла заканчиваются два подготовительных цикла, первый из которых включает </w:t>
      </w:r>
      <w:r w:rsidR="005C3905" w:rsidRPr="0053497D">
        <w:rPr>
          <w:sz w:val="28"/>
          <w:szCs w:val="28"/>
        </w:rPr>
        <w:t>в</w:t>
      </w:r>
      <w:r w:rsidRPr="0053497D">
        <w:rPr>
          <w:sz w:val="28"/>
          <w:szCs w:val="28"/>
        </w:rPr>
        <w:t xml:space="preserve"> себя время от вводного общеподготовительного до момента начала восстановительного мезоцикла, второй – с начала восстановительного до окончания контрольно-подготовительного мезоцикла, входящего в соревновательный (основной) период.</w:t>
      </w:r>
    </w:p>
    <w:p w14:paraId="4A76C768"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rStyle w:val="s9"/>
          <w:b/>
          <w:bCs/>
          <w:i/>
          <w:iCs/>
          <w:sz w:val="28"/>
          <w:szCs w:val="28"/>
        </w:rPr>
        <w:t>Соревновательный этап.</w:t>
      </w:r>
      <w:r w:rsidR="001F6760" w:rsidRPr="0053497D">
        <w:rPr>
          <w:rStyle w:val="s9"/>
          <w:b/>
          <w:bCs/>
          <w:i/>
          <w:iCs/>
          <w:sz w:val="28"/>
          <w:szCs w:val="28"/>
        </w:rPr>
        <w:t xml:space="preserve"> </w:t>
      </w:r>
      <w:r w:rsidRPr="0053497D">
        <w:rPr>
          <w:sz w:val="28"/>
          <w:szCs w:val="28"/>
        </w:rPr>
        <w:t>На соревновательном этапе решаются следующие задачи:</w:t>
      </w:r>
    </w:p>
    <w:p w14:paraId="49CCCBA1"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rStyle w:val="s9"/>
          <w:bCs/>
          <w:iCs/>
          <w:sz w:val="28"/>
          <w:szCs w:val="28"/>
        </w:rPr>
        <w:t>–</w:t>
      </w:r>
      <w:r w:rsidR="001F6760" w:rsidRPr="0053497D">
        <w:rPr>
          <w:rStyle w:val="s9"/>
          <w:bCs/>
          <w:iCs/>
          <w:sz w:val="28"/>
          <w:szCs w:val="28"/>
        </w:rPr>
        <w:t xml:space="preserve"> </w:t>
      </w:r>
      <w:r w:rsidRPr="0053497D">
        <w:rPr>
          <w:sz w:val="28"/>
          <w:szCs w:val="28"/>
        </w:rPr>
        <w:t>достижение наивысшей спортивной формы к главным стартам сезона;</w:t>
      </w:r>
    </w:p>
    <w:p w14:paraId="50ACBA13" w14:textId="77777777"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 повышение уровня общей и специальной физической подготовленности.</w:t>
      </w:r>
    </w:p>
    <w:p w14:paraId="0D6B5BE6" w14:textId="1F6AD684"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rStyle w:val="s9"/>
          <w:b/>
          <w:bCs/>
          <w:i/>
          <w:iCs/>
          <w:sz w:val="28"/>
          <w:szCs w:val="28"/>
        </w:rPr>
        <w:t>Переходный период.</w:t>
      </w:r>
      <w:r w:rsidR="001F6760" w:rsidRPr="0053497D">
        <w:rPr>
          <w:rStyle w:val="s9"/>
          <w:b/>
          <w:bCs/>
          <w:i/>
          <w:iCs/>
          <w:sz w:val="28"/>
          <w:szCs w:val="28"/>
        </w:rPr>
        <w:t xml:space="preserve"> </w:t>
      </w:r>
      <w:r w:rsidRPr="0053497D">
        <w:rPr>
          <w:sz w:val="28"/>
          <w:szCs w:val="28"/>
        </w:rPr>
        <w:t xml:space="preserve">Задачи переходного периода заключаются в постепенном снижении уровня спортивной тренированности, профилактике психофизического утомления. Основное время </w:t>
      </w:r>
      <w:r w:rsidR="00201D8B" w:rsidRPr="0053497D">
        <w:rPr>
          <w:sz w:val="28"/>
          <w:szCs w:val="28"/>
        </w:rPr>
        <w:t xml:space="preserve">учебных </w:t>
      </w:r>
      <w:r w:rsidRPr="0053497D">
        <w:rPr>
          <w:sz w:val="28"/>
          <w:szCs w:val="28"/>
        </w:rPr>
        <w:t>тренировок</w:t>
      </w:r>
      <w:r w:rsidR="00201D8B" w:rsidRPr="0053497D">
        <w:rPr>
          <w:sz w:val="28"/>
          <w:szCs w:val="28"/>
        </w:rPr>
        <w:t>, обучающие</w:t>
      </w:r>
      <w:r w:rsidRPr="0053497D">
        <w:rPr>
          <w:sz w:val="28"/>
          <w:szCs w:val="28"/>
        </w:rPr>
        <w:t xml:space="preserve"> уделяют нагрузкам аэробной направленности средствами </w:t>
      </w:r>
      <w:r w:rsidR="00201D8B" w:rsidRPr="0053497D">
        <w:rPr>
          <w:sz w:val="28"/>
          <w:szCs w:val="28"/>
        </w:rPr>
        <w:t>общефизической подготовки</w:t>
      </w:r>
      <w:r w:rsidRPr="0053497D">
        <w:rPr>
          <w:sz w:val="28"/>
          <w:szCs w:val="28"/>
        </w:rPr>
        <w:t>.</w:t>
      </w:r>
    </w:p>
    <w:p w14:paraId="6AB136BB" w14:textId="61CC6DD1" w:rsidR="00CC3457" w:rsidRPr="0053497D" w:rsidRDefault="00CC3457" w:rsidP="00F820A6">
      <w:pPr>
        <w:pStyle w:val="p22"/>
        <w:shd w:val="clear" w:color="auto" w:fill="FFFFFF"/>
        <w:spacing w:before="0" w:beforeAutospacing="0" w:after="0" w:afterAutospacing="0"/>
        <w:ind w:firstLine="709"/>
        <w:jc w:val="both"/>
        <w:rPr>
          <w:sz w:val="28"/>
          <w:szCs w:val="28"/>
        </w:rPr>
      </w:pPr>
      <w:r w:rsidRPr="0053497D">
        <w:rPr>
          <w:sz w:val="28"/>
          <w:szCs w:val="28"/>
        </w:rPr>
        <w:t xml:space="preserve">Основное содержание </w:t>
      </w:r>
      <w:r w:rsidR="00201D8B" w:rsidRPr="0053497D">
        <w:rPr>
          <w:sz w:val="28"/>
          <w:szCs w:val="28"/>
        </w:rPr>
        <w:t>учебно-</w:t>
      </w:r>
      <w:r w:rsidRPr="0053497D">
        <w:rPr>
          <w:sz w:val="28"/>
          <w:szCs w:val="28"/>
        </w:rPr>
        <w:t xml:space="preserve">тренировочной работы в мезоциклах составляют микроциклы, в основе которых заложена семидневная схема. В зависимости от целей и задач микроциклов меняется количество </w:t>
      </w:r>
      <w:r w:rsidR="00201D8B" w:rsidRPr="0053497D">
        <w:rPr>
          <w:sz w:val="28"/>
          <w:szCs w:val="28"/>
        </w:rPr>
        <w:t>учебно-</w:t>
      </w:r>
      <w:r w:rsidRPr="0053497D">
        <w:rPr>
          <w:sz w:val="28"/>
          <w:szCs w:val="28"/>
        </w:rPr>
        <w:t xml:space="preserve">тренировочных дней и </w:t>
      </w:r>
      <w:r w:rsidR="00201D8B" w:rsidRPr="0053497D">
        <w:rPr>
          <w:sz w:val="28"/>
          <w:szCs w:val="28"/>
        </w:rPr>
        <w:t xml:space="preserve">учебных </w:t>
      </w:r>
      <w:r w:rsidRPr="0053497D">
        <w:rPr>
          <w:sz w:val="28"/>
          <w:szCs w:val="28"/>
        </w:rPr>
        <w:t xml:space="preserve">тренировок, дней отдыха, интенсивность отдельных занятий в микроцикле. Объемы </w:t>
      </w:r>
      <w:r w:rsidR="007273A2" w:rsidRPr="0053497D">
        <w:rPr>
          <w:sz w:val="28"/>
          <w:szCs w:val="28"/>
        </w:rPr>
        <w:t>учебно-</w:t>
      </w:r>
      <w:r w:rsidRPr="0053497D">
        <w:rPr>
          <w:sz w:val="28"/>
          <w:szCs w:val="28"/>
        </w:rPr>
        <w:t xml:space="preserve">тренировочных нагрузок в отдельных микроциклах в зависимости от задач имеют значительные колебания не только во времени </w:t>
      </w:r>
      <w:r w:rsidR="007273A2" w:rsidRPr="0053497D">
        <w:rPr>
          <w:sz w:val="28"/>
          <w:szCs w:val="28"/>
        </w:rPr>
        <w:t>учебно-</w:t>
      </w:r>
      <w:r w:rsidRPr="0053497D">
        <w:rPr>
          <w:sz w:val="28"/>
          <w:szCs w:val="28"/>
        </w:rPr>
        <w:t xml:space="preserve">тренировочных занятий, но и в средствах </w:t>
      </w:r>
      <w:r w:rsidR="00201D8B" w:rsidRPr="0053497D">
        <w:rPr>
          <w:sz w:val="28"/>
          <w:szCs w:val="28"/>
        </w:rPr>
        <w:t>общефизических</w:t>
      </w:r>
      <w:r w:rsidRPr="0053497D">
        <w:rPr>
          <w:sz w:val="28"/>
          <w:szCs w:val="28"/>
        </w:rPr>
        <w:t xml:space="preserve"> и </w:t>
      </w:r>
      <w:r w:rsidR="00201D8B" w:rsidRPr="0053497D">
        <w:rPr>
          <w:sz w:val="28"/>
          <w:szCs w:val="28"/>
        </w:rPr>
        <w:t>специально физических подготовок</w:t>
      </w:r>
      <w:r w:rsidRPr="0053497D">
        <w:rPr>
          <w:sz w:val="28"/>
          <w:szCs w:val="28"/>
        </w:rPr>
        <w:t>. При двухцикловом планировании переходный период сокращается или проводится в начале следующего общеподготовительного этапа.</w:t>
      </w:r>
    </w:p>
    <w:p w14:paraId="2B8D9C45" w14:textId="77777777" w:rsidR="00157679" w:rsidRPr="0053497D" w:rsidRDefault="00157679" w:rsidP="00F820A6">
      <w:pPr>
        <w:pStyle w:val="p22"/>
        <w:shd w:val="clear" w:color="auto" w:fill="FFFFFF"/>
        <w:spacing w:before="0" w:beforeAutospacing="0" w:after="0" w:afterAutospacing="0"/>
        <w:ind w:firstLine="709"/>
        <w:jc w:val="both"/>
        <w:rPr>
          <w:sz w:val="28"/>
          <w:szCs w:val="28"/>
        </w:rPr>
      </w:pPr>
    </w:p>
    <w:p w14:paraId="72B0D1F7" w14:textId="3C6A014A" w:rsidR="00157679" w:rsidRPr="0053497D" w:rsidRDefault="00157679" w:rsidP="00F820A6">
      <w:pPr>
        <w:jc w:val="center"/>
        <w:rPr>
          <w:b/>
          <w:sz w:val="28"/>
          <w:szCs w:val="28"/>
        </w:rPr>
      </w:pPr>
      <w:r w:rsidRPr="0053497D">
        <w:rPr>
          <w:b/>
          <w:sz w:val="28"/>
          <w:szCs w:val="28"/>
        </w:rPr>
        <w:t xml:space="preserve">Режимы </w:t>
      </w:r>
      <w:r w:rsidR="00201D8B" w:rsidRPr="0053497D">
        <w:rPr>
          <w:b/>
          <w:sz w:val="28"/>
          <w:szCs w:val="28"/>
        </w:rPr>
        <w:t>учебно-</w:t>
      </w:r>
      <w:r w:rsidRPr="0053497D">
        <w:rPr>
          <w:b/>
          <w:sz w:val="28"/>
          <w:szCs w:val="28"/>
        </w:rPr>
        <w:t>тренировочных нагрузок</w:t>
      </w:r>
      <w:r w:rsidR="00AF2918" w:rsidRPr="0053497D">
        <w:rPr>
          <w:b/>
          <w:sz w:val="28"/>
          <w:szCs w:val="28"/>
        </w:rPr>
        <w:t>.</w:t>
      </w:r>
    </w:p>
    <w:p w14:paraId="0473D4D7" w14:textId="06DA9090" w:rsidR="00157679" w:rsidRPr="0053497D" w:rsidRDefault="001C10B8" w:rsidP="00F820A6">
      <w:pPr>
        <w:ind w:firstLine="709"/>
        <w:jc w:val="both"/>
        <w:rPr>
          <w:sz w:val="28"/>
          <w:szCs w:val="28"/>
        </w:rPr>
      </w:pPr>
      <w:r w:rsidRPr="0053497D">
        <w:rPr>
          <w:bCs/>
          <w:sz w:val="28"/>
          <w:szCs w:val="28"/>
        </w:rPr>
        <w:t xml:space="preserve">Нагрузки в </w:t>
      </w:r>
      <w:r w:rsidR="00AF2918" w:rsidRPr="0053497D">
        <w:rPr>
          <w:bCs/>
          <w:sz w:val="28"/>
          <w:szCs w:val="28"/>
        </w:rPr>
        <w:t>учебно-</w:t>
      </w:r>
      <w:r w:rsidRPr="0053497D">
        <w:rPr>
          <w:bCs/>
          <w:sz w:val="28"/>
          <w:szCs w:val="28"/>
        </w:rPr>
        <w:t>тренировочном процессе играют ведущую роль</w:t>
      </w:r>
      <w:r w:rsidR="003F583E" w:rsidRPr="0053497D">
        <w:rPr>
          <w:bCs/>
          <w:sz w:val="28"/>
          <w:szCs w:val="28"/>
        </w:rPr>
        <w:t>.</w:t>
      </w:r>
      <w:r w:rsidRPr="0053497D">
        <w:rPr>
          <w:bCs/>
          <w:sz w:val="28"/>
          <w:szCs w:val="28"/>
        </w:rPr>
        <w:t xml:space="preserve"> Именно правильное дозирование </w:t>
      </w:r>
      <w:r w:rsidR="00201D8B" w:rsidRPr="0053497D">
        <w:rPr>
          <w:bCs/>
          <w:sz w:val="28"/>
          <w:szCs w:val="28"/>
        </w:rPr>
        <w:t>учебно-</w:t>
      </w:r>
      <w:r w:rsidRPr="0053497D">
        <w:rPr>
          <w:bCs/>
          <w:sz w:val="28"/>
          <w:szCs w:val="28"/>
        </w:rPr>
        <w:t xml:space="preserve">тренировочной нагрузки позволяет подвести </w:t>
      </w:r>
      <w:r w:rsidR="00201D8B" w:rsidRPr="0053497D">
        <w:rPr>
          <w:bCs/>
          <w:sz w:val="28"/>
          <w:szCs w:val="28"/>
        </w:rPr>
        <w:t>обучающегося</w:t>
      </w:r>
      <w:r w:rsidRPr="0053497D">
        <w:rPr>
          <w:bCs/>
          <w:sz w:val="28"/>
          <w:szCs w:val="28"/>
        </w:rPr>
        <w:t xml:space="preserve"> к пику спортивной формы.</w:t>
      </w:r>
      <w:r w:rsidR="001F6760" w:rsidRPr="0053497D">
        <w:rPr>
          <w:bCs/>
          <w:sz w:val="28"/>
          <w:szCs w:val="28"/>
        </w:rPr>
        <w:t xml:space="preserve"> </w:t>
      </w:r>
      <w:r w:rsidR="00157679" w:rsidRPr="0053497D">
        <w:rPr>
          <w:sz w:val="28"/>
          <w:szCs w:val="28"/>
        </w:rPr>
        <w:t>Нагрузка</w:t>
      </w:r>
      <w:r w:rsidR="003F583E" w:rsidRPr="0053497D">
        <w:rPr>
          <w:sz w:val="28"/>
          <w:szCs w:val="28"/>
        </w:rPr>
        <w:t xml:space="preserve"> в </w:t>
      </w:r>
      <w:r w:rsidR="00AF2918" w:rsidRPr="0053497D">
        <w:rPr>
          <w:bCs/>
          <w:sz w:val="28"/>
          <w:szCs w:val="28"/>
        </w:rPr>
        <w:t>учебно-тренировочном</w:t>
      </w:r>
      <w:r w:rsidR="003F583E" w:rsidRPr="0053497D">
        <w:rPr>
          <w:sz w:val="28"/>
          <w:szCs w:val="28"/>
        </w:rPr>
        <w:t xml:space="preserve"> процессе </w:t>
      </w:r>
      <w:r w:rsidR="00157679" w:rsidRPr="0053497D">
        <w:rPr>
          <w:sz w:val="28"/>
          <w:szCs w:val="28"/>
        </w:rPr>
        <w:t xml:space="preserve">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w:t>
      </w:r>
      <w:r w:rsidR="00201D8B" w:rsidRPr="0053497D">
        <w:rPr>
          <w:sz w:val="28"/>
          <w:szCs w:val="28"/>
        </w:rPr>
        <w:t>учебно-</w:t>
      </w:r>
      <w:r w:rsidR="00157679" w:rsidRPr="0053497D">
        <w:rPr>
          <w:sz w:val="28"/>
          <w:szCs w:val="28"/>
        </w:rPr>
        <w:t xml:space="preserve">тренировочного </w:t>
      </w:r>
      <w:r w:rsidR="00157679" w:rsidRPr="0053497D">
        <w:rPr>
          <w:sz w:val="28"/>
          <w:szCs w:val="28"/>
        </w:rPr>
        <w:lastRenderedPageBreak/>
        <w:t>процесса: суммарный годовой объем работы увеличивается</w:t>
      </w:r>
      <w:r w:rsidR="008126AA" w:rsidRPr="0053497D">
        <w:rPr>
          <w:sz w:val="28"/>
          <w:szCs w:val="28"/>
        </w:rPr>
        <w:t>,</w:t>
      </w:r>
      <w:r w:rsidR="00157679" w:rsidRPr="0053497D">
        <w:rPr>
          <w:sz w:val="28"/>
          <w:szCs w:val="28"/>
        </w:rPr>
        <w:t xml:space="preserve"> количество </w:t>
      </w:r>
      <w:r w:rsidR="007273A2" w:rsidRPr="0053497D">
        <w:rPr>
          <w:sz w:val="28"/>
          <w:szCs w:val="28"/>
        </w:rPr>
        <w:t>учебно-</w:t>
      </w:r>
      <w:r w:rsidR="00157679" w:rsidRPr="0053497D">
        <w:rPr>
          <w:sz w:val="28"/>
          <w:szCs w:val="28"/>
        </w:rPr>
        <w:t xml:space="preserve">тренировочных занятий в течение недельного микроцикла увеличивается. Спортивной подготовке свойственен указанный рост объемов и интенсивности </w:t>
      </w:r>
      <w:r w:rsidR="007273A2" w:rsidRPr="0053497D">
        <w:rPr>
          <w:sz w:val="28"/>
          <w:szCs w:val="28"/>
        </w:rPr>
        <w:t>учебно-</w:t>
      </w:r>
      <w:r w:rsidR="00157679" w:rsidRPr="0053497D">
        <w:rPr>
          <w:sz w:val="28"/>
          <w:szCs w:val="28"/>
        </w:rPr>
        <w:t>тренировочного процесса, что</w:t>
      </w:r>
      <w:r w:rsidR="00D30184" w:rsidRPr="0053497D">
        <w:rPr>
          <w:sz w:val="28"/>
          <w:szCs w:val="28"/>
        </w:rPr>
        <w:t xml:space="preserve"> </w:t>
      </w:r>
      <w:r w:rsidR="00157679" w:rsidRPr="0053497D">
        <w:rPr>
          <w:sz w:val="28"/>
          <w:szCs w:val="28"/>
        </w:rPr>
        <w:t>обеспечивает достижение высоких спортивных результатов в оптимальной возрастной зоне.</w:t>
      </w:r>
    </w:p>
    <w:p w14:paraId="6AB8E2FE" w14:textId="102235EF" w:rsidR="00157679" w:rsidRPr="0053497D" w:rsidRDefault="00157679" w:rsidP="00F820A6">
      <w:pPr>
        <w:ind w:firstLine="709"/>
        <w:jc w:val="both"/>
        <w:rPr>
          <w:sz w:val="28"/>
          <w:szCs w:val="28"/>
        </w:rPr>
      </w:pPr>
      <w:r w:rsidRPr="0053497D">
        <w:rPr>
          <w:sz w:val="28"/>
          <w:szCs w:val="28"/>
        </w:rPr>
        <w:t>Нагрузка в</w:t>
      </w:r>
      <w:r w:rsidR="00201D8B" w:rsidRPr="0053497D">
        <w:rPr>
          <w:sz w:val="28"/>
          <w:szCs w:val="28"/>
        </w:rPr>
        <w:t xml:space="preserve"> учебно-</w:t>
      </w:r>
      <w:r w:rsidRPr="0053497D">
        <w:rPr>
          <w:sz w:val="28"/>
          <w:szCs w:val="28"/>
        </w:rPr>
        <w:t xml:space="preserve">спортивной тренировке — это мера воздействия физических упражнений на организм </w:t>
      </w:r>
      <w:r w:rsidR="003D4566" w:rsidRPr="0053497D">
        <w:rPr>
          <w:sz w:val="28"/>
          <w:szCs w:val="28"/>
          <w:lang w:eastAsia="ru-RU"/>
        </w:rPr>
        <w:t>обучающихся</w:t>
      </w:r>
      <w:r w:rsidRPr="0053497D">
        <w:rPr>
          <w:sz w:val="28"/>
          <w:szCs w:val="28"/>
        </w:rPr>
        <w:t>, определяющая степень преодолеваемых трудностей. Нагрузки делятся:</w:t>
      </w:r>
    </w:p>
    <w:p w14:paraId="51E90E87" w14:textId="77777777" w:rsidR="00157679" w:rsidRPr="0053497D" w:rsidRDefault="00157679" w:rsidP="00F820A6">
      <w:pPr>
        <w:jc w:val="both"/>
        <w:rPr>
          <w:rStyle w:val="apple-converted-space"/>
          <w:sz w:val="28"/>
          <w:szCs w:val="28"/>
        </w:rPr>
      </w:pPr>
      <w:r w:rsidRPr="0053497D">
        <w:rPr>
          <w:i/>
          <w:iCs/>
          <w:sz w:val="28"/>
          <w:szCs w:val="28"/>
        </w:rPr>
        <w:t>по своему характеру</w:t>
      </w:r>
      <w:r w:rsidR="00D30184" w:rsidRPr="0053497D">
        <w:rPr>
          <w:i/>
          <w:iCs/>
          <w:sz w:val="28"/>
          <w:szCs w:val="28"/>
        </w:rPr>
        <w:t xml:space="preserve"> </w:t>
      </w:r>
      <w:r w:rsidRPr="0053497D">
        <w:rPr>
          <w:sz w:val="28"/>
          <w:szCs w:val="28"/>
        </w:rPr>
        <w:t xml:space="preserve">— на </w:t>
      </w:r>
      <w:r w:rsidR="00AF2918" w:rsidRPr="0053497D">
        <w:rPr>
          <w:bCs/>
          <w:sz w:val="28"/>
          <w:szCs w:val="28"/>
        </w:rPr>
        <w:t>учебно-тренировочные</w:t>
      </w:r>
      <w:r w:rsidRPr="0053497D">
        <w:rPr>
          <w:sz w:val="28"/>
          <w:szCs w:val="28"/>
        </w:rPr>
        <w:t xml:space="preserve"> и соревновательные, специфические и неспецифические;</w:t>
      </w:r>
    </w:p>
    <w:p w14:paraId="74DF2C3A" w14:textId="77777777" w:rsidR="00157679" w:rsidRPr="0053497D" w:rsidRDefault="00157679" w:rsidP="00F820A6">
      <w:pPr>
        <w:jc w:val="both"/>
        <w:rPr>
          <w:rStyle w:val="apple-converted-space"/>
          <w:sz w:val="28"/>
          <w:szCs w:val="28"/>
        </w:rPr>
      </w:pPr>
      <w:r w:rsidRPr="0053497D">
        <w:rPr>
          <w:i/>
          <w:iCs/>
          <w:sz w:val="28"/>
          <w:szCs w:val="28"/>
        </w:rPr>
        <w:t>по величине —</w:t>
      </w:r>
      <w:r w:rsidR="00D30184" w:rsidRPr="0053497D">
        <w:rPr>
          <w:i/>
          <w:iCs/>
          <w:sz w:val="28"/>
          <w:szCs w:val="28"/>
        </w:rPr>
        <w:t xml:space="preserve"> </w:t>
      </w:r>
      <w:r w:rsidRPr="0053497D">
        <w:rPr>
          <w:sz w:val="28"/>
          <w:szCs w:val="28"/>
        </w:rPr>
        <w:t>на малые, средние, большие, предельные;</w:t>
      </w:r>
    </w:p>
    <w:p w14:paraId="30B0AF72" w14:textId="77777777" w:rsidR="00157679" w:rsidRPr="0053497D" w:rsidRDefault="00157679" w:rsidP="00F820A6">
      <w:pPr>
        <w:jc w:val="both"/>
        <w:rPr>
          <w:rStyle w:val="apple-converted-space"/>
          <w:sz w:val="28"/>
          <w:szCs w:val="28"/>
        </w:rPr>
      </w:pPr>
      <w:r w:rsidRPr="0053497D">
        <w:rPr>
          <w:i/>
          <w:iCs/>
          <w:sz w:val="28"/>
          <w:szCs w:val="28"/>
        </w:rPr>
        <w:t>по направленности</w:t>
      </w:r>
      <w:r w:rsidR="00D30184" w:rsidRPr="0053497D">
        <w:rPr>
          <w:i/>
          <w:iCs/>
          <w:sz w:val="28"/>
          <w:szCs w:val="28"/>
        </w:rPr>
        <w:t xml:space="preserve"> </w:t>
      </w:r>
      <w:r w:rsidRPr="0053497D">
        <w:rPr>
          <w:sz w:val="28"/>
          <w:szCs w:val="28"/>
        </w:rPr>
        <w:t>—</w:t>
      </w:r>
      <w:r w:rsidR="00D30184" w:rsidRPr="0053497D">
        <w:rPr>
          <w:sz w:val="28"/>
          <w:szCs w:val="28"/>
        </w:rPr>
        <w:t xml:space="preserve"> </w:t>
      </w:r>
      <w:r w:rsidRPr="0053497D">
        <w:rPr>
          <w:sz w:val="28"/>
          <w:szCs w:val="28"/>
        </w:rPr>
        <w:t>на способствующие развитию двигательных способностей (скоростных, силовых, координационных и т.д.) или их компонентов (общая, скоростная или силовая выносливость), совершенствующих координационную структуру движений, на компоненты психической подготовленности или тактического мастерства;</w:t>
      </w:r>
    </w:p>
    <w:p w14:paraId="0547845B" w14:textId="77777777" w:rsidR="00157679" w:rsidRPr="0053497D" w:rsidRDefault="00157679" w:rsidP="00F820A6">
      <w:pPr>
        <w:jc w:val="both"/>
        <w:rPr>
          <w:rStyle w:val="apple-converted-space"/>
          <w:sz w:val="28"/>
          <w:szCs w:val="28"/>
        </w:rPr>
      </w:pPr>
      <w:r w:rsidRPr="0053497D">
        <w:rPr>
          <w:i/>
          <w:iCs/>
          <w:sz w:val="28"/>
          <w:szCs w:val="28"/>
        </w:rPr>
        <w:t>по координационной сложности</w:t>
      </w:r>
      <w:r w:rsidRPr="0053497D">
        <w:rPr>
          <w:rStyle w:val="apple-converted-space"/>
          <w:i/>
          <w:iCs/>
          <w:sz w:val="28"/>
          <w:szCs w:val="28"/>
        </w:rPr>
        <w:t xml:space="preserve"> </w:t>
      </w:r>
      <w:r w:rsidR="00D30184" w:rsidRPr="0053497D">
        <w:rPr>
          <w:rStyle w:val="apple-converted-space"/>
          <w:i/>
          <w:iCs/>
          <w:sz w:val="28"/>
          <w:szCs w:val="28"/>
        </w:rPr>
        <w:t>–</w:t>
      </w:r>
      <w:r w:rsidRPr="0053497D">
        <w:rPr>
          <w:rStyle w:val="apple-converted-space"/>
          <w:i/>
          <w:iCs/>
          <w:sz w:val="28"/>
          <w:szCs w:val="28"/>
        </w:rPr>
        <w:t xml:space="preserve"> </w:t>
      </w:r>
      <w:r w:rsidRPr="0053497D">
        <w:rPr>
          <w:sz w:val="28"/>
          <w:szCs w:val="28"/>
        </w:rPr>
        <w:t>на выполняемые в стереотипных условиях, не требующих значительной мобилизации способностей, и связанные с выполнением движений высокой координации;</w:t>
      </w:r>
    </w:p>
    <w:p w14:paraId="23AD45AB" w14:textId="1AC52DE5" w:rsidR="00157679" w:rsidRPr="0053497D" w:rsidRDefault="00157679" w:rsidP="00F820A6">
      <w:pPr>
        <w:jc w:val="both"/>
        <w:rPr>
          <w:sz w:val="28"/>
          <w:szCs w:val="28"/>
        </w:rPr>
      </w:pPr>
      <w:r w:rsidRPr="0053497D">
        <w:rPr>
          <w:i/>
          <w:iCs/>
          <w:sz w:val="28"/>
          <w:szCs w:val="28"/>
        </w:rPr>
        <w:t>по психической напряженности -</w:t>
      </w:r>
      <w:r w:rsidRPr="0053497D">
        <w:rPr>
          <w:sz w:val="28"/>
          <w:szCs w:val="28"/>
        </w:rPr>
        <w:t xml:space="preserve"> на более или менее напряженные действия, в зависимости от требований, предъявляемых к психическим возможностям </w:t>
      </w:r>
      <w:r w:rsidR="00201D8B" w:rsidRPr="0053497D">
        <w:rPr>
          <w:sz w:val="28"/>
          <w:szCs w:val="28"/>
        </w:rPr>
        <w:t>обучающихся</w:t>
      </w:r>
      <w:r w:rsidRPr="0053497D">
        <w:rPr>
          <w:sz w:val="28"/>
          <w:szCs w:val="28"/>
        </w:rPr>
        <w:t>.</w:t>
      </w:r>
    </w:p>
    <w:p w14:paraId="495663D9" w14:textId="54FA14F1" w:rsidR="00157679" w:rsidRPr="0053497D" w:rsidRDefault="00157679" w:rsidP="00F820A6">
      <w:pPr>
        <w:ind w:firstLine="709"/>
        <w:jc w:val="both"/>
        <w:rPr>
          <w:sz w:val="28"/>
          <w:szCs w:val="28"/>
        </w:rPr>
      </w:pPr>
      <w:r w:rsidRPr="0053497D">
        <w:rPr>
          <w:sz w:val="28"/>
          <w:szCs w:val="28"/>
        </w:rPr>
        <w:t xml:space="preserve">Нагрузки могут различаться по принадлежности к тому или иному структурному образованию </w:t>
      </w:r>
      <w:r w:rsidR="00AF2918" w:rsidRPr="0053497D">
        <w:rPr>
          <w:bCs/>
          <w:sz w:val="28"/>
          <w:szCs w:val="28"/>
        </w:rPr>
        <w:t>учебно-тренировочного</w:t>
      </w:r>
      <w:r w:rsidR="00D30184" w:rsidRPr="0053497D">
        <w:rPr>
          <w:bCs/>
          <w:sz w:val="28"/>
          <w:szCs w:val="28"/>
        </w:rPr>
        <w:t xml:space="preserve"> </w:t>
      </w:r>
      <w:r w:rsidRPr="0053497D">
        <w:rPr>
          <w:sz w:val="28"/>
          <w:szCs w:val="28"/>
        </w:rPr>
        <w:t xml:space="preserve">процесса. В частности, следует различать нагрузки: отдельных </w:t>
      </w:r>
      <w:r w:rsidR="00201D8B" w:rsidRPr="0053497D">
        <w:rPr>
          <w:sz w:val="28"/>
          <w:szCs w:val="28"/>
        </w:rPr>
        <w:t>учебно-</w:t>
      </w:r>
      <w:r w:rsidRPr="0053497D">
        <w:rPr>
          <w:sz w:val="28"/>
          <w:szCs w:val="28"/>
        </w:rPr>
        <w:t>тренировочных и соревновательных упражнений или их комплексов, дней, микро</w:t>
      </w:r>
      <w:r w:rsidR="00DE5369" w:rsidRPr="0053497D">
        <w:rPr>
          <w:sz w:val="28"/>
          <w:szCs w:val="28"/>
        </w:rPr>
        <w:t>,</w:t>
      </w:r>
      <w:r w:rsidRPr="0053497D">
        <w:rPr>
          <w:sz w:val="28"/>
          <w:szCs w:val="28"/>
        </w:rPr>
        <w:t xml:space="preserve"> мезо, макроциклов, периодов и этапов </w:t>
      </w:r>
      <w:r w:rsidR="00AF2918" w:rsidRPr="0053497D">
        <w:rPr>
          <w:bCs/>
          <w:sz w:val="28"/>
          <w:szCs w:val="28"/>
        </w:rPr>
        <w:t xml:space="preserve">учебно-тренировочного </w:t>
      </w:r>
      <w:r w:rsidRPr="0053497D">
        <w:rPr>
          <w:sz w:val="28"/>
          <w:szCs w:val="28"/>
        </w:rPr>
        <w:t>года.</w:t>
      </w:r>
    </w:p>
    <w:p w14:paraId="1241548D" w14:textId="560E1DF0" w:rsidR="00157679" w:rsidRPr="0053497D" w:rsidRDefault="00157679" w:rsidP="00F820A6">
      <w:pPr>
        <w:ind w:firstLine="709"/>
        <w:jc w:val="both"/>
        <w:rPr>
          <w:sz w:val="28"/>
          <w:szCs w:val="28"/>
        </w:rPr>
      </w:pPr>
      <w:r w:rsidRPr="0053497D">
        <w:rPr>
          <w:sz w:val="28"/>
          <w:szCs w:val="28"/>
        </w:rPr>
        <w:t xml:space="preserve">Выделяют так называемые внешнюю и внутреннюю стороны </w:t>
      </w:r>
      <w:r w:rsidR="00AF2918" w:rsidRPr="0053497D">
        <w:rPr>
          <w:bCs/>
          <w:sz w:val="28"/>
          <w:szCs w:val="28"/>
        </w:rPr>
        <w:t xml:space="preserve">учебно-тренировочных </w:t>
      </w:r>
      <w:r w:rsidRPr="0053497D">
        <w:rPr>
          <w:sz w:val="28"/>
          <w:szCs w:val="28"/>
        </w:rPr>
        <w:t xml:space="preserve">и соревновательных нагрузок. </w:t>
      </w:r>
      <w:r w:rsidRPr="0053497D">
        <w:rPr>
          <w:i/>
          <w:iCs/>
          <w:sz w:val="28"/>
          <w:szCs w:val="28"/>
        </w:rPr>
        <w:t>Внешняя сторона нагрузки</w:t>
      </w:r>
      <w:r w:rsidR="00D30184" w:rsidRPr="0053497D">
        <w:rPr>
          <w:i/>
          <w:iCs/>
          <w:sz w:val="28"/>
          <w:szCs w:val="28"/>
        </w:rPr>
        <w:t xml:space="preserve"> </w:t>
      </w:r>
      <w:r w:rsidRPr="0053497D">
        <w:rPr>
          <w:sz w:val="28"/>
          <w:szCs w:val="28"/>
        </w:rPr>
        <w:t>в наиболее общем виде может быть представлена показателями суммарного объема работы: общий объем нагрузки в часах, километрах, тоннах</w:t>
      </w:r>
      <w:r w:rsidR="008126AA" w:rsidRPr="0053497D">
        <w:rPr>
          <w:sz w:val="28"/>
          <w:szCs w:val="28"/>
        </w:rPr>
        <w:t>,</w:t>
      </w:r>
      <w:r w:rsidRPr="0053497D">
        <w:rPr>
          <w:sz w:val="28"/>
          <w:szCs w:val="28"/>
        </w:rPr>
        <w:t xml:space="preserve"> число </w:t>
      </w:r>
      <w:r w:rsidR="00DE5369" w:rsidRPr="0053497D">
        <w:rPr>
          <w:sz w:val="28"/>
          <w:szCs w:val="28"/>
        </w:rPr>
        <w:t>учебно-</w:t>
      </w:r>
      <w:r w:rsidRPr="0053497D">
        <w:rPr>
          <w:sz w:val="28"/>
          <w:szCs w:val="28"/>
        </w:rPr>
        <w:t>тренировочных занятий и дней</w:t>
      </w:r>
      <w:r w:rsidR="008126AA" w:rsidRPr="0053497D">
        <w:rPr>
          <w:sz w:val="28"/>
          <w:szCs w:val="28"/>
        </w:rPr>
        <w:t>,</w:t>
      </w:r>
      <w:r w:rsidRPr="0053497D">
        <w:rPr>
          <w:sz w:val="28"/>
          <w:szCs w:val="28"/>
        </w:rPr>
        <w:t xml:space="preserve"> соревновательных стартов и т.д. Раскрыть эти общие характеристики внешней стороны нагрузки можно, выделяя ее частные характеристики. С этой целью определяют, например, процент интенсивной работы в общем ее объеме; соотношение работы, направленной на развитие отдельных качеств и способностей; соотношение средств общей и специальной подготовки и др. Для оценки внешней стороны нагрузки широко используют показатели ее интенсивности, к которым относятся: темп движений, скорость их выполнения, время преодоления </w:t>
      </w:r>
      <w:r w:rsidR="00201D8B" w:rsidRPr="0053497D">
        <w:rPr>
          <w:sz w:val="28"/>
          <w:szCs w:val="28"/>
        </w:rPr>
        <w:t>учебно-</w:t>
      </w:r>
      <w:r w:rsidRPr="0053497D">
        <w:rPr>
          <w:sz w:val="28"/>
          <w:szCs w:val="28"/>
        </w:rPr>
        <w:t>тренировочных отрезков и дистанций, величина отягощений при развитии силовых качеств, плотность выполнения упражнений в занятиях и т. п.</w:t>
      </w:r>
    </w:p>
    <w:p w14:paraId="6F555B18" w14:textId="77777777" w:rsidR="00157679" w:rsidRPr="0053497D" w:rsidRDefault="00157679" w:rsidP="00F820A6">
      <w:pPr>
        <w:ind w:firstLine="709"/>
        <w:jc w:val="both"/>
        <w:rPr>
          <w:sz w:val="28"/>
          <w:szCs w:val="28"/>
        </w:rPr>
      </w:pPr>
      <w:r w:rsidRPr="0053497D">
        <w:rPr>
          <w:i/>
          <w:iCs/>
          <w:sz w:val="28"/>
          <w:szCs w:val="28"/>
        </w:rPr>
        <w:t>Внутренняя сторона нагрузки</w:t>
      </w:r>
      <w:r w:rsidR="00D30184" w:rsidRPr="0053497D">
        <w:rPr>
          <w:i/>
          <w:iCs/>
          <w:sz w:val="28"/>
          <w:szCs w:val="28"/>
        </w:rPr>
        <w:t xml:space="preserve"> </w:t>
      </w:r>
      <w:r w:rsidRPr="0053497D">
        <w:rPr>
          <w:sz w:val="28"/>
          <w:szCs w:val="28"/>
        </w:rPr>
        <w:t xml:space="preserve">характеризуется реакцией организма на предлагаемую нагрузку. Здесь наряду с показателями, несущими информацию о срочном эффекте нагрузки (он проявляется, изменяя состояния </w:t>
      </w:r>
      <w:r w:rsidRPr="0053497D">
        <w:rPr>
          <w:sz w:val="28"/>
          <w:szCs w:val="28"/>
        </w:rPr>
        <w:lastRenderedPageBreak/>
        <w:t>функциональных систем непосредственно во время занятий и сразу после них), могут использоваться данные о характере и продолжительности периода восстановления.</w:t>
      </w:r>
    </w:p>
    <w:p w14:paraId="38949890" w14:textId="77777777" w:rsidR="00157679" w:rsidRPr="0053497D" w:rsidRDefault="00157679" w:rsidP="00F820A6">
      <w:pPr>
        <w:ind w:firstLine="709"/>
        <w:jc w:val="both"/>
        <w:rPr>
          <w:sz w:val="28"/>
          <w:szCs w:val="28"/>
        </w:rPr>
      </w:pPr>
      <w:r w:rsidRPr="0053497D">
        <w:rPr>
          <w:sz w:val="28"/>
          <w:szCs w:val="28"/>
        </w:rPr>
        <w:t>Характеристики нагрузок с внешней и внутренней стороны тесно взаимосвязаны</w:t>
      </w:r>
      <w:r w:rsidR="00103069" w:rsidRPr="0053497D">
        <w:rPr>
          <w:sz w:val="28"/>
          <w:szCs w:val="28"/>
        </w:rPr>
        <w:t>.</w:t>
      </w:r>
      <w:r w:rsidR="00D30184" w:rsidRPr="0053497D">
        <w:rPr>
          <w:sz w:val="28"/>
          <w:szCs w:val="28"/>
        </w:rPr>
        <w:t xml:space="preserve"> </w:t>
      </w:r>
      <w:r w:rsidR="00103069" w:rsidRPr="0053497D">
        <w:rPr>
          <w:sz w:val="28"/>
          <w:szCs w:val="28"/>
        </w:rPr>
        <w:t>У</w:t>
      </w:r>
      <w:r w:rsidRPr="0053497D">
        <w:rPr>
          <w:sz w:val="28"/>
          <w:szCs w:val="28"/>
        </w:rPr>
        <w:t xml:space="preserve">величение объема и интенсивности </w:t>
      </w:r>
      <w:r w:rsidR="00AF2918" w:rsidRPr="0053497D">
        <w:rPr>
          <w:bCs/>
          <w:sz w:val="28"/>
          <w:szCs w:val="28"/>
        </w:rPr>
        <w:t xml:space="preserve">учебно-тренировочной </w:t>
      </w:r>
      <w:r w:rsidRPr="0053497D">
        <w:rPr>
          <w:sz w:val="28"/>
          <w:szCs w:val="28"/>
        </w:rPr>
        <w:t>работы, ее усложнение и напряженность приводят к увеличению сдвигов в функциональном состоянии различных систем и органов, к развитию и углублению процессов утомления. Однако эта взаимосвязь проявляется в определенных пределах. Например, при одном и том же суммарном объеме работы, при одной и той же интенсивности влияние нагрузки может быть принципиально различным, так как при одних и тех же внешних характеристиках внутренняя сторона нагрузки может изменяться под влиянием самых различных причин, и прежде всего в связи с изменением функционального состояния организма.</w:t>
      </w:r>
    </w:p>
    <w:p w14:paraId="37AD9512" w14:textId="78D0EDF4" w:rsidR="00157679" w:rsidRPr="0053497D" w:rsidRDefault="00157679" w:rsidP="00F820A6">
      <w:pPr>
        <w:ind w:firstLine="709"/>
        <w:jc w:val="both"/>
        <w:rPr>
          <w:sz w:val="28"/>
          <w:szCs w:val="28"/>
        </w:rPr>
      </w:pPr>
      <w:r w:rsidRPr="0053497D">
        <w:rPr>
          <w:sz w:val="28"/>
          <w:szCs w:val="28"/>
        </w:rPr>
        <w:t>Соотношение внешних и внутренних параметров нагрузки изменяется в зависимости от уровня квалификации, подготовленности и функционального состояния</w:t>
      </w:r>
      <w:r w:rsidR="00F0091C" w:rsidRPr="0053497D">
        <w:rPr>
          <w:sz w:val="28"/>
          <w:szCs w:val="28"/>
        </w:rPr>
        <w:t xml:space="preserve"> спортсмена</w:t>
      </w:r>
      <w:r w:rsidRPr="0053497D">
        <w:rPr>
          <w:sz w:val="28"/>
          <w:szCs w:val="28"/>
        </w:rPr>
        <w:t xml:space="preserve">, его индивидуальных особенностей, характера взаимодействия двигательных и вегетативных функций. Например, одна и та же по объему и интенсивности работа вызывает различную реакцию у </w:t>
      </w:r>
      <w:r w:rsidR="00201D8B" w:rsidRPr="0053497D">
        <w:rPr>
          <w:sz w:val="28"/>
          <w:szCs w:val="28"/>
        </w:rPr>
        <w:t>обучающихся</w:t>
      </w:r>
      <w:r w:rsidRPr="0053497D">
        <w:rPr>
          <w:sz w:val="28"/>
          <w:szCs w:val="28"/>
        </w:rPr>
        <w:t xml:space="preserve"> разной подготовленности. У </w:t>
      </w:r>
      <w:r w:rsidR="00201D8B" w:rsidRPr="0053497D">
        <w:rPr>
          <w:sz w:val="28"/>
          <w:szCs w:val="28"/>
        </w:rPr>
        <w:t>обучающихся</w:t>
      </w:r>
      <w:r w:rsidRPr="0053497D">
        <w:rPr>
          <w:sz w:val="28"/>
          <w:szCs w:val="28"/>
        </w:rPr>
        <w:t xml:space="preserve"> высокого класса, при более выраженной реакции на предельную нагрузку, восстановительные процессы протекают интенсивнее.</w:t>
      </w:r>
    </w:p>
    <w:p w14:paraId="193C9554" w14:textId="77777777" w:rsidR="00157679" w:rsidRPr="0053497D" w:rsidRDefault="00157679" w:rsidP="00F820A6">
      <w:pPr>
        <w:ind w:firstLine="567"/>
        <w:jc w:val="both"/>
        <w:rPr>
          <w:rStyle w:val="apple-converted-space"/>
          <w:i/>
          <w:iCs/>
          <w:sz w:val="28"/>
          <w:szCs w:val="28"/>
        </w:rPr>
      </w:pPr>
      <w:r w:rsidRPr="0053497D">
        <w:rPr>
          <w:sz w:val="28"/>
          <w:szCs w:val="28"/>
        </w:rPr>
        <w:t>Следует различать</w:t>
      </w:r>
      <w:r w:rsidR="00D30184" w:rsidRPr="0053497D">
        <w:rPr>
          <w:sz w:val="28"/>
          <w:szCs w:val="28"/>
        </w:rPr>
        <w:t xml:space="preserve"> </w:t>
      </w:r>
      <w:r w:rsidRPr="0053497D">
        <w:rPr>
          <w:i/>
          <w:iCs/>
          <w:sz w:val="28"/>
          <w:szCs w:val="28"/>
        </w:rPr>
        <w:t>специфические и неспецифические нагрузки.</w:t>
      </w:r>
    </w:p>
    <w:p w14:paraId="44397D6C" w14:textId="77777777" w:rsidR="00157679" w:rsidRPr="0053497D" w:rsidRDefault="00157679" w:rsidP="00F820A6">
      <w:pPr>
        <w:ind w:firstLine="709"/>
        <w:jc w:val="both"/>
        <w:rPr>
          <w:sz w:val="28"/>
          <w:szCs w:val="28"/>
        </w:rPr>
      </w:pPr>
      <w:r w:rsidRPr="0053497D">
        <w:rPr>
          <w:sz w:val="28"/>
          <w:szCs w:val="28"/>
        </w:rPr>
        <w:t>Специфичность нагрузки определяется ее соответствием главным показателям координационной структуре движений и особенностям функционирования основных систем организма, характеристикам соревновательной деятельности. Специфическая нагрузка является следствием применения соревновательных и специально-подготовительных упражнений. При определении степени специфичности упражнений нужно ориентироваться не только на внешнюю форму движений, но и на характер их координационной структуры, особенности функционирования мышц, вегетативные реакции организма на нагрузку.</w:t>
      </w:r>
    </w:p>
    <w:p w14:paraId="6C8D8421" w14:textId="1DEF0D82" w:rsidR="00157679" w:rsidRPr="0053497D" w:rsidRDefault="00157679" w:rsidP="00F820A6">
      <w:pPr>
        <w:ind w:firstLine="709"/>
        <w:jc w:val="both"/>
        <w:rPr>
          <w:sz w:val="28"/>
          <w:szCs w:val="28"/>
        </w:rPr>
      </w:pPr>
      <w:r w:rsidRPr="0053497D">
        <w:rPr>
          <w:sz w:val="28"/>
          <w:szCs w:val="28"/>
        </w:rPr>
        <w:t xml:space="preserve">Степень специфичности одних и тех же нагрузок различна у </w:t>
      </w:r>
      <w:r w:rsidR="00201D8B" w:rsidRPr="0053497D">
        <w:rPr>
          <w:sz w:val="28"/>
          <w:szCs w:val="28"/>
        </w:rPr>
        <w:t>обучающихся</w:t>
      </w:r>
      <w:r w:rsidRPr="0053497D">
        <w:rPr>
          <w:sz w:val="28"/>
          <w:szCs w:val="28"/>
        </w:rPr>
        <w:t xml:space="preserve"> разной квалификации, поэтому при определении критериев, по которым оценивается специфичность упражнений, нужно ориентироваться на основные факторы, обеспечивающие эффективную соревновательную деятельность соответствующего уровня </w:t>
      </w:r>
      <w:r w:rsidR="00DE38EE" w:rsidRPr="0053497D">
        <w:rPr>
          <w:sz w:val="28"/>
          <w:szCs w:val="28"/>
        </w:rPr>
        <w:t>обучающегося</w:t>
      </w:r>
      <w:r w:rsidRPr="0053497D">
        <w:rPr>
          <w:sz w:val="28"/>
          <w:szCs w:val="28"/>
        </w:rPr>
        <w:t xml:space="preserve"> и конкретного атлета.</w:t>
      </w:r>
    </w:p>
    <w:p w14:paraId="0C12D569" w14:textId="39FD4FA2" w:rsidR="00157679" w:rsidRPr="0053497D" w:rsidRDefault="00157679" w:rsidP="00F820A6">
      <w:pPr>
        <w:jc w:val="both"/>
        <w:rPr>
          <w:sz w:val="28"/>
          <w:szCs w:val="28"/>
        </w:rPr>
      </w:pPr>
      <w:r w:rsidRPr="0053497D">
        <w:rPr>
          <w:sz w:val="28"/>
          <w:szCs w:val="28"/>
        </w:rPr>
        <w:t xml:space="preserve">Оценивая соревновательные нагрузки, необходимо учитывать число соревнований и стартов в них. Современная соревновательная деятельность </w:t>
      </w:r>
      <w:r w:rsidR="00DE38EE" w:rsidRPr="0053497D">
        <w:rPr>
          <w:sz w:val="28"/>
          <w:szCs w:val="28"/>
        </w:rPr>
        <w:t>обучающихся дисциплины пауэрлифтинг по спорту поражение опорно-двигательного аппарата</w:t>
      </w:r>
      <w:r w:rsidRPr="0053497D">
        <w:rPr>
          <w:sz w:val="28"/>
          <w:szCs w:val="28"/>
        </w:rPr>
        <w:t xml:space="preserve"> высокого класса</w:t>
      </w:r>
      <w:r w:rsidR="00DE38EE" w:rsidRPr="0053497D">
        <w:rPr>
          <w:sz w:val="28"/>
          <w:szCs w:val="28"/>
        </w:rPr>
        <w:t>,</w:t>
      </w:r>
      <w:r w:rsidRPr="0053497D">
        <w:rPr>
          <w:sz w:val="28"/>
          <w:szCs w:val="28"/>
        </w:rPr>
        <w:t xml:space="preserve"> исключительно интенсивна. К таким параметрам соревновательных нагрузок</w:t>
      </w:r>
      <w:r w:rsidR="00F0091C" w:rsidRPr="0053497D">
        <w:rPr>
          <w:sz w:val="28"/>
          <w:szCs w:val="28"/>
        </w:rPr>
        <w:t xml:space="preserve"> </w:t>
      </w:r>
      <w:r w:rsidR="00DE38EE" w:rsidRPr="0053497D">
        <w:rPr>
          <w:sz w:val="28"/>
          <w:szCs w:val="28"/>
        </w:rPr>
        <w:t>обучающийся</w:t>
      </w:r>
      <w:r w:rsidRPr="0053497D">
        <w:rPr>
          <w:sz w:val="28"/>
          <w:szCs w:val="28"/>
        </w:rPr>
        <w:t xml:space="preserve"> может подойти через многие год</w:t>
      </w:r>
      <w:r w:rsidR="00103069" w:rsidRPr="0053497D">
        <w:rPr>
          <w:sz w:val="28"/>
          <w:szCs w:val="28"/>
        </w:rPr>
        <w:t xml:space="preserve">ы </w:t>
      </w:r>
      <w:r w:rsidRPr="0053497D">
        <w:rPr>
          <w:sz w:val="28"/>
          <w:szCs w:val="28"/>
        </w:rPr>
        <w:t>последовательной и регулярной работы в области профессионального занятия.</w:t>
      </w:r>
    </w:p>
    <w:p w14:paraId="4991D484" w14:textId="1A51BC4C" w:rsidR="00157679" w:rsidRPr="0053497D" w:rsidRDefault="00157679" w:rsidP="00F820A6">
      <w:pPr>
        <w:ind w:firstLine="709"/>
        <w:jc w:val="both"/>
        <w:rPr>
          <w:sz w:val="28"/>
          <w:szCs w:val="28"/>
        </w:rPr>
      </w:pPr>
      <w:r w:rsidRPr="0053497D">
        <w:rPr>
          <w:sz w:val="28"/>
          <w:szCs w:val="28"/>
        </w:rPr>
        <w:t xml:space="preserve">Большой объем соревновательной деятельности обусловлен не только </w:t>
      </w:r>
      <w:r w:rsidRPr="0053497D">
        <w:rPr>
          <w:sz w:val="28"/>
          <w:szCs w:val="28"/>
        </w:rPr>
        <w:lastRenderedPageBreak/>
        <w:t xml:space="preserve">необходимостью успешного выступления в состязаниях, но и возможностью использования соревнований как наиболее мощного средства стимуляции адаптационных реакций в интегральной подготовке, позволяющей объединить весь комплекс технико-тактических, физических и психических предпосылок, качеств и способностей в единую систему, направленную на достижение запланированного результата. Только в процессе соревнований </w:t>
      </w:r>
      <w:r w:rsidR="00DE38EE" w:rsidRPr="0053497D">
        <w:rPr>
          <w:sz w:val="28"/>
          <w:szCs w:val="28"/>
        </w:rPr>
        <w:t>обучающийся</w:t>
      </w:r>
      <w:r w:rsidRPr="0053497D">
        <w:rPr>
          <w:sz w:val="28"/>
          <w:szCs w:val="28"/>
        </w:rPr>
        <w:t xml:space="preserve"> может выйти на уровень предельных функциональных проявлений и выполнить такую работу, которая во время </w:t>
      </w:r>
      <w:r w:rsidR="00DE38EE" w:rsidRPr="0053497D">
        <w:rPr>
          <w:sz w:val="28"/>
          <w:szCs w:val="28"/>
        </w:rPr>
        <w:t>учебно-</w:t>
      </w:r>
      <w:r w:rsidRPr="0053497D">
        <w:rPr>
          <w:sz w:val="28"/>
          <w:szCs w:val="28"/>
        </w:rPr>
        <w:t>тренировочных занятий была непосильной. Поэтому участие в соревнованиях следует рассматривать как средство максимального повышения тренированности.</w:t>
      </w:r>
    </w:p>
    <w:p w14:paraId="7A92AEB5" w14:textId="05B94D80" w:rsidR="00157679" w:rsidRPr="0053497D" w:rsidRDefault="00157679" w:rsidP="00F820A6">
      <w:pPr>
        <w:ind w:firstLine="709"/>
        <w:jc w:val="both"/>
        <w:rPr>
          <w:sz w:val="28"/>
          <w:szCs w:val="28"/>
        </w:rPr>
      </w:pPr>
      <w:r w:rsidRPr="0053497D">
        <w:rPr>
          <w:sz w:val="28"/>
          <w:szCs w:val="28"/>
        </w:rPr>
        <w:t>Для многолетней подготовки</w:t>
      </w:r>
      <w:r w:rsidR="00DE38EE" w:rsidRPr="0053497D">
        <w:rPr>
          <w:sz w:val="28"/>
          <w:szCs w:val="28"/>
        </w:rPr>
        <w:t xml:space="preserve"> обучающихся дисциплине пауэрлифтинг по спорту</w:t>
      </w:r>
      <w:r w:rsidRPr="0053497D">
        <w:rPr>
          <w:sz w:val="28"/>
          <w:szCs w:val="28"/>
        </w:rPr>
        <w:t xml:space="preserve"> </w:t>
      </w:r>
      <w:r w:rsidR="00A71FBB" w:rsidRPr="0053497D">
        <w:rPr>
          <w:sz w:val="28"/>
          <w:szCs w:val="28"/>
        </w:rPr>
        <w:t>поражени</w:t>
      </w:r>
      <w:r w:rsidR="00DE38EE" w:rsidRPr="0053497D">
        <w:rPr>
          <w:sz w:val="28"/>
          <w:szCs w:val="28"/>
        </w:rPr>
        <w:t>я</w:t>
      </w:r>
      <w:r w:rsidR="00A71FBB" w:rsidRPr="0053497D">
        <w:rPr>
          <w:sz w:val="28"/>
          <w:szCs w:val="28"/>
        </w:rPr>
        <w:t xml:space="preserve"> опорно-двигательного аппарата</w:t>
      </w:r>
      <w:r w:rsidR="00DE38EE" w:rsidRPr="0053497D">
        <w:rPr>
          <w:sz w:val="28"/>
          <w:szCs w:val="28"/>
        </w:rPr>
        <w:t xml:space="preserve">, </w:t>
      </w:r>
      <w:r w:rsidRPr="0053497D">
        <w:rPr>
          <w:sz w:val="28"/>
          <w:szCs w:val="28"/>
        </w:rPr>
        <w:t xml:space="preserve">характерно неуклонное увеличение </w:t>
      </w:r>
      <w:r w:rsidR="00DE38EE" w:rsidRPr="0053497D">
        <w:rPr>
          <w:sz w:val="28"/>
          <w:szCs w:val="28"/>
        </w:rPr>
        <w:t>времени,</w:t>
      </w:r>
      <w:r w:rsidRPr="0053497D">
        <w:rPr>
          <w:sz w:val="28"/>
          <w:szCs w:val="28"/>
        </w:rPr>
        <w:t xml:space="preserve"> отводимого на становление техники, улучшения общей и специальной физической подготовленности, с целью всестороннего развития и достижения высокого уровня развития двигательных качеств и функциональных возможностей. </w:t>
      </w:r>
    </w:p>
    <w:p w14:paraId="68453F07" w14:textId="34DFC081" w:rsidR="00157679" w:rsidRPr="0053497D" w:rsidRDefault="00157679" w:rsidP="00F820A6">
      <w:pPr>
        <w:ind w:firstLine="709"/>
        <w:jc w:val="both"/>
        <w:rPr>
          <w:sz w:val="28"/>
          <w:szCs w:val="28"/>
        </w:rPr>
      </w:pPr>
      <w:r w:rsidRPr="0053497D">
        <w:rPr>
          <w:sz w:val="28"/>
          <w:szCs w:val="28"/>
        </w:rPr>
        <w:t xml:space="preserve">При этом необходим тщательный учет возможностей индивидуальных особенностей </w:t>
      </w:r>
      <w:r w:rsidR="00DE38EE" w:rsidRPr="0053497D">
        <w:rPr>
          <w:sz w:val="28"/>
          <w:szCs w:val="28"/>
        </w:rPr>
        <w:t>обучающихся</w:t>
      </w:r>
      <w:r w:rsidRPr="0053497D">
        <w:rPr>
          <w:sz w:val="28"/>
          <w:szCs w:val="28"/>
        </w:rPr>
        <w:t>. При подборе средств общей физической подготовки следует учитывать направленность</w:t>
      </w:r>
      <w:r w:rsidR="00F0091C" w:rsidRPr="0053497D">
        <w:rPr>
          <w:sz w:val="28"/>
          <w:szCs w:val="28"/>
        </w:rPr>
        <w:t xml:space="preserve"> </w:t>
      </w:r>
      <w:r w:rsidR="00DE38EE" w:rsidRPr="0053497D">
        <w:rPr>
          <w:sz w:val="28"/>
          <w:szCs w:val="28"/>
        </w:rPr>
        <w:t xml:space="preserve">дисциплине </w:t>
      </w:r>
      <w:r w:rsidR="00F0091C" w:rsidRPr="0053497D">
        <w:rPr>
          <w:sz w:val="28"/>
          <w:szCs w:val="28"/>
        </w:rPr>
        <w:t>пауэрлифтинг</w:t>
      </w:r>
      <w:r w:rsidRPr="0053497D">
        <w:rPr>
          <w:sz w:val="28"/>
          <w:szCs w:val="28"/>
        </w:rPr>
        <w:t xml:space="preserve">. </w:t>
      </w:r>
      <w:r w:rsidR="00DC2B7F" w:rsidRPr="0053497D">
        <w:rPr>
          <w:sz w:val="28"/>
          <w:szCs w:val="28"/>
        </w:rPr>
        <w:t>П</w:t>
      </w:r>
      <w:r w:rsidRPr="0053497D">
        <w:rPr>
          <w:sz w:val="28"/>
          <w:szCs w:val="28"/>
        </w:rPr>
        <w:t xml:space="preserve">о мере роста подготовленности </w:t>
      </w:r>
      <w:r w:rsidR="00DE38EE" w:rsidRPr="0053497D">
        <w:rPr>
          <w:sz w:val="28"/>
          <w:szCs w:val="28"/>
        </w:rPr>
        <w:t>обучающегося</w:t>
      </w:r>
      <w:r w:rsidRPr="0053497D">
        <w:rPr>
          <w:sz w:val="28"/>
          <w:szCs w:val="28"/>
        </w:rPr>
        <w:t xml:space="preserve"> круг средств по </w:t>
      </w:r>
      <w:r w:rsidR="00DE38EE" w:rsidRPr="0053497D">
        <w:rPr>
          <w:sz w:val="28"/>
          <w:szCs w:val="28"/>
        </w:rPr>
        <w:t>общефизической подготовке</w:t>
      </w:r>
      <w:r w:rsidRPr="0053497D">
        <w:rPr>
          <w:sz w:val="28"/>
          <w:szCs w:val="28"/>
        </w:rPr>
        <w:t xml:space="preserve"> сужается, а средства </w:t>
      </w:r>
      <w:r w:rsidR="00DE38EE" w:rsidRPr="0053497D">
        <w:rPr>
          <w:sz w:val="28"/>
          <w:szCs w:val="28"/>
        </w:rPr>
        <w:t xml:space="preserve">специальной физической подготовке </w:t>
      </w:r>
      <w:r w:rsidRPr="0053497D">
        <w:rPr>
          <w:sz w:val="28"/>
          <w:szCs w:val="28"/>
        </w:rPr>
        <w:t xml:space="preserve">значительно расширяются в соответствии со спецификой основного направления в техническом совершенствовании </w:t>
      </w:r>
      <w:r w:rsidR="00DE38EE" w:rsidRPr="0053497D">
        <w:rPr>
          <w:sz w:val="28"/>
          <w:szCs w:val="28"/>
        </w:rPr>
        <w:t>обучающегося</w:t>
      </w:r>
      <w:r w:rsidRPr="0053497D">
        <w:rPr>
          <w:sz w:val="28"/>
          <w:szCs w:val="28"/>
        </w:rPr>
        <w:t>.</w:t>
      </w:r>
    </w:p>
    <w:p w14:paraId="438FD153" w14:textId="77777777" w:rsidR="00157679" w:rsidRPr="0053497D" w:rsidRDefault="00157679" w:rsidP="00F820A6">
      <w:pPr>
        <w:pStyle w:val="Bodytext2"/>
        <w:spacing w:line="240" w:lineRule="auto"/>
        <w:ind w:firstLine="709"/>
        <w:jc w:val="both"/>
        <w:rPr>
          <w:sz w:val="28"/>
          <w:szCs w:val="28"/>
        </w:rPr>
      </w:pPr>
      <w:r w:rsidRPr="0053497D">
        <w:rPr>
          <w:sz w:val="28"/>
          <w:szCs w:val="28"/>
        </w:rPr>
        <w:t xml:space="preserve">Нагрузки в </w:t>
      </w:r>
      <w:r w:rsidR="00DE5369" w:rsidRPr="0053497D">
        <w:rPr>
          <w:sz w:val="28"/>
          <w:szCs w:val="28"/>
        </w:rPr>
        <w:t>учебно-</w:t>
      </w:r>
      <w:r w:rsidRPr="0053497D">
        <w:rPr>
          <w:sz w:val="28"/>
          <w:szCs w:val="28"/>
        </w:rPr>
        <w:t>тренировочном процессе имеют несколько видов:</w:t>
      </w:r>
    </w:p>
    <w:p w14:paraId="7F5E3890" w14:textId="0DB72C6E" w:rsidR="00157679" w:rsidRPr="0053497D" w:rsidRDefault="00157679" w:rsidP="00F820A6">
      <w:pPr>
        <w:pStyle w:val="Bodytext2"/>
        <w:spacing w:line="240" w:lineRule="auto"/>
        <w:jc w:val="both"/>
        <w:rPr>
          <w:sz w:val="28"/>
          <w:szCs w:val="28"/>
        </w:rPr>
      </w:pPr>
      <w:r w:rsidRPr="0053497D">
        <w:rPr>
          <w:b/>
          <w:bCs/>
          <w:sz w:val="28"/>
          <w:szCs w:val="28"/>
        </w:rPr>
        <w:t>Прямолинейно-восходящая</w:t>
      </w:r>
      <w:r w:rsidRPr="0053497D">
        <w:rPr>
          <w:sz w:val="28"/>
          <w:szCs w:val="28"/>
        </w:rPr>
        <w:t xml:space="preserve"> динамика нагрузок. В этом случае происходит постепенное повышение и объема, и интенсивности нагрузки одновременно, параллельно. Например, от занятия к занятию или с каждой неделей, месяцем </w:t>
      </w:r>
      <w:r w:rsidR="00DE38EE" w:rsidRPr="0053497D">
        <w:rPr>
          <w:sz w:val="28"/>
          <w:szCs w:val="28"/>
        </w:rPr>
        <w:t xml:space="preserve">учебной </w:t>
      </w:r>
      <w:r w:rsidRPr="0053497D">
        <w:rPr>
          <w:sz w:val="28"/>
          <w:szCs w:val="28"/>
        </w:rPr>
        <w:t xml:space="preserve">тренировки. Как показывает практика, в первые годы </w:t>
      </w:r>
      <w:r w:rsidR="00DE38EE" w:rsidRPr="0053497D">
        <w:rPr>
          <w:sz w:val="28"/>
          <w:szCs w:val="28"/>
        </w:rPr>
        <w:t xml:space="preserve">учебной </w:t>
      </w:r>
      <w:r w:rsidRPr="0053497D">
        <w:rPr>
          <w:sz w:val="28"/>
          <w:szCs w:val="28"/>
        </w:rPr>
        <w:t>тренировки возможны и целесообразны равномерные приросты объема до 30–45% в год, а интенсивности – до 15–20%.</w:t>
      </w:r>
    </w:p>
    <w:p w14:paraId="5CACDD3A" w14:textId="2DE4B59A" w:rsidR="00157679" w:rsidRPr="0053497D" w:rsidRDefault="00157679" w:rsidP="00F820A6">
      <w:pPr>
        <w:pStyle w:val="Bodytext2"/>
        <w:spacing w:line="240" w:lineRule="auto"/>
        <w:jc w:val="both"/>
        <w:rPr>
          <w:sz w:val="28"/>
          <w:szCs w:val="28"/>
        </w:rPr>
      </w:pPr>
      <w:r w:rsidRPr="0053497D">
        <w:rPr>
          <w:b/>
          <w:bCs/>
          <w:sz w:val="28"/>
          <w:szCs w:val="28"/>
        </w:rPr>
        <w:t>Ступенчатая динамика нагрузок</w:t>
      </w:r>
      <w:r w:rsidRPr="0053497D">
        <w:rPr>
          <w:sz w:val="28"/>
          <w:szCs w:val="28"/>
        </w:rPr>
        <w:t xml:space="preserve">. Здесь рост нагрузок чередуется с относительной стабилизацией их на протяжении нескольких занятий. Это облегчает ход приспособительных процессов к </w:t>
      </w:r>
      <w:r w:rsidR="00DE38EE" w:rsidRPr="0053497D">
        <w:rPr>
          <w:sz w:val="28"/>
          <w:szCs w:val="28"/>
        </w:rPr>
        <w:t>учебно-</w:t>
      </w:r>
      <w:r w:rsidRPr="0053497D">
        <w:rPr>
          <w:sz w:val="28"/>
          <w:szCs w:val="28"/>
        </w:rPr>
        <w:t>тренировочной работе. В момент перехода от одной ступени к другой нагрузки возрастают более круто, чем при прямолинейной динамике. Такая форма динамики позволяет осваивать более значительные нагрузки.</w:t>
      </w:r>
    </w:p>
    <w:p w14:paraId="6EAFF014" w14:textId="77777777" w:rsidR="00157679" w:rsidRPr="0053497D" w:rsidRDefault="00157679" w:rsidP="00F820A6">
      <w:pPr>
        <w:pStyle w:val="Bodytext2"/>
        <w:spacing w:line="240" w:lineRule="auto"/>
        <w:jc w:val="both"/>
        <w:rPr>
          <w:sz w:val="28"/>
          <w:szCs w:val="28"/>
        </w:rPr>
      </w:pPr>
      <w:r w:rsidRPr="0053497D">
        <w:rPr>
          <w:b/>
          <w:bCs/>
          <w:sz w:val="28"/>
          <w:szCs w:val="28"/>
        </w:rPr>
        <w:t xml:space="preserve">Волнообразная </w:t>
      </w:r>
      <w:r w:rsidRPr="0053497D">
        <w:rPr>
          <w:sz w:val="28"/>
          <w:szCs w:val="28"/>
        </w:rPr>
        <w:t>- характеризуется постепенным повышением нагруз</w:t>
      </w:r>
      <w:r w:rsidR="00103069" w:rsidRPr="0053497D">
        <w:rPr>
          <w:sz w:val="28"/>
          <w:szCs w:val="28"/>
        </w:rPr>
        <w:t>ки</w:t>
      </w:r>
      <w:r w:rsidRPr="0053497D">
        <w:rPr>
          <w:sz w:val="28"/>
          <w:szCs w:val="28"/>
        </w:rPr>
        <w:t xml:space="preserve"> с крутым нарастанием и последующим снижением их, затем эта «волна» воспроизводится вновь на более высоком уровне. Волнообразные колебания свойственны как динамике объема, так и динамике интенсивности нагрузки. Каждая «волна» общей динамики нагрузки при этом как бы раздваивается на «волну» динамики объема и на «волну» динамики интенсивности, не совпадающих друг с другом во времени. Вначале происходит увеличение объема нагрузок; интенсивность растет в это время менее значительными темпами, затем, после некоторой стабилизации, объем начинает уменьшаться, </w:t>
      </w:r>
      <w:r w:rsidRPr="0053497D">
        <w:rPr>
          <w:sz w:val="28"/>
          <w:szCs w:val="28"/>
        </w:rPr>
        <w:lastRenderedPageBreak/>
        <w:t xml:space="preserve">интенсивность же возрастает. Такая тенденция нагрузок встречается в различных фазах, этапах и периодах </w:t>
      </w:r>
      <w:r w:rsidR="00DE5369" w:rsidRPr="0053497D">
        <w:rPr>
          <w:sz w:val="28"/>
          <w:szCs w:val="28"/>
        </w:rPr>
        <w:t>учебно-</w:t>
      </w:r>
      <w:r w:rsidRPr="0053497D">
        <w:rPr>
          <w:sz w:val="28"/>
          <w:szCs w:val="28"/>
        </w:rPr>
        <w:t>тренировочного процесса. Выделяют «волны» нескольких категорий:</w:t>
      </w:r>
    </w:p>
    <w:p w14:paraId="6E9A32B0" w14:textId="50931248" w:rsidR="00157679" w:rsidRPr="0053497D" w:rsidRDefault="00157679" w:rsidP="00F820A6">
      <w:pPr>
        <w:pStyle w:val="af"/>
        <w:spacing w:before="0" w:after="0"/>
        <w:jc w:val="both"/>
        <w:rPr>
          <w:sz w:val="28"/>
          <w:szCs w:val="28"/>
        </w:rPr>
      </w:pPr>
      <w:r w:rsidRPr="0053497D">
        <w:rPr>
          <w:sz w:val="28"/>
          <w:szCs w:val="28"/>
        </w:rPr>
        <w:t xml:space="preserve">а) малые, характеризующие динамику нагрузок в микроциклах </w:t>
      </w:r>
      <w:r w:rsidR="008815AB" w:rsidRPr="0053497D">
        <w:rPr>
          <w:sz w:val="28"/>
          <w:szCs w:val="28"/>
        </w:rPr>
        <w:t xml:space="preserve">учебной </w:t>
      </w:r>
      <w:r w:rsidRPr="0053497D">
        <w:rPr>
          <w:sz w:val="28"/>
          <w:szCs w:val="28"/>
        </w:rPr>
        <w:t>тренировки;</w:t>
      </w:r>
    </w:p>
    <w:p w14:paraId="2C977ADB" w14:textId="5B987F26" w:rsidR="00157679" w:rsidRPr="0053497D" w:rsidRDefault="00157679" w:rsidP="00F820A6">
      <w:pPr>
        <w:pStyle w:val="af"/>
        <w:spacing w:before="0" w:after="0"/>
        <w:jc w:val="both"/>
        <w:rPr>
          <w:sz w:val="28"/>
          <w:szCs w:val="28"/>
        </w:rPr>
      </w:pPr>
      <w:r w:rsidRPr="0053497D">
        <w:rPr>
          <w:sz w:val="28"/>
          <w:szCs w:val="28"/>
        </w:rPr>
        <w:t>б) средние, выражающие тенденцию динамики нагрузок в мезоциклах</w:t>
      </w:r>
      <w:r w:rsidR="008815AB" w:rsidRPr="0053497D">
        <w:rPr>
          <w:sz w:val="28"/>
          <w:szCs w:val="28"/>
        </w:rPr>
        <w:t xml:space="preserve"> учебной</w:t>
      </w:r>
      <w:r w:rsidRPr="0053497D">
        <w:rPr>
          <w:sz w:val="28"/>
          <w:szCs w:val="28"/>
        </w:rPr>
        <w:t xml:space="preserve"> тренировки;</w:t>
      </w:r>
    </w:p>
    <w:p w14:paraId="4A50F335" w14:textId="6F573A19" w:rsidR="00157679" w:rsidRPr="0053497D" w:rsidRDefault="00157679" w:rsidP="00F820A6">
      <w:pPr>
        <w:pStyle w:val="af"/>
        <w:spacing w:before="0" w:after="0"/>
        <w:jc w:val="both"/>
        <w:rPr>
          <w:sz w:val="28"/>
          <w:szCs w:val="28"/>
        </w:rPr>
      </w:pPr>
      <w:r w:rsidRPr="0053497D">
        <w:rPr>
          <w:sz w:val="28"/>
          <w:szCs w:val="28"/>
        </w:rPr>
        <w:t>в) большие, характеризующие тенденцию динамики нагрузок в м</w:t>
      </w:r>
      <w:r w:rsidR="00103069" w:rsidRPr="0053497D">
        <w:rPr>
          <w:sz w:val="28"/>
          <w:szCs w:val="28"/>
        </w:rPr>
        <w:t>а</w:t>
      </w:r>
      <w:r w:rsidRPr="0053497D">
        <w:rPr>
          <w:sz w:val="28"/>
          <w:szCs w:val="28"/>
        </w:rPr>
        <w:t>к</w:t>
      </w:r>
      <w:r w:rsidRPr="0053497D">
        <w:rPr>
          <w:sz w:val="28"/>
          <w:szCs w:val="28"/>
        </w:rPr>
        <w:softHyphen/>
        <w:t xml:space="preserve">роциклах </w:t>
      </w:r>
      <w:r w:rsidR="008815AB" w:rsidRPr="0053497D">
        <w:rPr>
          <w:sz w:val="28"/>
          <w:szCs w:val="28"/>
        </w:rPr>
        <w:t xml:space="preserve">учебной </w:t>
      </w:r>
      <w:r w:rsidRPr="0053497D">
        <w:rPr>
          <w:sz w:val="28"/>
          <w:szCs w:val="28"/>
        </w:rPr>
        <w:t>тренировки (типа полугодичных, годичных и многолетних).</w:t>
      </w:r>
    </w:p>
    <w:p w14:paraId="1E8F1551" w14:textId="0B2908D9" w:rsidR="00157679" w:rsidRPr="0053497D" w:rsidRDefault="00157679" w:rsidP="00F820A6">
      <w:pPr>
        <w:pStyle w:val="Bodytext2"/>
        <w:spacing w:line="240" w:lineRule="auto"/>
        <w:jc w:val="both"/>
      </w:pPr>
      <w:r w:rsidRPr="0053497D">
        <w:rPr>
          <w:b/>
          <w:bCs/>
          <w:sz w:val="28"/>
          <w:szCs w:val="28"/>
        </w:rPr>
        <w:t>«Пилообразная»</w:t>
      </w:r>
      <w:r w:rsidRPr="0053497D">
        <w:rPr>
          <w:sz w:val="28"/>
          <w:szCs w:val="28"/>
        </w:rPr>
        <w:t xml:space="preserve"> - нагрузка резко возрастает до максимума, доступного на данном этапе </w:t>
      </w:r>
      <w:r w:rsidR="008815AB" w:rsidRPr="0053497D">
        <w:rPr>
          <w:sz w:val="28"/>
          <w:szCs w:val="28"/>
        </w:rPr>
        <w:t xml:space="preserve">учебной </w:t>
      </w:r>
      <w:r w:rsidRPr="0053497D">
        <w:rPr>
          <w:sz w:val="28"/>
          <w:szCs w:val="28"/>
        </w:rPr>
        <w:t xml:space="preserve">тренировки, а затем так же резко снижается до определенного уровня. «Скачки» в динамике нагрузок предъявляют максимальные требования к функциональным и адаптационным возможностям организма. Они являются важным фактором, стимулирующим развитие тренированности. Но данную нагрузку нужно давать </w:t>
      </w:r>
      <w:r w:rsidR="008815AB" w:rsidRPr="0053497D">
        <w:rPr>
          <w:sz w:val="28"/>
          <w:szCs w:val="28"/>
        </w:rPr>
        <w:t>обучающемуся</w:t>
      </w:r>
      <w:r w:rsidRPr="0053497D">
        <w:rPr>
          <w:sz w:val="28"/>
          <w:szCs w:val="28"/>
        </w:rPr>
        <w:t xml:space="preserve"> с хорошим уровнем функциональной подготовленности. Иначе такая форма нагрузок отрицательно скажется на состоянии здоровья, на росте спортивных достижений. Пилообразная нагрузка имеет высокую эффективность при подготовке </w:t>
      </w:r>
      <w:r w:rsidR="008815AB" w:rsidRPr="0053497D">
        <w:rPr>
          <w:sz w:val="28"/>
          <w:szCs w:val="28"/>
        </w:rPr>
        <w:t>обучаемого</w:t>
      </w:r>
      <w:r w:rsidRPr="0053497D">
        <w:rPr>
          <w:sz w:val="28"/>
          <w:szCs w:val="28"/>
        </w:rPr>
        <w:t xml:space="preserve"> к соревнованиям в короткие сроки.</w:t>
      </w:r>
    </w:p>
    <w:p w14:paraId="72318ED4" w14:textId="71ED0B1C" w:rsidR="00F34481" w:rsidRPr="0053497D" w:rsidRDefault="00157679" w:rsidP="00F820A6">
      <w:pPr>
        <w:ind w:firstLine="709"/>
        <w:jc w:val="both"/>
        <w:rPr>
          <w:sz w:val="28"/>
          <w:szCs w:val="28"/>
        </w:rPr>
      </w:pPr>
      <w:r w:rsidRPr="0053497D">
        <w:rPr>
          <w:sz w:val="28"/>
          <w:szCs w:val="28"/>
          <w:lang w:eastAsia="ru-RU"/>
        </w:rPr>
        <w:t xml:space="preserve">Общегодовой объем </w:t>
      </w:r>
      <w:r w:rsidR="008815AB" w:rsidRPr="0053497D">
        <w:rPr>
          <w:sz w:val="28"/>
          <w:szCs w:val="28"/>
          <w:lang w:eastAsia="ru-RU"/>
        </w:rPr>
        <w:t>учебно-</w:t>
      </w:r>
      <w:r w:rsidRPr="0053497D">
        <w:rPr>
          <w:sz w:val="28"/>
          <w:szCs w:val="28"/>
          <w:lang w:eastAsia="ru-RU"/>
        </w:rPr>
        <w:t xml:space="preserve">тренировочной работы, предусмотренный указанными режимами работы, начиная с </w:t>
      </w:r>
      <w:r w:rsidR="00DE5369" w:rsidRPr="0053497D">
        <w:rPr>
          <w:sz w:val="28"/>
          <w:szCs w:val="28"/>
          <w:lang w:eastAsia="ru-RU"/>
        </w:rPr>
        <w:t>учебно-</w:t>
      </w:r>
      <w:r w:rsidRPr="0053497D">
        <w:rPr>
          <w:sz w:val="28"/>
          <w:szCs w:val="28"/>
          <w:lang w:eastAsia="ru-RU"/>
        </w:rPr>
        <w:t>тренировочного этапа подготовки, может быть сокращен не более, чем на 25%.</w:t>
      </w:r>
    </w:p>
    <w:p w14:paraId="72414303" w14:textId="77777777" w:rsidR="006C2CB9" w:rsidRPr="0053497D" w:rsidRDefault="006C2CB9" w:rsidP="00F820A6">
      <w:pPr>
        <w:ind w:firstLine="709"/>
        <w:jc w:val="right"/>
        <w:rPr>
          <w:sz w:val="28"/>
          <w:szCs w:val="28"/>
        </w:rPr>
      </w:pPr>
    </w:p>
    <w:p w14:paraId="4CB4CECA" w14:textId="77777777" w:rsidR="00677BA0" w:rsidRPr="0053497D" w:rsidRDefault="00F34481" w:rsidP="00F820A6">
      <w:pPr>
        <w:ind w:firstLine="709"/>
        <w:jc w:val="right"/>
        <w:rPr>
          <w:sz w:val="28"/>
          <w:szCs w:val="28"/>
          <w:lang w:eastAsia="ru-RU"/>
        </w:rPr>
      </w:pPr>
      <w:r w:rsidRPr="0053497D">
        <w:rPr>
          <w:sz w:val="28"/>
          <w:szCs w:val="28"/>
        </w:rPr>
        <w:t>Таблица</w:t>
      </w:r>
      <w:r w:rsidR="00B718AB" w:rsidRPr="0053497D">
        <w:rPr>
          <w:sz w:val="28"/>
          <w:szCs w:val="28"/>
        </w:rPr>
        <w:t xml:space="preserve"> </w:t>
      </w:r>
      <w:r w:rsidR="005B2CF0" w:rsidRPr="0053497D">
        <w:rPr>
          <w:sz w:val="28"/>
          <w:szCs w:val="28"/>
        </w:rPr>
        <w:t>6</w:t>
      </w:r>
    </w:p>
    <w:p w14:paraId="4F6DE93C" w14:textId="16F0E9FD" w:rsidR="007C61E0" w:rsidRPr="0053497D" w:rsidRDefault="00FB13AD" w:rsidP="00F820A6">
      <w:pPr>
        <w:pStyle w:val="a3"/>
        <w:spacing w:before="108"/>
        <w:ind w:left="0" w:right="3"/>
        <w:jc w:val="center"/>
        <w:rPr>
          <w:b/>
          <w:bCs/>
          <w:sz w:val="28"/>
          <w:szCs w:val="28"/>
        </w:rPr>
      </w:pPr>
      <w:r w:rsidRPr="0053497D">
        <w:rPr>
          <w:b/>
          <w:bCs/>
          <w:sz w:val="28"/>
          <w:szCs w:val="28"/>
        </w:rPr>
        <w:t xml:space="preserve">Соотношение видов спортивной подготовки в структуре </w:t>
      </w:r>
      <w:r w:rsidR="00DE5369" w:rsidRPr="0053497D">
        <w:rPr>
          <w:b/>
          <w:bCs/>
          <w:sz w:val="28"/>
          <w:szCs w:val="28"/>
        </w:rPr>
        <w:t>учебно-</w:t>
      </w:r>
      <w:r w:rsidRPr="0053497D">
        <w:rPr>
          <w:b/>
          <w:bCs/>
          <w:sz w:val="28"/>
          <w:szCs w:val="28"/>
        </w:rPr>
        <w:t xml:space="preserve">тренировочного </w:t>
      </w:r>
      <w:r w:rsidR="005370EB" w:rsidRPr="0053497D">
        <w:rPr>
          <w:b/>
          <w:bCs/>
          <w:sz w:val="28"/>
          <w:szCs w:val="28"/>
        </w:rPr>
        <w:t>процесса на</w:t>
      </w:r>
      <w:r w:rsidR="00B718AB" w:rsidRPr="0053497D">
        <w:rPr>
          <w:b/>
          <w:bCs/>
          <w:sz w:val="28"/>
          <w:szCs w:val="28"/>
        </w:rPr>
        <w:t xml:space="preserve"> </w:t>
      </w:r>
      <w:r w:rsidR="005370EB" w:rsidRPr="0053497D">
        <w:rPr>
          <w:b/>
          <w:bCs/>
          <w:sz w:val="28"/>
          <w:szCs w:val="28"/>
        </w:rPr>
        <w:t xml:space="preserve">этапах спортивной </w:t>
      </w:r>
      <w:r w:rsidRPr="0053497D">
        <w:rPr>
          <w:b/>
          <w:bCs/>
          <w:sz w:val="28"/>
          <w:szCs w:val="28"/>
        </w:rPr>
        <w:t>подготовки</w:t>
      </w:r>
      <w:r w:rsidR="008815AB" w:rsidRPr="0053497D">
        <w:rPr>
          <w:b/>
          <w:bCs/>
          <w:sz w:val="28"/>
          <w:szCs w:val="28"/>
        </w:rPr>
        <w:t xml:space="preserve"> дисциплины пауэрлифтинг</w:t>
      </w:r>
      <w:r w:rsidR="00B718AB" w:rsidRPr="0053497D">
        <w:rPr>
          <w:b/>
          <w:bCs/>
          <w:sz w:val="28"/>
          <w:szCs w:val="28"/>
        </w:rPr>
        <w:t xml:space="preserve"> </w:t>
      </w:r>
      <w:r w:rsidRPr="0053497D">
        <w:rPr>
          <w:b/>
          <w:bCs/>
          <w:sz w:val="28"/>
          <w:szCs w:val="28"/>
        </w:rPr>
        <w:t>по виду</w:t>
      </w:r>
      <w:r w:rsidR="00B718AB" w:rsidRPr="0053497D">
        <w:rPr>
          <w:b/>
          <w:bCs/>
          <w:sz w:val="28"/>
          <w:szCs w:val="28"/>
        </w:rPr>
        <w:t xml:space="preserve"> </w:t>
      </w:r>
      <w:r w:rsidRPr="0053497D">
        <w:rPr>
          <w:b/>
          <w:bCs/>
          <w:sz w:val="28"/>
          <w:szCs w:val="28"/>
        </w:rPr>
        <w:t>спорта</w:t>
      </w:r>
      <w:r w:rsidR="00B718AB" w:rsidRPr="0053497D">
        <w:rPr>
          <w:b/>
          <w:bCs/>
          <w:sz w:val="28"/>
          <w:szCs w:val="28"/>
        </w:rPr>
        <w:t xml:space="preserve"> </w:t>
      </w:r>
      <w:r w:rsidRPr="0053497D">
        <w:rPr>
          <w:b/>
          <w:bCs/>
          <w:sz w:val="28"/>
          <w:szCs w:val="28"/>
        </w:rPr>
        <w:t>лиц</w:t>
      </w:r>
      <w:r w:rsidR="00B718AB" w:rsidRPr="0053497D">
        <w:rPr>
          <w:b/>
          <w:bCs/>
          <w:sz w:val="28"/>
          <w:szCs w:val="28"/>
        </w:rPr>
        <w:t xml:space="preserve"> </w:t>
      </w:r>
      <w:r w:rsidRPr="0053497D">
        <w:rPr>
          <w:b/>
          <w:bCs/>
          <w:sz w:val="28"/>
          <w:szCs w:val="28"/>
        </w:rPr>
        <w:t>с</w:t>
      </w:r>
      <w:r w:rsidR="00B718AB" w:rsidRPr="0053497D">
        <w:rPr>
          <w:b/>
          <w:bCs/>
          <w:sz w:val="28"/>
          <w:szCs w:val="28"/>
        </w:rPr>
        <w:t xml:space="preserve"> </w:t>
      </w:r>
      <w:r w:rsidRPr="0053497D">
        <w:rPr>
          <w:b/>
          <w:bCs/>
          <w:sz w:val="28"/>
          <w:szCs w:val="28"/>
        </w:rPr>
        <w:t>поражением</w:t>
      </w:r>
      <w:r w:rsidR="00B718AB" w:rsidRPr="0053497D">
        <w:rPr>
          <w:b/>
          <w:bCs/>
          <w:sz w:val="28"/>
          <w:szCs w:val="28"/>
        </w:rPr>
        <w:t xml:space="preserve"> </w:t>
      </w:r>
      <w:r w:rsidR="008815AB" w:rsidRPr="0053497D">
        <w:rPr>
          <w:b/>
          <w:bCs/>
          <w:sz w:val="28"/>
          <w:szCs w:val="28"/>
        </w:rPr>
        <w:t>опорно-двигательного аппарата</w:t>
      </w:r>
    </w:p>
    <w:p w14:paraId="46997212" w14:textId="77777777" w:rsidR="000F7F94" w:rsidRPr="0053497D" w:rsidRDefault="000F7F94" w:rsidP="00F820A6">
      <w:pPr>
        <w:pStyle w:val="a3"/>
        <w:spacing w:before="108"/>
        <w:ind w:left="0" w:right="3"/>
        <w:jc w:val="center"/>
        <w:rPr>
          <w:b/>
          <w:bCs/>
          <w:sz w:val="28"/>
          <w:szCs w:val="28"/>
        </w:rPr>
      </w:pPr>
    </w:p>
    <w:tbl>
      <w:tblPr>
        <w:tblStyle w:val="TableNormal"/>
        <w:tblW w:w="9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410"/>
        <w:gridCol w:w="850"/>
        <w:gridCol w:w="850"/>
        <w:gridCol w:w="985"/>
        <w:gridCol w:w="992"/>
        <w:gridCol w:w="1276"/>
        <w:gridCol w:w="1423"/>
        <w:gridCol w:w="11"/>
      </w:tblGrid>
      <w:tr w:rsidR="0053497D" w:rsidRPr="0053497D" w14:paraId="2942593C" w14:textId="77777777" w:rsidTr="00D7420B">
        <w:trPr>
          <w:trHeight w:val="277"/>
        </w:trPr>
        <w:tc>
          <w:tcPr>
            <w:tcW w:w="709" w:type="dxa"/>
            <w:vMerge w:val="restart"/>
          </w:tcPr>
          <w:p w14:paraId="07B9FD20" w14:textId="77777777" w:rsidR="00677BA0" w:rsidRPr="0053497D" w:rsidRDefault="00677BA0" w:rsidP="00D7420B">
            <w:pPr>
              <w:pStyle w:val="TableParagraph"/>
              <w:jc w:val="center"/>
              <w:rPr>
                <w:sz w:val="24"/>
                <w:szCs w:val="24"/>
              </w:rPr>
            </w:pPr>
          </w:p>
          <w:p w14:paraId="05306D46" w14:textId="77777777" w:rsidR="00677BA0" w:rsidRPr="0053497D" w:rsidRDefault="00677BA0" w:rsidP="00D7420B">
            <w:pPr>
              <w:pStyle w:val="TableParagraph"/>
              <w:jc w:val="center"/>
              <w:rPr>
                <w:sz w:val="24"/>
                <w:szCs w:val="24"/>
              </w:rPr>
            </w:pPr>
          </w:p>
          <w:p w14:paraId="2DDCD632" w14:textId="77777777" w:rsidR="00677BA0" w:rsidRPr="0053497D" w:rsidRDefault="00677BA0" w:rsidP="00D7420B">
            <w:pPr>
              <w:pStyle w:val="TableParagraph"/>
              <w:spacing w:before="4"/>
              <w:jc w:val="center"/>
              <w:rPr>
                <w:sz w:val="24"/>
                <w:szCs w:val="24"/>
              </w:rPr>
            </w:pPr>
          </w:p>
          <w:p w14:paraId="246E336E" w14:textId="77777777" w:rsidR="00D7420B" w:rsidRPr="0053497D" w:rsidRDefault="00D7420B" w:rsidP="00D7420B">
            <w:pPr>
              <w:pStyle w:val="TableParagraph"/>
              <w:ind w:right="162"/>
              <w:jc w:val="center"/>
              <w:rPr>
                <w:sz w:val="24"/>
                <w:szCs w:val="24"/>
              </w:rPr>
            </w:pPr>
          </w:p>
          <w:p w14:paraId="0C1205BF" w14:textId="1739EE0D" w:rsidR="00677BA0" w:rsidRPr="0053497D" w:rsidRDefault="00677BA0" w:rsidP="00D7420B">
            <w:pPr>
              <w:pStyle w:val="TableParagraph"/>
              <w:ind w:right="162"/>
              <w:jc w:val="center"/>
              <w:rPr>
                <w:sz w:val="24"/>
                <w:szCs w:val="24"/>
              </w:rPr>
            </w:pPr>
            <w:r w:rsidRPr="0053497D">
              <w:rPr>
                <w:sz w:val="24"/>
                <w:szCs w:val="24"/>
              </w:rPr>
              <w:t>№</w:t>
            </w:r>
          </w:p>
        </w:tc>
        <w:tc>
          <w:tcPr>
            <w:tcW w:w="2410" w:type="dxa"/>
            <w:vMerge w:val="restart"/>
            <w:vAlign w:val="center"/>
          </w:tcPr>
          <w:p w14:paraId="2A73321A" w14:textId="77777777" w:rsidR="00677BA0" w:rsidRPr="0053497D" w:rsidRDefault="00677BA0" w:rsidP="00D7420B">
            <w:pPr>
              <w:pStyle w:val="TableParagraph"/>
              <w:jc w:val="center"/>
              <w:rPr>
                <w:sz w:val="24"/>
                <w:szCs w:val="24"/>
              </w:rPr>
            </w:pPr>
          </w:p>
          <w:p w14:paraId="16DB759F" w14:textId="77777777" w:rsidR="00677BA0" w:rsidRPr="0053497D" w:rsidRDefault="00677BA0" w:rsidP="00D7420B">
            <w:pPr>
              <w:pStyle w:val="TableParagraph"/>
              <w:jc w:val="center"/>
              <w:rPr>
                <w:sz w:val="24"/>
                <w:szCs w:val="24"/>
              </w:rPr>
            </w:pPr>
            <w:r w:rsidRPr="0053497D">
              <w:rPr>
                <w:sz w:val="24"/>
                <w:szCs w:val="24"/>
              </w:rPr>
              <w:t>Виды спортивной</w:t>
            </w:r>
            <w:r w:rsidR="00B718AB" w:rsidRPr="0053497D">
              <w:rPr>
                <w:sz w:val="24"/>
                <w:szCs w:val="24"/>
              </w:rPr>
              <w:t xml:space="preserve"> </w:t>
            </w:r>
            <w:r w:rsidRPr="0053497D">
              <w:rPr>
                <w:sz w:val="24"/>
                <w:szCs w:val="24"/>
              </w:rPr>
              <w:t>подготовки и иные</w:t>
            </w:r>
            <w:r w:rsidR="00B718AB" w:rsidRPr="0053497D">
              <w:rPr>
                <w:sz w:val="24"/>
                <w:szCs w:val="24"/>
              </w:rPr>
              <w:t xml:space="preserve"> </w:t>
            </w:r>
            <w:r w:rsidRPr="0053497D">
              <w:rPr>
                <w:sz w:val="24"/>
                <w:szCs w:val="24"/>
              </w:rPr>
              <w:t>мероприятия</w:t>
            </w:r>
          </w:p>
        </w:tc>
        <w:tc>
          <w:tcPr>
            <w:tcW w:w="6387" w:type="dxa"/>
            <w:gridSpan w:val="7"/>
            <w:vAlign w:val="center"/>
          </w:tcPr>
          <w:p w14:paraId="7C3C1D70" w14:textId="5AA14C1B" w:rsidR="00677BA0" w:rsidRPr="0053497D" w:rsidRDefault="00677BA0" w:rsidP="00D7420B">
            <w:pPr>
              <w:pStyle w:val="TableParagraph"/>
              <w:ind w:left="1806"/>
              <w:jc w:val="center"/>
              <w:rPr>
                <w:sz w:val="24"/>
                <w:szCs w:val="24"/>
              </w:rPr>
            </w:pPr>
            <w:r w:rsidRPr="0053497D">
              <w:rPr>
                <w:sz w:val="24"/>
                <w:szCs w:val="24"/>
              </w:rPr>
              <w:t>Этапы</w:t>
            </w:r>
            <w:r w:rsidR="008815AB" w:rsidRPr="0053497D">
              <w:rPr>
                <w:sz w:val="24"/>
                <w:szCs w:val="24"/>
              </w:rPr>
              <w:t xml:space="preserve"> </w:t>
            </w:r>
            <w:r w:rsidRPr="0053497D">
              <w:rPr>
                <w:sz w:val="24"/>
                <w:szCs w:val="24"/>
              </w:rPr>
              <w:t>и</w:t>
            </w:r>
            <w:r w:rsidR="008815AB" w:rsidRPr="0053497D">
              <w:rPr>
                <w:sz w:val="24"/>
                <w:szCs w:val="24"/>
              </w:rPr>
              <w:t xml:space="preserve"> </w:t>
            </w:r>
            <w:r w:rsidRPr="0053497D">
              <w:rPr>
                <w:sz w:val="24"/>
                <w:szCs w:val="24"/>
              </w:rPr>
              <w:t>годы</w:t>
            </w:r>
            <w:r w:rsidR="008815AB" w:rsidRPr="0053497D">
              <w:rPr>
                <w:sz w:val="24"/>
                <w:szCs w:val="24"/>
              </w:rPr>
              <w:t xml:space="preserve"> </w:t>
            </w:r>
            <w:r w:rsidRPr="0053497D">
              <w:rPr>
                <w:sz w:val="24"/>
                <w:szCs w:val="24"/>
              </w:rPr>
              <w:t>спортивной</w:t>
            </w:r>
            <w:r w:rsidR="008815AB" w:rsidRPr="0053497D">
              <w:rPr>
                <w:sz w:val="24"/>
                <w:szCs w:val="24"/>
              </w:rPr>
              <w:t xml:space="preserve"> </w:t>
            </w:r>
            <w:r w:rsidRPr="0053497D">
              <w:rPr>
                <w:sz w:val="24"/>
                <w:szCs w:val="24"/>
              </w:rPr>
              <w:t>подготовки</w:t>
            </w:r>
          </w:p>
        </w:tc>
      </w:tr>
      <w:tr w:rsidR="0053497D" w:rsidRPr="0053497D" w14:paraId="0F5D214C" w14:textId="77777777" w:rsidTr="00D7420B">
        <w:trPr>
          <w:gridAfter w:val="1"/>
          <w:wAfter w:w="11" w:type="dxa"/>
          <w:trHeight w:val="1380"/>
        </w:trPr>
        <w:tc>
          <w:tcPr>
            <w:tcW w:w="709" w:type="dxa"/>
            <w:vMerge/>
            <w:tcBorders>
              <w:top w:val="nil"/>
            </w:tcBorders>
            <w:vAlign w:val="center"/>
          </w:tcPr>
          <w:p w14:paraId="71661CE6" w14:textId="77777777" w:rsidR="00677BA0" w:rsidRPr="0053497D" w:rsidRDefault="00677BA0" w:rsidP="00D7420B">
            <w:pPr>
              <w:jc w:val="center"/>
              <w:rPr>
                <w:sz w:val="24"/>
                <w:szCs w:val="24"/>
              </w:rPr>
            </w:pPr>
          </w:p>
        </w:tc>
        <w:tc>
          <w:tcPr>
            <w:tcW w:w="2410" w:type="dxa"/>
            <w:vMerge/>
            <w:tcBorders>
              <w:top w:val="nil"/>
            </w:tcBorders>
            <w:vAlign w:val="center"/>
          </w:tcPr>
          <w:p w14:paraId="756F960B" w14:textId="77777777" w:rsidR="00677BA0" w:rsidRPr="0053497D" w:rsidRDefault="00677BA0" w:rsidP="00D7420B">
            <w:pPr>
              <w:jc w:val="center"/>
              <w:rPr>
                <w:sz w:val="24"/>
                <w:szCs w:val="24"/>
              </w:rPr>
            </w:pPr>
          </w:p>
        </w:tc>
        <w:tc>
          <w:tcPr>
            <w:tcW w:w="1700" w:type="dxa"/>
            <w:gridSpan w:val="2"/>
            <w:vAlign w:val="center"/>
          </w:tcPr>
          <w:p w14:paraId="54DC12D0" w14:textId="77777777" w:rsidR="00677BA0" w:rsidRPr="0053497D" w:rsidRDefault="00677BA0" w:rsidP="00D7420B">
            <w:pPr>
              <w:pStyle w:val="TableParagraph"/>
              <w:spacing w:before="2"/>
              <w:jc w:val="center"/>
              <w:rPr>
                <w:sz w:val="24"/>
                <w:szCs w:val="24"/>
              </w:rPr>
            </w:pPr>
          </w:p>
          <w:p w14:paraId="19CAA848" w14:textId="77777777" w:rsidR="00677BA0" w:rsidRPr="0053497D" w:rsidRDefault="00677BA0" w:rsidP="00D7420B">
            <w:pPr>
              <w:pStyle w:val="TableParagraph"/>
              <w:ind w:hanging="1"/>
              <w:jc w:val="center"/>
              <w:rPr>
                <w:sz w:val="24"/>
                <w:szCs w:val="24"/>
              </w:rPr>
            </w:pPr>
            <w:r w:rsidRPr="0053497D">
              <w:rPr>
                <w:sz w:val="24"/>
                <w:szCs w:val="24"/>
              </w:rPr>
              <w:t>Этап начальной</w:t>
            </w:r>
            <w:r w:rsidR="00B718AB" w:rsidRPr="0053497D">
              <w:rPr>
                <w:sz w:val="24"/>
                <w:szCs w:val="24"/>
              </w:rPr>
              <w:t xml:space="preserve"> </w:t>
            </w:r>
            <w:r w:rsidRPr="0053497D">
              <w:rPr>
                <w:sz w:val="24"/>
                <w:szCs w:val="24"/>
              </w:rPr>
              <w:t>подготовки</w:t>
            </w:r>
          </w:p>
        </w:tc>
        <w:tc>
          <w:tcPr>
            <w:tcW w:w="1977" w:type="dxa"/>
            <w:gridSpan w:val="2"/>
            <w:vAlign w:val="center"/>
          </w:tcPr>
          <w:p w14:paraId="0EA68928" w14:textId="77777777" w:rsidR="00677BA0" w:rsidRPr="0053497D" w:rsidRDefault="00677BA0" w:rsidP="00D7420B">
            <w:pPr>
              <w:pStyle w:val="TableParagraph"/>
              <w:spacing w:before="129"/>
              <w:ind w:left="116" w:right="111" w:firstLine="3"/>
              <w:jc w:val="center"/>
              <w:rPr>
                <w:sz w:val="24"/>
                <w:szCs w:val="24"/>
              </w:rPr>
            </w:pPr>
            <w:r w:rsidRPr="0053497D">
              <w:rPr>
                <w:sz w:val="24"/>
                <w:szCs w:val="24"/>
              </w:rPr>
              <w:t>Учебно-тренировочный этап</w:t>
            </w:r>
            <w:r w:rsidR="00B718AB" w:rsidRPr="0053497D">
              <w:rPr>
                <w:sz w:val="24"/>
                <w:szCs w:val="24"/>
              </w:rPr>
              <w:t xml:space="preserve"> </w:t>
            </w:r>
            <w:r w:rsidRPr="0053497D">
              <w:rPr>
                <w:sz w:val="24"/>
                <w:szCs w:val="24"/>
              </w:rPr>
              <w:t>(этап спортивной</w:t>
            </w:r>
            <w:r w:rsidR="00B718AB" w:rsidRPr="0053497D">
              <w:rPr>
                <w:sz w:val="24"/>
                <w:szCs w:val="24"/>
              </w:rPr>
              <w:t xml:space="preserve"> </w:t>
            </w:r>
            <w:r w:rsidRPr="0053497D">
              <w:rPr>
                <w:sz w:val="24"/>
                <w:szCs w:val="24"/>
              </w:rPr>
              <w:t>специализации)</w:t>
            </w:r>
          </w:p>
        </w:tc>
        <w:tc>
          <w:tcPr>
            <w:tcW w:w="1276" w:type="dxa"/>
            <w:tcBorders>
              <w:left w:val="nil"/>
            </w:tcBorders>
            <w:vAlign w:val="center"/>
          </w:tcPr>
          <w:p w14:paraId="25E88372" w14:textId="77777777" w:rsidR="00677BA0" w:rsidRPr="0053497D" w:rsidRDefault="00677BA0" w:rsidP="00D7420B">
            <w:pPr>
              <w:pStyle w:val="TableParagraph"/>
              <w:ind w:left="56" w:right="42"/>
              <w:jc w:val="center"/>
              <w:rPr>
                <w:sz w:val="24"/>
                <w:szCs w:val="24"/>
              </w:rPr>
            </w:pPr>
            <w:r w:rsidRPr="0053497D">
              <w:rPr>
                <w:sz w:val="24"/>
                <w:szCs w:val="24"/>
              </w:rPr>
              <w:t>Этап</w:t>
            </w:r>
            <w:r w:rsidR="00B718AB" w:rsidRPr="0053497D">
              <w:rPr>
                <w:sz w:val="24"/>
                <w:szCs w:val="24"/>
              </w:rPr>
              <w:t xml:space="preserve"> </w:t>
            </w:r>
            <w:r w:rsidRPr="0053497D">
              <w:rPr>
                <w:sz w:val="24"/>
                <w:szCs w:val="24"/>
              </w:rPr>
              <w:t>совершенствования</w:t>
            </w:r>
            <w:r w:rsidR="00B718AB" w:rsidRPr="0053497D">
              <w:rPr>
                <w:sz w:val="24"/>
                <w:szCs w:val="24"/>
              </w:rPr>
              <w:t xml:space="preserve"> </w:t>
            </w:r>
            <w:r w:rsidRPr="0053497D">
              <w:rPr>
                <w:sz w:val="24"/>
                <w:szCs w:val="24"/>
              </w:rPr>
              <w:t>спортивного</w:t>
            </w:r>
            <w:r w:rsidR="00B718AB" w:rsidRPr="0053497D">
              <w:rPr>
                <w:sz w:val="24"/>
                <w:szCs w:val="24"/>
              </w:rPr>
              <w:t xml:space="preserve"> </w:t>
            </w:r>
            <w:r w:rsidRPr="0053497D">
              <w:rPr>
                <w:sz w:val="24"/>
                <w:szCs w:val="24"/>
              </w:rPr>
              <w:t>мастерства</w:t>
            </w:r>
          </w:p>
        </w:tc>
        <w:tc>
          <w:tcPr>
            <w:tcW w:w="1423" w:type="dxa"/>
            <w:vAlign w:val="center"/>
          </w:tcPr>
          <w:p w14:paraId="640783EE" w14:textId="77777777" w:rsidR="00677BA0" w:rsidRPr="0053497D" w:rsidRDefault="00677BA0" w:rsidP="00D7420B">
            <w:pPr>
              <w:pStyle w:val="TableParagraph"/>
              <w:spacing w:before="129"/>
              <w:ind w:left="69" w:right="46" w:hanging="1"/>
              <w:jc w:val="center"/>
              <w:rPr>
                <w:sz w:val="24"/>
                <w:szCs w:val="24"/>
              </w:rPr>
            </w:pPr>
            <w:r w:rsidRPr="0053497D">
              <w:rPr>
                <w:sz w:val="24"/>
                <w:szCs w:val="24"/>
              </w:rPr>
              <w:t>Этап</w:t>
            </w:r>
            <w:r w:rsidR="00B718AB" w:rsidRPr="0053497D">
              <w:rPr>
                <w:sz w:val="24"/>
                <w:szCs w:val="24"/>
              </w:rPr>
              <w:t xml:space="preserve"> </w:t>
            </w:r>
            <w:r w:rsidRPr="0053497D">
              <w:rPr>
                <w:sz w:val="24"/>
                <w:szCs w:val="24"/>
              </w:rPr>
              <w:t>высшего</w:t>
            </w:r>
            <w:r w:rsidR="00B718AB" w:rsidRPr="0053497D">
              <w:rPr>
                <w:sz w:val="24"/>
                <w:szCs w:val="24"/>
              </w:rPr>
              <w:t xml:space="preserve"> </w:t>
            </w:r>
            <w:r w:rsidRPr="0053497D">
              <w:rPr>
                <w:sz w:val="24"/>
                <w:szCs w:val="24"/>
              </w:rPr>
              <w:t>спортивного</w:t>
            </w:r>
            <w:r w:rsidR="00B718AB" w:rsidRPr="0053497D">
              <w:rPr>
                <w:sz w:val="24"/>
                <w:szCs w:val="24"/>
              </w:rPr>
              <w:t xml:space="preserve"> </w:t>
            </w:r>
            <w:r w:rsidRPr="0053497D">
              <w:rPr>
                <w:sz w:val="24"/>
                <w:szCs w:val="24"/>
              </w:rPr>
              <w:t>мастерства</w:t>
            </w:r>
          </w:p>
        </w:tc>
      </w:tr>
      <w:tr w:rsidR="0053497D" w:rsidRPr="0053497D" w14:paraId="7CC2A437" w14:textId="77777777" w:rsidTr="00D7420B">
        <w:trPr>
          <w:gridAfter w:val="1"/>
          <w:wAfter w:w="11" w:type="dxa"/>
          <w:trHeight w:val="461"/>
        </w:trPr>
        <w:tc>
          <w:tcPr>
            <w:tcW w:w="709" w:type="dxa"/>
            <w:vMerge/>
            <w:tcBorders>
              <w:top w:val="nil"/>
            </w:tcBorders>
            <w:vAlign w:val="center"/>
          </w:tcPr>
          <w:p w14:paraId="02D3204D" w14:textId="77777777" w:rsidR="00677BA0" w:rsidRPr="0053497D" w:rsidRDefault="00677BA0" w:rsidP="00D7420B">
            <w:pPr>
              <w:jc w:val="center"/>
              <w:rPr>
                <w:sz w:val="24"/>
                <w:szCs w:val="24"/>
              </w:rPr>
            </w:pPr>
          </w:p>
        </w:tc>
        <w:tc>
          <w:tcPr>
            <w:tcW w:w="2410" w:type="dxa"/>
            <w:vMerge/>
            <w:tcBorders>
              <w:top w:val="nil"/>
            </w:tcBorders>
            <w:vAlign w:val="center"/>
          </w:tcPr>
          <w:p w14:paraId="788AEC95" w14:textId="77777777" w:rsidR="00677BA0" w:rsidRPr="0053497D" w:rsidRDefault="00677BA0" w:rsidP="00D7420B">
            <w:pPr>
              <w:jc w:val="center"/>
              <w:rPr>
                <w:sz w:val="24"/>
                <w:szCs w:val="24"/>
              </w:rPr>
            </w:pPr>
          </w:p>
        </w:tc>
        <w:tc>
          <w:tcPr>
            <w:tcW w:w="850" w:type="dxa"/>
            <w:vAlign w:val="center"/>
          </w:tcPr>
          <w:p w14:paraId="04A2FC55" w14:textId="77777777" w:rsidR="00677BA0" w:rsidRPr="0053497D" w:rsidRDefault="00677BA0" w:rsidP="00D7420B">
            <w:pPr>
              <w:pStyle w:val="TableParagraph"/>
              <w:spacing w:before="128"/>
              <w:jc w:val="center"/>
              <w:rPr>
                <w:sz w:val="24"/>
                <w:szCs w:val="24"/>
              </w:rPr>
            </w:pPr>
            <w:r w:rsidRPr="0053497D">
              <w:rPr>
                <w:sz w:val="24"/>
                <w:szCs w:val="24"/>
              </w:rPr>
              <w:t>До</w:t>
            </w:r>
            <w:r w:rsidR="00B718AB" w:rsidRPr="0053497D">
              <w:rPr>
                <w:sz w:val="24"/>
                <w:szCs w:val="24"/>
              </w:rPr>
              <w:t xml:space="preserve"> </w:t>
            </w:r>
            <w:r w:rsidRPr="0053497D">
              <w:rPr>
                <w:sz w:val="24"/>
                <w:szCs w:val="24"/>
              </w:rPr>
              <w:t>года</w:t>
            </w:r>
          </w:p>
        </w:tc>
        <w:tc>
          <w:tcPr>
            <w:tcW w:w="850" w:type="dxa"/>
            <w:vAlign w:val="center"/>
          </w:tcPr>
          <w:p w14:paraId="7BB6F828" w14:textId="77777777" w:rsidR="00677BA0" w:rsidRPr="0053497D" w:rsidRDefault="00677BA0" w:rsidP="00D7420B">
            <w:pPr>
              <w:pStyle w:val="TableParagraph"/>
              <w:jc w:val="center"/>
              <w:rPr>
                <w:sz w:val="24"/>
                <w:szCs w:val="24"/>
              </w:rPr>
            </w:pPr>
            <w:r w:rsidRPr="0053497D">
              <w:rPr>
                <w:sz w:val="24"/>
                <w:szCs w:val="24"/>
              </w:rPr>
              <w:t>Свыше</w:t>
            </w:r>
          </w:p>
          <w:p w14:paraId="355B07F9" w14:textId="77777777" w:rsidR="00677BA0" w:rsidRPr="0053497D" w:rsidRDefault="00677BA0" w:rsidP="00D7420B">
            <w:pPr>
              <w:pStyle w:val="TableParagraph"/>
              <w:jc w:val="center"/>
              <w:rPr>
                <w:sz w:val="24"/>
                <w:szCs w:val="24"/>
              </w:rPr>
            </w:pPr>
            <w:r w:rsidRPr="0053497D">
              <w:rPr>
                <w:sz w:val="24"/>
                <w:szCs w:val="24"/>
              </w:rPr>
              <w:t>года</w:t>
            </w:r>
          </w:p>
        </w:tc>
        <w:tc>
          <w:tcPr>
            <w:tcW w:w="985" w:type="dxa"/>
            <w:vAlign w:val="center"/>
          </w:tcPr>
          <w:p w14:paraId="004DB59A" w14:textId="77777777" w:rsidR="00677BA0" w:rsidRPr="0053497D" w:rsidRDefault="00677BA0" w:rsidP="00D7420B">
            <w:pPr>
              <w:pStyle w:val="TableParagraph"/>
              <w:jc w:val="center"/>
              <w:rPr>
                <w:sz w:val="24"/>
                <w:szCs w:val="24"/>
              </w:rPr>
            </w:pPr>
            <w:r w:rsidRPr="0053497D">
              <w:rPr>
                <w:sz w:val="24"/>
                <w:szCs w:val="24"/>
              </w:rPr>
              <w:t>До</w:t>
            </w:r>
            <w:r w:rsidR="00B718AB" w:rsidRPr="0053497D">
              <w:rPr>
                <w:sz w:val="24"/>
                <w:szCs w:val="24"/>
              </w:rPr>
              <w:t xml:space="preserve"> </w:t>
            </w:r>
            <w:r w:rsidRPr="0053497D">
              <w:rPr>
                <w:sz w:val="24"/>
                <w:szCs w:val="24"/>
              </w:rPr>
              <w:t>трех</w:t>
            </w:r>
          </w:p>
          <w:p w14:paraId="403C75C4" w14:textId="77777777" w:rsidR="00677BA0" w:rsidRPr="0053497D" w:rsidRDefault="00677BA0" w:rsidP="00D7420B">
            <w:pPr>
              <w:pStyle w:val="TableParagraph"/>
              <w:ind w:left="202" w:right="185"/>
              <w:jc w:val="center"/>
              <w:rPr>
                <w:sz w:val="24"/>
                <w:szCs w:val="24"/>
              </w:rPr>
            </w:pPr>
            <w:r w:rsidRPr="0053497D">
              <w:rPr>
                <w:sz w:val="24"/>
                <w:szCs w:val="24"/>
              </w:rPr>
              <w:t>лет</w:t>
            </w:r>
          </w:p>
        </w:tc>
        <w:tc>
          <w:tcPr>
            <w:tcW w:w="992" w:type="dxa"/>
            <w:vAlign w:val="center"/>
          </w:tcPr>
          <w:p w14:paraId="6A7EA91C" w14:textId="77777777" w:rsidR="00677BA0" w:rsidRPr="0053497D" w:rsidRDefault="00677BA0" w:rsidP="00D7420B">
            <w:pPr>
              <w:pStyle w:val="TableParagraph"/>
              <w:jc w:val="center"/>
              <w:rPr>
                <w:sz w:val="24"/>
                <w:szCs w:val="24"/>
              </w:rPr>
            </w:pPr>
            <w:r w:rsidRPr="0053497D">
              <w:rPr>
                <w:sz w:val="24"/>
                <w:szCs w:val="24"/>
              </w:rPr>
              <w:t>Свыше</w:t>
            </w:r>
          </w:p>
          <w:p w14:paraId="182A7549" w14:textId="77777777" w:rsidR="00677BA0" w:rsidRPr="0053497D" w:rsidRDefault="00677BA0" w:rsidP="00D7420B">
            <w:pPr>
              <w:pStyle w:val="TableParagraph"/>
              <w:ind w:left="6"/>
              <w:jc w:val="center"/>
              <w:rPr>
                <w:sz w:val="24"/>
                <w:szCs w:val="24"/>
              </w:rPr>
            </w:pPr>
            <w:r w:rsidRPr="0053497D">
              <w:rPr>
                <w:sz w:val="24"/>
                <w:szCs w:val="24"/>
              </w:rPr>
              <w:t>трех лет</w:t>
            </w:r>
          </w:p>
        </w:tc>
        <w:tc>
          <w:tcPr>
            <w:tcW w:w="1276" w:type="dxa"/>
            <w:tcBorders>
              <w:top w:val="nil"/>
              <w:left w:val="nil"/>
            </w:tcBorders>
            <w:vAlign w:val="center"/>
          </w:tcPr>
          <w:p w14:paraId="2FE22A64" w14:textId="77777777" w:rsidR="00677BA0" w:rsidRPr="0053497D" w:rsidRDefault="00677BA0" w:rsidP="00D7420B">
            <w:pPr>
              <w:jc w:val="center"/>
              <w:rPr>
                <w:sz w:val="24"/>
                <w:szCs w:val="24"/>
              </w:rPr>
            </w:pPr>
          </w:p>
        </w:tc>
        <w:tc>
          <w:tcPr>
            <w:tcW w:w="1423" w:type="dxa"/>
            <w:tcBorders>
              <w:top w:val="nil"/>
            </w:tcBorders>
            <w:vAlign w:val="center"/>
          </w:tcPr>
          <w:p w14:paraId="12811300" w14:textId="77777777" w:rsidR="00677BA0" w:rsidRPr="0053497D" w:rsidRDefault="00677BA0" w:rsidP="00D7420B">
            <w:pPr>
              <w:jc w:val="center"/>
              <w:rPr>
                <w:sz w:val="24"/>
                <w:szCs w:val="24"/>
              </w:rPr>
            </w:pPr>
          </w:p>
        </w:tc>
      </w:tr>
      <w:tr w:rsidR="0053497D" w:rsidRPr="0053497D" w14:paraId="74267B9A" w14:textId="77777777" w:rsidTr="00D7420B">
        <w:trPr>
          <w:gridAfter w:val="1"/>
          <w:wAfter w:w="11" w:type="dxa"/>
          <w:trHeight w:val="551"/>
        </w:trPr>
        <w:tc>
          <w:tcPr>
            <w:tcW w:w="709" w:type="dxa"/>
          </w:tcPr>
          <w:p w14:paraId="5222BB2E" w14:textId="77777777" w:rsidR="008F24C4" w:rsidRPr="0053497D" w:rsidRDefault="008F24C4" w:rsidP="00D7420B">
            <w:pPr>
              <w:pStyle w:val="TableParagraph"/>
              <w:spacing w:before="131"/>
              <w:jc w:val="center"/>
              <w:rPr>
                <w:sz w:val="24"/>
                <w:szCs w:val="24"/>
              </w:rPr>
            </w:pPr>
            <w:r w:rsidRPr="0053497D">
              <w:rPr>
                <w:sz w:val="24"/>
                <w:szCs w:val="24"/>
              </w:rPr>
              <w:t>1.</w:t>
            </w:r>
          </w:p>
        </w:tc>
        <w:tc>
          <w:tcPr>
            <w:tcW w:w="2410" w:type="dxa"/>
            <w:vAlign w:val="center"/>
          </w:tcPr>
          <w:p w14:paraId="1973AE74" w14:textId="77777777" w:rsidR="008F24C4" w:rsidRPr="0053497D" w:rsidRDefault="008F24C4" w:rsidP="00D7420B">
            <w:pPr>
              <w:pStyle w:val="TableParagraph"/>
              <w:ind w:left="18"/>
              <w:jc w:val="center"/>
              <w:rPr>
                <w:sz w:val="24"/>
                <w:szCs w:val="24"/>
              </w:rPr>
            </w:pPr>
            <w:r w:rsidRPr="0053497D">
              <w:rPr>
                <w:sz w:val="24"/>
                <w:szCs w:val="24"/>
              </w:rPr>
              <w:t>Общая</w:t>
            </w:r>
            <w:r w:rsidR="00B718AB" w:rsidRPr="0053497D">
              <w:rPr>
                <w:sz w:val="24"/>
                <w:szCs w:val="24"/>
              </w:rPr>
              <w:t xml:space="preserve"> </w:t>
            </w:r>
            <w:r w:rsidRPr="0053497D">
              <w:rPr>
                <w:sz w:val="24"/>
                <w:szCs w:val="24"/>
              </w:rPr>
              <w:t>физическая</w:t>
            </w:r>
          </w:p>
          <w:p w14:paraId="05F84A59" w14:textId="77777777" w:rsidR="008F24C4" w:rsidRPr="0053497D" w:rsidRDefault="00B718AB" w:rsidP="00D7420B">
            <w:pPr>
              <w:pStyle w:val="TableParagraph"/>
              <w:ind w:left="18"/>
              <w:jc w:val="center"/>
              <w:rPr>
                <w:sz w:val="24"/>
                <w:szCs w:val="24"/>
              </w:rPr>
            </w:pPr>
            <w:r w:rsidRPr="0053497D">
              <w:rPr>
                <w:sz w:val="24"/>
                <w:szCs w:val="24"/>
              </w:rPr>
              <w:t>п</w:t>
            </w:r>
            <w:r w:rsidR="008F24C4" w:rsidRPr="0053497D">
              <w:rPr>
                <w:sz w:val="24"/>
                <w:szCs w:val="24"/>
              </w:rPr>
              <w:t>одготовка</w:t>
            </w:r>
            <w:r w:rsidRPr="0053497D">
              <w:rPr>
                <w:sz w:val="24"/>
                <w:szCs w:val="24"/>
              </w:rPr>
              <w:t xml:space="preserve"> </w:t>
            </w:r>
            <w:r w:rsidR="008F24C4" w:rsidRPr="0053497D">
              <w:rPr>
                <w:sz w:val="24"/>
                <w:szCs w:val="24"/>
              </w:rPr>
              <w:t>(%)</w:t>
            </w:r>
          </w:p>
        </w:tc>
        <w:tc>
          <w:tcPr>
            <w:tcW w:w="850" w:type="dxa"/>
          </w:tcPr>
          <w:p w14:paraId="2148E045" w14:textId="77777777" w:rsidR="008F24C4" w:rsidRPr="0053497D" w:rsidRDefault="008F24C4" w:rsidP="00D7420B">
            <w:pPr>
              <w:pStyle w:val="TableParagraph"/>
              <w:spacing w:before="131"/>
              <w:ind w:left="-1"/>
              <w:jc w:val="center"/>
              <w:rPr>
                <w:sz w:val="24"/>
                <w:szCs w:val="24"/>
              </w:rPr>
            </w:pPr>
            <w:r w:rsidRPr="0053497D">
              <w:rPr>
                <w:sz w:val="24"/>
                <w:szCs w:val="24"/>
              </w:rPr>
              <w:t>45-50</w:t>
            </w:r>
          </w:p>
        </w:tc>
        <w:tc>
          <w:tcPr>
            <w:tcW w:w="850" w:type="dxa"/>
          </w:tcPr>
          <w:p w14:paraId="03D089CB" w14:textId="77777777" w:rsidR="008F24C4" w:rsidRPr="0053497D" w:rsidRDefault="008F24C4" w:rsidP="00D7420B">
            <w:pPr>
              <w:pStyle w:val="TableParagraph"/>
              <w:spacing w:before="131"/>
              <w:jc w:val="center"/>
              <w:rPr>
                <w:sz w:val="24"/>
                <w:szCs w:val="24"/>
              </w:rPr>
            </w:pPr>
            <w:r w:rsidRPr="0053497D">
              <w:rPr>
                <w:sz w:val="24"/>
                <w:szCs w:val="24"/>
              </w:rPr>
              <w:t>20-24</w:t>
            </w:r>
          </w:p>
        </w:tc>
        <w:tc>
          <w:tcPr>
            <w:tcW w:w="985" w:type="dxa"/>
          </w:tcPr>
          <w:p w14:paraId="7242D23C" w14:textId="77777777" w:rsidR="008F24C4" w:rsidRPr="0053497D" w:rsidRDefault="008F24C4" w:rsidP="00D7420B">
            <w:pPr>
              <w:pStyle w:val="TableParagraph"/>
              <w:spacing w:before="131"/>
              <w:jc w:val="center"/>
              <w:rPr>
                <w:sz w:val="24"/>
                <w:szCs w:val="24"/>
              </w:rPr>
            </w:pPr>
            <w:r w:rsidRPr="0053497D">
              <w:rPr>
                <w:sz w:val="24"/>
                <w:szCs w:val="24"/>
              </w:rPr>
              <w:t>15-19</w:t>
            </w:r>
          </w:p>
        </w:tc>
        <w:tc>
          <w:tcPr>
            <w:tcW w:w="992" w:type="dxa"/>
          </w:tcPr>
          <w:p w14:paraId="08884F6C" w14:textId="77777777" w:rsidR="008F24C4" w:rsidRPr="0053497D" w:rsidRDefault="008F24C4" w:rsidP="00D7420B">
            <w:pPr>
              <w:pStyle w:val="TableParagraph"/>
              <w:spacing w:before="131"/>
              <w:ind w:left="6"/>
              <w:jc w:val="center"/>
              <w:rPr>
                <w:sz w:val="24"/>
                <w:szCs w:val="24"/>
              </w:rPr>
            </w:pPr>
            <w:r w:rsidRPr="0053497D">
              <w:rPr>
                <w:sz w:val="24"/>
                <w:szCs w:val="24"/>
              </w:rPr>
              <w:t>14-18</w:t>
            </w:r>
          </w:p>
        </w:tc>
        <w:tc>
          <w:tcPr>
            <w:tcW w:w="1276" w:type="dxa"/>
          </w:tcPr>
          <w:p w14:paraId="705B8D04" w14:textId="77777777" w:rsidR="008F24C4" w:rsidRPr="0053497D" w:rsidRDefault="008F24C4" w:rsidP="00D7420B">
            <w:pPr>
              <w:pStyle w:val="TableParagraph"/>
              <w:spacing w:before="131"/>
              <w:ind w:left="3"/>
              <w:jc w:val="center"/>
              <w:rPr>
                <w:sz w:val="24"/>
                <w:szCs w:val="24"/>
              </w:rPr>
            </w:pPr>
            <w:r w:rsidRPr="0053497D">
              <w:rPr>
                <w:sz w:val="24"/>
                <w:szCs w:val="24"/>
              </w:rPr>
              <w:t>45-50</w:t>
            </w:r>
          </w:p>
        </w:tc>
        <w:tc>
          <w:tcPr>
            <w:tcW w:w="1423" w:type="dxa"/>
          </w:tcPr>
          <w:p w14:paraId="033DC7CB" w14:textId="77777777" w:rsidR="008F24C4" w:rsidRPr="0053497D" w:rsidRDefault="008F24C4" w:rsidP="00D7420B">
            <w:pPr>
              <w:pStyle w:val="TableParagraph"/>
              <w:spacing w:before="131"/>
              <w:jc w:val="center"/>
              <w:rPr>
                <w:sz w:val="24"/>
                <w:szCs w:val="24"/>
              </w:rPr>
            </w:pPr>
            <w:r w:rsidRPr="0053497D">
              <w:rPr>
                <w:sz w:val="24"/>
                <w:szCs w:val="24"/>
              </w:rPr>
              <w:t>20-24</w:t>
            </w:r>
          </w:p>
        </w:tc>
      </w:tr>
      <w:tr w:rsidR="0053497D" w:rsidRPr="0053497D" w14:paraId="1B268CB3" w14:textId="77777777" w:rsidTr="00D7420B">
        <w:trPr>
          <w:gridAfter w:val="1"/>
          <w:wAfter w:w="11" w:type="dxa"/>
          <w:trHeight w:val="827"/>
        </w:trPr>
        <w:tc>
          <w:tcPr>
            <w:tcW w:w="709" w:type="dxa"/>
          </w:tcPr>
          <w:p w14:paraId="0360C062" w14:textId="77777777" w:rsidR="008F24C4" w:rsidRPr="0053497D" w:rsidRDefault="008F24C4" w:rsidP="00D7420B">
            <w:pPr>
              <w:pStyle w:val="TableParagraph"/>
              <w:spacing w:before="3"/>
              <w:jc w:val="center"/>
              <w:rPr>
                <w:sz w:val="24"/>
                <w:szCs w:val="24"/>
              </w:rPr>
            </w:pPr>
          </w:p>
          <w:p w14:paraId="31C11657" w14:textId="77777777" w:rsidR="008F24C4" w:rsidRPr="0053497D" w:rsidRDefault="008F24C4" w:rsidP="00D7420B">
            <w:pPr>
              <w:pStyle w:val="TableParagraph"/>
              <w:jc w:val="center"/>
              <w:rPr>
                <w:sz w:val="24"/>
                <w:szCs w:val="24"/>
              </w:rPr>
            </w:pPr>
            <w:r w:rsidRPr="0053497D">
              <w:rPr>
                <w:sz w:val="24"/>
                <w:szCs w:val="24"/>
              </w:rPr>
              <w:t>2.</w:t>
            </w:r>
          </w:p>
        </w:tc>
        <w:tc>
          <w:tcPr>
            <w:tcW w:w="2410" w:type="dxa"/>
            <w:vAlign w:val="center"/>
          </w:tcPr>
          <w:p w14:paraId="5782DDEC" w14:textId="77777777" w:rsidR="008F24C4" w:rsidRPr="0053497D" w:rsidRDefault="008F24C4" w:rsidP="00D7420B">
            <w:pPr>
              <w:pStyle w:val="TableParagraph"/>
              <w:ind w:left="18" w:firstLine="5"/>
              <w:jc w:val="center"/>
              <w:rPr>
                <w:sz w:val="24"/>
                <w:szCs w:val="24"/>
              </w:rPr>
            </w:pPr>
            <w:r w:rsidRPr="0053497D">
              <w:rPr>
                <w:sz w:val="24"/>
                <w:szCs w:val="24"/>
              </w:rPr>
              <w:t>Специальная</w:t>
            </w:r>
            <w:r w:rsidR="00B718AB" w:rsidRPr="0053497D">
              <w:rPr>
                <w:sz w:val="24"/>
                <w:szCs w:val="24"/>
              </w:rPr>
              <w:t xml:space="preserve"> </w:t>
            </w:r>
            <w:r w:rsidRPr="0053497D">
              <w:rPr>
                <w:sz w:val="24"/>
                <w:szCs w:val="24"/>
              </w:rPr>
              <w:t>физическая</w:t>
            </w:r>
          </w:p>
          <w:p w14:paraId="52888A2A" w14:textId="77777777" w:rsidR="008F24C4" w:rsidRPr="0053497D" w:rsidRDefault="00B718AB" w:rsidP="00D7420B">
            <w:pPr>
              <w:pStyle w:val="TableParagraph"/>
              <w:ind w:left="18"/>
              <w:jc w:val="center"/>
              <w:rPr>
                <w:sz w:val="24"/>
                <w:szCs w:val="24"/>
              </w:rPr>
            </w:pPr>
            <w:r w:rsidRPr="0053497D">
              <w:rPr>
                <w:sz w:val="24"/>
                <w:szCs w:val="24"/>
              </w:rPr>
              <w:t>п</w:t>
            </w:r>
            <w:r w:rsidR="008F24C4" w:rsidRPr="0053497D">
              <w:rPr>
                <w:sz w:val="24"/>
                <w:szCs w:val="24"/>
              </w:rPr>
              <w:t>одготовка</w:t>
            </w:r>
            <w:r w:rsidRPr="0053497D">
              <w:rPr>
                <w:sz w:val="24"/>
                <w:szCs w:val="24"/>
              </w:rPr>
              <w:t xml:space="preserve"> </w:t>
            </w:r>
            <w:r w:rsidR="008F24C4" w:rsidRPr="0053497D">
              <w:rPr>
                <w:sz w:val="24"/>
                <w:szCs w:val="24"/>
              </w:rPr>
              <w:t>(%)</w:t>
            </w:r>
          </w:p>
        </w:tc>
        <w:tc>
          <w:tcPr>
            <w:tcW w:w="850" w:type="dxa"/>
            <w:vAlign w:val="center"/>
          </w:tcPr>
          <w:p w14:paraId="5B294885" w14:textId="77777777" w:rsidR="008F24C4" w:rsidRPr="0053497D" w:rsidRDefault="008F24C4" w:rsidP="00D7420B">
            <w:pPr>
              <w:pStyle w:val="TableParagraph"/>
              <w:ind w:left="-1"/>
              <w:jc w:val="center"/>
              <w:rPr>
                <w:sz w:val="24"/>
                <w:szCs w:val="24"/>
              </w:rPr>
            </w:pPr>
            <w:r w:rsidRPr="0053497D">
              <w:rPr>
                <w:sz w:val="24"/>
                <w:szCs w:val="24"/>
              </w:rPr>
              <w:t>20-24</w:t>
            </w:r>
          </w:p>
        </w:tc>
        <w:tc>
          <w:tcPr>
            <w:tcW w:w="850" w:type="dxa"/>
            <w:vAlign w:val="center"/>
          </w:tcPr>
          <w:p w14:paraId="59CFF94C" w14:textId="77777777" w:rsidR="008F24C4" w:rsidRPr="0053497D" w:rsidRDefault="008F24C4" w:rsidP="00D7420B">
            <w:pPr>
              <w:pStyle w:val="TableParagraph"/>
              <w:jc w:val="center"/>
              <w:rPr>
                <w:sz w:val="24"/>
                <w:szCs w:val="24"/>
              </w:rPr>
            </w:pPr>
            <w:r w:rsidRPr="0053497D">
              <w:rPr>
                <w:sz w:val="24"/>
                <w:szCs w:val="24"/>
              </w:rPr>
              <w:t>35-40</w:t>
            </w:r>
          </w:p>
        </w:tc>
        <w:tc>
          <w:tcPr>
            <w:tcW w:w="985" w:type="dxa"/>
            <w:vAlign w:val="center"/>
          </w:tcPr>
          <w:p w14:paraId="1A9BB06E" w14:textId="77777777" w:rsidR="008F24C4" w:rsidRPr="0053497D" w:rsidRDefault="008F24C4" w:rsidP="00D7420B">
            <w:pPr>
              <w:pStyle w:val="TableParagraph"/>
              <w:jc w:val="center"/>
              <w:rPr>
                <w:sz w:val="24"/>
                <w:szCs w:val="24"/>
              </w:rPr>
            </w:pPr>
            <w:r w:rsidRPr="0053497D">
              <w:rPr>
                <w:sz w:val="24"/>
                <w:szCs w:val="24"/>
              </w:rPr>
              <w:t>36-45</w:t>
            </w:r>
          </w:p>
        </w:tc>
        <w:tc>
          <w:tcPr>
            <w:tcW w:w="992" w:type="dxa"/>
            <w:vAlign w:val="center"/>
          </w:tcPr>
          <w:p w14:paraId="61CC1AF0" w14:textId="77777777" w:rsidR="008F24C4" w:rsidRPr="0053497D" w:rsidRDefault="008F24C4" w:rsidP="00D7420B">
            <w:pPr>
              <w:pStyle w:val="TableParagraph"/>
              <w:ind w:left="6"/>
              <w:jc w:val="center"/>
              <w:rPr>
                <w:sz w:val="24"/>
                <w:szCs w:val="24"/>
              </w:rPr>
            </w:pPr>
            <w:r w:rsidRPr="0053497D">
              <w:rPr>
                <w:sz w:val="24"/>
                <w:szCs w:val="24"/>
              </w:rPr>
              <w:t>40-55</w:t>
            </w:r>
          </w:p>
        </w:tc>
        <w:tc>
          <w:tcPr>
            <w:tcW w:w="1276" w:type="dxa"/>
            <w:vAlign w:val="center"/>
          </w:tcPr>
          <w:p w14:paraId="6E32651E" w14:textId="77777777" w:rsidR="008F24C4" w:rsidRPr="0053497D" w:rsidRDefault="008F24C4" w:rsidP="00D7420B">
            <w:pPr>
              <w:pStyle w:val="TableParagraph"/>
              <w:ind w:left="3"/>
              <w:jc w:val="center"/>
              <w:rPr>
                <w:sz w:val="24"/>
                <w:szCs w:val="24"/>
              </w:rPr>
            </w:pPr>
            <w:r w:rsidRPr="0053497D">
              <w:rPr>
                <w:sz w:val="24"/>
                <w:szCs w:val="24"/>
              </w:rPr>
              <w:t>20-24</w:t>
            </w:r>
          </w:p>
        </w:tc>
        <w:tc>
          <w:tcPr>
            <w:tcW w:w="1423" w:type="dxa"/>
            <w:vAlign w:val="center"/>
          </w:tcPr>
          <w:p w14:paraId="1E5E1A60" w14:textId="77777777" w:rsidR="008F24C4" w:rsidRPr="0053497D" w:rsidRDefault="008F24C4" w:rsidP="00D7420B">
            <w:pPr>
              <w:pStyle w:val="TableParagraph"/>
              <w:jc w:val="center"/>
              <w:rPr>
                <w:sz w:val="24"/>
                <w:szCs w:val="24"/>
              </w:rPr>
            </w:pPr>
            <w:r w:rsidRPr="0053497D">
              <w:rPr>
                <w:sz w:val="24"/>
                <w:szCs w:val="24"/>
              </w:rPr>
              <w:t>35-40</w:t>
            </w:r>
          </w:p>
        </w:tc>
      </w:tr>
      <w:tr w:rsidR="0053497D" w:rsidRPr="0053497D" w14:paraId="146C82C3" w14:textId="77777777" w:rsidTr="00D7420B">
        <w:trPr>
          <w:gridAfter w:val="1"/>
          <w:wAfter w:w="11" w:type="dxa"/>
          <w:trHeight w:val="574"/>
        </w:trPr>
        <w:tc>
          <w:tcPr>
            <w:tcW w:w="709" w:type="dxa"/>
          </w:tcPr>
          <w:p w14:paraId="30F06EDE" w14:textId="77777777" w:rsidR="008F24C4" w:rsidRPr="0053497D" w:rsidRDefault="008F24C4" w:rsidP="00D7420B">
            <w:pPr>
              <w:pStyle w:val="TableParagraph"/>
              <w:spacing w:before="3"/>
              <w:jc w:val="center"/>
              <w:rPr>
                <w:sz w:val="24"/>
                <w:szCs w:val="24"/>
              </w:rPr>
            </w:pPr>
          </w:p>
          <w:p w14:paraId="12DA0B33" w14:textId="77777777" w:rsidR="008F24C4" w:rsidRPr="0053497D" w:rsidRDefault="008F24C4" w:rsidP="00D7420B">
            <w:pPr>
              <w:pStyle w:val="TableParagraph"/>
              <w:jc w:val="center"/>
              <w:rPr>
                <w:sz w:val="24"/>
                <w:szCs w:val="24"/>
              </w:rPr>
            </w:pPr>
            <w:r w:rsidRPr="0053497D">
              <w:rPr>
                <w:sz w:val="24"/>
                <w:szCs w:val="24"/>
              </w:rPr>
              <w:t>3.</w:t>
            </w:r>
          </w:p>
        </w:tc>
        <w:tc>
          <w:tcPr>
            <w:tcW w:w="2410" w:type="dxa"/>
            <w:vAlign w:val="center"/>
          </w:tcPr>
          <w:p w14:paraId="51EC611E" w14:textId="77777777" w:rsidR="008F24C4" w:rsidRPr="0053497D" w:rsidRDefault="008F24C4" w:rsidP="00D7420B">
            <w:pPr>
              <w:pStyle w:val="TableParagraph"/>
              <w:ind w:left="18"/>
              <w:jc w:val="center"/>
              <w:rPr>
                <w:sz w:val="24"/>
                <w:szCs w:val="24"/>
              </w:rPr>
            </w:pPr>
            <w:r w:rsidRPr="0053497D">
              <w:rPr>
                <w:sz w:val="24"/>
                <w:szCs w:val="24"/>
              </w:rPr>
              <w:t>Участие в</w:t>
            </w:r>
            <w:r w:rsidR="00B718AB" w:rsidRPr="0053497D">
              <w:rPr>
                <w:sz w:val="24"/>
                <w:szCs w:val="24"/>
              </w:rPr>
              <w:t xml:space="preserve"> </w:t>
            </w:r>
            <w:r w:rsidRPr="0053497D">
              <w:rPr>
                <w:sz w:val="24"/>
                <w:szCs w:val="24"/>
              </w:rPr>
              <w:t>спортивных</w:t>
            </w:r>
          </w:p>
          <w:p w14:paraId="7456A193" w14:textId="77777777" w:rsidR="008F24C4" w:rsidRPr="0053497D" w:rsidRDefault="00B718AB" w:rsidP="00D7420B">
            <w:pPr>
              <w:pStyle w:val="TableParagraph"/>
              <w:ind w:left="18"/>
              <w:jc w:val="center"/>
              <w:rPr>
                <w:sz w:val="24"/>
                <w:szCs w:val="24"/>
              </w:rPr>
            </w:pPr>
            <w:r w:rsidRPr="0053497D">
              <w:rPr>
                <w:sz w:val="24"/>
                <w:szCs w:val="24"/>
              </w:rPr>
              <w:t>с</w:t>
            </w:r>
            <w:r w:rsidR="008F24C4" w:rsidRPr="0053497D">
              <w:rPr>
                <w:sz w:val="24"/>
                <w:szCs w:val="24"/>
              </w:rPr>
              <w:t>оревнованиях</w:t>
            </w:r>
            <w:r w:rsidRPr="0053497D">
              <w:rPr>
                <w:sz w:val="24"/>
                <w:szCs w:val="24"/>
              </w:rPr>
              <w:t xml:space="preserve"> </w:t>
            </w:r>
            <w:r w:rsidR="008F24C4" w:rsidRPr="0053497D">
              <w:rPr>
                <w:sz w:val="24"/>
                <w:szCs w:val="24"/>
              </w:rPr>
              <w:t>(%)</w:t>
            </w:r>
          </w:p>
        </w:tc>
        <w:tc>
          <w:tcPr>
            <w:tcW w:w="850" w:type="dxa"/>
            <w:vAlign w:val="center"/>
          </w:tcPr>
          <w:p w14:paraId="3A8170E6" w14:textId="77777777" w:rsidR="008F24C4" w:rsidRPr="0053497D" w:rsidRDefault="008F24C4" w:rsidP="00D7420B">
            <w:pPr>
              <w:pStyle w:val="TableParagraph"/>
              <w:ind w:left="-1"/>
              <w:jc w:val="center"/>
              <w:rPr>
                <w:sz w:val="24"/>
                <w:szCs w:val="24"/>
              </w:rPr>
            </w:pPr>
            <w:r w:rsidRPr="0053497D">
              <w:rPr>
                <w:sz w:val="24"/>
                <w:szCs w:val="24"/>
              </w:rPr>
              <w:t>15-20</w:t>
            </w:r>
          </w:p>
        </w:tc>
        <w:tc>
          <w:tcPr>
            <w:tcW w:w="850" w:type="dxa"/>
            <w:vAlign w:val="center"/>
          </w:tcPr>
          <w:p w14:paraId="12D501FF" w14:textId="77777777" w:rsidR="008F24C4" w:rsidRPr="0053497D" w:rsidRDefault="008F24C4" w:rsidP="00D7420B">
            <w:pPr>
              <w:pStyle w:val="TableParagraph"/>
              <w:jc w:val="center"/>
              <w:rPr>
                <w:sz w:val="24"/>
                <w:szCs w:val="24"/>
              </w:rPr>
            </w:pPr>
            <w:r w:rsidRPr="0053497D">
              <w:rPr>
                <w:sz w:val="24"/>
                <w:szCs w:val="24"/>
              </w:rPr>
              <w:t>28-32</w:t>
            </w:r>
          </w:p>
        </w:tc>
        <w:tc>
          <w:tcPr>
            <w:tcW w:w="985" w:type="dxa"/>
            <w:vAlign w:val="center"/>
          </w:tcPr>
          <w:p w14:paraId="10BA5055" w14:textId="77777777" w:rsidR="008F24C4" w:rsidRPr="0053497D" w:rsidRDefault="008F24C4" w:rsidP="00D7420B">
            <w:pPr>
              <w:pStyle w:val="TableParagraph"/>
              <w:jc w:val="center"/>
              <w:rPr>
                <w:sz w:val="24"/>
                <w:szCs w:val="24"/>
              </w:rPr>
            </w:pPr>
            <w:r w:rsidRPr="0053497D">
              <w:rPr>
                <w:sz w:val="24"/>
                <w:szCs w:val="24"/>
              </w:rPr>
              <w:t>27-31</w:t>
            </w:r>
          </w:p>
        </w:tc>
        <w:tc>
          <w:tcPr>
            <w:tcW w:w="992" w:type="dxa"/>
            <w:vAlign w:val="center"/>
          </w:tcPr>
          <w:p w14:paraId="56A8854D" w14:textId="77777777" w:rsidR="008F24C4" w:rsidRPr="0053497D" w:rsidRDefault="008F24C4" w:rsidP="00D7420B">
            <w:pPr>
              <w:pStyle w:val="TableParagraph"/>
              <w:ind w:left="6"/>
              <w:jc w:val="center"/>
              <w:rPr>
                <w:sz w:val="24"/>
                <w:szCs w:val="24"/>
              </w:rPr>
            </w:pPr>
            <w:r w:rsidRPr="0053497D">
              <w:rPr>
                <w:sz w:val="24"/>
                <w:szCs w:val="24"/>
              </w:rPr>
              <w:t>23-27</w:t>
            </w:r>
          </w:p>
        </w:tc>
        <w:tc>
          <w:tcPr>
            <w:tcW w:w="1276" w:type="dxa"/>
            <w:vAlign w:val="center"/>
          </w:tcPr>
          <w:p w14:paraId="1A0EAC33" w14:textId="77777777" w:rsidR="008F24C4" w:rsidRPr="0053497D" w:rsidRDefault="008F24C4" w:rsidP="00D7420B">
            <w:pPr>
              <w:pStyle w:val="TableParagraph"/>
              <w:ind w:left="3"/>
              <w:jc w:val="center"/>
              <w:rPr>
                <w:sz w:val="24"/>
                <w:szCs w:val="24"/>
              </w:rPr>
            </w:pPr>
            <w:r w:rsidRPr="0053497D">
              <w:rPr>
                <w:sz w:val="24"/>
                <w:szCs w:val="24"/>
              </w:rPr>
              <w:t>15-20</w:t>
            </w:r>
          </w:p>
        </w:tc>
        <w:tc>
          <w:tcPr>
            <w:tcW w:w="1423" w:type="dxa"/>
            <w:vAlign w:val="center"/>
          </w:tcPr>
          <w:p w14:paraId="3FF0D01B" w14:textId="77777777" w:rsidR="008F24C4" w:rsidRPr="0053497D" w:rsidRDefault="008F24C4" w:rsidP="00D7420B">
            <w:pPr>
              <w:pStyle w:val="TableParagraph"/>
              <w:jc w:val="center"/>
              <w:rPr>
                <w:sz w:val="24"/>
                <w:szCs w:val="24"/>
              </w:rPr>
            </w:pPr>
            <w:r w:rsidRPr="0053497D">
              <w:rPr>
                <w:sz w:val="24"/>
                <w:szCs w:val="24"/>
              </w:rPr>
              <w:t>28-32</w:t>
            </w:r>
          </w:p>
        </w:tc>
      </w:tr>
      <w:tr w:rsidR="0053497D" w:rsidRPr="0053497D" w14:paraId="12427BE3" w14:textId="77777777" w:rsidTr="00D7420B">
        <w:trPr>
          <w:gridAfter w:val="1"/>
          <w:wAfter w:w="11" w:type="dxa"/>
          <w:trHeight w:val="551"/>
        </w:trPr>
        <w:tc>
          <w:tcPr>
            <w:tcW w:w="709" w:type="dxa"/>
          </w:tcPr>
          <w:p w14:paraId="21E13C59" w14:textId="77777777" w:rsidR="008F24C4" w:rsidRPr="0053497D" w:rsidRDefault="008F24C4" w:rsidP="00D7420B">
            <w:pPr>
              <w:pStyle w:val="TableParagraph"/>
              <w:spacing w:before="131"/>
              <w:jc w:val="center"/>
              <w:rPr>
                <w:sz w:val="24"/>
                <w:szCs w:val="24"/>
              </w:rPr>
            </w:pPr>
            <w:r w:rsidRPr="0053497D">
              <w:rPr>
                <w:sz w:val="24"/>
                <w:szCs w:val="24"/>
              </w:rPr>
              <w:lastRenderedPageBreak/>
              <w:t>4.</w:t>
            </w:r>
          </w:p>
        </w:tc>
        <w:tc>
          <w:tcPr>
            <w:tcW w:w="2410" w:type="dxa"/>
            <w:vAlign w:val="center"/>
          </w:tcPr>
          <w:p w14:paraId="58D4DD13" w14:textId="77777777" w:rsidR="008F24C4" w:rsidRPr="0053497D" w:rsidRDefault="008F24C4" w:rsidP="00D7420B">
            <w:pPr>
              <w:pStyle w:val="TableParagraph"/>
              <w:ind w:left="18"/>
              <w:jc w:val="center"/>
              <w:rPr>
                <w:sz w:val="24"/>
                <w:szCs w:val="24"/>
              </w:rPr>
            </w:pPr>
            <w:r w:rsidRPr="0053497D">
              <w:rPr>
                <w:sz w:val="24"/>
                <w:szCs w:val="24"/>
              </w:rPr>
              <w:t>Техническая</w:t>
            </w:r>
          </w:p>
          <w:p w14:paraId="79320B53" w14:textId="77777777" w:rsidR="008F24C4" w:rsidRPr="0053497D" w:rsidRDefault="00B718AB" w:rsidP="00D7420B">
            <w:pPr>
              <w:pStyle w:val="TableParagraph"/>
              <w:ind w:left="18"/>
              <w:jc w:val="center"/>
              <w:rPr>
                <w:sz w:val="24"/>
                <w:szCs w:val="24"/>
              </w:rPr>
            </w:pPr>
            <w:r w:rsidRPr="0053497D">
              <w:rPr>
                <w:sz w:val="24"/>
                <w:szCs w:val="24"/>
              </w:rPr>
              <w:t>п</w:t>
            </w:r>
            <w:r w:rsidR="008F24C4" w:rsidRPr="0053497D">
              <w:rPr>
                <w:sz w:val="24"/>
                <w:szCs w:val="24"/>
              </w:rPr>
              <w:t>одготовка</w:t>
            </w:r>
            <w:r w:rsidRPr="0053497D">
              <w:rPr>
                <w:sz w:val="24"/>
                <w:szCs w:val="24"/>
              </w:rPr>
              <w:t xml:space="preserve"> </w:t>
            </w:r>
            <w:r w:rsidR="008F24C4" w:rsidRPr="0053497D">
              <w:rPr>
                <w:sz w:val="24"/>
                <w:szCs w:val="24"/>
              </w:rPr>
              <w:t>(%)</w:t>
            </w:r>
          </w:p>
        </w:tc>
        <w:tc>
          <w:tcPr>
            <w:tcW w:w="850" w:type="dxa"/>
            <w:vAlign w:val="center"/>
          </w:tcPr>
          <w:p w14:paraId="0FE95ECC" w14:textId="77777777" w:rsidR="008F24C4" w:rsidRPr="0053497D" w:rsidRDefault="008F24C4" w:rsidP="00D7420B">
            <w:pPr>
              <w:pStyle w:val="TableParagraph"/>
              <w:spacing w:before="131"/>
              <w:ind w:left="-1"/>
              <w:jc w:val="center"/>
              <w:rPr>
                <w:sz w:val="24"/>
                <w:szCs w:val="24"/>
              </w:rPr>
            </w:pPr>
            <w:r w:rsidRPr="0053497D">
              <w:rPr>
                <w:sz w:val="24"/>
                <w:szCs w:val="24"/>
              </w:rPr>
              <w:t>0-2</w:t>
            </w:r>
          </w:p>
        </w:tc>
        <w:tc>
          <w:tcPr>
            <w:tcW w:w="850" w:type="dxa"/>
            <w:vAlign w:val="center"/>
          </w:tcPr>
          <w:p w14:paraId="06E68477" w14:textId="77777777" w:rsidR="008F24C4" w:rsidRPr="0053497D" w:rsidRDefault="008F24C4" w:rsidP="00D7420B">
            <w:pPr>
              <w:pStyle w:val="TableParagraph"/>
              <w:spacing w:before="131"/>
              <w:jc w:val="center"/>
              <w:rPr>
                <w:sz w:val="24"/>
                <w:szCs w:val="24"/>
              </w:rPr>
            </w:pPr>
            <w:r w:rsidRPr="0053497D">
              <w:rPr>
                <w:sz w:val="24"/>
                <w:szCs w:val="24"/>
              </w:rPr>
              <w:t>1-3</w:t>
            </w:r>
          </w:p>
        </w:tc>
        <w:tc>
          <w:tcPr>
            <w:tcW w:w="985" w:type="dxa"/>
            <w:vAlign w:val="center"/>
          </w:tcPr>
          <w:p w14:paraId="5474803A" w14:textId="77777777" w:rsidR="008F24C4" w:rsidRPr="0053497D" w:rsidRDefault="008F24C4" w:rsidP="00D7420B">
            <w:pPr>
              <w:pStyle w:val="TableParagraph"/>
              <w:spacing w:before="131"/>
              <w:jc w:val="center"/>
              <w:rPr>
                <w:sz w:val="24"/>
                <w:szCs w:val="24"/>
              </w:rPr>
            </w:pPr>
            <w:r w:rsidRPr="0053497D">
              <w:rPr>
                <w:sz w:val="24"/>
                <w:szCs w:val="24"/>
              </w:rPr>
              <w:t>1-3</w:t>
            </w:r>
          </w:p>
        </w:tc>
        <w:tc>
          <w:tcPr>
            <w:tcW w:w="992" w:type="dxa"/>
            <w:vAlign w:val="center"/>
          </w:tcPr>
          <w:p w14:paraId="1468175A" w14:textId="77777777" w:rsidR="008F24C4" w:rsidRPr="0053497D" w:rsidRDefault="008F24C4" w:rsidP="00D7420B">
            <w:pPr>
              <w:pStyle w:val="TableParagraph"/>
              <w:spacing w:before="131"/>
              <w:ind w:left="6"/>
              <w:jc w:val="center"/>
              <w:rPr>
                <w:sz w:val="24"/>
                <w:szCs w:val="24"/>
              </w:rPr>
            </w:pPr>
            <w:r w:rsidRPr="0053497D">
              <w:rPr>
                <w:sz w:val="24"/>
                <w:szCs w:val="24"/>
              </w:rPr>
              <w:t>1-3</w:t>
            </w:r>
          </w:p>
        </w:tc>
        <w:tc>
          <w:tcPr>
            <w:tcW w:w="1276" w:type="dxa"/>
            <w:vAlign w:val="center"/>
          </w:tcPr>
          <w:p w14:paraId="785488D8" w14:textId="77777777" w:rsidR="008F24C4" w:rsidRPr="0053497D" w:rsidRDefault="008F24C4" w:rsidP="00D7420B">
            <w:pPr>
              <w:pStyle w:val="TableParagraph"/>
              <w:spacing w:before="131"/>
              <w:ind w:left="3"/>
              <w:jc w:val="center"/>
              <w:rPr>
                <w:sz w:val="24"/>
                <w:szCs w:val="24"/>
              </w:rPr>
            </w:pPr>
            <w:r w:rsidRPr="0053497D">
              <w:rPr>
                <w:sz w:val="24"/>
                <w:szCs w:val="24"/>
              </w:rPr>
              <w:t>0-2</w:t>
            </w:r>
          </w:p>
        </w:tc>
        <w:tc>
          <w:tcPr>
            <w:tcW w:w="1423" w:type="dxa"/>
            <w:vAlign w:val="center"/>
          </w:tcPr>
          <w:p w14:paraId="5E12CCAA" w14:textId="77777777" w:rsidR="008F24C4" w:rsidRPr="0053497D" w:rsidRDefault="008F24C4" w:rsidP="00D7420B">
            <w:pPr>
              <w:pStyle w:val="TableParagraph"/>
              <w:spacing w:before="131"/>
              <w:jc w:val="center"/>
              <w:rPr>
                <w:sz w:val="24"/>
                <w:szCs w:val="24"/>
              </w:rPr>
            </w:pPr>
            <w:r w:rsidRPr="0053497D">
              <w:rPr>
                <w:sz w:val="24"/>
                <w:szCs w:val="24"/>
              </w:rPr>
              <w:t>1-3</w:t>
            </w:r>
          </w:p>
        </w:tc>
      </w:tr>
      <w:tr w:rsidR="0053497D" w:rsidRPr="0053497D" w14:paraId="76B6D77E" w14:textId="77777777" w:rsidTr="00D7420B">
        <w:trPr>
          <w:gridAfter w:val="1"/>
          <w:wAfter w:w="11" w:type="dxa"/>
          <w:trHeight w:val="1105"/>
        </w:trPr>
        <w:tc>
          <w:tcPr>
            <w:tcW w:w="709" w:type="dxa"/>
          </w:tcPr>
          <w:p w14:paraId="1B977D0C" w14:textId="77777777" w:rsidR="008F24C4" w:rsidRPr="0053497D" w:rsidRDefault="008F24C4" w:rsidP="00D7420B">
            <w:pPr>
              <w:pStyle w:val="TableParagraph"/>
              <w:spacing w:before="4"/>
              <w:jc w:val="center"/>
              <w:rPr>
                <w:sz w:val="24"/>
                <w:szCs w:val="24"/>
              </w:rPr>
            </w:pPr>
          </w:p>
          <w:p w14:paraId="1DA4F713" w14:textId="77777777" w:rsidR="008F24C4" w:rsidRPr="0053497D" w:rsidRDefault="008F24C4" w:rsidP="00D7420B">
            <w:pPr>
              <w:pStyle w:val="TableParagraph"/>
              <w:jc w:val="center"/>
              <w:rPr>
                <w:sz w:val="24"/>
                <w:szCs w:val="24"/>
              </w:rPr>
            </w:pPr>
            <w:r w:rsidRPr="0053497D">
              <w:rPr>
                <w:sz w:val="24"/>
                <w:szCs w:val="24"/>
              </w:rPr>
              <w:t>5.</w:t>
            </w:r>
          </w:p>
        </w:tc>
        <w:tc>
          <w:tcPr>
            <w:tcW w:w="2410" w:type="dxa"/>
            <w:vAlign w:val="center"/>
          </w:tcPr>
          <w:p w14:paraId="5CA752D7" w14:textId="77777777" w:rsidR="008F24C4" w:rsidRPr="0053497D" w:rsidRDefault="008F24C4" w:rsidP="00D7420B">
            <w:pPr>
              <w:pStyle w:val="TableParagraph"/>
              <w:ind w:left="18"/>
              <w:jc w:val="center"/>
              <w:rPr>
                <w:sz w:val="24"/>
                <w:szCs w:val="24"/>
              </w:rPr>
            </w:pPr>
            <w:r w:rsidRPr="0053497D">
              <w:rPr>
                <w:sz w:val="24"/>
                <w:szCs w:val="24"/>
              </w:rPr>
              <w:t>Тактическая,</w:t>
            </w:r>
            <w:r w:rsidR="00B718AB" w:rsidRPr="0053497D">
              <w:rPr>
                <w:sz w:val="24"/>
                <w:szCs w:val="24"/>
              </w:rPr>
              <w:t xml:space="preserve"> </w:t>
            </w:r>
            <w:r w:rsidRPr="0053497D">
              <w:rPr>
                <w:sz w:val="24"/>
                <w:szCs w:val="24"/>
              </w:rPr>
              <w:t>теоретическая,</w:t>
            </w:r>
            <w:r w:rsidR="00B718AB" w:rsidRPr="0053497D">
              <w:rPr>
                <w:sz w:val="24"/>
                <w:szCs w:val="24"/>
              </w:rPr>
              <w:t xml:space="preserve"> </w:t>
            </w:r>
            <w:r w:rsidRPr="0053497D">
              <w:rPr>
                <w:sz w:val="24"/>
                <w:szCs w:val="24"/>
              </w:rPr>
              <w:t>психологическая</w:t>
            </w:r>
          </w:p>
          <w:p w14:paraId="1A21F220" w14:textId="77777777" w:rsidR="008F24C4" w:rsidRPr="0053497D" w:rsidRDefault="00B718AB" w:rsidP="00D7420B">
            <w:pPr>
              <w:pStyle w:val="TableParagraph"/>
              <w:ind w:left="18"/>
              <w:jc w:val="center"/>
              <w:rPr>
                <w:sz w:val="24"/>
                <w:szCs w:val="24"/>
              </w:rPr>
            </w:pPr>
            <w:r w:rsidRPr="0053497D">
              <w:rPr>
                <w:sz w:val="24"/>
                <w:szCs w:val="24"/>
              </w:rPr>
              <w:t>п</w:t>
            </w:r>
            <w:r w:rsidR="008F24C4" w:rsidRPr="0053497D">
              <w:rPr>
                <w:sz w:val="24"/>
                <w:szCs w:val="24"/>
              </w:rPr>
              <w:t>одготовка</w:t>
            </w:r>
            <w:r w:rsidRPr="0053497D">
              <w:rPr>
                <w:sz w:val="24"/>
                <w:szCs w:val="24"/>
              </w:rPr>
              <w:t xml:space="preserve"> </w:t>
            </w:r>
            <w:r w:rsidR="008F24C4" w:rsidRPr="0053497D">
              <w:rPr>
                <w:sz w:val="24"/>
                <w:szCs w:val="24"/>
              </w:rPr>
              <w:t>(%)</w:t>
            </w:r>
          </w:p>
        </w:tc>
        <w:tc>
          <w:tcPr>
            <w:tcW w:w="850" w:type="dxa"/>
            <w:vAlign w:val="center"/>
          </w:tcPr>
          <w:p w14:paraId="23527E4F" w14:textId="77777777" w:rsidR="008F24C4" w:rsidRPr="0053497D" w:rsidRDefault="008F24C4" w:rsidP="00D7420B">
            <w:pPr>
              <w:pStyle w:val="TableParagraph"/>
              <w:ind w:left="-1"/>
              <w:jc w:val="center"/>
              <w:rPr>
                <w:sz w:val="24"/>
                <w:szCs w:val="24"/>
              </w:rPr>
            </w:pPr>
            <w:r w:rsidRPr="0053497D">
              <w:rPr>
                <w:sz w:val="24"/>
                <w:szCs w:val="24"/>
              </w:rPr>
              <w:t>0-1</w:t>
            </w:r>
          </w:p>
        </w:tc>
        <w:tc>
          <w:tcPr>
            <w:tcW w:w="850" w:type="dxa"/>
            <w:vAlign w:val="center"/>
          </w:tcPr>
          <w:p w14:paraId="2EC45785" w14:textId="77777777" w:rsidR="008F24C4" w:rsidRPr="0053497D" w:rsidRDefault="008F24C4" w:rsidP="00D7420B">
            <w:pPr>
              <w:pStyle w:val="TableParagraph"/>
              <w:jc w:val="center"/>
              <w:rPr>
                <w:sz w:val="24"/>
                <w:szCs w:val="24"/>
              </w:rPr>
            </w:pPr>
            <w:r w:rsidRPr="0053497D">
              <w:rPr>
                <w:sz w:val="24"/>
                <w:szCs w:val="24"/>
              </w:rPr>
              <w:t>1-3</w:t>
            </w:r>
          </w:p>
        </w:tc>
        <w:tc>
          <w:tcPr>
            <w:tcW w:w="985" w:type="dxa"/>
            <w:vAlign w:val="center"/>
          </w:tcPr>
          <w:p w14:paraId="3D5E5359" w14:textId="77777777" w:rsidR="008F24C4" w:rsidRPr="0053497D" w:rsidRDefault="008F24C4" w:rsidP="00D7420B">
            <w:pPr>
              <w:pStyle w:val="TableParagraph"/>
              <w:jc w:val="center"/>
              <w:rPr>
                <w:sz w:val="24"/>
                <w:szCs w:val="24"/>
              </w:rPr>
            </w:pPr>
            <w:r w:rsidRPr="0053497D">
              <w:rPr>
                <w:sz w:val="24"/>
                <w:szCs w:val="24"/>
              </w:rPr>
              <w:t>3-7</w:t>
            </w:r>
          </w:p>
        </w:tc>
        <w:tc>
          <w:tcPr>
            <w:tcW w:w="992" w:type="dxa"/>
            <w:vAlign w:val="center"/>
          </w:tcPr>
          <w:p w14:paraId="66B0427D" w14:textId="77777777" w:rsidR="008F24C4" w:rsidRPr="0053497D" w:rsidRDefault="008F24C4" w:rsidP="00D7420B">
            <w:pPr>
              <w:pStyle w:val="TableParagraph"/>
              <w:ind w:left="6"/>
              <w:jc w:val="center"/>
              <w:rPr>
                <w:sz w:val="24"/>
                <w:szCs w:val="24"/>
              </w:rPr>
            </w:pPr>
            <w:r w:rsidRPr="0053497D">
              <w:rPr>
                <w:sz w:val="24"/>
                <w:szCs w:val="24"/>
              </w:rPr>
              <w:t>4-8</w:t>
            </w:r>
          </w:p>
        </w:tc>
        <w:tc>
          <w:tcPr>
            <w:tcW w:w="1276" w:type="dxa"/>
            <w:vAlign w:val="center"/>
          </w:tcPr>
          <w:p w14:paraId="12F3A85A" w14:textId="77777777" w:rsidR="008F24C4" w:rsidRPr="0053497D" w:rsidRDefault="008F24C4" w:rsidP="00D7420B">
            <w:pPr>
              <w:pStyle w:val="TableParagraph"/>
              <w:ind w:left="3"/>
              <w:jc w:val="center"/>
              <w:rPr>
                <w:sz w:val="24"/>
                <w:szCs w:val="24"/>
              </w:rPr>
            </w:pPr>
            <w:r w:rsidRPr="0053497D">
              <w:rPr>
                <w:sz w:val="24"/>
                <w:szCs w:val="24"/>
              </w:rPr>
              <w:t>0-1</w:t>
            </w:r>
          </w:p>
        </w:tc>
        <w:tc>
          <w:tcPr>
            <w:tcW w:w="1423" w:type="dxa"/>
            <w:vAlign w:val="center"/>
          </w:tcPr>
          <w:p w14:paraId="288E5099" w14:textId="77777777" w:rsidR="008F24C4" w:rsidRPr="0053497D" w:rsidRDefault="008F24C4" w:rsidP="00D7420B">
            <w:pPr>
              <w:pStyle w:val="TableParagraph"/>
              <w:jc w:val="center"/>
              <w:rPr>
                <w:sz w:val="24"/>
                <w:szCs w:val="24"/>
              </w:rPr>
            </w:pPr>
            <w:r w:rsidRPr="0053497D">
              <w:rPr>
                <w:sz w:val="24"/>
                <w:szCs w:val="24"/>
              </w:rPr>
              <w:t>1-3</w:t>
            </w:r>
          </w:p>
        </w:tc>
      </w:tr>
      <w:tr w:rsidR="0053497D" w:rsidRPr="0053497D" w14:paraId="77CD68EF" w14:textId="77777777" w:rsidTr="00D7420B">
        <w:trPr>
          <w:gridAfter w:val="1"/>
          <w:wAfter w:w="11" w:type="dxa"/>
          <w:trHeight w:val="551"/>
        </w:trPr>
        <w:tc>
          <w:tcPr>
            <w:tcW w:w="709" w:type="dxa"/>
          </w:tcPr>
          <w:p w14:paraId="5F75FBC6" w14:textId="77777777" w:rsidR="008F24C4" w:rsidRPr="0053497D" w:rsidRDefault="008F24C4" w:rsidP="00D7420B">
            <w:pPr>
              <w:pStyle w:val="TableParagraph"/>
              <w:spacing w:before="128"/>
              <w:jc w:val="center"/>
              <w:rPr>
                <w:sz w:val="24"/>
                <w:szCs w:val="24"/>
              </w:rPr>
            </w:pPr>
            <w:r w:rsidRPr="0053497D">
              <w:rPr>
                <w:sz w:val="24"/>
                <w:szCs w:val="24"/>
              </w:rPr>
              <w:t>6.</w:t>
            </w:r>
          </w:p>
        </w:tc>
        <w:tc>
          <w:tcPr>
            <w:tcW w:w="2410" w:type="dxa"/>
            <w:vAlign w:val="center"/>
          </w:tcPr>
          <w:p w14:paraId="4C48D6A3" w14:textId="281AAD61" w:rsidR="008F24C4" w:rsidRPr="0053497D" w:rsidRDefault="008F24C4" w:rsidP="00D7420B">
            <w:pPr>
              <w:pStyle w:val="TableParagraph"/>
              <w:ind w:left="18"/>
              <w:jc w:val="center"/>
              <w:rPr>
                <w:sz w:val="24"/>
                <w:szCs w:val="24"/>
              </w:rPr>
            </w:pPr>
            <w:r w:rsidRPr="0053497D">
              <w:rPr>
                <w:sz w:val="24"/>
                <w:szCs w:val="24"/>
              </w:rPr>
              <w:t>Инструкторская</w:t>
            </w:r>
            <w:r w:rsidR="00B718AB" w:rsidRPr="0053497D">
              <w:rPr>
                <w:sz w:val="24"/>
                <w:szCs w:val="24"/>
              </w:rPr>
              <w:t xml:space="preserve"> </w:t>
            </w:r>
            <w:r w:rsidRPr="0053497D">
              <w:rPr>
                <w:sz w:val="24"/>
                <w:szCs w:val="24"/>
              </w:rPr>
              <w:t>и</w:t>
            </w:r>
          </w:p>
          <w:p w14:paraId="215F00C9" w14:textId="77777777" w:rsidR="008F24C4" w:rsidRPr="0053497D" w:rsidRDefault="00B718AB" w:rsidP="00D7420B">
            <w:pPr>
              <w:pStyle w:val="TableParagraph"/>
              <w:ind w:left="18"/>
              <w:jc w:val="center"/>
              <w:rPr>
                <w:sz w:val="24"/>
                <w:szCs w:val="24"/>
              </w:rPr>
            </w:pPr>
            <w:r w:rsidRPr="0053497D">
              <w:rPr>
                <w:sz w:val="24"/>
                <w:szCs w:val="24"/>
              </w:rPr>
              <w:t>с</w:t>
            </w:r>
            <w:r w:rsidR="008F24C4" w:rsidRPr="0053497D">
              <w:rPr>
                <w:sz w:val="24"/>
                <w:szCs w:val="24"/>
              </w:rPr>
              <w:t>удейская</w:t>
            </w:r>
            <w:r w:rsidRPr="0053497D">
              <w:rPr>
                <w:sz w:val="24"/>
                <w:szCs w:val="24"/>
              </w:rPr>
              <w:t xml:space="preserve"> </w:t>
            </w:r>
            <w:r w:rsidR="008F24C4" w:rsidRPr="0053497D">
              <w:rPr>
                <w:sz w:val="24"/>
                <w:szCs w:val="24"/>
              </w:rPr>
              <w:t>практика</w:t>
            </w:r>
          </w:p>
        </w:tc>
        <w:tc>
          <w:tcPr>
            <w:tcW w:w="850" w:type="dxa"/>
          </w:tcPr>
          <w:p w14:paraId="54ADE321" w14:textId="77777777" w:rsidR="008F24C4" w:rsidRPr="0053497D" w:rsidRDefault="008F24C4" w:rsidP="00D7420B">
            <w:pPr>
              <w:pStyle w:val="TableParagraph"/>
              <w:spacing w:before="128"/>
              <w:ind w:left="-1"/>
              <w:jc w:val="center"/>
              <w:rPr>
                <w:sz w:val="24"/>
                <w:szCs w:val="24"/>
              </w:rPr>
            </w:pPr>
            <w:r w:rsidRPr="0053497D">
              <w:rPr>
                <w:sz w:val="24"/>
                <w:szCs w:val="24"/>
              </w:rPr>
              <w:t>1-2</w:t>
            </w:r>
          </w:p>
        </w:tc>
        <w:tc>
          <w:tcPr>
            <w:tcW w:w="850" w:type="dxa"/>
          </w:tcPr>
          <w:p w14:paraId="2DEF471A" w14:textId="77777777" w:rsidR="008F24C4" w:rsidRPr="0053497D" w:rsidRDefault="008F24C4" w:rsidP="00D7420B">
            <w:pPr>
              <w:pStyle w:val="TableParagraph"/>
              <w:spacing w:before="128"/>
              <w:jc w:val="center"/>
              <w:rPr>
                <w:sz w:val="24"/>
                <w:szCs w:val="24"/>
              </w:rPr>
            </w:pPr>
            <w:r w:rsidRPr="0053497D">
              <w:rPr>
                <w:sz w:val="24"/>
                <w:szCs w:val="24"/>
              </w:rPr>
              <w:t>3-5</w:t>
            </w:r>
          </w:p>
        </w:tc>
        <w:tc>
          <w:tcPr>
            <w:tcW w:w="985" w:type="dxa"/>
          </w:tcPr>
          <w:p w14:paraId="4F876951" w14:textId="77777777" w:rsidR="008F24C4" w:rsidRPr="0053497D" w:rsidRDefault="008F24C4" w:rsidP="00D7420B">
            <w:pPr>
              <w:pStyle w:val="TableParagraph"/>
              <w:spacing w:before="128"/>
              <w:jc w:val="center"/>
              <w:rPr>
                <w:sz w:val="24"/>
                <w:szCs w:val="24"/>
              </w:rPr>
            </w:pPr>
            <w:r w:rsidRPr="0053497D">
              <w:rPr>
                <w:sz w:val="24"/>
                <w:szCs w:val="24"/>
              </w:rPr>
              <w:t>4-6</w:t>
            </w:r>
          </w:p>
        </w:tc>
        <w:tc>
          <w:tcPr>
            <w:tcW w:w="992" w:type="dxa"/>
          </w:tcPr>
          <w:p w14:paraId="18E01D19" w14:textId="77777777" w:rsidR="008F24C4" w:rsidRPr="0053497D" w:rsidRDefault="008F24C4" w:rsidP="00D7420B">
            <w:pPr>
              <w:pStyle w:val="TableParagraph"/>
              <w:spacing w:before="128"/>
              <w:ind w:left="6"/>
              <w:jc w:val="center"/>
              <w:rPr>
                <w:sz w:val="24"/>
                <w:szCs w:val="24"/>
              </w:rPr>
            </w:pPr>
            <w:r w:rsidRPr="0053497D">
              <w:rPr>
                <w:sz w:val="24"/>
                <w:szCs w:val="24"/>
              </w:rPr>
              <w:t>5-7</w:t>
            </w:r>
          </w:p>
        </w:tc>
        <w:tc>
          <w:tcPr>
            <w:tcW w:w="1276" w:type="dxa"/>
          </w:tcPr>
          <w:p w14:paraId="68C9054C" w14:textId="77777777" w:rsidR="008F24C4" w:rsidRPr="0053497D" w:rsidRDefault="008F24C4" w:rsidP="00D7420B">
            <w:pPr>
              <w:pStyle w:val="TableParagraph"/>
              <w:spacing w:before="128"/>
              <w:ind w:left="3"/>
              <w:jc w:val="center"/>
              <w:rPr>
                <w:sz w:val="24"/>
                <w:szCs w:val="24"/>
              </w:rPr>
            </w:pPr>
            <w:r w:rsidRPr="0053497D">
              <w:rPr>
                <w:sz w:val="24"/>
                <w:szCs w:val="24"/>
              </w:rPr>
              <w:t>1-2</w:t>
            </w:r>
          </w:p>
        </w:tc>
        <w:tc>
          <w:tcPr>
            <w:tcW w:w="1423" w:type="dxa"/>
          </w:tcPr>
          <w:p w14:paraId="02DD1DD0" w14:textId="77777777" w:rsidR="008F24C4" w:rsidRPr="0053497D" w:rsidRDefault="008F24C4" w:rsidP="00D7420B">
            <w:pPr>
              <w:pStyle w:val="TableParagraph"/>
              <w:spacing w:before="128"/>
              <w:jc w:val="center"/>
              <w:rPr>
                <w:sz w:val="24"/>
                <w:szCs w:val="24"/>
              </w:rPr>
            </w:pPr>
            <w:r w:rsidRPr="0053497D">
              <w:rPr>
                <w:sz w:val="24"/>
                <w:szCs w:val="24"/>
              </w:rPr>
              <w:t>3-5</w:t>
            </w:r>
          </w:p>
        </w:tc>
      </w:tr>
      <w:tr w:rsidR="0053497D" w:rsidRPr="0053497D" w14:paraId="4D6575DC" w14:textId="77777777" w:rsidTr="00D7420B">
        <w:trPr>
          <w:gridAfter w:val="1"/>
          <w:wAfter w:w="11" w:type="dxa"/>
          <w:trHeight w:val="551"/>
        </w:trPr>
        <w:tc>
          <w:tcPr>
            <w:tcW w:w="709" w:type="dxa"/>
          </w:tcPr>
          <w:p w14:paraId="1E3F97C2" w14:textId="77777777" w:rsidR="008F24C4" w:rsidRPr="0053497D" w:rsidRDefault="008F24C4" w:rsidP="00D7420B">
            <w:pPr>
              <w:pStyle w:val="TableParagraph"/>
              <w:jc w:val="center"/>
              <w:rPr>
                <w:sz w:val="26"/>
              </w:rPr>
            </w:pPr>
          </w:p>
          <w:p w14:paraId="08ADAC7F" w14:textId="77777777" w:rsidR="008F24C4" w:rsidRPr="0053497D" w:rsidRDefault="008F24C4" w:rsidP="00D7420B">
            <w:pPr>
              <w:pStyle w:val="TableParagraph"/>
              <w:jc w:val="center"/>
              <w:rPr>
                <w:sz w:val="26"/>
              </w:rPr>
            </w:pPr>
          </w:p>
          <w:p w14:paraId="09BF2E66" w14:textId="77777777" w:rsidR="008F24C4" w:rsidRPr="0053497D" w:rsidRDefault="008F24C4" w:rsidP="00D7420B">
            <w:pPr>
              <w:pStyle w:val="TableParagraph"/>
              <w:spacing w:before="128"/>
              <w:jc w:val="center"/>
              <w:rPr>
                <w:sz w:val="24"/>
                <w:szCs w:val="24"/>
              </w:rPr>
            </w:pPr>
            <w:r w:rsidRPr="0053497D">
              <w:rPr>
                <w:sz w:val="24"/>
              </w:rPr>
              <w:t>7.</w:t>
            </w:r>
          </w:p>
        </w:tc>
        <w:tc>
          <w:tcPr>
            <w:tcW w:w="2410" w:type="dxa"/>
            <w:vAlign w:val="center"/>
          </w:tcPr>
          <w:p w14:paraId="0663C39E" w14:textId="77777777" w:rsidR="008F24C4" w:rsidRPr="0053497D" w:rsidRDefault="008F24C4" w:rsidP="00D7420B">
            <w:pPr>
              <w:pStyle w:val="TableParagraph"/>
              <w:ind w:left="18"/>
              <w:jc w:val="center"/>
              <w:rPr>
                <w:sz w:val="24"/>
              </w:rPr>
            </w:pPr>
            <w:r w:rsidRPr="0053497D">
              <w:rPr>
                <w:sz w:val="24"/>
              </w:rPr>
              <w:t>Медицинские,</w:t>
            </w:r>
            <w:r w:rsidR="00B718AB" w:rsidRPr="0053497D">
              <w:rPr>
                <w:sz w:val="24"/>
              </w:rPr>
              <w:t xml:space="preserve"> </w:t>
            </w:r>
            <w:r w:rsidRPr="0053497D">
              <w:rPr>
                <w:sz w:val="24"/>
              </w:rPr>
              <w:t>медико-</w:t>
            </w:r>
          </w:p>
          <w:p w14:paraId="3C543F98" w14:textId="77777777" w:rsidR="008F24C4" w:rsidRPr="0053497D" w:rsidRDefault="008F24C4" w:rsidP="00D7420B">
            <w:pPr>
              <w:pStyle w:val="TableParagraph"/>
              <w:ind w:left="18"/>
              <w:jc w:val="center"/>
              <w:rPr>
                <w:sz w:val="24"/>
                <w:szCs w:val="24"/>
              </w:rPr>
            </w:pPr>
            <w:r w:rsidRPr="0053497D">
              <w:rPr>
                <w:sz w:val="24"/>
              </w:rPr>
              <w:t>биологические,</w:t>
            </w:r>
            <w:r w:rsidR="00B718AB" w:rsidRPr="0053497D">
              <w:rPr>
                <w:sz w:val="24"/>
              </w:rPr>
              <w:t xml:space="preserve"> </w:t>
            </w:r>
            <w:r w:rsidRPr="0053497D">
              <w:rPr>
                <w:sz w:val="24"/>
              </w:rPr>
              <w:t>восстановительные</w:t>
            </w:r>
            <w:r w:rsidR="00B718AB" w:rsidRPr="0053497D">
              <w:rPr>
                <w:sz w:val="24"/>
              </w:rPr>
              <w:t xml:space="preserve"> </w:t>
            </w:r>
            <w:r w:rsidRPr="0053497D">
              <w:rPr>
                <w:sz w:val="24"/>
              </w:rPr>
              <w:t>мероприятия,</w:t>
            </w:r>
            <w:r w:rsidR="00B718AB" w:rsidRPr="0053497D">
              <w:rPr>
                <w:sz w:val="24"/>
              </w:rPr>
              <w:t xml:space="preserve"> </w:t>
            </w:r>
            <w:r w:rsidRPr="0053497D">
              <w:rPr>
                <w:sz w:val="24"/>
              </w:rPr>
              <w:t>тестирование и</w:t>
            </w:r>
            <w:r w:rsidR="00B718AB" w:rsidRPr="0053497D">
              <w:rPr>
                <w:sz w:val="24"/>
              </w:rPr>
              <w:t xml:space="preserve"> </w:t>
            </w:r>
            <w:r w:rsidRPr="0053497D">
              <w:rPr>
                <w:sz w:val="24"/>
              </w:rPr>
              <w:t>контроль</w:t>
            </w:r>
            <w:r w:rsidR="00B718AB" w:rsidRPr="0053497D">
              <w:rPr>
                <w:sz w:val="24"/>
              </w:rPr>
              <w:t xml:space="preserve"> </w:t>
            </w:r>
            <w:r w:rsidRPr="0053497D">
              <w:rPr>
                <w:sz w:val="24"/>
              </w:rPr>
              <w:t>(%)</w:t>
            </w:r>
          </w:p>
        </w:tc>
        <w:tc>
          <w:tcPr>
            <w:tcW w:w="850" w:type="dxa"/>
            <w:vAlign w:val="center"/>
          </w:tcPr>
          <w:p w14:paraId="071870BB" w14:textId="77777777" w:rsidR="008F24C4" w:rsidRPr="0053497D" w:rsidRDefault="008F24C4" w:rsidP="00D7420B">
            <w:pPr>
              <w:pStyle w:val="TableParagraph"/>
              <w:spacing w:before="128"/>
              <w:ind w:left="-1"/>
              <w:jc w:val="center"/>
              <w:rPr>
                <w:w w:val="99"/>
                <w:sz w:val="24"/>
                <w:szCs w:val="24"/>
              </w:rPr>
            </w:pPr>
            <w:r w:rsidRPr="0053497D">
              <w:rPr>
                <w:sz w:val="24"/>
                <w:szCs w:val="24"/>
              </w:rPr>
              <w:t>1-2</w:t>
            </w:r>
          </w:p>
        </w:tc>
        <w:tc>
          <w:tcPr>
            <w:tcW w:w="850" w:type="dxa"/>
            <w:vAlign w:val="center"/>
          </w:tcPr>
          <w:p w14:paraId="4FA9667D" w14:textId="77777777" w:rsidR="008F24C4" w:rsidRPr="0053497D" w:rsidRDefault="008F24C4" w:rsidP="00D7420B">
            <w:pPr>
              <w:pStyle w:val="TableParagraph"/>
              <w:spacing w:before="128"/>
              <w:jc w:val="center"/>
              <w:rPr>
                <w:sz w:val="24"/>
                <w:szCs w:val="24"/>
              </w:rPr>
            </w:pPr>
            <w:r w:rsidRPr="0053497D">
              <w:rPr>
                <w:sz w:val="24"/>
                <w:szCs w:val="24"/>
              </w:rPr>
              <w:t>1-4</w:t>
            </w:r>
          </w:p>
        </w:tc>
        <w:tc>
          <w:tcPr>
            <w:tcW w:w="985" w:type="dxa"/>
            <w:vAlign w:val="center"/>
          </w:tcPr>
          <w:p w14:paraId="30CD97DD" w14:textId="77777777" w:rsidR="008F24C4" w:rsidRPr="0053497D" w:rsidRDefault="008F24C4" w:rsidP="00D7420B">
            <w:pPr>
              <w:pStyle w:val="TableParagraph"/>
              <w:spacing w:before="128"/>
              <w:jc w:val="center"/>
              <w:rPr>
                <w:sz w:val="24"/>
                <w:szCs w:val="24"/>
              </w:rPr>
            </w:pPr>
            <w:r w:rsidRPr="0053497D">
              <w:rPr>
                <w:sz w:val="24"/>
                <w:szCs w:val="24"/>
              </w:rPr>
              <w:t>2-4</w:t>
            </w:r>
          </w:p>
        </w:tc>
        <w:tc>
          <w:tcPr>
            <w:tcW w:w="992" w:type="dxa"/>
            <w:vAlign w:val="center"/>
          </w:tcPr>
          <w:p w14:paraId="5A47B394" w14:textId="77777777" w:rsidR="008F24C4" w:rsidRPr="0053497D" w:rsidRDefault="008F24C4" w:rsidP="00D7420B">
            <w:pPr>
              <w:pStyle w:val="TableParagraph"/>
              <w:spacing w:before="128"/>
              <w:ind w:left="6"/>
              <w:jc w:val="center"/>
              <w:rPr>
                <w:sz w:val="24"/>
                <w:szCs w:val="24"/>
              </w:rPr>
            </w:pPr>
            <w:r w:rsidRPr="0053497D">
              <w:rPr>
                <w:sz w:val="24"/>
                <w:szCs w:val="24"/>
              </w:rPr>
              <w:t>3-5</w:t>
            </w:r>
          </w:p>
        </w:tc>
        <w:tc>
          <w:tcPr>
            <w:tcW w:w="1276" w:type="dxa"/>
            <w:vAlign w:val="center"/>
          </w:tcPr>
          <w:p w14:paraId="0BC11ABF" w14:textId="77777777" w:rsidR="008F24C4" w:rsidRPr="0053497D" w:rsidRDefault="008F24C4" w:rsidP="00D7420B">
            <w:pPr>
              <w:pStyle w:val="TableParagraph"/>
              <w:spacing w:before="128"/>
              <w:ind w:left="3"/>
              <w:jc w:val="center"/>
              <w:rPr>
                <w:sz w:val="24"/>
                <w:szCs w:val="24"/>
              </w:rPr>
            </w:pPr>
            <w:r w:rsidRPr="0053497D">
              <w:rPr>
                <w:sz w:val="24"/>
                <w:szCs w:val="24"/>
              </w:rPr>
              <w:t>1-2</w:t>
            </w:r>
          </w:p>
        </w:tc>
        <w:tc>
          <w:tcPr>
            <w:tcW w:w="1423" w:type="dxa"/>
            <w:vAlign w:val="center"/>
          </w:tcPr>
          <w:p w14:paraId="0A2BCD09" w14:textId="77777777" w:rsidR="008F24C4" w:rsidRPr="0053497D" w:rsidRDefault="008F24C4" w:rsidP="00D7420B">
            <w:pPr>
              <w:pStyle w:val="TableParagraph"/>
              <w:spacing w:before="128"/>
              <w:jc w:val="center"/>
              <w:rPr>
                <w:sz w:val="24"/>
                <w:szCs w:val="24"/>
              </w:rPr>
            </w:pPr>
            <w:r w:rsidRPr="0053497D">
              <w:rPr>
                <w:sz w:val="24"/>
                <w:szCs w:val="24"/>
              </w:rPr>
              <w:t>1-4</w:t>
            </w:r>
          </w:p>
        </w:tc>
      </w:tr>
    </w:tbl>
    <w:p w14:paraId="48675D7A" w14:textId="69EBC667" w:rsidR="00097964" w:rsidRPr="0053497D" w:rsidRDefault="00097964" w:rsidP="00F820A6">
      <w:pPr>
        <w:pStyle w:val="a3"/>
        <w:spacing w:before="8"/>
        <w:ind w:left="0" w:firstLine="709"/>
        <w:jc w:val="both"/>
        <w:rPr>
          <w:sz w:val="28"/>
          <w:szCs w:val="28"/>
        </w:rPr>
      </w:pPr>
      <w:r w:rsidRPr="0053497D">
        <w:rPr>
          <w:sz w:val="28"/>
          <w:szCs w:val="28"/>
        </w:rPr>
        <w:t>На основании процентного соотношения разрабатывается годовой учебно-тренировочный план</w:t>
      </w:r>
      <w:r w:rsidR="008815AB" w:rsidRPr="0053497D">
        <w:rPr>
          <w:sz w:val="28"/>
          <w:szCs w:val="28"/>
        </w:rPr>
        <w:t xml:space="preserve"> (</w:t>
      </w:r>
      <w:r w:rsidRPr="0053497D">
        <w:rPr>
          <w:sz w:val="28"/>
          <w:szCs w:val="28"/>
        </w:rPr>
        <w:t>представлен в приложении 1</w:t>
      </w:r>
      <w:r w:rsidR="008815AB" w:rsidRPr="0053497D">
        <w:rPr>
          <w:sz w:val="28"/>
          <w:szCs w:val="28"/>
        </w:rPr>
        <w:t>).</w:t>
      </w:r>
      <w:r w:rsidRPr="0053497D">
        <w:rPr>
          <w:sz w:val="28"/>
          <w:szCs w:val="28"/>
        </w:rPr>
        <w:t xml:space="preserve"> </w:t>
      </w:r>
    </w:p>
    <w:p w14:paraId="4079E205" w14:textId="77777777" w:rsidR="00677BA0" w:rsidRPr="0053497D" w:rsidRDefault="00677BA0" w:rsidP="00F820A6">
      <w:pPr>
        <w:pStyle w:val="a3"/>
        <w:spacing w:before="8"/>
        <w:ind w:left="0"/>
        <w:rPr>
          <w:sz w:val="28"/>
          <w:szCs w:val="28"/>
        </w:rPr>
      </w:pPr>
    </w:p>
    <w:p w14:paraId="1EE0A559" w14:textId="77777777" w:rsidR="00103069" w:rsidRPr="0053497D" w:rsidRDefault="00103069" w:rsidP="00F820A6">
      <w:pPr>
        <w:pStyle w:val="a3"/>
        <w:spacing w:before="8"/>
        <w:ind w:left="0"/>
        <w:jc w:val="right"/>
        <w:rPr>
          <w:sz w:val="28"/>
          <w:szCs w:val="28"/>
        </w:rPr>
        <w:sectPr w:rsidR="00103069" w:rsidRPr="0053497D" w:rsidSect="00174C66">
          <w:footerReference w:type="even" r:id="rId15"/>
          <w:footerReference w:type="default" r:id="rId16"/>
          <w:footerReference w:type="first" r:id="rId17"/>
          <w:pgSz w:w="11909" w:h="16834"/>
          <w:pgMar w:top="709" w:right="851" w:bottom="709" w:left="1701" w:header="720" w:footer="720" w:gutter="0"/>
          <w:cols w:space="60"/>
          <w:noEndnote/>
        </w:sectPr>
      </w:pPr>
    </w:p>
    <w:p w14:paraId="2B33FE68" w14:textId="77777777" w:rsidR="00677BA0" w:rsidRPr="0053497D" w:rsidRDefault="00F34481" w:rsidP="00F820A6">
      <w:pPr>
        <w:pStyle w:val="a3"/>
        <w:spacing w:before="8"/>
        <w:ind w:left="0"/>
        <w:jc w:val="right"/>
        <w:rPr>
          <w:sz w:val="28"/>
          <w:szCs w:val="28"/>
        </w:rPr>
      </w:pPr>
      <w:r w:rsidRPr="0053497D">
        <w:rPr>
          <w:sz w:val="28"/>
          <w:szCs w:val="28"/>
        </w:rPr>
        <w:lastRenderedPageBreak/>
        <w:t xml:space="preserve">Таблица </w:t>
      </w:r>
      <w:r w:rsidR="005B2CF0" w:rsidRPr="0053497D">
        <w:rPr>
          <w:sz w:val="28"/>
          <w:szCs w:val="28"/>
        </w:rPr>
        <w:t>7</w:t>
      </w:r>
    </w:p>
    <w:p w14:paraId="04B3A2AB" w14:textId="77777777" w:rsidR="00677BA0" w:rsidRPr="0053497D" w:rsidRDefault="00677BA0" w:rsidP="00F820A6">
      <w:pPr>
        <w:pStyle w:val="a3"/>
        <w:spacing w:before="8"/>
        <w:ind w:left="0"/>
        <w:rPr>
          <w:sz w:val="28"/>
          <w:szCs w:val="28"/>
        </w:rPr>
      </w:pPr>
    </w:p>
    <w:p w14:paraId="7A742726" w14:textId="77777777" w:rsidR="00407216" w:rsidRPr="0053497D" w:rsidRDefault="00F34481" w:rsidP="00F820A6">
      <w:pPr>
        <w:spacing w:after="21"/>
        <w:ind w:right="3"/>
        <w:jc w:val="center"/>
        <w:rPr>
          <w:b/>
          <w:sz w:val="28"/>
          <w:szCs w:val="28"/>
        </w:rPr>
      </w:pPr>
      <w:r w:rsidRPr="0053497D">
        <w:rPr>
          <w:b/>
          <w:sz w:val="28"/>
          <w:szCs w:val="28"/>
        </w:rPr>
        <w:t>ПРИМЕРНЫЙ УЧЕБН</w:t>
      </w:r>
      <w:r w:rsidR="00C34124" w:rsidRPr="0053497D">
        <w:rPr>
          <w:b/>
          <w:sz w:val="28"/>
          <w:szCs w:val="28"/>
        </w:rPr>
        <w:t>О</w:t>
      </w:r>
      <w:r w:rsidRPr="0053497D">
        <w:rPr>
          <w:b/>
          <w:sz w:val="28"/>
          <w:szCs w:val="28"/>
        </w:rPr>
        <w:t>-ТРЕНИРОВОЧНЫЙ ПЛАН-ГРАФИК</w:t>
      </w:r>
    </w:p>
    <w:p w14:paraId="550EE360" w14:textId="77777777" w:rsidR="00407216" w:rsidRPr="0053497D" w:rsidRDefault="00407216" w:rsidP="00F820A6">
      <w:pPr>
        <w:pStyle w:val="2"/>
        <w:ind w:right="487"/>
        <w:jc w:val="center"/>
        <w:rPr>
          <w:sz w:val="28"/>
          <w:szCs w:val="28"/>
        </w:rPr>
      </w:pPr>
      <w:r w:rsidRPr="0053497D">
        <w:rPr>
          <w:sz w:val="28"/>
          <w:szCs w:val="28"/>
        </w:rPr>
        <w:t xml:space="preserve"> (НП </w:t>
      </w:r>
      <w:r w:rsidR="00C34124" w:rsidRPr="0053497D">
        <w:rPr>
          <w:sz w:val="28"/>
          <w:szCs w:val="28"/>
        </w:rPr>
        <w:t xml:space="preserve">до года, свыше года </w:t>
      </w:r>
      <w:r w:rsidRPr="0053497D">
        <w:rPr>
          <w:sz w:val="28"/>
          <w:szCs w:val="28"/>
        </w:rPr>
        <w:t>обучения)</w:t>
      </w:r>
    </w:p>
    <w:p w14:paraId="3735BC68" w14:textId="77777777" w:rsidR="007C61E0" w:rsidRPr="0053497D" w:rsidRDefault="007C61E0" w:rsidP="00F820A6">
      <w:pPr>
        <w:pStyle w:val="2"/>
        <w:ind w:right="487"/>
        <w:jc w:val="center"/>
        <w:rPr>
          <w:sz w:val="28"/>
          <w:szCs w:val="28"/>
        </w:rPr>
      </w:pPr>
    </w:p>
    <w:p w14:paraId="2389B627" w14:textId="77777777" w:rsidR="00273D8D" w:rsidRPr="0053497D" w:rsidRDefault="00273D8D" w:rsidP="00F820A6">
      <w:pPr>
        <w:spacing w:after="21"/>
        <w:ind w:right="1603"/>
        <w:rPr>
          <w:sz w:val="18"/>
          <w:szCs w:val="18"/>
        </w:rPr>
      </w:pPr>
    </w:p>
    <w:tbl>
      <w:tblPr>
        <w:tblStyle w:val="TableGrid"/>
        <w:tblW w:w="9571" w:type="dxa"/>
        <w:tblInd w:w="137" w:type="dxa"/>
        <w:tblLayout w:type="fixed"/>
        <w:tblCellMar>
          <w:top w:w="10" w:type="dxa"/>
          <w:left w:w="104" w:type="dxa"/>
          <w:right w:w="63" w:type="dxa"/>
        </w:tblCellMar>
        <w:tblLook w:val="04A0" w:firstRow="1" w:lastRow="0" w:firstColumn="1" w:lastColumn="0" w:noHBand="0" w:noVBand="1"/>
      </w:tblPr>
      <w:tblGrid>
        <w:gridCol w:w="1527"/>
        <w:gridCol w:w="850"/>
        <w:gridCol w:w="600"/>
        <w:gridCol w:w="567"/>
        <w:gridCol w:w="567"/>
        <w:gridCol w:w="709"/>
        <w:gridCol w:w="708"/>
        <w:gridCol w:w="567"/>
        <w:gridCol w:w="567"/>
        <w:gridCol w:w="567"/>
        <w:gridCol w:w="567"/>
        <w:gridCol w:w="567"/>
        <w:gridCol w:w="535"/>
        <w:gridCol w:w="673"/>
      </w:tblGrid>
      <w:tr w:rsidR="0053497D" w:rsidRPr="0053497D" w14:paraId="2167BF80" w14:textId="77777777" w:rsidTr="00E362B4">
        <w:trPr>
          <w:trHeight w:val="216"/>
        </w:trPr>
        <w:tc>
          <w:tcPr>
            <w:tcW w:w="1527" w:type="dxa"/>
            <w:vMerge w:val="restart"/>
            <w:tcBorders>
              <w:top w:val="single" w:sz="4" w:space="0" w:color="000000"/>
              <w:left w:val="single" w:sz="4" w:space="0" w:color="000000"/>
              <w:bottom w:val="single" w:sz="4" w:space="0" w:color="000000"/>
              <w:right w:val="single" w:sz="4" w:space="0" w:color="000000"/>
            </w:tcBorders>
            <w:vAlign w:val="center"/>
          </w:tcPr>
          <w:p w14:paraId="751DBDDF" w14:textId="7E09EC87" w:rsidR="001C6CF9" w:rsidRPr="0053497D" w:rsidRDefault="001C6CF9" w:rsidP="00D7420B">
            <w:pPr>
              <w:jc w:val="center"/>
              <w:rPr>
                <w:sz w:val="18"/>
                <w:szCs w:val="18"/>
              </w:rPr>
            </w:pPr>
            <w:r w:rsidRPr="0053497D">
              <w:rPr>
                <w:sz w:val="18"/>
                <w:szCs w:val="18"/>
              </w:rPr>
              <w:t>Структура годичного цикла</w:t>
            </w:r>
          </w:p>
        </w:tc>
        <w:tc>
          <w:tcPr>
            <w:tcW w:w="850" w:type="dxa"/>
            <w:tcBorders>
              <w:top w:val="single" w:sz="4" w:space="0" w:color="000000"/>
              <w:left w:val="single" w:sz="4" w:space="0" w:color="000000"/>
              <w:bottom w:val="single" w:sz="4" w:space="0" w:color="000000"/>
              <w:right w:val="single" w:sz="4" w:space="0" w:color="000000"/>
            </w:tcBorders>
            <w:vAlign w:val="center"/>
          </w:tcPr>
          <w:p w14:paraId="110A0DB3" w14:textId="5DC3E1F7" w:rsidR="001C6CF9" w:rsidRPr="0053497D" w:rsidRDefault="001C6CF9" w:rsidP="00D7420B">
            <w:pPr>
              <w:jc w:val="center"/>
              <w:rPr>
                <w:sz w:val="18"/>
                <w:szCs w:val="18"/>
              </w:rPr>
            </w:pPr>
            <w:r w:rsidRPr="0053497D">
              <w:rPr>
                <w:sz w:val="18"/>
                <w:szCs w:val="18"/>
              </w:rPr>
              <w:t>циклы</w:t>
            </w:r>
          </w:p>
        </w:tc>
        <w:tc>
          <w:tcPr>
            <w:tcW w:w="1167" w:type="dxa"/>
            <w:gridSpan w:val="2"/>
            <w:tcBorders>
              <w:top w:val="single" w:sz="4" w:space="0" w:color="000000"/>
              <w:left w:val="single" w:sz="4" w:space="0" w:color="000000"/>
              <w:bottom w:val="single" w:sz="4" w:space="0" w:color="000000"/>
              <w:right w:val="single" w:sz="4" w:space="0" w:color="000000"/>
            </w:tcBorders>
            <w:vAlign w:val="center"/>
          </w:tcPr>
          <w:p w14:paraId="49BC3EE7" w14:textId="3EC0A25D" w:rsidR="001C6CF9" w:rsidRPr="0053497D" w:rsidRDefault="001C6CF9" w:rsidP="00D7420B">
            <w:pPr>
              <w:jc w:val="center"/>
              <w:rPr>
                <w:sz w:val="18"/>
                <w:szCs w:val="18"/>
              </w:rPr>
            </w:pPr>
            <w:r w:rsidRPr="0053497D">
              <w:rPr>
                <w:sz w:val="18"/>
                <w:szCs w:val="18"/>
              </w:rPr>
              <w:t>первый</w:t>
            </w:r>
          </w:p>
        </w:tc>
        <w:tc>
          <w:tcPr>
            <w:tcW w:w="3685" w:type="dxa"/>
            <w:gridSpan w:val="6"/>
            <w:tcBorders>
              <w:top w:val="single" w:sz="4" w:space="0" w:color="000000"/>
              <w:left w:val="single" w:sz="4" w:space="0" w:color="000000"/>
              <w:bottom w:val="single" w:sz="4" w:space="0" w:color="000000"/>
              <w:right w:val="single" w:sz="4" w:space="0" w:color="000000"/>
            </w:tcBorders>
            <w:vAlign w:val="center"/>
          </w:tcPr>
          <w:p w14:paraId="55C60A92" w14:textId="7F219742" w:rsidR="001C6CF9" w:rsidRPr="0053497D" w:rsidRDefault="001C6CF9" w:rsidP="00D7420B">
            <w:pPr>
              <w:jc w:val="center"/>
              <w:rPr>
                <w:sz w:val="18"/>
                <w:szCs w:val="18"/>
              </w:rPr>
            </w:pPr>
            <w:r w:rsidRPr="0053497D">
              <w:rPr>
                <w:sz w:val="18"/>
                <w:szCs w:val="18"/>
              </w:rPr>
              <w:t>второй</w:t>
            </w:r>
          </w:p>
        </w:tc>
        <w:tc>
          <w:tcPr>
            <w:tcW w:w="2342" w:type="dxa"/>
            <w:gridSpan w:val="4"/>
            <w:tcBorders>
              <w:top w:val="single" w:sz="4" w:space="0" w:color="000000"/>
              <w:left w:val="single" w:sz="4" w:space="0" w:color="000000"/>
              <w:bottom w:val="single" w:sz="4" w:space="0" w:color="000000"/>
              <w:right w:val="single" w:sz="4" w:space="0" w:color="000000"/>
            </w:tcBorders>
            <w:vAlign w:val="center"/>
          </w:tcPr>
          <w:p w14:paraId="29905709" w14:textId="46B4B823" w:rsidR="001C6CF9" w:rsidRPr="0053497D" w:rsidRDefault="001C6CF9" w:rsidP="00D7420B">
            <w:pPr>
              <w:jc w:val="center"/>
              <w:rPr>
                <w:sz w:val="18"/>
                <w:szCs w:val="18"/>
              </w:rPr>
            </w:pPr>
            <w:r w:rsidRPr="0053497D">
              <w:rPr>
                <w:sz w:val="18"/>
                <w:szCs w:val="18"/>
              </w:rPr>
              <w:t>третий</w:t>
            </w:r>
          </w:p>
        </w:tc>
      </w:tr>
      <w:tr w:rsidR="0053497D" w:rsidRPr="0053497D" w14:paraId="0333F976" w14:textId="77777777" w:rsidTr="00E362B4">
        <w:trPr>
          <w:trHeight w:val="444"/>
        </w:trPr>
        <w:tc>
          <w:tcPr>
            <w:tcW w:w="1527" w:type="dxa"/>
            <w:vMerge/>
            <w:tcBorders>
              <w:top w:val="nil"/>
              <w:left w:val="single" w:sz="4" w:space="0" w:color="000000"/>
              <w:bottom w:val="nil"/>
              <w:right w:val="single" w:sz="4" w:space="0" w:color="000000"/>
            </w:tcBorders>
            <w:vAlign w:val="center"/>
          </w:tcPr>
          <w:p w14:paraId="242A5310" w14:textId="77777777" w:rsidR="001C6CF9" w:rsidRPr="0053497D" w:rsidRDefault="001C6CF9" w:rsidP="00D7420B">
            <w:pPr>
              <w:spacing w:after="16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6C1642F" w14:textId="1E08E59E" w:rsidR="001C6CF9" w:rsidRPr="0053497D" w:rsidRDefault="001C6CF9" w:rsidP="00D7420B">
            <w:pPr>
              <w:jc w:val="center"/>
              <w:rPr>
                <w:sz w:val="18"/>
                <w:szCs w:val="18"/>
              </w:rPr>
            </w:pPr>
            <w:r w:rsidRPr="0053497D">
              <w:rPr>
                <w:sz w:val="18"/>
                <w:szCs w:val="18"/>
              </w:rPr>
              <w:t>периоды</w:t>
            </w:r>
          </w:p>
        </w:tc>
        <w:tc>
          <w:tcPr>
            <w:tcW w:w="1167" w:type="dxa"/>
            <w:gridSpan w:val="2"/>
            <w:tcBorders>
              <w:top w:val="single" w:sz="4" w:space="0" w:color="000000"/>
              <w:left w:val="single" w:sz="4" w:space="0" w:color="000000"/>
              <w:bottom w:val="single" w:sz="4" w:space="0" w:color="000000"/>
              <w:right w:val="single" w:sz="4" w:space="0" w:color="000000"/>
            </w:tcBorders>
            <w:vAlign w:val="center"/>
          </w:tcPr>
          <w:p w14:paraId="0EFCCA9B" w14:textId="15274FD6" w:rsidR="001C6CF9" w:rsidRPr="0053497D" w:rsidRDefault="001C6CF9" w:rsidP="00D7420B">
            <w:pPr>
              <w:spacing w:after="15"/>
              <w:jc w:val="center"/>
              <w:rPr>
                <w:sz w:val="18"/>
                <w:szCs w:val="18"/>
              </w:rPr>
            </w:pPr>
            <w:r w:rsidRPr="0053497D">
              <w:rPr>
                <w:sz w:val="18"/>
                <w:szCs w:val="18"/>
              </w:rPr>
              <w:t>подготовительный</w:t>
            </w:r>
          </w:p>
        </w:tc>
        <w:tc>
          <w:tcPr>
            <w:tcW w:w="2551" w:type="dxa"/>
            <w:gridSpan w:val="4"/>
            <w:tcBorders>
              <w:top w:val="single" w:sz="4" w:space="0" w:color="000000"/>
              <w:left w:val="single" w:sz="4" w:space="0" w:color="000000"/>
              <w:bottom w:val="single" w:sz="4" w:space="0" w:color="000000"/>
              <w:right w:val="single" w:sz="4" w:space="0" w:color="000000"/>
            </w:tcBorders>
            <w:vAlign w:val="center"/>
          </w:tcPr>
          <w:p w14:paraId="12F55E2C" w14:textId="565D9C23" w:rsidR="001C6CF9" w:rsidRPr="0053497D" w:rsidRDefault="001C6CF9" w:rsidP="00D7420B">
            <w:pPr>
              <w:jc w:val="center"/>
              <w:rPr>
                <w:sz w:val="18"/>
                <w:szCs w:val="18"/>
              </w:rPr>
            </w:pPr>
            <w:r w:rsidRPr="0053497D">
              <w:rPr>
                <w:sz w:val="18"/>
                <w:szCs w:val="18"/>
              </w:rPr>
              <w:t>соревновательный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A2A8ADC" w14:textId="603BDE54" w:rsidR="001C6CF9" w:rsidRPr="0053497D" w:rsidRDefault="001C6CF9" w:rsidP="00D7420B">
            <w:pPr>
              <w:jc w:val="center"/>
              <w:rPr>
                <w:sz w:val="18"/>
                <w:szCs w:val="18"/>
              </w:rPr>
            </w:pPr>
            <w:r w:rsidRPr="0053497D">
              <w:rPr>
                <w:sz w:val="18"/>
                <w:szCs w:val="18"/>
              </w:rPr>
              <w:t>переходный</w:t>
            </w:r>
          </w:p>
        </w:tc>
        <w:tc>
          <w:tcPr>
            <w:tcW w:w="2342" w:type="dxa"/>
            <w:gridSpan w:val="4"/>
            <w:tcBorders>
              <w:top w:val="single" w:sz="4" w:space="0" w:color="000000"/>
              <w:left w:val="single" w:sz="4" w:space="0" w:color="000000"/>
              <w:bottom w:val="single" w:sz="4" w:space="0" w:color="000000"/>
              <w:right w:val="single" w:sz="4" w:space="0" w:color="000000"/>
            </w:tcBorders>
            <w:vAlign w:val="center"/>
          </w:tcPr>
          <w:p w14:paraId="7D1E01B2" w14:textId="73CD20C4" w:rsidR="001C6CF9" w:rsidRPr="0053497D" w:rsidRDefault="001C6CF9" w:rsidP="00D7420B">
            <w:pPr>
              <w:jc w:val="center"/>
              <w:rPr>
                <w:sz w:val="18"/>
                <w:szCs w:val="18"/>
              </w:rPr>
            </w:pPr>
            <w:r w:rsidRPr="0053497D">
              <w:rPr>
                <w:sz w:val="18"/>
                <w:szCs w:val="18"/>
              </w:rPr>
              <w:t>подготовительный</w:t>
            </w:r>
          </w:p>
        </w:tc>
      </w:tr>
      <w:tr w:rsidR="0053497D" w:rsidRPr="0053497D" w14:paraId="20E12C95" w14:textId="77777777" w:rsidTr="00E362B4">
        <w:trPr>
          <w:trHeight w:val="747"/>
        </w:trPr>
        <w:tc>
          <w:tcPr>
            <w:tcW w:w="1527" w:type="dxa"/>
            <w:vMerge/>
            <w:tcBorders>
              <w:top w:val="nil"/>
              <w:left w:val="single" w:sz="4" w:space="0" w:color="000000"/>
              <w:bottom w:val="single" w:sz="4" w:space="0" w:color="000000"/>
              <w:right w:val="single" w:sz="4" w:space="0" w:color="000000"/>
            </w:tcBorders>
            <w:vAlign w:val="center"/>
          </w:tcPr>
          <w:p w14:paraId="7BF5D7A4" w14:textId="77777777" w:rsidR="001C6CF9" w:rsidRPr="0053497D" w:rsidRDefault="001C6CF9" w:rsidP="00D7420B">
            <w:pPr>
              <w:spacing w:after="16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15E9C21" w14:textId="1F6F00C2" w:rsidR="001C6CF9" w:rsidRPr="0053497D" w:rsidRDefault="001C6CF9" w:rsidP="00D7420B">
            <w:pPr>
              <w:jc w:val="center"/>
              <w:rPr>
                <w:sz w:val="18"/>
                <w:szCs w:val="18"/>
              </w:rPr>
            </w:pPr>
            <w:r w:rsidRPr="0053497D">
              <w:rPr>
                <w:sz w:val="18"/>
                <w:szCs w:val="18"/>
              </w:rPr>
              <w:t>этапы</w:t>
            </w:r>
          </w:p>
        </w:tc>
        <w:tc>
          <w:tcPr>
            <w:tcW w:w="1167" w:type="dxa"/>
            <w:gridSpan w:val="2"/>
            <w:tcBorders>
              <w:top w:val="single" w:sz="4" w:space="0" w:color="000000"/>
              <w:left w:val="single" w:sz="4" w:space="0" w:color="000000"/>
              <w:bottom w:val="single" w:sz="4" w:space="0" w:color="000000"/>
              <w:right w:val="single" w:sz="4" w:space="0" w:color="000000"/>
            </w:tcBorders>
            <w:vAlign w:val="center"/>
          </w:tcPr>
          <w:p w14:paraId="0065C94D" w14:textId="202E863B" w:rsidR="001C6CF9" w:rsidRPr="0053497D" w:rsidRDefault="001C6CF9" w:rsidP="00D7420B">
            <w:pPr>
              <w:jc w:val="center"/>
              <w:rPr>
                <w:sz w:val="18"/>
                <w:szCs w:val="18"/>
              </w:rPr>
            </w:pPr>
            <w:r w:rsidRPr="0053497D">
              <w:rPr>
                <w:sz w:val="18"/>
                <w:szCs w:val="18"/>
              </w:rPr>
              <w:t>общеподготовительный</w:t>
            </w:r>
          </w:p>
        </w:tc>
        <w:tc>
          <w:tcPr>
            <w:tcW w:w="2551" w:type="dxa"/>
            <w:gridSpan w:val="4"/>
            <w:tcBorders>
              <w:top w:val="single" w:sz="4" w:space="0" w:color="000000"/>
              <w:left w:val="single" w:sz="4" w:space="0" w:color="000000"/>
              <w:bottom w:val="single" w:sz="4" w:space="0" w:color="000000"/>
              <w:right w:val="single" w:sz="4" w:space="0" w:color="000000"/>
            </w:tcBorders>
            <w:vAlign w:val="center"/>
          </w:tcPr>
          <w:p w14:paraId="5BE84957" w14:textId="007CC834" w:rsidR="001C6CF9" w:rsidRPr="0053497D" w:rsidRDefault="001C6CF9" w:rsidP="00D7420B">
            <w:pPr>
              <w:jc w:val="center"/>
              <w:rPr>
                <w:sz w:val="18"/>
                <w:szCs w:val="18"/>
              </w:rPr>
            </w:pPr>
            <w:r w:rsidRPr="0053497D">
              <w:rPr>
                <w:sz w:val="18"/>
                <w:szCs w:val="18"/>
              </w:rPr>
              <w:t>соревновательный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79527B8D" w14:textId="77777777" w:rsidR="001C6CF9" w:rsidRPr="0053497D" w:rsidRDefault="001C6CF9" w:rsidP="00D7420B">
            <w:pPr>
              <w:jc w:val="center"/>
              <w:rPr>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C5ABC7E" w14:textId="77777777" w:rsidR="001C6CF9" w:rsidRPr="0053497D" w:rsidRDefault="001C6CF9" w:rsidP="00D7420B">
            <w:pPr>
              <w:jc w:val="center"/>
              <w:rPr>
                <w:sz w:val="18"/>
                <w:szCs w:val="18"/>
              </w:rPr>
            </w:pPr>
            <w:r w:rsidRPr="0053497D">
              <w:rPr>
                <w:sz w:val="18"/>
                <w:szCs w:val="18"/>
              </w:rPr>
              <w:t>общеподго</w:t>
            </w:r>
          </w:p>
          <w:p w14:paraId="6FFE19BE" w14:textId="77777777" w:rsidR="001C6CF9" w:rsidRPr="0053497D" w:rsidRDefault="001C6CF9" w:rsidP="00D7420B">
            <w:pPr>
              <w:spacing w:after="5"/>
              <w:jc w:val="center"/>
              <w:rPr>
                <w:sz w:val="18"/>
                <w:szCs w:val="18"/>
              </w:rPr>
            </w:pPr>
            <w:r w:rsidRPr="0053497D">
              <w:rPr>
                <w:sz w:val="18"/>
                <w:szCs w:val="18"/>
              </w:rPr>
              <w:t>товительны</w:t>
            </w:r>
          </w:p>
          <w:p w14:paraId="022E847D" w14:textId="4E192F6F" w:rsidR="001C6CF9" w:rsidRPr="0053497D" w:rsidRDefault="001C6CF9" w:rsidP="00D7420B">
            <w:pPr>
              <w:jc w:val="center"/>
              <w:rPr>
                <w:sz w:val="18"/>
                <w:szCs w:val="18"/>
              </w:rPr>
            </w:pPr>
            <w:r w:rsidRPr="0053497D">
              <w:rPr>
                <w:sz w:val="18"/>
                <w:szCs w:val="18"/>
              </w:rPr>
              <w:t>й</w:t>
            </w:r>
          </w:p>
        </w:tc>
        <w:tc>
          <w:tcPr>
            <w:tcW w:w="1208" w:type="dxa"/>
            <w:gridSpan w:val="2"/>
            <w:tcBorders>
              <w:top w:val="single" w:sz="4" w:space="0" w:color="000000"/>
              <w:left w:val="single" w:sz="4" w:space="0" w:color="000000"/>
              <w:bottom w:val="single" w:sz="4" w:space="0" w:color="000000"/>
              <w:right w:val="single" w:sz="4" w:space="0" w:color="000000"/>
            </w:tcBorders>
            <w:vAlign w:val="center"/>
          </w:tcPr>
          <w:p w14:paraId="4D9D69A1" w14:textId="77777777" w:rsidR="001C6CF9" w:rsidRPr="0053497D" w:rsidRDefault="001C6CF9" w:rsidP="00D7420B">
            <w:pPr>
              <w:spacing w:after="3"/>
              <w:jc w:val="center"/>
              <w:rPr>
                <w:sz w:val="18"/>
                <w:szCs w:val="18"/>
              </w:rPr>
            </w:pPr>
            <w:r w:rsidRPr="0053497D">
              <w:rPr>
                <w:sz w:val="18"/>
                <w:szCs w:val="18"/>
              </w:rPr>
              <w:t>Специальн</w:t>
            </w:r>
          </w:p>
          <w:p w14:paraId="2AEA2480" w14:textId="77777777" w:rsidR="001C6CF9" w:rsidRPr="0053497D" w:rsidRDefault="001C6CF9" w:rsidP="00D7420B">
            <w:pPr>
              <w:jc w:val="center"/>
              <w:rPr>
                <w:sz w:val="18"/>
                <w:szCs w:val="18"/>
              </w:rPr>
            </w:pPr>
            <w:r w:rsidRPr="0053497D">
              <w:rPr>
                <w:sz w:val="18"/>
                <w:szCs w:val="18"/>
              </w:rPr>
              <w:t>о-</w:t>
            </w:r>
          </w:p>
          <w:p w14:paraId="73871944" w14:textId="373D862D" w:rsidR="001C6CF9" w:rsidRPr="0053497D" w:rsidRDefault="001C6CF9" w:rsidP="00D7420B">
            <w:pPr>
              <w:jc w:val="center"/>
              <w:rPr>
                <w:sz w:val="18"/>
                <w:szCs w:val="18"/>
              </w:rPr>
            </w:pPr>
            <w:r w:rsidRPr="0053497D">
              <w:rPr>
                <w:sz w:val="18"/>
                <w:szCs w:val="18"/>
              </w:rPr>
              <w:t>подготови тельный</w:t>
            </w:r>
          </w:p>
        </w:tc>
      </w:tr>
      <w:tr w:rsidR="0053497D" w:rsidRPr="0053497D" w14:paraId="22D5943B" w14:textId="77777777" w:rsidTr="00E362B4">
        <w:trPr>
          <w:trHeight w:val="266"/>
        </w:trPr>
        <w:tc>
          <w:tcPr>
            <w:tcW w:w="1527" w:type="dxa"/>
            <w:tcBorders>
              <w:top w:val="single" w:sz="4" w:space="0" w:color="000000"/>
              <w:left w:val="single" w:sz="4" w:space="0" w:color="000000"/>
              <w:bottom w:val="single" w:sz="4" w:space="0" w:color="000000"/>
              <w:right w:val="single" w:sz="4" w:space="0" w:color="000000"/>
            </w:tcBorders>
            <w:vAlign w:val="center"/>
          </w:tcPr>
          <w:p w14:paraId="797812BD" w14:textId="4E512AEA" w:rsidR="001C6CF9" w:rsidRPr="0053497D" w:rsidRDefault="001C6CF9" w:rsidP="00D7420B">
            <w:pPr>
              <w:jc w:val="center"/>
              <w:rPr>
                <w:sz w:val="18"/>
                <w:szCs w:val="18"/>
              </w:rPr>
            </w:pPr>
            <w:r w:rsidRPr="0053497D">
              <w:rPr>
                <w:sz w:val="18"/>
                <w:szCs w:val="18"/>
              </w:rPr>
              <w:t>месяцы</w:t>
            </w:r>
          </w:p>
        </w:tc>
        <w:tc>
          <w:tcPr>
            <w:tcW w:w="850" w:type="dxa"/>
            <w:tcBorders>
              <w:top w:val="single" w:sz="4" w:space="0" w:color="000000"/>
              <w:left w:val="single" w:sz="4" w:space="0" w:color="000000"/>
              <w:bottom w:val="single" w:sz="4" w:space="0" w:color="000000"/>
              <w:right w:val="single" w:sz="4" w:space="0" w:color="000000"/>
            </w:tcBorders>
            <w:vAlign w:val="center"/>
          </w:tcPr>
          <w:p w14:paraId="0E73C8DC" w14:textId="77777777" w:rsidR="001C6CF9" w:rsidRPr="0053497D" w:rsidRDefault="001C6CF9" w:rsidP="00D7420B">
            <w:pPr>
              <w:jc w:val="center"/>
              <w:rPr>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AED5E7E" w14:textId="1AE82030" w:rsidR="001C6CF9" w:rsidRPr="0053497D" w:rsidRDefault="001C6CF9" w:rsidP="00E362B4">
            <w:pPr>
              <w:ind w:left="-76" w:right="-59"/>
              <w:jc w:val="center"/>
              <w:rPr>
                <w:sz w:val="18"/>
                <w:szCs w:val="18"/>
              </w:rPr>
            </w:pPr>
            <w:r w:rsidRPr="0053497D">
              <w:rPr>
                <w:sz w:val="18"/>
                <w:szCs w:val="18"/>
              </w:rPr>
              <w:t>I</w:t>
            </w:r>
          </w:p>
        </w:tc>
        <w:tc>
          <w:tcPr>
            <w:tcW w:w="567" w:type="dxa"/>
            <w:tcBorders>
              <w:top w:val="single" w:sz="4" w:space="0" w:color="000000"/>
              <w:left w:val="single" w:sz="4" w:space="0" w:color="000000"/>
              <w:bottom w:val="single" w:sz="4" w:space="0" w:color="000000"/>
              <w:right w:val="single" w:sz="4" w:space="0" w:color="000000"/>
            </w:tcBorders>
            <w:vAlign w:val="center"/>
          </w:tcPr>
          <w:p w14:paraId="4F4EAE96" w14:textId="5627885C" w:rsidR="001C6CF9" w:rsidRPr="0053497D" w:rsidRDefault="001C6CF9" w:rsidP="00E362B4">
            <w:pPr>
              <w:ind w:left="-76" w:right="-59"/>
              <w:jc w:val="center"/>
              <w:rPr>
                <w:sz w:val="18"/>
                <w:szCs w:val="18"/>
              </w:rPr>
            </w:pPr>
            <w:r w:rsidRPr="0053497D">
              <w:rPr>
                <w:sz w:val="18"/>
                <w:szCs w:val="18"/>
              </w:rPr>
              <w:t>II</w:t>
            </w:r>
          </w:p>
        </w:tc>
        <w:tc>
          <w:tcPr>
            <w:tcW w:w="567" w:type="dxa"/>
            <w:tcBorders>
              <w:top w:val="single" w:sz="4" w:space="0" w:color="000000"/>
              <w:left w:val="single" w:sz="4" w:space="0" w:color="000000"/>
              <w:bottom w:val="single" w:sz="4" w:space="0" w:color="000000"/>
              <w:right w:val="single" w:sz="4" w:space="0" w:color="000000"/>
            </w:tcBorders>
            <w:vAlign w:val="center"/>
          </w:tcPr>
          <w:p w14:paraId="188C8DC8" w14:textId="45A710BB" w:rsidR="001C6CF9" w:rsidRPr="0053497D" w:rsidRDefault="001C6CF9" w:rsidP="00E362B4">
            <w:pPr>
              <w:ind w:left="-76" w:right="-59"/>
              <w:jc w:val="center"/>
              <w:rPr>
                <w:sz w:val="18"/>
                <w:szCs w:val="18"/>
              </w:rPr>
            </w:pPr>
            <w:r w:rsidRPr="0053497D">
              <w:rPr>
                <w:sz w:val="18"/>
                <w:szCs w:val="18"/>
              </w:rPr>
              <w:t>III</w:t>
            </w:r>
          </w:p>
        </w:tc>
        <w:tc>
          <w:tcPr>
            <w:tcW w:w="709" w:type="dxa"/>
            <w:tcBorders>
              <w:top w:val="single" w:sz="4" w:space="0" w:color="000000"/>
              <w:left w:val="single" w:sz="4" w:space="0" w:color="000000"/>
              <w:bottom w:val="single" w:sz="4" w:space="0" w:color="000000"/>
              <w:right w:val="single" w:sz="4" w:space="0" w:color="000000"/>
            </w:tcBorders>
            <w:vAlign w:val="center"/>
          </w:tcPr>
          <w:p w14:paraId="6327EA9A" w14:textId="3539B192" w:rsidR="001C6CF9" w:rsidRPr="0053497D" w:rsidRDefault="001C6CF9" w:rsidP="00E362B4">
            <w:pPr>
              <w:ind w:left="-76" w:right="-59"/>
              <w:jc w:val="center"/>
              <w:rPr>
                <w:sz w:val="18"/>
                <w:szCs w:val="18"/>
              </w:rPr>
            </w:pPr>
            <w:r w:rsidRPr="0053497D">
              <w:rPr>
                <w:sz w:val="18"/>
                <w:szCs w:val="18"/>
              </w:rPr>
              <w:t>IV</w:t>
            </w:r>
          </w:p>
        </w:tc>
        <w:tc>
          <w:tcPr>
            <w:tcW w:w="708" w:type="dxa"/>
            <w:tcBorders>
              <w:top w:val="single" w:sz="4" w:space="0" w:color="000000"/>
              <w:left w:val="single" w:sz="4" w:space="0" w:color="000000"/>
              <w:bottom w:val="single" w:sz="4" w:space="0" w:color="000000"/>
              <w:right w:val="single" w:sz="4" w:space="0" w:color="000000"/>
            </w:tcBorders>
            <w:vAlign w:val="center"/>
          </w:tcPr>
          <w:p w14:paraId="0D5FF196" w14:textId="015E0D80" w:rsidR="001C6CF9" w:rsidRPr="0053497D" w:rsidRDefault="001C6CF9" w:rsidP="00E362B4">
            <w:pPr>
              <w:ind w:left="-76" w:right="-59"/>
              <w:jc w:val="center"/>
              <w:rPr>
                <w:sz w:val="18"/>
                <w:szCs w:val="18"/>
              </w:rPr>
            </w:pPr>
            <w:r w:rsidRPr="0053497D">
              <w:rPr>
                <w:sz w:val="18"/>
                <w:szCs w:val="18"/>
              </w:rPr>
              <w:t>V</w:t>
            </w:r>
          </w:p>
        </w:tc>
        <w:tc>
          <w:tcPr>
            <w:tcW w:w="567" w:type="dxa"/>
            <w:tcBorders>
              <w:top w:val="single" w:sz="4" w:space="0" w:color="000000"/>
              <w:left w:val="single" w:sz="4" w:space="0" w:color="000000"/>
              <w:bottom w:val="single" w:sz="4" w:space="0" w:color="000000"/>
              <w:right w:val="single" w:sz="4" w:space="0" w:color="000000"/>
            </w:tcBorders>
            <w:vAlign w:val="center"/>
          </w:tcPr>
          <w:p w14:paraId="34C3C097" w14:textId="1038AAB7" w:rsidR="001C6CF9" w:rsidRPr="0053497D" w:rsidRDefault="001C6CF9" w:rsidP="00E362B4">
            <w:pPr>
              <w:ind w:left="-76" w:right="-59"/>
              <w:jc w:val="center"/>
              <w:rPr>
                <w:sz w:val="18"/>
                <w:szCs w:val="18"/>
              </w:rPr>
            </w:pPr>
            <w:r w:rsidRPr="0053497D">
              <w:rPr>
                <w:sz w:val="18"/>
                <w:szCs w:val="18"/>
              </w:rPr>
              <w:t>VI</w:t>
            </w:r>
          </w:p>
        </w:tc>
        <w:tc>
          <w:tcPr>
            <w:tcW w:w="567" w:type="dxa"/>
            <w:tcBorders>
              <w:top w:val="single" w:sz="4" w:space="0" w:color="000000"/>
              <w:left w:val="single" w:sz="4" w:space="0" w:color="000000"/>
              <w:bottom w:val="single" w:sz="4" w:space="0" w:color="000000"/>
              <w:right w:val="single" w:sz="4" w:space="0" w:color="000000"/>
            </w:tcBorders>
            <w:vAlign w:val="center"/>
          </w:tcPr>
          <w:p w14:paraId="54C02411" w14:textId="68F9DF55" w:rsidR="001C6CF9" w:rsidRPr="0053497D" w:rsidRDefault="001C6CF9" w:rsidP="00E362B4">
            <w:pPr>
              <w:ind w:left="-76" w:right="-59"/>
              <w:jc w:val="center"/>
              <w:rPr>
                <w:sz w:val="18"/>
                <w:szCs w:val="18"/>
              </w:rPr>
            </w:pPr>
            <w:r w:rsidRPr="0053497D">
              <w:rPr>
                <w:sz w:val="18"/>
                <w:szCs w:val="18"/>
              </w:rPr>
              <w:t>VII</w:t>
            </w:r>
          </w:p>
        </w:tc>
        <w:tc>
          <w:tcPr>
            <w:tcW w:w="567" w:type="dxa"/>
            <w:tcBorders>
              <w:top w:val="single" w:sz="4" w:space="0" w:color="000000"/>
              <w:left w:val="single" w:sz="4" w:space="0" w:color="000000"/>
              <w:bottom w:val="single" w:sz="4" w:space="0" w:color="000000"/>
              <w:right w:val="single" w:sz="4" w:space="0" w:color="000000"/>
            </w:tcBorders>
            <w:vAlign w:val="center"/>
          </w:tcPr>
          <w:p w14:paraId="6A347764" w14:textId="54F9B5B4" w:rsidR="001C6CF9" w:rsidRPr="0053497D" w:rsidRDefault="001C6CF9" w:rsidP="00E362B4">
            <w:pPr>
              <w:ind w:left="-76" w:right="-59"/>
              <w:jc w:val="center"/>
              <w:rPr>
                <w:sz w:val="18"/>
                <w:szCs w:val="18"/>
              </w:rPr>
            </w:pPr>
            <w:r w:rsidRPr="0053497D">
              <w:rPr>
                <w:sz w:val="18"/>
                <w:szCs w:val="18"/>
              </w:rPr>
              <w:t>VIII</w:t>
            </w:r>
          </w:p>
        </w:tc>
        <w:tc>
          <w:tcPr>
            <w:tcW w:w="567" w:type="dxa"/>
            <w:tcBorders>
              <w:top w:val="single" w:sz="4" w:space="0" w:color="000000"/>
              <w:left w:val="single" w:sz="4" w:space="0" w:color="000000"/>
              <w:bottom w:val="single" w:sz="4" w:space="0" w:color="000000"/>
              <w:right w:val="single" w:sz="4" w:space="0" w:color="000000"/>
            </w:tcBorders>
            <w:vAlign w:val="center"/>
          </w:tcPr>
          <w:p w14:paraId="79D521A6" w14:textId="0ABC9941" w:rsidR="001C6CF9" w:rsidRPr="0053497D" w:rsidRDefault="001C6CF9" w:rsidP="00E362B4">
            <w:pPr>
              <w:ind w:left="-76" w:right="-59"/>
              <w:jc w:val="center"/>
              <w:rPr>
                <w:sz w:val="18"/>
                <w:szCs w:val="18"/>
              </w:rPr>
            </w:pPr>
            <w:r w:rsidRPr="0053497D">
              <w:rPr>
                <w:sz w:val="18"/>
                <w:szCs w:val="18"/>
              </w:rPr>
              <w:t>IX</w:t>
            </w:r>
          </w:p>
        </w:tc>
        <w:tc>
          <w:tcPr>
            <w:tcW w:w="567" w:type="dxa"/>
            <w:tcBorders>
              <w:top w:val="single" w:sz="4" w:space="0" w:color="000000"/>
              <w:left w:val="single" w:sz="4" w:space="0" w:color="000000"/>
              <w:bottom w:val="single" w:sz="4" w:space="0" w:color="000000"/>
              <w:right w:val="single" w:sz="4" w:space="0" w:color="000000"/>
            </w:tcBorders>
            <w:vAlign w:val="center"/>
          </w:tcPr>
          <w:p w14:paraId="0078D3D8" w14:textId="00500472" w:rsidR="001C6CF9" w:rsidRPr="0053497D" w:rsidRDefault="001C6CF9" w:rsidP="00E362B4">
            <w:pPr>
              <w:ind w:left="-76" w:right="-59"/>
              <w:jc w:val="center"/>
              <w:rPr>
                <w:sz w:val="18"/>
                <w:szCs w:val="18"/>
              </w:rPr>
            </w:pPr>
            <w:r w:rsidRPr="0053497D">
              <w:rPr>
                <w:sz w:val="18"/>
                <w:szCs w:val="18"/>
              </w:rPr>
              <w:t>X</w:t>
            </w:r>
          </w:p>
        </w:tc>
        <w:tc>
          <w:tcPr>
            <w:tcW w:w="535" w:type="dxa"/>
            <w:tcBorders>
              <w:top w:val="single" w:sz="4" w:space="0" w:color="000000"/>
              <w:left w:val="single" w:sz="4" w:space="0" w:color="000000"/>
              <w:bottom w:val="single" w:sz="4" w:space="0" w:color="000000"/>
              <w:right w:val="single" w:sz="4" w:space="0" w:color="000000"/>
            </w:tcBorders>
            <w:vAlign w:val="center"/>
          </w:tcPr>
          <w:p w14:paraId="3663C6BB" w14:textId="18C734E0" w:rsidR="001C6CF9" w:rsidRPr="0053497D" w:rsidRDefault="001C6CF9" w:rsidP="00E362B4">
            <w:pPr>
              <w:ind w:left="-76" w:right="-59"/>
              <w:jc w:val="center"/>
              <w:rPr>
                <w:sz w:val="18"/>
                <w:szCs w:val="18"/>
              </w:rPr>
            </w:pPr>
            <w:r w:rsidRPr="0053497D">
              <w:rPr>
                <w:sz w:val="18"/>
                <w:szCs w:val="18"/>
              </w:rPr>
              <w:t>XI</w:t>
            </w:r>
          </w:p>
        </w:tc>
        <w:tc>
          <w:tcPr>
            <w:tcW w:w="673" w:type="dxa"/>
            <w:tcBorders>
              <w:top w:val="single" w:sz="4" w:space="0" w:color="000000"/>
              <w:left w:val="single" w:sz="4" w:space="0" w:color="000000"/>
              <w:bottom w:val="single" w:sz="4" w:space="0" w:color="000000"/>
              <w:right w:val="single" w:sz="4" w:space="0" w:color="000000"/>
            </w:tcBorders>
            <w:vAlign w:val="center"/>
          </w:tcPr>
          <w:p w14:paraId="2CCBD5CB" w14:textId="2D443657" w:rsidR="001C6CF9" w:rsidRPr="0053497D" w:rsidRDefault="001C6CF9" w:rsidP="00E362B4">
            <w:pPr>
              <w:ind w:left="-76" w:right="-59"/>
              <w:jc w:val="center"/>
              <w:rPr>
                <w:sz w:val="18"/>
                <w:szCs w:val="18"/>
              </w:rPr>
            </w:pPr>
            <w:r w:rsidRPr="0053497D">
              <w:rPr>
                <w:sz w:val="18"/>
                <w:szCs w:val="18"/>
              </w:rPr>
              <w:t>XII</w:t>
            </w:r>
          </w:p>
        </w:tc>
      </w:tr>
      <w:tr w:rsidR="0053497D" w:rsidRPr="0053497D" w14:paraId="08932057" w14:textId="77777777" w:rsidTr="00E362B4">
        <w:trPr>
          <w:trHeight w:val="377"/>
        </w:trPr>
        <w:tc>
          <w:tcPr>
            <w:tcW w:w="1527" w:type="dxa"/>
            <w:tcBorders>
              <w:top w:val="single" w:sz="4" w:space="0" w:color="000000"/>
              <w:left w:val="single" w:sz="4" w:space="0" w:color="000000"/>
              <w:bottom w:val="single" w:sz="4" w:space="0" w:color="000000"/>
              <w:right w:val="single" w:sz="4" w:space="0" w:color="000000"/>
            </w:tcBorders>
            <w:vAlign w:val="center"/>
          </w:tcPr>
          <w:p w14:paraId="76A459D9" w14:textId="2CE57BF5" w:rsidR="001C6CF9" w:rsidRPr="0053497D" w:rsidRDefault="001C6CF9" w:rsidP="00D7420B">
            <w:pPr>
              <w:jc w:val="center"/>
              <w:rPr>
                <w:sz w:val="18"/>
                <w:szCs w:val="18"/>
              </w:rPr>
            </w:pPr>
            <w:r w:rsidRPr="0053497D">
              <w:rPr>
                <w:sz w:val="18"/>
                <w:szCs w:val="18"/>
              </w:rPr>
              <w:t>недели</w:t>
            </w:r>
          </w:p>
        </w:tc>
        <w:tc>
          <w:tcPr>
            <w:tcW w:w="850" w:type="dxa"/>
            <w:tcBorders>
              <w:top w:val="single" w:sz="4" w:space="0" w:color="000000"/>
              <w:left w:val="single" w:sz="4" w:space="0" w:color="000000"/>
              <w:bottom w:val="single" w:sz="4" w:space="0" w:color="000000"/>
              <w:right w:val="single" w:sz="4" w:space="0" w:color="000000"/>
            </w:tcBorders>
            <w:vAlign w:val="center"/>
          </w:tcPr>
          <w:p w14:paraId="1A17BF70" w14:textId="77777777" w:rsidR="001C6CF9" w:rsidRPr="0053497D" w:rsidRDefault="001C6CF9" w:rsidP="00D7420B">
            <w:pPr>
              <w:jc w:val="center"/>
              <w:rPr>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C17EADB" w14:textId="7AD13593" w:rsidR="001C6CF9" w:rsidRPr="0053497D" w:rsidRDefault="001C6CF9" w:rsidP="00E362B4">
            <w:pPr>
              <w:ind w:left="-76" w:right="-59"/>
              <w:jc w:val="center"/>
              <w:rPr>
                <w:sz w:val="18"/>
                <w:szCs w:val="18"/>
              </w:rPr>
            </w:pPr>
            <w:r w:rsidRPr="0053497D">
              <w:rPr>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09934DCC" w14:textId="553A8BF4" w:rsidR="001C6CF9" w:rsidRPr="0053497D" w:rsidRDefault="001C6CF9" w:rsidP="00E362B4">
            <w:pPr>
              <w:ind w:left="-76" w:right="-59"/>
              <w:jc w:val="center"/>
              <w:rPr>
                <w:sz w:val="18"/>
                <w:szCs w:val="18"/>
              </w:rPr>
            </w:pPr>
            <w:r w:rsidRPr="0053497D">
              <w:rPr>
                <w:sz w:val="18"/>
                <w:szCs w:val="18"/>
              </w:rPr>
              <w:t>6-9</w:t>
            </w:r>
          </w:p>
        </w:tc>
        <w:tc>
          <w:tcPr>
            <w:tcW w:w="567" w:type="dxa"/>
            <w:tcBorders>
              <w:top w:val="single" w:sz="4" w:space="0" w:color="000000"/>
              <w:left w:val="single" w:sz="4" w:space="0" w:color="000000"/>
              <w:bottom w:val="single" w:sz="4" w:space="0" w:color="000000"/>
              <w:right w:val="single" w:sz="4" w:space="0" w:color="000000"/>
            </w:tcBorders>
            <w:vAlign w:val="center"/>
          </w:tcPr>
          <w:p w14:paraId="1EDEA38D" w14:textId="732B3456" w:rsidR="001C6CF9" w:rsidRPr="0053497D" w:rsidRDefault="001C6CF9" w:rsidP="00E362B4">
            <w:pPr>
              <w:ind w:left="-76" w:right="-59"/>
              <w:jc w:val="center"/>
              <w:rPr>
                <w:sz w:val="18"/>
                <w:szCs w:val="18"/>
              </w:rPr>
            </w:pPr>
            <w:r w:rsidRPr="0053497D">
              <w:rPr>
                <w:sz w:val="18"/>
                <w:szCs w:val="18"/>
              </w:rPr>
              <w:t>10</w:t>
            </w:r>
            <w:r w:rsidR="00E362B4" w:rsidRPr="0053497D">
              <w:rPr>
                <w:sz w:val="18"/>
                <w:szCs w:val="18"/>
              </w:rPr>
              <w:t>-</w:t>
            </w:r>
            <w:r w:rsidRPr="0053497D">
              <w:rPr>
                <w:sz w:val="18"/>
                <w:szCs w:val="18"/>
              </w:rPr>
              <w:t>13</w:t>
            </w:r>
          </w:p>
        </w:tc>
        <w:tc>
          <w:tcPr>
            <w:tcW w:w="709" w:type="dxa"/>
            <w:tcBorders>
              <w:top w:val="single" w:sz="4" w:space="0" w:color="000000"/>
              <w:left w:val="single" w:sz="4" w:space="0" w:color="000000"/>
              <w:bottom w:val="single" w:sz="4" w:space="0" w:color="000000"/>
              <w:right w:val="single" w:sz="4" w:space="0" w:color="000000"/>
            </w:tcBorders>
            <w:vAlign w:val="center"/>
          </w:tcPr>
          <w:p w14:paraId="38F3EB50" w14:textId="5B83AF3E" w:rsidR="001C6CF9" w:rsidRPr="0053497D" w:rsidRDefault="001C6CF9" w:rsidP="00E362B4">
            <w:pPr>
              <w:ind w:left="-76" w:right="-59"/>
              <w:jc w:val="center"/>
              <w:rPr>
                <w:sz w:val="18"/>
                <w:szCs w:val="18"/>
              </w:rPr>
            </w:pPr>
            <w:r w:rsidRPr="0053497D">
              <w:rPr>
                <w:sz w:val="18"/>
                <w:szCs w:val="18"/>
              </w:rPr>
              <w:t>14-17</w:t>
            </w:r>
          </w:p>
        </w:tc>
        <w:tc>
          <w:tcPr>
            <w:tcW w:w="708" w:type="dxa"/>
            <w:tcBorders>
              <w:top w:val="single" w:sz="4" w:space="0" w:color="000000"/>
              <w:left w:val="single" w:sz="4" w:space="0" w:color="000000"/>
              <w:bottom w:val="single" w:sz="4" w:space="0" w:color="000000"/>
              <w:right w:val="single" w:sz="4" w:space="0" w:color="000000"/>
            </w:tcBorders>
            <w:vAlign w:val="center"/>
          </w:tcPr>
          <w:p w14:paraId="44DBE681" w14:textId="4C848998" w:rsidR="001C6CF9" w:rsidRPr="0053497D" w:rsidRDefault="001C6CF9" w:rsidP="00E362B4">
            <w:pPr>
              <w:ind w:left="-76" w:right="-59"/>
              <w:jc w:val="center"/>
              <w:rPr>
                <w:sz w:val="18"/>
                <w:szCs w:val="18"/>
              </w:rPr>
            </w:pPr>
            <w:r w:rsidRPr="0053497D">
              <w:rPr>
                <w:sz w:val="18"/>
                <w:szCs w:val="18"/>
              </w:rPr>
              <w:t>18-22</w:t>
            </w:r>
          </w:p>
        </w:tc>
        <w:tc>
          <w:tcPr>
            <w:tcW w:w="567" w:type="dxa"/>
            <w:tcBorders>
              <w:top w:val="single" w:sz="4" w:space="0" w:color="000000"/>
              <w:left w:val="single" w:sz="4" w:space="0" w:color="000000"/>
              <w:bottom w:val="single" w:sz="4" w:space="0" w:color="000000"/>
              <w:right w:val="single" w:sz="4" w:space="0" w:color="000000"/>
            </w:tcBorders>
            <w:vAlign w:val="center"/>
          </w:tcPr>
          <w:p w14:paraId="3DE33C64" w14:textId="139F726D" w:rsidR="001C6CF9" w:rsidRPr="0053497D" w:rsidRDefault="001C6CF9" w:rsidP="00E362B4">
            <w:pPr>
              <w:ind w:left="-76" w:right="-59"/>
              <w:jc w:val="center"/>
              <w:rPr>
                <w:sz w:val="18"/>
                <w:szCs w:val="18"/>
              </w:rPr>
            </w:pPr>
            <w:r w:rsidRPr="0053497D">
              <w:rPr>
                <w:sz w:val="18"/>
                <w:szCs w:val="18"/>
              </w:rPr>
              <w:t>23-26</w:t>
            </w:r>
          </w:p>
        </w:tc>
        <w:tc>
          <w:tcPr>
            <w:tcW w:w="567" w:type="dxa"/>
            <w:tcBorders>
              <w:top w:val="single" w:sz="4" w:space="0" w:color="000000"/>
              <w:left w:val="single" w:sz="4" w:space="0" w:color="000000"/>
              <w:bottom w:val="single" w:sz="4" w:space="0" w:color="000000"/>
              <w:right w:val="single" w:sz="4" w:space="0" w:color="000000"/>
            </w:tcBorders>
            <w:vAlign w:val="center"/>
          </w:tcPr>
          <w:p w14:paraId="362E2BD6" w14:textId="7FC88963" w:rsidR="001C6CF9" w:rsidRPr="0053497D" w:rsidRDefault="001C6CF9" w:rsidP="00E362B4">
            <w:pPr>
              <w:ind w:left="-76" w:right="-59"/>
              <w:jc w:val="center"/>
              <w:rPr>
                <w:sz w:val="18"/>
                <w:szCs w:val="18"/>
              </w:rPr>
            </w:pPr>
            <w:r w:rsidRPr="0053497D">
              <w:rPr>
                <w:sz w:val="18"/>
                <w:szCs w:val="18"/>
              </w:rPr>
              <w:t>27-30</w:t>
            </w:r>
          </w:p>
        </w:tc>
        <w:tc>
          <w:tcPr>
            <w:tcW w:w="567" w:type="dxa"/>
            <w:tcBorders>
              <w:top w:val="single" w:sz="4" w:space="0" w:color="000000"/>
              <w:left w:val="single" w:sz="4" w:space="0" w:color="000000"/>
              <w:bottom w:val="single" w:sz="4" w:space="0" w:color="000000"/>
              <w:right w:val="single" w:sz="4" w:space="0" w:color="000000"/>
            </w:tcBorders>
            <w:vAlign w:val="center"/>
          </w:tcPr>
          <w:p w14:paraId="576149D0" w14:textId="356616F2" w:rsidR="001C6CF9" w:rsidRPr="0053497D" w:rsidRDefault="001C6CF9" w:rsidP="00E362B4">
            <w:pPr>
              <w:ind w:left="-76" w:right="-59"/>
              <w:jc w:val="center"/>
              <w:rPr>
                <w:sz w:val="18"/>
                <w:szCs w:val="18"/>
              </w:rPr>
            </w:pPr>
            <w:r w:rsidRPr="0053497D">
              <w:rPr>
                <w:sz w:val="18"/>
                <w:szCs w:val="18"/>
              </w:rPr>
              <w:t>31-35</w:t>
            </w:r>
          </w:p>
        </w:tc>
        <w:tc>
          <w:tcPr>
            <w:tcW w:w="567" w:type="dxa"/>
            <w:tcBorders>
              <w:top w:val="single" w:sz="4" w:space="0" w:color="000000"/>
              <w:left w:val="single" w:sz="4" w:space="0" w:color="000000"/>
              <w:bottom w:val="single" w:sz="4" w:space="0" w:color="000000"/>
              <w:right w:val="single" w:sz="4" w:space="0" w:color="000000"/>
            </w:tcBorders>
            <w:vAlign w:val="center"/>
          </w:tcPr>
          <w:p w14:paraId="6980F32E" w14:textId="4CA40799" w:rsidR="001C6CF9" w:rsidRPr="0053497D" w:rsidRDefault="001C6CF9" w:rsidP="00E362B4">
            <w:pPr>
              <w:ind w:left="-76" w:right="-59"/>
              <w:jc w:val="center"/>
              <w:rPr>
                <w:sz w:val="18"/>
                <w:szCs w:val="18"/>
              </w:rPr>
            </w:pPr>
            <w:r w:rsidRPr="0053497D">
              <w:rPr>
                <w:sz w:val="18"/>
                <w:szCs w:val="18"/>
              </w:rPr>
              <w:t>36-39</w:t>
            </w:r>
          </w:p>
        </w:tc>
        <w:tc>
          <w:tcPr>
            <w:tcW w:w="567" w:type="dxa"/>
            <w:tcBorders>
              <w:top w:val="single" w:sz="4" w:space="0" w:color="000000"/>
              <w:left w:val="single" w:sz="4" w:space="0" w:color="000000"/>
              <w:bottom w:val="single" w:sz="4" w:space="0" w:color="000000"/>
              <w:right w:val="single" w:sz="4" w:space="0" w:color="000000"/>
            </w:tcBorders>
            <w:vAlign w:val="center"/>
          </w:tcPr>
          <w:p w14:paraId="3A9CF08E" w14:textId="4C8E4C74" w:rsidR="001C6CF9" w:rsidRPr="0053497D" w:rsidRDefault="001C6CF9" w:rsidP="00E362B4">
            <w:pPr>
              <w:ind w:left="-76" w:right="-59"/>
              <w:jc w:val="center"/>
              <w:rPr>
                <w:sz w:val="18"/>
                <w:szCs w:val="18"/>
              </w:rPr>
            </w:pPr>
            <w:r w:rsidRPr="0053497D">
              <w:rPr>
                <w:sz w:val="18"/>
                <w:szCs w:val="18"/>
              </w:rPr>
              <w:t>40-44</w:t>
            </w:r>
          </w:p>
        </w:tc>
        <w:tc>
          <w:tcPr>
            <w:tcW w:w="535" w:type="dxa"/>
            <w:tcBorders>
              <w:top w:val="single" w:sz="4" w:space="0" w:color="000000"/>
              <w:left w:val="single" w:sz="4" w:space="0" w:color="000000"/>
              <w:bottom w:val="single" w:sz="4" w:space="0" w:color="000000"/>
              <w:right w:val="single" w:sz="4" w:space="0" w:color="000000"/>
            </w:tcBorders>
            <w:vAlign w:val="center"/>
          </w:tcPr>
          <w:p w14:paraId="7608DFD9" w14:textId="4A68D2D0" w:rsidR="001C6CF9" w:rsidRPr="0053497D" w:rsidRDefault="001C6CF9" w:rsidP="00E362B4">
            <w:pPr>
              <w:ind w:left="-76" w:right="-59"/>
              <w:jc w:val="center"/>
              <w:rPr>
                <w:sz w:val="18"/>
                <w:szCs w:val="18"/>
              </w:rPr>
            </w:pPr>
            <w:r w:rsidRPr="0053497D">
              <w:rPr>
                <w:sz w:val="18"/>
                <w:szCs w:val="18"/>
              </w:rPr>
              <w:t>45-48</w:t>
            </w:r>
          </w:p>
        </w:tc>
        <w:tc>
          <w:tcPr>
            <w:tcW w:w="673" w:type="dxa"/>
            <w:tcBorders>
              <w:top w:val="single" w:sz="4" w:space="0" w:color="000000"/>
              <w:left w:val="single" w:sz="4" w:space="0" w:color="000000"/>
              <w:bottom w:val="single" w:sz="4" w:space="0" w:color="000000"/>
              <w:right w:val="single" w:sz="4" w:space="0" w:color="000000"/>
            </w:tcBorders>
            <w:vAlign w:val="center"/>
          </w:tcPr>
          <w:p w14:paraId="58066665" w14:textId="64396ACA" w:rsidR="001C6CF9" w:rsidRPr="0053497D" w:rsidRDefault="001C6CF9" w:rsidP="00E362B4">
            <w:pPr>
              <w:ind w:left="-76" w:right="-59"/>
              <w:jc w:val="center"/>
              <w:rPr>
                <w:sz w:val="18"/>
                <w:szCs w:val="18"/>
              </w:rPr>
            </w:pPr>
            <w:r w:rsidRPr="0053497D">
              <w:rPr>
                <w:sz w:val="18"/>
                <w:szCs w:val="18"/>
              </w:rPr>
              <w:t>49-52</w:t>
            </w:r>
          </w:p>
        </w:tc>
      </w:tr>
      <w:tr w:rsidR="0053497D" w:rsidRPr="0053497D" w14:paraId="6E974E4E" w14:textId="77777777" w:rsidTr="00E362B4">
        <w:trPr>
          <w:trHeight w:val="240"/>
        </w:trPr>
        <w:tc>
          <w:tcPr>
            <w:tcW w:w="1527" w:type="dxa"/>
            <w:tcBorders>
              <w:top w:val="single" w:sz="4" w:space="0" w:color="000000"/>
              <w:left w:val="single" w:sz="4" w:space="0" w:color="000000"/>
              <w:bottom w:val="single" w:sz="4" w:space="0" w:color="000000"/>
              <w:right w:val="single" w:sz="4" w:space="0" w:color="000000"/>
            </w:tcBorders>
            <w:vAlign w:val="center"/>
          </w:tcPr>
          <w:p w14:paraId="0F4C4F73" w14:textId="083719E6" w:rsidR="001C6CF9" w:rsidRPr="0053497D" w:rsidRDefault="001C6CF9" w:rsidP="00D7420B">
            <w:pPr>
              <w:jc w:val="center"/>
              <w:rPr>
                <w:sz w:val="18"/>
                <w:szCs w:val="18"/>
              </w:rPr>
            </w:pPr>
            <w:r w:rsidRPr="0053497D">
              <w:rPr>
                <w:b/>
                <w:sz w:val="18"/>
                <w:szCs w:val="18"/>
              </w:rPr>
              <w:t>Содержание подготовки</w:t>
            </w:r>
          </w:p>
        </w:tc>
        <w:tc>
          <w:tcPr>
            <w:tcW w:w="850" w:type="dxa"/>
            <w:tcBorders>
              <w:top w:val="single" w:sz="4" w:space="0" w:color="000000"/>
              <w:left w:val="single" w:sz="4" w:space="0" w:color="000000"/>
              <w:bottom w:val="single" w:sz="4" w:space="0" w:color="000000"/>
              <w:right w:val="single" w:sz="4" w:space="0" w:color="000000"/>
            </w:tcBorders>
            <w:vAlign w:val="center"/>
          </w:tcPr>
          <w:p w14:paraId="7D9097D6" w14:textId="77777777" w:rsidR="001C6CF9" w:rsidRPr="0053497D" w:rsidRDefault="001C6CF9" w:rsidP="00D7420B">
            <w:pPr>
              <w:jc w:val="center"/>
              <w:rPr>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F1DDB43"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71702F"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E9828E"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42665E" w14:textId="77777777" w:rsidR="001C6CF9" w:rsidRPr="0053497D" w:rsidRDefault="001C6CF9" w:rsidP="00D7420B">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05DE363"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E9327E"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42EA55"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24A18E"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56CD41"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0D1C71"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4608EF1F" w14:textId="77777777" w:rsidR="001C6CF9" w:rsidRPr="0053497D" w:rsidRDefault="001C6CF9" w:rsidP="00D7420B">
            <w:pPr>
              <w:jc w:val="center"/>
              <w:rPr>
                <w:sz w:val="18"/>
                <w:szCs w:val="1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5FCA4A75" w14:textId="77777777" w:rsidR="001C6CF9" w:rsidRPr="0053497D" w:rsidRDefault="001C6CF9" w:rsidP="00D7420B">
            <w:pPr>
              <w:jc w:val="center"/>
              <w:rPr>
                <w:sz w:val="18"/>
                <w:szCs w:val="18"/>
              </w:rPr>
            </w:pPr>
          </w:p>
        </w:tc>
      </w:tr>
      <w:tr w:rsidR="0053497D" w:rsidRPr="0053497D" w14:paraId="6F0FA153" w14:textId="77777777" w:rsidTr="00E362B4">
        <w:trPr>
          <w:trHeight w:val="271"/>
        </w:trPr>
        <w:tc>
          <w:tcPr>
            <w:tcW w:w="1527" w:type="dxa"/>
            <w:tcBorders>
              <w:top w:val="single" w:sz="4" w:space="0" w:color="000000"/>
              <w:left w:val="single" w:sz="4" w:space="0" w:color="000000"/>
              <w:bottom w:val="single" w:sz="4" w:space="0" w:color="000000"/>
              <w:right w:val="single" w:sz="4" w:space="0" w:color="000000"/>
            </w:tcBorders>
            <w:vAlign w:val="center"/>
          </w:tcPr>
          <w:p w14:paraId="3DA40471" w14:textId="44E94BF2" w:rsidR="001C6CF9" w:rsidRPr="0053497D" w:rsidRDefault="001C6CF9" w:rsidP="00D7420B">
            <w:pPr>
              <w:jc w:val="center"/>
              <w:rPr>
                <w:sz w:val="18"/>
                <w:szCs w:val="18"/>
              </w:rPr>
            </w:pPr>
            <w:r w:rsidRPr="0053497D">
              <w:rPr>
                <w:b/>
                <w:i/>
                <w:sz w:val="18"/>
                <w:szCs w:val="18"/>
              </w:rPr>
              <w:t>Теория: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584B3180" w14:textId="77777777" w:rsidR="001C6CF9" w:rsidRPr="0053497D" w:rsidRDefault="001C6CF9" w:rsidP="00D7420B">
            <w:pPr>
              <w:jc w:val="center"/>
              <w:rPr>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7B6DC28"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28D083"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D3ED3C"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40E0BF" w14:textId="77777777" w:rsidR="001C6CF9" w:rsidRPr="0053497D" w:rsidRDefault="001C6CF9" w:rsidP="00D7420B">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5FB0A4E"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C7232F"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9D9B8A"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64D254"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E5A826"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708628"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3FD789E4" w14:textId="77777777" w:rsidR="001C6CF9" w:rsidRPr="0053497D" w:rsidRDefault="001C6CF9" w:rsidP="00D7420B">
            <w:pPr>
              <w:jc w:val="center"/>
              <w:rPr>
                <w:sz w:val="18"/>
                <w:szCs w:val="1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4AD1D61B" w14:textId="77777777" w:rsidR="001C6CF9" w:rsidRPr="0053497D" w:rsidRDefault="001C6CF9" w:rsidP="00D7420B">
            <w:pPr>
              <w:jc w:val="center"/>
              <w:rPr>
                <w:sz w:val="18"/>
                <w:szCs w:val="18"/>
              </w:rPr>
            </w:pPr>
          </w:p>
        </w:tc>
      </w:tr>
      <w:tr w:rsidR="0053497D" w:rsidRPr="0053497D" w14:paraId="7BE1CF2E" w14:textId="77777777" w:rsidTr="00E362B4">
        <w:trPr>
          <w:trHeight w:val="701"/>
        </w:trPr>
        <w:tc>
          <w:tcPr>
            <w:tcW w:w="1527" w:type="dxa"/>
            <w:tcBorders>
              <w:top w:val="single" w:sz="4" w:space="0" w:color="000000"/>
              <w:left w:val="single" w:sz="4" w:space="0" w:color="000000"/>
              <w:bottom w:val="single" w:sz="4" w:space="0" w:color="000000"/>
              <w:right w:val="single" w:sz="4" w:space="0" w:color="000000"/>
            </w:tcBorders>
            <w:vAlign w:val="center"/>
          </w:tcPr>
          <w:p w14:paraId="45ACCCFC" w14:textId="45135004" w:rsidR="001C6CF9" w:rsidRPr="0053497D" w:rsidRDefault="001C6CF9" w:rsidP="00D7420B">
            <w:pPr>
              <w:jc w:val="center"/>
              <w:rPr>
                <w:sz w:val="18"/>
                <w:szCs w:val="18"/>
              </w:rPr>
            </w:pPr>
            <w:r w:rsidRPr="0053497D">
              <w:rPr>
                <w:sz w:val="18"/>
                <w:szCs w:val="18"/>
              </w:rPr>
              <w:t>Техника безопасности, правила поведения в тренажерном зале, меры предупреждения травматизма</w:t>
            </w:r>
          </w:p>
        </w:tc>
        <w:tc>
          <w:tcPr>
            <w:tcW w:w="850" w:type="dxa"/>
            <w:tcBorders>
              <w:top w:val="single" w:sz="4" w:space="0" w:color="000000"/>
              <w:left w:val="single" w:sz="4" w:space="0" w:color="000000"/>
              <w:bottom w:val="single" w:sz="4" w:space="0" w:color="000000"/>
              <w:right w:val="single" w:sz="4" w:space="0" w:color="000000"/>
            </w:tcBorders>
            <w:vAlign w:val="center"/>
          </w:tcPr>
          <w:p w14:paraId="1140C5AD" w14:textId="10F17FC6" w:rsidR="001C6CF9" w:rsidRPr="0053497D" w:rsidRDefault="001C6CF9" w:rsidP="00D7420B">
            <w:pPr>
              <w:jc w:val="center"/>
              <w:rPr>
                <w:sz w:val="18"/>
                <w:szCs w:val="18"/>
              </w:rPr>
            </w:pPr>
            <w:r w:rsidRPr="0053497D">
              <w:rPr>
                <w:sz w:val="18"/>
                <w:szCs w:val="18"/>
              </w:rPr>
              <w:t>5</w:t>
            </w:r>
          </w:p>
        </w:tc>
        <w:tc>
          <w:tcPr>
            <w:tcW w:w="600" w:type="dxa"/>
            <w:tcBorders>
              <w:top w:val="single" w:sz="4" w:space="0" w:color="000000"/>
              <w:left w:val="single" w:sz="4" w:space="0" w:color="000000"/>
              <w:bottom w:val="single" w:sz="4" w:space="0" w:color="000000"/>
              <w:right w:val="single" w:sz="4" w:space="0" w:color="000000"/>
            </w:tcBorders>
            <w:vAlign w:val="center"/>
          </w:tcPr>
          <w:p w14:paraId="7CEC476D" w14:textId="1BBF8C00" w:rsidR="001C6CF9" w:rsidRPr="0053497D" w:rsidRDefault="001C6CF9" w:rsidP="00D7420B">
            <w:pPr>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F7D08AD" w14:textId="1E6A90E7" w:rsidR="001C6CF9" w:rsidRPr="0053497D" w:rsidRDefault="001C6CF9" w:rsidP="00D7420B">
            <w:pPr>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AC293DD" w14:textId="7945AA88" w:rsidR="001C6CF9" w:rsidRPr="0053497D" w:rsidRDefault="001C6CF9" w:rsidP="00D7420B">
            <w:pPr>
              <w:jc w:val="center"/>
              <w:rPr>
                <w:sz w:val="18"/>
                <w:szCs w:val="18"/>
              </w:rPr>
            </w:pPr>
            <w:r w:rsidRPr="0053497D">
              <w:rPr>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5AF55E9" w14:textId="00AC2197" w:rsidR="001C6CF9" w:rsidRPr="0053497D" w:rsidRDefault="001C6CF9" w:rsidP="00D7420B">
            <w:pPr>
              <w:jc w:val="center"/>
              <w:rPr>
                <w:sz w:val="18"/>
                <w:szCs w:val="18"/>
              </w:rPr>
            </w:pPr>
            <w:r w:rsidRPr="0053497D">
              <w:rPr>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527F9034"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CBFC74"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A08E48"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7F5D71"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307725" w14:textId="66914CD5" w:rsidR="001C6CF9" w:rsidRPr="0053497D" w:rsidRDefault="001C6CF9" w:rsidP="00D7420B">
            <w:pPr>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35777AC"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6D96C1EC" w14:textId="77777777" w:rsidR="001C6CF9" w:rsidRPr="0053497D" w:rsidRDefault="001C6CF9" w:rsidP="00D7420B">
            <w:pPr>
              <w:jc w:val="center"/>
              <w:rPr>
                <w:sz w:val="18"/>
                <w:szCs w:val="1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4B9A5CAA" w14:textId="77777777" w:rsidR="001C6CF9" w:rsidRPr="0053497D" w:rsidRDefault="001C6CF9" w:rsidP="00D7420B">
            <w:pPr>
              <w:jc w:val="center"/>
              <w:rPr>
                <w:sz w:val="18"/>
                <w:szCs w:val="18"/>
              </w:rPr>
            </w:pPr>
          </w:p>
        </w:tc>
      </w:tr>
      <w:tr w:rsidR="0053497D" w:rsidRPr="0053497D" w14:paraId="110BD030" w14:textId="77777777" w:rsidTr="00E362B4">
        <w:trPr>
          <w:trHeight w:val="470"/>
        </w:trPr>
        <w:tc>
          <w:tcPr>
            <w:tcW w:w="1527" w:type="dxa"/>
            <w:tcBorders>
              <w:top w:val="single" w:sz="4" w:space="0" w:color="000000"/>
              <w:left w:val="single" w:sz="4" w:space="0" w:color="000000"/>
              <w:bottom w:val="single" w:sz="4" w:space="0" w:color="000000"/>
              <w:right w:val="single" w:sz="4" w:space="0" w:color="000000"/>
            </w:tcBorders>
            <w:vAlign w:val="center"/>
          </w:tcPr>
          <w:p w14:paraId="20D6075B" w14:textId="6F3D834F" w:rsidR="001C6CF9" w:rsidRPr="0053497D" w:rsidRDefault="001C6CF9" w:rsidP="00D7420B">
            <w:pPr>
              <w:jc w:val="center"/>
              <w:rPr>
                <w:sz w:val="18"/>
                <w:szCs w:val="18"/>
              </w:rPr>
            </w:pPr>
            <w:r w:rsidRPr="0053497D">
              <w:rPr>
                <w:sz w:val="18"/>
                <w:szCs w:val="18"/>
              </w:rPr>
              <w:t>Исторический обзор развития</w:t>
            </w:r>
            <w:r w:rsidR="00DA0F43" w:rsidRPr="0053497D">
              <w:rPr>
                <w:sz w:val="18"/>
                <w:szCs w:val="18"/>
              </w:rPr>
              <w:t xml:space="preserve"> дисциплины</w:t>
            </w:r>
            <w:r w:rsidRPr="0053497D">
              <w:rPr>
                <w:sz w:val="18"/>
                <w:szCs w:val="18"/>
              </w:rPr>
              <w:t xml:space="preserve"> пауэрлифтинг</w:t>
            </w:r>
            <w:r w:rsidR="00DA0F43" w:rsidRPr="0053497D">
              <w:rPr>
                <w:sz w:val="18"/>
                <w:szCs w:val="18"/>
              </w:rPr>
              <w:t xml:space="preserve"> </w:t>
            </w:r>
            <w:r w:rsidRPr="0053497D">
              <w:rPr>
                <w:sz w:val="18"/>
                <w:szCs w:val="18"/>
              </w:rPr>
              <w:t>в России</w:t>
            </w:r>
          </w:p>
        </w:tc>
        <w:tc>
          <w:tcPr>
            <w:tcW w:w="850" w:type="dxa"/>
            <w:tcBorders>
              <w:top w:val="single" w:sz="4" w:space="0" w:color="000000"/>
              <w:left w:val="single" w:sz="4" w:space="0" w:color="000000"/>
              <w:bottom w:val="single" w:sz="4" w:space="0" w:color="000000"/>
              <w:right w:val="single" w:sz="4" w:space="0" w:color="000000"/>
            </w:tcBorders>
            <w:vAlign w:val="center"/>
          </w:tcPr>
          <w:p w14:paraId="4DE4FA69" w14:textId="25E363A3" w:rsidR="001C6CF9" w:rsidRPr="0053497D" w:rsidRDefault="001C6CF9" w:rsidP="00D7420B">
            <w:pPr>
              <w:jc w:val="center"/>
              <w:rPr>
                <w:sz w:val="18"/>
                <w:szCs w:val="18"/>
              </w:rPr>
            </w:pPr>
            <w:r w:rsidRPr="0053497D">
              <w:rPr>
                <w:sz w:val="18"/>
                <w:szCs w:val="18"/>
              </w:rPr>
              <w:t>1</w:t>
            </w:r>
          </w:p>
        </w:tc>
        <w:tc>
          <w:tcPr>
            <w:tcW w:w="600" w:type="dxa"/>
            <w:tcBorders>
              <w:top w:val="single" w:sz="4" w:space="0" w:color="000000"/>
              <w:left w:val="single" w:sz="4" w:space="0" w:color="000000"/>
              <w:bottom w:val="single" w:sz="4" w:space="0" w:color="000000"/>
              <w:right w:val="single" w:sz="4" w:space="0" w:color="000000"/>
            </w:tcBorders>
            <w:vAlign w:val="center"/>
          </w:tcPr>
          <w:p w14:paraId="64676B81"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941A23"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BBAE98"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525DD0E" w14:textId="77777777" w:rsidR="001C6CF9" w:rsidRPr="0053497D" w:rsidRDefault="001C6CF9" w:rsidP="00D7420B">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89E21C7"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8291E8"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24371D"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633877"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679FA7B"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8B24F0" w14:textId="1F723A76" w:rsidR="001C6CF9" w:rsidRPr="0053497D" w:rsidRDefault="001C6CF9" w:rsidP="00D7420B">
            <w:pPr>
              <w:jc w:val="center"/>
              <w:rPr>
                <w:sz w:val="18"/>
                <w:szCs w:val="18"/>
              </w:rPr>
            </w:pPr>
            <w:r w:rsidRPr="0053497D">
              <w:rPr>
                <w:sz w:val="18"/>
                <w:szCs w:val="18"/>
              </w:rPr>
              <w:t>1</w:t>
            </w:r>
          </w:p>
        </w:tc>
        <w:tc>
          <w:tcPr>
            <w:tcW w:w="535" w:type="dxa"/>
            <w:tcBorders>
              <w:top w:val="single" w:sz="4" w:space="0" w:color="000000"/>
              <w:left w:val="single" w:sz="4" w:space="0" w:color="000000"/>
              <w:bottom w:val="single" w:sz="4" w:space="0" w:color="000000"/>
              <w:right w:val="single" w:sz="4" w:space="0" w:color="000000"/>
            </w:tcBorders>
            <w:vAlign w:val="center"/>
          </w:tcPr>
          <w:p w14:paraId="3514E687" w14:textId="77777777" w:rsidR="001C6CF9" w:rsidRPr="0053497D" w:rsidRDefault="001C6CF9" w:rsidP="00D7420B">
            <w:pPr>
              <w:jc w:val="center"/>
              <w:rPr>
                <w:sz w:val="18"/>
                <w:szCs w:val="1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7DDC8CA0" w14:textId="77777777" w:rsidR="001C6CF9" w:rsidRPr="0053497D" w:rsidRDefault="001C6CF9" w:rsidP="00D7420B">
            <w:pPr>
              <w:jc w:val="center"/>
              <w:rPr>
                <w:sz w:val="18"/>
                <w:szCs w:val="18"/>
              </w:rPr>
            </w:pPr>
          </w:p>
        </w:tc>
      </w:tr>
      <w:tr w:rsidR="0053497D" w:rsidRPr="0053497D" w14:paraId="5640667B" w14:textId="77777777" w:rsidTr="00E362B4">
        <w:trPr>
          <w:trHeight w:val="240"/>
        </w:trPr>
        <w:tc>
          <w:tcPr>
            <w:tcW w:w="1527" w:type="dxa"/>
            <w:tcBorders>
              <w:top w:val="single" w:sz="4" w:space="0" w:color="000000"/>
              <w:left w:val="single" w:sz="4" w:space="0" w:color="000000"/>
              <w:bottom w:val="single" w:sz="4" w:space="0" w:color="000000"/>
              <w:right w:val="single" w:sz="4" w:space="0" w:color="000000"/>
            </w:tcBorders>
            <w:vAlign w:val="center"/>
          </w:tcPr>
          <w:p w14:paraId="0D3E70DF" w14:textId="4E01B26B" w:rsidR="001C6CF9" w:rsidRPr="0053497D" w:rsidRDefault="001C6CF9" w:rsidP="00D7420B">
            <w:pPr>
              <w:jc w:val="center"/>
              <w:rPr>
                <w:sz w:val="18"/>
                <w:szCs w:val="18"/>
              </w:rPr>
            </w:pPr>
            <w:r w:rsidRPr="0053497D">
              <w:rPr>
                <w:sz w:val="18"/>
                <w:szCs w:val="18"/>
              </w:rPr>
              <w:t xml:space="preserve">Основы техники </w:t>
            </w:r>
            <w:r w:rsidR="00DA0F43" w:rsidRPr="0053497D">
              <w:rPr>
                <w:sz w:val="18"/>
                <w:szCs w:val="18"/>
              </w:rPr>
              <w:t xml:space="preserve">дисциплины </w:t>
            </w:r>
            <w:r w:rsidRPr="0053497D">
              <w:rPr>
                <w:sz w:val="18"/>
                <w:szCs w:val="18"/>
              </w:rPr>
              <w:t>пауэрлифтинг</w:t>
            </w:r>
          </w:p>
        </w:tc>
        <w:tc>
          <w:tcPr>
            <w:tcW w:w="850" w:type="dxa"/>
            <w:tcBorders>
              <w:top w:val="single" w:sz="4" w:space="0" w:color="000000"/>
              <w:left w:val="single" w:sz="4" w:space="0" w:color="000000"/>
              <w:bottom w:val="single" w:sz="4" w:space="0" w:color="000000"/>
              <w:right w:val="single" w:sz="4" w:space="0" w:color="000000"/>
            </w:tcBorders>
            <w:vAlign w:val="center"/>
          </w:tcPr>
          <w:p w14:paraId="2F7CCDAA" w14:textId="7C3976F6" w:rsidR="001C6CF9" w:rsidRPr="0053497D" w:rsidRDefault="001C6CF9" w:rsidP="00D7420B">
            <w:pPr>
              <w:jc w:val="center"/>
              <w:rPr>
                <w:sz w:val="18"/>
                <w:szCs w:val="18"/>
              </w:rPr>
            </w:pPr>
            <w:r w:rsidRPr="0053497D">
              <w:rPr>
                <w:sz w:val="18"/>
                <w:szCs w:val="18"/>
              </w:rPr>
              <w:t>1</w:t>
            </w:r>
          </w:p>
        </w:tc>
        <w:tc>
          <w:tcPr>
            <w:tcW w:w="600" w:type="dxa"/>
            <w:tcBorders>
              <w:top w:val="single" w:sz="4" w:space="0" w:color="000000"/>
              <w:left w:val="single" w:sz="4" w:space="0" w:color="000000"/>
              <w:bottom w:val="single" w:sz="4" w:space="0" w:color="000000"/>
              <w:right w:val="single" w:sz="4" w:space="0" w:color="000000"/>
            </w:tcBorders>
            <w:vAlign w:val="center"/>
          </w:tcPr>
          <w:p w14:paraId="61EAC481" w14:textId="4395C11D" w:rsidR="001C6CF9" w:rsidRPr="0053497D" w:rsidRDefault="001C6CF9" w:rsidP="00D7420B">
            <w:pPr>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681693A"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AE79D0"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983ECB1" w14:textId="77777777" w:rsidR="001C6CF9" w:rsidRPr="0053497D" w:rsidRDefault="001C6CF9" w:rsidP="00D7420B">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51C0AC1"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D580C1"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B942A8"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3EF900"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E36A43"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707086"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43997289" w14:textId="77777777" w:rsidR="001C6CF9" w:rsidRPr="0053497D" w:rsidRDefault="001C6CF9" w:rsidP="00D7420B">
            <w:pPr>
              <w:jc w:val="center"/>
              <w:rPr>
                <w:sz w:val="18"/>
                <w:szCs w:val="1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70CBD1E6" w14:textId="77777777" w:rsidR="001C6CF9" w:rsidRPr="0053497D" w:rsidRDefault="001C6CF9" w:rsidP="00D7420B">
            <w:pPr>
              <w:jc w:val="center"/>
              <w:rPr>
                <w:sz w:val="18"/>
                <w:szCs w:val="18"/>
              </w:rPr>
            </w:pPr>
          </w:p>
        </w:tc>
      </w:tr>
      <w:tr w:rsidR="0053497D" w:rsidRPr="0053497D" w14:paraId="2EF2176F" w14:textId="77777777" w:rsidTr="00E362B4">
        <w:trPr>
          <w:trHeight w:val="470"/>
        </w:trPr>
        <w:tc>
          <w:tcPr>
            <w:tcW w:w="1527" w:type="dxa"/>
            <w:tcBorders>
              <w:top w:val="single" w:sz="4" w:space="0" w:color="000000"/>
              <w:left w:val="single" w:sz="4" w:space="0" w:color="000000"/>
              <w:bottom w:val="single" w:sz="4" w:space="0" w:color="000000"/>
              <w:right w:val="single" w:sz="4" w:space="0" w:color="000000"/>
            </w:tcBorders>
            <w:vAlign w:val="center"/>
          </w:tcPr>
          <w:p w14:paraId="7FA85552" w14:textId="00434A81" w:rsidR="001C6CF9" w:rsidRPr="0053497D" w:rsidRDefault="001C6CF9" w:rsidP="00D7420B">
            <w:pPr>
              <w:jc w:val="center"/>
              <w:rPr>
                <w:sz w:val="18"/>
                <w:szCs w:val="18"/>
              </w:rPr>
            </w:pPr>
            <w:r w:rsidRPr="0053497D">
              <w:rPr>
                <w:sz w:val="18"/>
                <w:szCs w:val="18"/>
              </w:rPr>
              <w:t xml:space="preserve">Гигиена, закаливание, режим и питание </w:t>
            </w:r>
            <w:r w:rsidR="00DA0F43" w:rsidRPr="0053497D">
              <w:rPr>
                <w:sz w:val="18"/>
                <w:szCs w:val="18"/>
              </w:rPr>
              <w:t>обучаемого</w:t>
            </w:r>
          </w:p>
        </w:tc>
        <w:tc>
          <w:tcPr>
            <w:tcW w:w="850" w:type="dxa"/>
            <w:tcBorders>
              <w:top w:val="single" w:sz="4" w:space="0" w:color="000000"/>
              <w:left w:val="single" w:sz="4" w:space="0" w:color="000000"/>
              <w:bottom w:val="single" w:sz="4" w:space="0" w:color="000000"/>
              <w:right w:val="single" w:sz="4" w:space="0" w:color="000000"/>
            </w:tcBorders>
            <w:vAlign w:val="center"/>
          </w:tcPr>
          <w:p w14:paraId="77DE266B" w14:textId="631E5837" w:rsidR="001C6CF9" w:rsidRPr="0053497D" w:rsidRDefault="001C6CF9" w:rsidP="00D7420B">
            <w:pPr>
              <w:jc w:val="center"/>
              <w:rPr>
                <w:sz w:val="18"/>
                <w:szCs w:val="18"/>
              </w:rPr>
            </w:pPr>
            <w:r w:rsidRPr="0053497D">
              <w:rPr>
                <w:sz w:val="18"/>
                <w:szCs w:val="18"/>
              </w:rPr>
              <w:t>1</w:t>
            </w:r>
          </w:p>
        </w:tc>
        <w:tc>
          <w:tcPr>
            <w:tcW w:w="600" w:type="dxa"/>
            <w:tcBorders>
              <w:top w:val="single" w:sz="4" w:space="0" w:color="000000"/>
              <w:left w:val="single" w:sz="4" w:space="0" w:color="000000"/>
              <w:bottom w:val="single" w:sz="4" w:space="0" w:color="000000"/>
              <w:right w:val="single" w:sz="4" w:space="0" w:color="000000"/>
            </w:tcBorders>
            <w:vAlign w:val="center"/>
          </w:tcPr>
          <w:p w14:paraId="2074CBFC"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C258CA" w14:textId="1E2B184A" w:rsidR="001C6CF9" w:rsidRPr="0053497D" w:rsidRDefault="001C6CF9" w:rsidP="00D7420B">
            <w:pPr>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9D519D9"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F4D52DA" w14:textId="77777777" w:rsidR="001C6CF9" w:rsidRPr="0053497D" w:rsidRDefault="001C6CF9" w:rsidP="00D7420B">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47057CE"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E52ECF"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41A526"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697680"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F3E238"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3A5065"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572AE232" w14:textId="77777777" w:rsidR="001C6CF9" w:rsidRPr="0053497D" w:rsidRDefault="001C6CF9" w:rsidP="00D7420B">
            <w:pPr>
              <w:jc w:val="center"/>
              <w:rPr>
                <w:sz w:val="18"/>
                <w:szCs w:val="1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23347826" w14:textId="77777777" w:rsidR="001C6CF9" w:rsidRPr="0053497D" w:rsidRDefault="001C6CF9" w:rsidP="00D7420B">
            <w:pPr>
              <w:jc w:val="center"/>
              <w:rPr>
                <w:sz w:val="18"/>
                <w:szCs w:val="18"/>
              </w:rPr>
            </w:pPr>
          </w:p>
        </w:tc>
      </w:tr>
      <w:tr w:rsidR="0053497D" w:rsidRPr="0053497D" w14:paraId="2C0C5B05" w14:textId="77777777" w:rsidTr="00E362B4">
        <w:trPr>
          <w:trHeight w:val="468"/>
        </w:trPr>
        <w:tc>
          <w:tcPr>
            <w:tcW w:w="1527" w:type="dxa"/>
            <w:tcBorders>
              <w:top w:val="single" w:sz="4" w:space="0" w:color="000000"/>
              <w:left w:val="single" w:sz="4" w:space="0" w:color="000000"/>
              <w:bottom w:val="single" w:sz="4" w:space="0" w:color="000000"/>
              <w:right w:val="single" w:sz="4" w:space="0" w:color="000000"/>
            </w:tcBorders>
            <w:vAlign w:val="center"/>
          </w:tcPr>
          <w:p w14:paraId="1879B7B2" w14:textId="764F8E58" w:rsidR="001C6CF9" w:rsidRPr="0053497D" w:rsidRDefault="001C6CF9" w:rsidP="00D7420B">
            <w:pPr>
              <w:jc w:val="center"/>
              <w:rPr>
                <w:sz w:val="18"/>
                <w:szCs w:val="18"/>
              </w:rPr>
            </w:pPr>
            <w:r w:rsidRPr="0053497D">
              <w:rPr>
                <w:sz w:val="18"/>
                <w:szCs w:val="18"/>
              </w:rPr>
              <w:t xml:space="preserve">Периодизация </w:t>
            </w:r>
            <w:r w:rsidR="00DA0F43" w:rsidRPr="0053497D">
              <w:rPr>
                <w:sz w:val="18"/>
                <w:szCs w:val="18"/>
              </w:rPr>
              <w:t>учебно-</w:t>
            </w:r>
            <w:r w:rsidRPr="0053497D">
              <w:rPr>
                <w:sz w:val="18"/>
                <w:szCs w:val="18"/>
              </w:rPr>
              <w:t>спортивной тренировки</w:t>
            </w:r>
          </w:p>
        </w:tc>
        <w:tc>
          <w:tcPr>
            <w:tcW w:w="850" w:type="dxa"/>
            <w:tcBorders>
              <w:top w:val="single" w:sz="4" w:space="0" w:color="000000"/>
              <w:left w:val="single" w:sz="4" w:space="0" w:color="000000"/>
              <w:bottom w:val="single" w:sz="4" w:space="0" w:color="000000"/>
              <w:right w:val="single" w:sz="4" w:space="0" w:color="000000"/>
            </w:tcBorders>
            <w:vAlign w:val="center"/>
          </w:tcPr>
          <w:p w14:paraId="1088EE40" w14:textId="6514C066" w:rsidR="001C6CF9" w:rsidRPr="0053497D" w:rsidRDefault="001C6CF9" w:rsidP="00D7420B">
            <w:pPr>
              <w:jc w:val="center"/>
              <w:rPr>
                <w:sz w:val="18"/>
                <w:szCs w:val="18"/>
              </w:rPr>
            </w:pPr>
            <w:r w:rsidRPr="0053497D">
              <w:rPr>
                <w:sz w:val="18"/>
                <w:szCs w:val="18"/>
              </w:rPr>
              <w:t>1</w:t>
            </w:r>
          </w:p>
        </w:tc>
        <w:tc>
          <w:tcPr>
            <w:tcW w:w="600" w:type="dxa"/>
            <w:tcBorders>
              <w:top w:val="single" w:sz="4" w:space="0" w:color="000000"/>
              <w:left w:val="single" w:sz="4" w:space="0" w:color="000000"/>
              <w:bottom w:val="single" w:sz="4" w:space="0" w:color="000000"/>
              <w:right w:val="single" w:sz="4" w:space="0" w:color="000000"/>
            </w:tcBorders>
            <w:vAlign w:val="center"/>
          </w:tcPr>
          <w:p w14:paraId="7028C4C5"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11AA42"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BD8703"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F13A2F" w14:textId="77777777" w:rsidR="001C6CF9" w:rsidRPr="0053497D" w:rsidRDefault="001C6CF9" w:rsidP="00D7420B">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151EA79"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9D1626"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6782C1"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0FDC84"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8B627D"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4E012A"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358FAB75" w14:textId="77777777" w:rsidR="001C6CF9" w:rsidRPr="0053497D" w:rsidRDefault="001C6CF9" w:rsidP="00D7420B">
            <w:pPr>
              <w:jc w:val="center"/>
              <w:rPr>
                <w:sz w:val="18"/>
                <w:szCs w:val="1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63B18370" w14:textId="77777777" w:rsidR="001C6CF9" w:rsidRPr="0053497D" w:rsidRDefault="001C6CF9" w:rsidP="00D7420B">
            <w:pPr>
              <w:jc w:val="center"/>
              <w:rPr>
                <w:sz w:val="18"/>
                <w:szCs w:val="18"/>
              </w:rPr>
            </w:pPr>
          </w:p>
        </w:tc>
      </w:tr>
      <w:tr w:rsidR="0053497D" w:rsidRPr="0053497D" w14:paraId="45EAFA31" w14:textId="77777777" w:rsidTr="00E362B4">
        <w:trPr>
          <w:trHeight w:val="701"/>
        </w:trPr>
        <w:tc>
          <w:tcPr>
            <w:tcW w:w="1527" w:type="dxa"/>
            <w:tcBorders>
              <w:top w:val="single" w:sz="4" w:space="0" w:color="000000"/>
              <w:left w:val="single" w:sz="4" w:space="0" w:color="000000"/>
              <w:bottom w:val="single" w:sz="4" w:space="0" w:color="000000"/>
              <w:right w:val="single" w:sz="4" w:space="0" w:color="000000"/>
            </w:tcBorders>
            <w:vAlign w:val="center"/>
          </w:tcPr>
          <w:p w14:paraId="710CA7E7" w14:textId="77777777" w:rsidR="001C6CF9" w:rsidRPr="0053497D" w:rsidRDefault="001C6CF9" w:rsidP="00D7420B">
            <w:pPr>
              <w:jc w:val="center"/>
              <w:rPr>
                <w:sz w:val="18"/>
                <w:szCs w:val="18"/>
              </w:rPr>
            </w:pPr>
            <w:r w:rsidRPr="0053497D">
              <w:rPr>
                <w:sz w:val="18"/>
                <w:szCs w:val="18"/>
              </w:rPr>
              <w:t>Методика развития: силы, выносливости, скоростно-силовых качеств, быстроты</w:t>
            </w:r>
          </w:p>
        </w:tc>
        <w:tc>
          <w:tcPr>
            <w:tcW w:w="850" w:type="dxa"/>
            <w:tcBorders>
              <w:top w:val="single" w:sz="4" w:space="0" w:color="000000"/>
              <w:left w:val="single" w:sz="4" w:space="0" w:color="000000"/>
              <w:bottom w:val="single" w:sz="4" w:space="0" w:color="000000"/>
              <w:right w:val="single" w:sz="4" w:space="0" w:color="000000"/>
            </w:tcBorders>
            <w:vAlign w:val="center"/>
          </w:tcPr>
          <w:p w14:paraId="0D924800" w14:textId="682601C3" w:rsidR="001C6CF9" w:rsidRPr="0053497D" w:rsidRDefault="001C6CF9" w:rsidP="00D7420B">
            <w:pPr>
              <w:jc w:val="center"/>
              <w:rPr>
                <w:sz w:val="18"/>
                <w:szCs w:val="18"/>
              </w:rPr>
            </w:pPr>
            <w:r w:rsidRPr="0053497D">
              <w:rPr>
                <w:sz w:val="18"/>
                <w:szCs w:val="18"/>
              </w:rPr>
              <w:t>1</w:t>
            </w:r>
          </w:p>
        </w:tc>
        <w:tc>
          <w:tcPr>
            <w:tcW w:w="600" w:type="dxa"/>
            <w:tcBorders>
              <w:top w:val="single" w:sz="4" w:space="0" w:color="000000"/>
              <w:left w:val="single" w:sz="4" w:space="0" w:color="000000"/>
              <w:bottom w:val="single" w:sz="4" w:space="0" w:color="000000"/>
              <w:right w:val="single" w:sz="4" w:space="0" w:color="000000"/>
            </w:tcBorders>
            <w:vAlign w:val="center"/>
          </w:tcPr>
          <w:p w14:paraId="3FE0DDE0"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ACA4DB"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3D2E29"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20DB79" w14:textId="151E8795" w:rsidR="001C6CF9" w:rsidRPr="0053497D" w:rsidRDefault="001C6CF9" w:rsidP="00D7420B">
            <w:pPr>
              <w:jc w:val="center"/>
              <w:rPr>
                <w:sz w:val="18"/>
                <w:szCs w:val="18"/>
              </w:rPr>
            </w:pPr>
            <w:r w:rsidRPr="0053497D">
              <w:rPr>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2F907F1C"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6919F4"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159C1A"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1271F4"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AA75AE"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717E76"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6D0D3E38" w14:textId="77777777" w:rsidR="001C6CF9" w:rsidRPr="0053497D" w:rsidRDefault="001C6CF9" w:rsidP="00D7420B">
            <w:pPr>
              <w:jc w:val="center"/>
              <w:rPr>
                <w:sz w:val="18"/>
                <w:szCs w:val="1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3018E3E1" w14:textId="77777777" w:rsidR="001C6CF9" w:rsidRPr="0053497D" w:rsidRDefault="001C6CF9" w:rsidP="00D7420B">
            <w:pPr>
              <w:jc w:val="center"/>
              <w:rPr>
                <w:sz w:val="18"/>
                <w:szCs w:val="18"/>
              </w:rPr>
            </w:pPr>
          </w:p>
        </w:tc>
      </w:tr>
      <w:tr w:rsidR="0053497D" w:rsidRPr="0053497D" w14:paraId="57C6AE2A" w14:textId="77777777" w:rsidTr="00E362B4">
        <w:trPr>
          <w:trHeight w:val="470"/>
        </w:trPr>
        <w:tc>
          <w:tcPr>
            <w:tcW w:w="1527" w:type="dxa"/>
            <w:tcBorders>
              <w:top w:val="single" w:sz="4" w:space="0" w:color="000000"/>
              <w:left w:val="single" w:sz="4" w:space="0" w:color="000000"/>
              <w:bottom w:val="single" w:sz="4" w:space="0" w:color="000000"/>
              <w:right w:val="single" w:sz="4" w:space="0" w:color="000000"/>
            </w:tcBorders>
            <w:vAlign w:val="center"/>
          </w:tcPr>
          <w:p w14:paraId="628D0044" w14:textId="77777777" w:rsidR="001C6CF9" w:rsidRPr="0053497D" w:rsidRDefault="001C6CF9" w:rsidP="00D7420B">
            <w:pPr>
              <w:jc w:val="center"/>
              <w:rPr>
                <w:sz w:val="18"/>
                <w:szCs w:val="18"/>
              </w:rPr>
            </w:pPr>
            <w:r w:rsidRPr="0053497D">
              <w:rPr>
                <w:sz w:val="18"/>
                <w:szCs w:val="18"/>
              </w:rPr>
              <w:t>Правила организации и проведения соревнований по пауэрлифтингу</w:t>
            </w:r>
          </w:p>
        </w:tc>
        <w:tc>
          <w:tcPr>
            <w:tcW w:w="850" w:type="dxa"/>
            <w:tcBorders>
              <w:top w:val="single" w:sz="4" w:space="0" w:color="000000"/>
              <w:left w:val="single" w:sz="4" w:space="0" w:color="000000"/>
              <w:bottom w:val="single" w:sz="4" w:space="0" w:color="000000"/>
              <w:right w:val="single" w:sz="4" w:space="0" w:color="000000"/>
            </w:tcBorders>
            <w:vAlign w:val="center"/>
          </w:tcPr>
          <w:p w14:paraId="56502212" w14:textId="4F442EA1" w:rsidR="001C6CF9" w:rsidRPr="0053497D" w:rsidRDefault="001C6CF9" w:rsidP="00D7420B">
            <w:pPr>
              <w:jc w:val="center"/>
              <w:rPr>
                <w:sz w:val="18"/>
                <w:szCs w:val="18"/>
              </w:rPr>
            </w:pPr>
            <w:r w:rsidRPr="0053497D">
              <w:rPr>
                <w:sz w:val="18"/>
                <w:szCs w:val="18"/>
              </w:rPr>
              <w:t>1</w:t>
            </w:r>
          </w:p>
        </w:tc>
        <w:tc>
          <w:tcPr>
            <w:tcW w:w="600" w:type="dxa"/>
            <w:tcBorders>
              <w:top w:val="single" w:sz="4" w:space="0" w:color="000000"/>
              <w:left w:val="single" w:sz="4" w:space="0" w:color="000000"/>
              <w:bottom w:val="single" w:sz="4" w:space="0" w:color="000000"/>
              <w:right w:val="single" w:sz="4" w:space="0" w:color="000000"/>
            </w:tcBorders>
            <w:vAlign w:val="center"/>
          </w:tcPr>
          <w:p w14:paraId="5B37DF8F"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8854AF"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2567FC"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C13010C" w14:textId="77777777" w:rsidR="001C6CF9" w:rsidRPr="0053497D" w:rsidRDefault="001C6CF9" w:rsidP="00D7420B">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01BDC4F"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DFB051"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7C09AA"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8B8A5D" w14:textId="05BDA59E" w:rsidR="001C6CF9" w:rsidRPr="0053497D" w:rsidRDefault="001C6CF9" w:rsidP="00D7420B">
            <w:pPr>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447CFD4"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FCBAC6"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07963811" w14:textId="57874AAE" w:rsidR="001C6CF9" w:rsidRPr="0053497D" w:rsidRDefault="001C6CF9" w:rsidP="00D7420B">
            <w:pPr>
              <w:jc w:val="center"/>
              <w:rPr>
                <w:sz w:val="18"/>
                <w:szCs w:val="18"/>
              </w:rPr>
            </w:pPr>
            <w:r w:rsidRPr="0053497D">
              <w:rPr>
                <w:sz w:val="18"/>
                <w:szCs w:val="18"/>
              </w:rPr>
              <w:t>1</w:t>
            </w:r>
          </w:p>
        </w:tc>
        <w:tc>
          <w:tcPr>
            <w:tcW w:w="673" w:type="dxa"/>
            <w:tcBorders>
              <w:top w:val="single" w:sz="4" w:space="0" w:color="000000"/>
              <w:left w:val="single" w:sz="4" w:space="0" w:color="000000"/>
              <w:bottom w:val="single" w:sz="4" w:space="0" w:color="000000"/>
              <w:right w:val="single" w:sz="4" w:space="0" w:color="000000"/>
            </w:tcBorders>
            <w:vAlign w:val="center"/>
          </w:tcPr>
          <w:p w14:paraId="28F19AA6" w14:textId="77777777" w:rsidR="001C6CF9" w:rsidRPr="0053497D" w:rsidRDefault="001C6CF9" w:rsidP="00D7420B">
            <w:pPr>
              <w:jc w:val="center"/>
              <w:rPr>
                <w:sz w:val="18"/>
                <w:szCs w:val="18"/>
              </w:rPr>
            </w:pPr>
          </w:p>
        </w:tc>
      </w:tr>
      <w:tr w:rsidR="0053497D" w:rsidRPr="0053497D" w14:paraId="42631003" w14:textId="77777777" w:rsidTr="00E362B4">
        <w:trPr>
          <w:trHeight w:val="701"/>
        </w:trPr>
        <w:tc>
          <w:tcPr>
            <w:tcW w:w="1527" w:type="dxa"/>
            <w:tcBorders>
              <w:top w:val="single" w:sz="4" w:space="0" w:color="000000"/>
              <w:left w:val="single" w:sz="4" w:space="0" w:color="000000"/>
              <w:bottom w:val="single" w:sz="4" w:space="0" w:color="000000"/>
              <w:right w:val="single" w:sz="4" w:space="0" w:color="000000"/>
            </w:tcBorders>
            <w:vAlign w:val="center"/>
          </w:tcPr>
          <w:p w14:paraId="7C14759E" w14:textId="77777777" w:rsidR="001C6CF9" w:rsidRPr="0053497D" w:rsidRDefault="001C6CF9" w:rsidP="00D7420B">
            <w:pPr>
              <w:jc w:val="center"/>
              <w:rPr>
                <w:sz w:val="18"/>
                <w:szCs w:val="18"/>
              </w:rPr>
            </w:pPr>
            <w:r w:rsidRPr="0053497D">
              <w:rPr>
                <w:sz w:val="18"/>
                <w:szCs w:val="18"/>
              </w:rPr>
              <w:t>Общие понятия о системе физического воспитания и о теории спорта</w:t>
            </w:r>
          </w:p>
        </w:tc>
        <w:tc>
          <w:tcPr>
            <w:tcW w:w="850" w:type="dxa"/>
            <w:tcBorders>
              <w:top w:val="single" w:sz="4" w:space="0" w:color="000000"/>
              <w:left w:val="single" w:sz="4" w:space="0" w:color="000000"/>
              <w:bottom w:val="single" w:sz="4" w:space="0" w:color="000000"/>
              <w:right w:val="single" w:sz="4" w:space="0" w:color="000000"/>
            </w:tcBorders>
            <w:vAlign w:val="center"/>
          </w:tcPr>
          <w:p w14:paraId="37F131F9" w14:textId="7C48DC75" w:rsidR="001C6CF9" w:rsidRPr="0053497D" w:rsidRDefault="001C6CF9" w:rsidP="00D7420B">
            <w:pPr>
              <w:jc w:val="center"/>
              <w:rPr>
                <w:sz w:val="18"/>
                <w:szCs w:val="18"/>
              </w:rPr>
            </w:pPr>
            <w:r w:rsidRPr="0053497D">
              <w:rPr>
                <w:sz w:val="18"/>
                <w:szCs w:val="18"/>
              </w:rPr>
              <w:t>1</w:t>
            </w:r>
          </w:p>
        </w:tc>
        <w:tc>
          <w:tcPr>
            <w:tcW w:w="600" w:type="dxa"/>
            <w:tcBorders>
              <w:top w:val="single" w:sz="4" w:space="0" w:color="000000"/>
              <w:left w:val="single" w:sz="4" w:space="0" w:color="000000"/>
              <w:bottom w:val="single" w:sz="4" w:space="0" w:color="000000"/>
              <w:right w:val="single" w:sz="4" w:space="0" w:color="000000"/>
            </w:tcBorders>
            <w:vAlign w:val="center"/>
          </w:tcPr>
          <w:p w14:paraId="3B16F5CC"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E072DD"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A38DBC"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0812C1B" w14:textId="77777777" w:rsidR="001C6CF9" w:rsidRPr="0053497D" w:rsidRDefault="001C6CF9" w:rsidP="00D7420B">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685D43C"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2BE621"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283BC9"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8A3F8C"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6B4BA2D"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56FB6E"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49F895CF" w14:textId="77777777" w:rsidR="001C6CF9" w:rsidRPr="0053497D" w:rsidRDefault="001C6CF9" w:rsidP="00D7420B">
            <w:pPr>
              <w:jc w:val="center"/>
              <w:rPr>
                <w:sz w:val="18"/>
                <w:szCs w:val="1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609800C9" w14:textId="123E8040" w:rsidR="001C6CF9" w:rsidRPr="0053497D" w:rsidRDefault="001C6CF9" w:rsidP="00D7420B">
            <w:pPr>
              <w:jc w:val="center"/>
              <w:rPr>
                <w:sz w:val="18"/>
                <w:szCs w:val="18"/>
              </w:rPr>
            </w:pPr>
            <w:r w:rsidRPr="0053497D">
              <w:rPr>
                <w:sz w:val="18"/>
                <w:szCs w:val="18"/>
              </w:rPr>
              <w:t>1</w:t>
            </w:r>
          </w:p>
        </w:tc>
      </w:tr>
      <w:tr w:rsidR="0053497D" w:rsidRPr="0053497D" w14:paraId="7B8F791D" w14:textId="77777777" w:rsidTr="00E362B4">
        <w:trPr>
          <w:trHeight w:val="470"/>
        </w:trPr>
        <w:tc>
          <w:tcPr>
            <w:tcW w:w="1527" w:type="dxa"/>
            <w:tcBorders>
              <w:top w:val="single" w:sz="4" w:space="0" w:color="000000"/>
              <w:left w:val="single" w:sz="4" w:space="0" w:color="000000"/>
              <w:bottom w:val="single" w:sz="4" w:space="0" w:color="000000"/>
              <w:right w:val="single" w:sz="4" w:space="0" w:color="000000"/>
            </w:tcBorders>
            <w:vAlign w:val="center"/>
          </w:tcPr>
          <w:p w14:paraId="6D6A19A1" w14:textId="77777777" w:rsidR="001C6CF9" w:rsidRPr="0053497D" w:rsidRDefault="001C6CF9" w:rsidP="00D7420B">
            <w:pPr>
              <w:jc w:val="center"/>
              <w:rPr>
                <w:sz w:val="18"/>
                <w:szCs w:val="18"/>
              </w:rPr>
            </w:pPr>
            <w:r w:rsidRPr="0053497D">
              <w:rPr>
                <w:sz w:val="18"/>
                <w:szCs w:val="18"/>
              </w:rPr>
              <w:t>Допинг. Запрещенные вещества, запрещенные методы</w:t>
            </w:r>
          </w:p>
        </w:tc>
        <w:tc>
          <w:tcPr>
            <w:tcW w:w="850" w:type="dxa"/>
            <w:tcBorders>
              <w:top w:val="single" w:sz="4" w:space="0" w:color="000000"/>
              <w:left w:val="single" w:sz="4" w:space="0" w:color="000000"/>
              <w:bottom w:val="single" w:sz="4" w:space="0" w:color="000000"/>
              <w:right w:val="single" w:sz="4" w:space="0" w:color="000000"/>
            </w:tcBorders>
            <w:vAlign w:val="center"/>
          </w:tcPr>
          <w:p w14:paraId="1A662DD3" w14:textId="02CAC197" w:rsidR="001C6CF9" w:rsidRPr="0053497D" w:rsidRDefault="001C6CF9" w:rsidP="00D7420B">
            <w:pPr>
              <w:jc w:val="center"/>
              <w:rPr>
                <w:sz w:val="18"/>
                <w:szCs w:val="18"/>
              </w:rPr>
            </w:pPr>
            <w:r w:rsidRPr="0053497D">
              <w:rPr>
                <w:sz w:val="18"/>
                <w:szCs w:val="18"/>
              </w:rPr>
              <w:t>1</w:t>
            </w:r>
          </w:p>
        </w:tc>
        <w:tc>
          <w:tcPr>
            <w:tcW w:w="600" w:type="dxa"/>
            <w:tcBorders>
              <w:top w:val="single" w:sz="4" w:space="0" w:color="000000"/>
              <w:left w:val="single" w:sz="4" w:space="0" w:color="000000"/>
              <w:bottom w:val="single" w:sz="4" w:space="0" w:color="000000"/>
              <w:right w:val="single" w:sz="4" w:space="0" w:color="000000"/>
            </w:tcBorders>
            <w:vAlign w:val="center"/>
          </w:tcPr>
          <w:p w14:paraId="5CF8C6B3"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EBB311"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417E8C"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2A0A5DD" w14:textId="77777777" w:rsidR="001C6CF9" w:rsidRPr="0053497D" w:rsidRDefault="001C6CF9" w:rsidP="00D7420B">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807E36E"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ACCC20" w14:textId="37716305" w:rsidR="001C6CF9" w:rsidRPr="0053497D" w:rsidRDefault="001C6CF9" w:rsidP="00D7420B">
            <w:pPr>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D1FC74E"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2DF9D0"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D591C8"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466AD0"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157CA081" w14:textId="77777777" w:rsidR="001C6CF9" w:rsidRPr="0053497D" w:rsidRDefault="001C6CF9" w:rsidP="00D7420B">
            <w:pPr>
              <w:jc w:val="center"/>
              <w:rPr>
                <w:sz w:val="18"/>
                <w:szCs w:val="1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692640C3" w14:textId="77777777" w:rsidR="001C6CF9" w:rsidRPr="0053497D" w:rsidRDefault="001C6CF9" w:rsidP="00D7420B">
            <w:pPr>
              <w:jc w:val="center"/>
              <w:rPr>
                <w:sz w:val="18"/>
                <w:szCs w:val="18"/>
              </w:rPr>
            </w:pPr>
          </w:p>
        </w:tc>
      </w:tr>
      <w:tr w:rsidR="0053497D" w:rsidRPr="0053497D" w14:paraId="3DEEAD26" w14:textId="77777777" w:rsidTr="00E362B4">
        <w:trPr>
          <w:trHeight w:val="236"/>
        </w:trPr>
        <w:tc>
          <w:tcPr>
            <w:tcW w:w="1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264C8A" w14:textId="13F09442" w:rsidR="001C6CF9" w:rsidRPr="0053497D" w:rsidRDefault="001C6CF9" w:rsidP="00D7420B">
            <w:pPr>
              <w:jc w:val="center"/>
              <w:rPr>
                <w:sz w:val="18"/>
                <w:szCs w:val="18"/>
              </w:rPr>
            </w:pPr>
            <w:r w:rsidRPr="0053497D">
              <w:rPr>
                <w:b/>
                <w:sz w:val="18"/>
                <w:szCs w:val="18"/>
              </w:rPr>
              <w:lastRenderedPageBreak/>
              <w:t>Итого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531F7A" w14:textId="0F745F80" w:rsidR="001C6CF9" w:rsidRPr="0053497D" w:rsidRDefault="001C6CF9" w:rsidP="00D7420B">
            <w:pPr>
              <w:jc w:val="center"/>
              <w:rPr>
                <w:sz w:val="18"/>
                <w:szCs w:val="18"/>
              </w:rPr>
            </w:pPr>
            <w:r w:rsidRPr="0053497D">
              <w:rPr>
                <w:b/>
                <w:sz w:val="18"/>
                <w:szCs w:val="18"/>
              </w:rPr>
              <w:t>13</w:t>
            </w:r>
          </w:p>
        </w:tc>
        <w:tc>
          <w:tcPr>
            <w:tcW w:w="60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EB60E4" w14:textId="7E807BD3" w:rsidR="001C6CF9" w:rsidRPr="0053497D" w:rsidRDefault="001C6CF9" w:rsidP="00D7420B">
            <w:pPr>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F0CEF0" w14:textId="221B550D" w:rsidR="001C6CF9" w:rsidRPr="0053497D" w:rsidRDefault="001C6CF9" w:rsidP="00D7420B">
            <w:pPr>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3FAB4B" w14:textId="0D9A8FE5" w:rsidR="001C6CF9" w:rsidRPr="0053497D" w:rsidRDefault="001C6CF9" w:rsidP="00D7420B">
            <w:pPr>
              <w:jc w:val="center"/>
              <w:rPr>
                <w:sz w:val="18"/>
                <w:szCs w:val="18"/>
              </w:rPr>
            </w:pPr>
            <w:r w:rsidRPr="0053497D">
              <w:rPr>
                <w:b/>
                <w:sz w:val="18"/>
                <w:szCs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9B61D7" w14:textId="7D8EF232" w:rsidR="001C6CF9" w:rsidRPr="0053497D" w:rsidRDefault="001C6CF9" w:rsidP="00D7420B">
            <w:pPr>
              <w:jc w:val="center"/>
              <w:rPr>
                <w:sz w:val="18"/>
                <w:szCs w:val="18"/>
              </w:rPr>
            </w:pPr>
            <w:r w:rsidRPr="0053497D">
              <w:rPr>
                <w:b/>
                <w:sz w:val="18"/>
                <w:szCs w:val="18"/>
              </w:rPr>
              <w:t>2</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057037" w14:textId="6FEE563B" w:rsidR="001C6CF9" w:rsidRPr="0053497D" w:rsidRDefault="001C6CF9" w:rsidP="00D7420B">
            <w:pPr>
              <w:jc w:val="center"/>
              <w:rPr>
                <w:sz w:val="18"/>
                <w:szCs w:val="18"/>
              </w:rPr>
            </w:pPr>
            <w:r w:rsidRPr="0053497D">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AEB23E" w14:textId="256F0F32" w:rsidR="001C6CF9" w:rsidRPr="0053497D" w:rsidRDefault="001C6CF9" w:rsidP="00D7420B">
            <w:pPr>
              <w:jc w:val="center"/>
              <w:rPr>
                <w:sz w:val="18"/>
                <w:szCs w:val="18"/>
              </w:rPr>
            </w:pPr>
            <w:r w:rsidRPr="0053497D">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F8BA34" w14:textId="30A6AB16" w:rsidR="001C6CF9" w:rsidRPr="0053497D" w:rsidRDefault="001C6CF9" w:rsidP="00D7420B">
            <w:pPr>
              <w:jc w:val="center"/>
              <w:rPr>
                <w:sz w:val="18"/>
                <w:szCs w:val="18"/>
              </w:rPr>
            </w:pPr>
            <w:r w:rsidRPr="0053497D">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0C5A3F" w14:textId="04FE2E22" w:rsidR="001C6CF9" w:rsidRPr="0053497D" w:rsidRDefault="001C6CF9" w:rsidP="00D7420B">
            <w:pPr>
              <w:jc w:val="center"/>
              <w:rPr>
                <w:sz w:val="18"/>
                <w:szCs w:val="18"/>
              </w:rPr>
            </w:pPr>
            <w:r w:rsidRPr="0053497D">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EEF862" w14:textId="263C783D" w:rsidR="001C6CF9" w:rsidRPr="0053497D" w:rsidRDefault="001C6CF9" w:rsidP="00D7420B">
            <w:pPr>
              <w:jc w:val="center"/>
              <w:rPr>
                <w:sz w:val="18"/>
                <w:szCs w:val="18"/>
              </w:rPr>
            </w:pPr>
            <w:r w:rsidRPr="0053497D">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BB84BF" w14:textId="78DD843D" w:rsidR="001C6CF9" w:rsidRPr="0053497D" w:rsidRDefault="001C6CF9" w:rsidP="00D7420B">
            <w:pPr>
              <w:jc w:val="center"/>
              <w:rPr>
                <w:sz w:val="18"/>
                <w:szCs w:val="18"/>
              </w:rPr>
            </w:pPr>
            <w:r w:rsidRPr="0053497D">
              <w:rPr>
                <w:b/>
                <w:sz w:val="18"/>
                <w:szCs w:val="18"/>
              </w:rPr>
              <w:t>1</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E04F42" w14:textId="65270E52" w:rsidR="001C6CF9" w:rsidRPr="0053497D" w:rsidRDefault="001C6CF9" w:rsidP="00D7420B">
            <w:pPr>
              <w:jc w:val="center"/>
              <w:rPr>
                <w:sz w:val="18"/>
                <w:szCs w:val="18"/>
              </w:rPr>
            </w:pPr>
            <w:r w:rsidRPr="0053497D">
              <w:rPr>
                <w:b/>
                <w:sz w:val="18"/>
                <w:szCs w:val="18"/>
              </w:rPr>
              <w:t>1</w:t>
            </w:r>
          </w:p>
        </w:tc>
        <w:tc>
          <w:tcPr>
            <w:tcW w:w="6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4D4F78" w14:textId="265D4ADD" w:rsidR="001C6CF9" w:rsidRPr="0053497D" w:rsidRDefault="001C6CF9" w:rsidP="00D7420B">
            <w:pPr>
              <w:jc w:val="center"/>
              <w:rPr>
                <w:sz w:val="18"/>
                <w:szCs w:val="18"/>
              </w:rPr>
            </w:pPr>
            <w:r w:rsidRPr="0053497D">
              <w:rPr>
                <w:b/>
                <w:sz w:val="18"/>
                <w:szCs w:val="18"/>
              </w:rPr>
              <w:t>1</w:t>
            </w:r>
          </w:p>
        </w:tc>
      </w:tr>
      <w:tr w:rsidR="0053497D" w:rsidRPr="0053497D" w14:paraId="3C7BC836" w14:textId="77777777" w:rsidTr="00E362B4">
        <w:trPr>
          <w:trHeight w:val="241"/>
        </w:trPr>
        <w:tc>
          <w:tcPr>
            <w:tcW w:w="1527" w:type="dxa"/>
            <w:tcBorders>
              <w:top w:val="single" w:sz="4" w:space="0" w:color="000000"/>
              <w:left w:val="single" w:sz="4" w:space="0" w:color="000000"/>
              <w:bottom w:val="single" w:sz="4" w:space="0" w:color="000000"/>
              <w:right w:val="single" w:sz="4" w:space="0" w:color="000000"/>
            </w:tcBorders>
            <w:vAlign w:val="center"/>
          </w:tcPr>
          <w:p w14:paraId="08755CB4" w14:textId="640DC96A" w:rsidR="001C6CF9" w:rsidRPr="0053497D" w:rsidRDefault="001C6CF9" w:rsidP="00D7420B">
            <w:pPr>
              <w:jc w:val="center"/>
              <w:rPr>
                <w:sz w:val="18"/>
                <w:szCs w:val="18"/>
              </w:rPr>
            </w:pPr>
            <w:r w:rsidRPr="0053497D">
              <w:rPr>
                <w:b/>
                <w:i/>
                <w:sz w:val="18"/>
                <w:szCs w:val="18"/>
              </w:rPr>
              <w:t>Практика: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19722D53" w14:textId="77777777" w:rsidR="001C6CF9" w:rsidRPr="0053497D" w:rsidRDefault="001C6CF9" w:rsidP="00D7420B">
            <w:pPr>
              <w:jc w:val="center"/>
              <w:rPr>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4C418B04"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7EE555"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30AF4A"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AC199AD" w14:textId="77777777" w:rsidR="001C6CF9" w:rsidRPr="0053497D" w:rsidRDefault="001C6CF9" w:rsidP="00D7420B">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0315BFD"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A2C017"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B021A0"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06C6ED"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0A36BC"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E28C75"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4D334D41" w14:textId="77777777" w:rsidR="001C6CF9" w:rsidRPr="0053497D" w:rsidRDefault="001C6CF9" w:rsidP="00D7420B">
            <w:pPr>
              <w:jc w:val="center"/>
              <w:rPr>
                <w:sz w:val="18"/>
                <w:szCs w:val="1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44278DE8" w14:textId="77777777" w:rsidR="001C6CF9" w:rsidRPr="0053497D" w:rsidRDefault="001C6CF9" w:rsidP="00D7420B">
            <w:pPr>
              <w:jc w:val="center"/>
              <w:rPr>
                <w:sz w:val="18"/>
                <w:szCs w:val="18"/>
              </w:rPr>
            </w:pPr>
          </w:p>
        </w:tc>
      </w:tr>
      <w:tr w:rsidR="0053497D" w:rsidRPr="0053497D" w14:paraId="4DB2E4B9" w14:textId="77777777" w:rsidTr="00E362B4">
        <w:trPr>
          <w:trHeight w:val="305"/>
        </w:trPr>
        <w:tc>
          <w:tcPr>
            <w:tcW w:w="1527" w:type="dxa"/>
            <w:tcBorders>
              <w:top w:val="single" w:sz="4" w:space="0" w:color="000000"/>
              <w:left w:val="single" w:sz="4" w:space="0" w:color="000000"/>
              <w:bottom w:val="single" w:sz="4" w:space="0" w:color="000000"/>
              <w:right w:val="single" w:sz="4" w:space="0" w:color="000000"/>
            </w:tcBorders>
            <w:vAlign w:val="center"/>
          </w:tcPr>
          <w:p w14:paraId="73BC8BAB" w14:textId="7FF4CC22" w:rsidR="001C6CF9" w:rsidRPr="0053497D" w:rsidRDefault="001C6CF9" w:rsidP="00D7420B">
            <w:pPr>
              <w:jc w:val="center"/>
              <w:rPr>
                <w:sz w:val="18"/>
                <w:szCs w:val="18"/>
              </w:rPr>
            </w:pPr>
            <w:r w:rsidRPr="0053497D">
              <w:rPr>
                <w:sz w:val="18"/>
                <w:szCs w:val="18"/>
              </w:rPr>
              <w:t>ОФП (подвижные и спортивные игры)</w:t>
            </w:r>
          </w:p>
        </w:tc>
        <w:tc>
          <w:tcPr>
            <w:tcW w:w="850" w:type="dxa"/>
            <w:tcBorders>
              <w:top w:val="single" w:sz="4" w:space="0" w:color="000000"/>
              <w:left w:val="single" w:sz="4" w:space="0" w:color="000000"/>
              <w:bottom w:val="single" w:sz="4" w:space="0" w:color="000000"/>
              <w:right w:val="single" w:sz="4" w:space="0" w:color="000000"/>
            </w:tcBorders>
            <w:vAlign w:val="center"/>
          </w:tcPr>
          <w:p w14:paraId="234706F9" w14:textId="6D483261" w:rsidR="001C6CF9" w:rsidRPr="0053497D" w:rsidRDefault="001C6CF9" w:rsidP="00D7420B">
            <w:pPr>
              <w:jc w:val="center"/>
              <w:rPr>
                <w:sz w:val="18"/>
                <w:szCs w:val="18"/>
              </w:rPr>
            </w:pPr>
            <w:r w:rsidRPr="0053497D">
              <w:rPr>
                <w:sz w:val="18"/>
                <w:szCs w:val="18"/>
              </w:rPr>
              <w:t>160</w:t>
            </w:r>
          </w:p>
        </w:tc>
        <w:tc>
          <w:tcPr>
            <w:tcW w:w="600" w:type="dxa"/>
            <w:tcBorders>
              <w:top w:val="single" w:sz="4" w:space="0" w:color="000000"/>
              <w:left w:val="single" w:sz="4" w:space="0" w:color="000000"/>
              <w:bottom w:val="single" w:sz="4" w:space="0" w:color="000000"/>
              <w:right w:val="single" w:sz="4" w:space="0" w:color="000000"/>
            </w:tcBorders>
            <w:vAlign w:val="center"/>
          </w:tcPr>
          <w:p w14:paraId="76E34F00" w14:textId="05C1A129" w:rsidR="001C6CF9" w:rsidRPr="0053497D" w:rsidRDefault="001C6CF9" w:rsidP="00D7420B">
            <w:pPr>
              <w:jc w:val="center"/>
              <w:rPr>
                <w:sz w:val="18"/>
                <w:szCs w:val="18"/>
              </w:rPr>
            </w:pPr>
            <w:r w:rsidRPr="0053497D">
              <w:rPr>
                <w:sz w:val="18"/>
                <w:szCs w:val="18"/>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095ABD52" w14:textId="7050675A" w:rsidR="001C6CF9" w:rsidRPr="0053497D" w:rsidRDefault="001C6CF9" w:rsidP="00D7420B">
            <w:pPr>
              <w:jc w:val="center"/>
              <w:rPr>
                <w:sz w:val="18"/>
                <w:szCs w:val="18"/>
              </w:rPr>
            </w:pPr>
            <w:r w:rsidRPr="0053497D">
              <w:rPr>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791DB240" w14:textId="5799D025" w:rsidR="001C6CF9" w:rsidRPr="0053497D" w:rsidRDefault="001C6CF9" w:rsidP="00D7420B">
            <w:pPr>
              <w:jc w:val="center"/>
              <w:rPr>
                <w:sz w:val="18"/>
                <w:szCs w:val="18"/>
              </w:rPr>
            </w:pPr>
            <w:r w:rsidRPr="0053497D">
              <w:rPr>
                <w:sz w:val="18"/>
                <w:szCs w:val="18"/>
              </w:rPr>
              <w:t>15</w:t>
            </w:r>
          </w:p>
        </w:tc>
        <w:tc>
          <w:tcPr>
            <w:tcW w:w="709" w:type="dxa"/>
            <w:tcBorders>
              <w:top w:val="single" w:sz="4" w:space="0" w:color="000000"/>
              <w:left w:val="single" w:sz="4" w:space="0" w:color="000000"/>
              <w:bottom w:val="single" w:sz="4" w:space="0" w:color="000000"/>
              <w:right w:val="single" w:sz="4" w:space="0" w:color="000000"/>
            </w:tcBorders>
            <w:vAlign w:val="center"/>
          </w:tcPr>
          <w:p w14:paraId="034C3BB0" w14:textId="42D2FD5F" w:rsidR="001C6CF9" w:rsidRPr="0053497D" w:rsidRDefault="001C6CF9" w:rsidP="00D7420B">
            <w:pPr>
              <w:jc w:val="center"/>
              <w:rPr>
                <w:sz w:val="18"/>
                <w:szCs w:val="18"/>
              </w:rPr>
            </w:pPr>
            <w:r w:rsidRPr="0053497D">
              <w:rPr>
                <w:sz w:val="18"/>
                <w:szCs w:val="18"/>
              </w:rPr>
              <w:t>14</w:t>
            </w:r>
          </w:p>
        </w:tc>
        <w:tc>
          <w:tcPr>
            <w:tcW w:w="708" w:type="dxa"/>
            <w:tcBorders>
              <w:top w:val="single" w:sz="4" w:space="0" w:color="000000"/>
              <w:left w:val="single" w:sz="4" w:space="0" w:color="000000"/>
              <w:bottom w:val="single" w:sz="4" w:space="0" w:color="000000"/>
              <w:right w:val="single" w:sz="4" w:space="0" w:color="000000"/>
            </w:tcBorders>
            <w:vAlign w:val="center"/>
          </w:tcPr>
          <w:p w14:paraId="1E9A7AEC" w14:textId="334F0EDD" w:rsidR="001C6CF9" w:rsidRPr="0053497D" w:rsidRDefault="001C6CF9" w:rsidP="00D7420B">
            <w:pPr>
              <w:jc w:val="center"/>
              <w:rPr>
                <w:sz w:val="18"/>
                <w:szCs w:val="18"/>
              </w:rPr>
            </w:pPr>
            <w:r w:rsidRPr="0053497D">
              <w:rPr>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276A7B1E" w14:textId="7AF9F698" w:rsidR="001C6CF9" w:rsidRPr="0053497D" w:rsidRDefault="001C6CF9" w:rsidP="00D7420B">
            <w:pPr>
              <w:jc w:val="center"/>
              <w:rPr>
                <w:sz w:val="18"/>
                <w:szCs w:val="18"/>
              </w:rPr>
            </w:pPr>
            <w:r w:rsidRPr="0053497D">
              <w:rPr>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3B01EE0A" w14:textId="62761BE7" w:rsidR="001C6CF9" w:rsidRPr="0053497D" w:rsidRDefault="001C6CF9" w:rsidP="00D7420B">
            <w:pPr>
              <w:jc w:val="center"/>
              <w:rPr>
                <w:sz w:val="18"/>
                <w:szCs w:val="18"/>
              </w:rPr>
            </w:pPr>
            <w:r w:rsidRPr="0053497D">
              <w:rPr>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5415BBB1" w14:textId="68196254" w:rsidR="001C6CF9" w:rsidRPr="0053497D" w:rsidRDefault="001C6CF9" w:rsidP="00D7420B">
            <w:pPr>
              <w:jc w:val="center"/>
              <w:rPr>
                <w:sz w:val="18"/>
                <w:szCs w:val="18"/>
              </w:rPr>
            </w:pPr>
            <w:r w:rsidRPr="0053497D">
              <w:rPr>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60CE48C5" w14:textId="30DE228F" w:rsidR="001C6CF9" w:rsidRPr="0053497D" w:rsidRDefault="001C6CF9" w:rsidP="00D7420B">
            <w:pPr>
              <w:jc w:val="center"/>
              <w:rPr>
                <w:sz w:val="18"/>
                <w:szCs w:val="18"/>
              </w:rPr>
            </w:pPr>
            <w:r w:rsidRPr="0053497D">
              <w:rPr>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64CA94BE" w14:textId="54E08CF5" w:rsidR="001C6CF9" w:rsidRPr="0053497D" w:rsidRDefault="001C6CF9" w:rsidP="00D7420B">
            <w:pPr>
              <w:jc w:val="center"/>
              <w:rPr>
                <w:sz w:val="18"/>
                <w:szCs w:val="18"/>
              </w:rPr>
            </w:pPr>
            <w:r w:rsidRPr="0053497D">
              <w:rPr>
                <w:sz w:val="18"/>
                <w:szCs w:val="18"/>
              </w:rPr>
              <w:t>14</w:t>
            </w:r>
          </w:p>
        </w:tc>
        <w:tc>
          <w:tcPr>
            <w:tcW w:w="535" w:type="dxa"/>
            <w:tcBorders>
              <w:top w:val="single" w:sz="4" w:space="0" w:color="000000"/>
              <w:left w:val="single" w:sz="4" w:space="0" w:color="000000"/>
              <w:bottom w:val="single" w:sz="4" w:space="0" w:color="000000"/>
              <w:right w:val="single" w:sz="4" w:space="0" w:color="000000"/>
            </w:tcBorders>
            <w:vAlign w:val="center"/>
          </w:tcPr>
          <w:p w14:paraId="4AB91B6F" w14:textId="458C7802" w:rsidR="001C6CF9" w:rsidRPr="0053497D" w:rsidRDefault="001C6CF9" w:rsidP="00D7420B">
            <w:pPr>
              <w:jc w:val="center"/>
              <w:rPr>
                <w:sz w:val="18"/>
                <w:szCs w:val="18"/>
              </w:rPr>
            </w:pPr>
            <w:r w:rsidRPr="0053497D">
              <w:rPr>
                <w:sz w:val="18"/>
                <w:szCs w:val="18"/>
              </w:rPr>
              <w:t>13</w:t>
            </w:r>
          </w:p>
        </w:tc>
        <w:tc>
          <w:tcPr>
            <w:tcW w:w="673" w:type="dxa"/>
            <w:tcBorders>
              <w:top w:val="single" w:sz="4" w:space="0" w:color="000000"/>
              <w:left w:val="single" w:sz="4" w:space="0" w:color="000000"/>
              <w:bottom w:val="single" w:sz="4" w:space="0" w:color="000000"/>
              <w:right w:val="single" w:sz="4" w:space="0" w:color="000000"/>
            </w:tcBorders>
            <w:vAlign w:val="center"/>
          </w:tcPr>
          <w:p w14:paraId="3A5E4612" w14:textId="38E4B8DF" w:rsidR="001C6CF9" w:rsidRPr="0053497D" w:rsidRDefault="001C6CF9" w:rsidP="00D7420B">
            <w:pPr>
              <w:jc w:val="center"/>
              <w:rPr>
                <w:sz w:val="18"/>
                <w:szCs w:val="18"/>
              </w:rPr>
            </w:pPr>
            <w:r w:rsidRPr="0053497D">
              <w:rPr>
                <w:sz w:val="18"/>
                <w:szCs w:val="18"/>
              </w:rPr>
              <w:t>14</w:t>
            </w:r>
          </w:p>
        </w:tc>
      </w:tr>
      <w:tr w:rsidR="0053497D" w:rsidRPr="0053497D" w14:paraId="3A915D4D" w14:textId="77777777" w:rsidTr="00E362B4">
        <w:trPr>
          <w:trHeight w:val="240"/>
        </w:trPr>
        <w:tc>
          <w:tcPr>
            <w:tcW w:w="1527" w:type="dxa"/>
            <w:tcBorders>
              <w:top w:val="single" w:sz="4" w:space="0" w:color="000000"/>
              <w:left w:val="single" w:sz="4" w:space="0" w:color="000000"/>
              <w:bottom w:val="single" w:sz="4" w:space="0" w:color="000000"/>
              <w:right w:val="single" w:sz="4" w:space="0" w:color="000000"/>
            </w:tcBorders>
            <w:vAlign w:val="center"/>
          </w:tcPr>
          <w:p w14:paraId="62FD7249" w14:textId="39951C2D" w:rsidR="001C6CF9" w:rsidRPr="0053497D" w:rsidRDefault="001C6CF9" w:rsidP="00D7420B">
            <w:pPr>
              <w:jc w:val="center"/>
              <w:rPr>
                <w:sz w:val="18"/>
                <w:szCs w:val="18"/>
              </w:rPr>
            </w:pPr>
            <w:r w:rsidRPr="0053497D">
              <w:rPr>
                <w:sz w:val="18"/>
                <w:szCs w:val="18"/>
              </w:rPr>
              <w:t>СФП</w:t>
            </w:r>
          </w:p>
        </w:tc>
        <w:tc>
          <w:tcPr>
            <w:tcW w:w="850" w:type="dxa"/>
            <w:tcBorders>
              <w:top w:val="single" w:sz="4" w:space="0" w:color="000000"/>
              <w:left w:val="single" w:sz="4" w:space="0" w:color="000000"/>
              <w:bottom w:val="single" w:sz="4" w:space="0" w:color="000000"/>
              <w:right w:val="single" w:sz="4" w:space="0" w:color="000000"/>
            </w:tcBorders>
            <w:vAlign w:val="center"/>
          </w:tcPr>
          <w:p w14:paraId="301635A2" w14:textId="2866CA08" w:rsidR="001C6CF9" w:rsidRPr="0053497D" w:rsidRDefault="001C6CF9" w:rsidP="00D7420B">
            <w:pPr>
              <w:jc w:val="center"/>
              <w:rPr>
                <w:sz w:val="18"/>
                <w:szCs w:val="18"/>
              </w:rPr>
            </w:pPr>
            <w:r w:rsidRPr="0053497D">
              <w:rPr>
                <w:sz w:val="18"/>
                <w:szCs w:val="18"/>
              </w:rPr>
              <w:t>70</w:t>
            </w:r>
          </w:p>
        </w:tc>
        <w:tc>
          <w:tcPr>
            <w:tcW w:w="600" w:type="dxa"/>
            <w:tcBorders>
              <w:top w:val="single" w:sz="4" w:space="0" w:color="000000"/>
              <w:left w:val="single" w:sz="4" w:space="0" w:color="000000"/>
              <w:bottom w:val="single" w:sz="4" w:space="0" w:color="000000"/>
              <w:right w:val="single" w:sz="4" w:space="0" w:color="000000"/>
            </w:tcBorders>
            <w:vAlign w:val="center"/>
          </w:tcPr>
          <w:p w14:paraId="5F145CE5" w14:textId="0A616D07" w:rsidR="001C6CF9" w:rsidRPr="0053497D" w:rsidRDefault="001C6CF9" w:rsidP="00D7420B">
            <w:pPr>
              <w:jc w:val="center"/>
              <w:rPr>
                <w:sz w:val="18"/>
                <w:szCs w:val="18"/>
              </w:rPr>
            </w:pPr>
            <w:r w:rsidRPr="0053497D">
              <w:rPr>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B3C9D40" w14:textId="56A04A08" w:rsidR="001C6CF9" w:rsidRPr="0053497D" w:rsidRDefault="001C6CF9" w:rsidP="00D7420B">
            <w:pPr>
              <w:jc w:val="center"/>
              <w:rPr>
                <w:sz w:val="18"/>
                <w:szCs w:val="18"/>
              </w:rPr>
            </w:pPr>
            <w:r w:rsidRPr="0053497D">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4F6974D8" w14:textId="5E45005A" w:rsidR="001C6CF9" w:rsidRPr="0053497D" w:rsidRDefault="001C6CF9" w:rsidP="00D7420B">
            <w:pPr>
              <w:jc w:val="center"/>
              <w:rPr>
                <w:sz w:val="18"/>
                <w:szCs w:val="18"/>
              </w:rPr>
            </w:pPr>
            <w:r w:rsidRPr="0053497D">
              <w:rPr>
                <w:sz w:val="18"/>
                <w:szCs w:val="18"/>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1BB45F15" w14:textId="182B68AB" w:rsidR="001C6CF9" w:rsidRPr="0053497D" w:rsidRDefault="001C6CF9" w:rsidP="00D7420B">
            <w:pPr>
              <w:jc w:val="center"/>
              <w:rPr>
                <w:sz w:val="18"/>
                <w:szCs w:val="18"/>
              </w:rPr>
            </w:pPr>
            <w:r w:rsidRPr="0053497D">
              <w:rPr>
                <w:sz w:val="18"/>
                <w:szCs w:val="18"/>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71B06F95" w14:textId="545B3825" w:rsidR="001C6CF9" w:rsidRPr="0053497D" w:rsidRDefault="001C6CF9" w:rsidP="00D7420B">
            <w:pPr>
              <w:jc w:val="center"/>
              <w:rPr>
                <w:sz w:val="18"/>
                <w:szCs w:val="18"/>
              </w:rPr>
            </w:pPr>
            <w:r w:rsidRPr="0053497D">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18B5A7DC" w14:textId="4A85BCFB" w:rsidR="001C6CF9" w:rsidRPr="0053497D" w:rsidRDefault="001C6CF9" w:rsidP="00D7420B">
            <w:pPr>
              <w:jc w:val="center"/>
              <w:rPr>
                <w:sz w:val="18"/>
                <w:szCs w:val="18"/>
              </w:rPr>
            </w:pPr>
            <w:r w:rsidRPr="0053497D">
              <w:rPr>
                <w:sz w:val="18"/>
                <w:szCs w:val="18"/>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0BF558CC" w14:textId="07AFC559" w:rsidR="001C6CF9" w:rsidRPr="0053497D" w:rsidRDefault="001C6CF9" w:rsidP="00D7420B">
            <w:pPr>
              <w:jc w:val="center"/>
              <w:rPr>
                <w:sz w:val="18"/>
                <w:szCs w:val="18"/>
              </w:rPr>
            </w:pPr>
            <w:r w:rsidRPr="0053497D">
              <w:rPr>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5E5C5496" w14:textId="7D32AAD7" w:rsidR="001C6CF9" w:rsidRPr="0053497D" w:rsidRDefault="001C6CF9" w:rsidP="00D7420B">
            <w:pPr>
              <w:jc w:val="center"/>
              <w:rPr>
                <w:sz w:val="18"/>
                <w:szCs w:val="18"/>
              </w:rPr>
            </w:pPr>
            <w:r w:rsidRPr="0053497D">
              <w:rPr>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1725ED77" w14:textId="1BD0ED33" w:rsidR="001C6CF9" w:rsidRPr="0053497D" w:rsidRDefault="001C6CF9" w:rsidP="00D7420B">
            <w:pPr>
              <w:jc w:val="center"/>
              <w:rPr>
                <w:sz w:val="18"/>
                <w:szCs w:val="18"/>
              </w:rPr>
            </w:pPr>
            <w:r w:rsidRPr="0053497D">
              <w:rPr>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2513A215" w14:textId="39287101" w:rsidR="001C6CF9" w:rsidRPr="0053497D" w:rsidRDefault="001C6CF9" w:rsidP="00D7420B">
            <w:pPr>
              <w:jc w:val="center"/>
              <w:rPr>
                <w:sz w:val="18"/>
                <w:szCs w:val="18"/>
              </w:rPr>
            </w:pPr>
            <w:r w:rsidRPr="0053497D">
              <w:rPr>
                <w:sz w:val="18"/>
                <w:szCs w:val="18"/>
              </w:rPr>
              <w:t>6</w:t>
            </w:r>
          </w:p>
        </w:tc>
        <w:tc>
          <w:tcPr>
            <w:tcW w:w="535" w:type="dxa"/>
            <w:tcBorders>
              <w:top w:val="single" w:sz="4" w:space="0" w:color="000000"/>
              <w:left w:val="single" w:sz="4" w:space="0" w:color="000000"/>
              <w:bottom w:val="single" w:sz="4" w:space="0" w:color="000000"/>
              <w:right w:val="single" w:sz="4" w:space="0" w:color="000000"/>
            </w:tcBorders>
            <w:vAlign w:val="center"/>
          </w:tcPr>
          <w:p w14:paraId="7D3DCDC7" w14:textId="5F840509" w:rsidR="001C6CF9" w:rsidRPr="0053497D" w:rsidRDefault="001C6CF9" w:rsidP="00D7420B">
            <w:pPr>
              <w:jc w:val="center"/>
              <w:rPr>
                <w:sz w:val="18"/>
                <w:szCs w:val="18"/>
              </w:rPr>
            </w:pPr>
            <w:r w:rsidRPr="0053497D">
              <w:rPr>
                <w:sz w:val="18"/>
                <w:szCs w:val="18"/>
              </w:rPr>
              <w:t>5</w:t>
            </w:r>
          </w:p>
        </w:tc>
        <w:tc>
          <w:tcPr>
            <w:tcW w:w="673" w:type="dxa"/>
            <w:tcBorders>
              <w:top w:val="single" w:sz="4" w:space="0" w:color="000000"/>
              <w:left w:val="single" w:sz="4" w:space="0" w:color="000000"/>
              <w:bottom w:val="single" w:sz="4" w:space="0" w:color="000000"/>
              <w:right w:val="single" w:sz="4" w:space="0" w:color="000000"/>
            </w:tcBorders>
            <w:vAlign w:val="center"/>
          </w:tcPr>
          <w:p w14:paraId="470C3671" w14:textId="66C203A8" w:rsidR="001C6CF9" w:rsidRPr="0053497D" w:rsidRDefault="001C6CF9" w:rsidP="00D7420B">
            <w:pPr>
              <w:jc w:val="center"/>
              <w:rPr>
                <w:sz w:val="18"/>
                <w:szCs w:val="18"/>
              </w:rPr>
            </w:pPr>
            <w:r w:rsidRPr="0053497D">
              <w:rPr>
                <w:sz w:val="18"/>
                <w:szCs w:val="18"/>
              </w:rPr>
              <w:t>6</w:t>
            </w:r>
          </w:p>
        </w:tc>
      </w:tr>
      <w:tr w:rsidR="0053497D" w:rsidRPr="0053497D" w14:paraId="34705F59" w14:textId="77777777" w:rsidTr="00E362B4">
        <w:trPr>
          <w:trHeight w:val="281"/>
        </w:trPr>
        <w:tc>
          <w:tcPr>
            <w:tcW w:w="1527" w:type="dxa"/>
            <w:tcBorders>
              <w:top w:val="single" w:sz="4" w:space="0" w:color="000000"/>
              <w:left w:val="single" w:sz="4" w:space="0" w:color="000000"/>
              <w:bottom w:val="single" w:sz="4" w:space="0" w:color="000000"/>
              <w:right w:val="single" w:sz="4" w:space="0" w:color="000000"/>
            </w:tcBorders>
            <w:vAlign w:val="center"/>
          </w:tcPr>
          <w:p w14:paraId="75B51B0D" w14:textId="3C13389F" w:rsidR="001C6CF9" w:rsidRPr="0053497D" w:rsidRDefault="001C6CF9" w:rsidP="00D7420B">
            <w:pPr>
              <w:jc w:val="center"/>
              <w:rPr>
                <w:sz w:val="18"/>
                <w:szCs w:val="18"/>
              </w:rPr>
            </w:pPr>
            <w:r w:rsidRPr="0053497D">
              <w:rPr>
                <w:sz w:val="18"/>
                <w:szCs w:val="18"/>
              </w:rPr>
              <w:t>Технико-тактическая подготовка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3FDBB7E3" w14:textId="486FF784" w:rsidR="001C6CF9" w:rsidRPr="0053497D" w:rsidRDefault="001C6CF9" w:rsidP="00D7420B">
            <w:pPr>
              <w:jc w:val="center"/>
              <w:rPr>
                <w:sz w:val="18"/>
                <w:szCs w:val="18"/>
              </w:rPr>
            </w:pPr>
            <w:r w:rsidRPr="0053497D">
              <w:rPr>
                <w:sz w:val="18"/>
                <w:szCs w:val="18"/>
              </w:rPr>
              <w:t>57</w:t>
            </w:r>
          </w:p>
        </w:tc>
        <w:tc>
          <w:tcPr>
            <w:tcW w:w="600" w:type="dxa"/>
            <w:tcBorders>
              <w:top w:val="single" w:sz="4" w:space="0" w:color="000000"/>
              <w:left w:val="single" w:sz="4" w:space="0" w:color="000000"/>
              <w:bottom w:val="single" w:sz="4" w:space="0" w:color="000000"/>
              <w:right w:val="single" w:sz="4" w:space="0" w:color="000000"/>
            </w:tcBorders>
            <w:vAlign w:val="center"/>
          </w:tcPr>
          <w:p w14:paraId="6B2A442C" w14:textId="0A774EEF" w:rsidR="001C6CF9" w:rsidRPr="0053497D" w:rsidRDefault="001C6CF9" w:rsidP="00D7420B">
            <w:pPr>
              <w:jc w:val="center"/>
              <w:rPr>
                <w:sz w:val="18"/>
                <w:szCs w:val="18"/>
              </w:rPr>
            </w:pPr>
            <w:r w:rsidRPr="0053497D">
              <w:rPr>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F863B7A" w14:textId="1E1BE158" w:rsidR="001C6CF9" w:rsidRPr="0053497D" w:rsidRDefault="001C6CF9" w:rsidP="00D7420B">
            <w:pPr>
              <w:jc w:val="center"/>
              <w:rPr>
                <w:sz w:val="18"/>
                <w:szCs w:val="18"/>
              </w:rPr>
            </w:pPr>
            <w:r w:rsidRPr="0053497D">
              <w:rPr>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6BA49BF2" w14:textId="2EA0C17D" w:rsidR="001C6CF9" w:rsidRPr="0053497D" w:rsidRDefault="001C6CF9" w:rsidP="00D7420B">
            <w:pPr>
              <w:jc w:val="center"/>
              <w:rPr>
                <w:sz w:val="18"/>
                <w:szCs w:val="18"/>
              </w:rPr>
            </w:pPr>
            <w:r w:rsidRPr="0053497D">
              <w:rPr>
                <w:sz w:val="18"/>
                <w:szCs w:val="18"/>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24FF90F2" w14:textId="682BAE0D" w:rsidR="001C6CF9" w:rsidRPr="0053497D" w:rsidRDefault="001C6CF9" w:rsidP="00D7420B">
            <w:pPr>
              <w:jc w:val="center"/>
              <w:rPr>
                <w:sz w:val="18"/>
                <w:szCs w:val="18"/>
              </w:rPr>
            </w:pPr>
            <w:r w:rsidRPr="0053497D">
              <w:rPr>
                <w:sz w:val="18"/>
                <w:szCs w:val="18"/>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7B685B78" w14:textId="6EC11A29" w:rsidR="001C6CF9" w:rsidRPr="0053497D" w:rsidRDefault="001C6CF9" w:rsidP="00D7420B">
            <w:pPr>
              <w:jc w:val="center"/>
              <w:rPr>
                <w:sz w:val="18"/>
                <w:szCs w:val="18"/>
              </w:rPr>
            </w:pPr>
            <w:r w:rsidRPr="0053497D">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6D89F657" w14:textId="01159740" w:rsidR="001C6CF9" w:rsidRPr="0053497D" w:rsidRDefault="001C6CF9" w:rsidP="00D7420B">
            <w:pPr>
              <w:jc w:val="center"/>
              <w:rPr>
                <w:sz w:val="18"/>
                <w:szCs w:val="18"/>
              </w:rPr>
            </w:pPr>
            <w:r w:rsidRPr="0053497D">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60BC493C" w14:textId="34582B92" w:rsidR="001C6CF9" w:rsidRPr="0053497D" w:rsidRDefault="001C6CF9" w:rsidP="00D7420B">
            <w:pPr>
              <w:jc w:val="center"/>
              <w:rPr>
                <w:sz w:val="18"/>
                <w:szCs w:val="18"/>
              </w:rPr>
            </w:pPr>
            <w:r w:rsidRPr="0053497D">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325276B6" w14:textId="358C5828" w:rsidR="001C6CF9" w:rsidRPr="0053497D" w:rsidRDefault="001C6CF9" w:rsidP="00D7420B">
            <w:pPr>
              <w:jc w:val="center"/>
              <w:rPr>
                <w:sz w:val="18"/>
                <w:szCs w:val="18"/>
              </w:rPr>
            </w:pPr>
            <w:r w:rsidRPr="0053497D">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20A0FDE2" w14:textId="641ECCE2" w:rsidR="001C6CF9" w:rsidRPr="0053497D" w:rsidRDefault="001C6CF9" w:rsidP="00D7420B">
            <w:pPr>
              <w:jc w:val="center"/>
              <w:rPr>
                <w:sz w:val="18"/>
                <w:szCs w:val="18"/>
              </w:rPr>
            </w:pPr>
            <w:r w:rsidRPr="0053497D">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5B3891CE" w14:textId="0CA6F43D" w:rsidR="001C6CF9" w:rsidRPr="0053497D" w:rsidRDefault="001C6CF9" w:rsidP="00D7420B">
            <w:pPr>
              <w:jc w:val="center"/>
              <w:rPr>
                <w:sz w:val="18"/>
                <w:szCs w:val="18"/>
              </w:rPr>
            </w:pPr>
            <w:r w:rsidRPr="0053497D">
              <w:rPr>
                <w:sz w:val="18"/>
                <w:szCs w:val="18"/>
              </w:rPr>
              <w:t>5</w:t>
            </w:r>
          </w:p>
        </w:tc>
        <w:tc>
          <w:tcPr>
            <w:tcW w:w="535" w:type="dxa"/>
            <w:tcBorders>
              <w:top w:val="single" w:sz="4" w:space="0" w:color="000000"/>
              <w:left w:val="single" w:sz="4" w:space="0" w:color="000000"/>
              <w:bottom w:val="single" w:sz="4" w:space="0" w:color="000000"/>
              <w:right w:val="single" w:sz="4" w:space="0" w:color="000000"/>
            </w:tcBorders>
            <w:vAlign w:val="center"/>
          </w:tcPr>
          <w:p w14:paraId="243E6959" w14:textId="7BF47E7B" w:rsidR="001C6CF9" w:rsidRPr="0053497D" w:rsidRDefault="001C6CF9" w:rsidP="00D7420B">
            <w:pPr>
              <w:jc w:val="center"/>
              <w:rPr>
                <w:sz w:val="18"/>
                <w:szCs w:val="18"/>
              </w:rPr>
            </w:pPr>
            <w:r w:rsidRPr="0053497D">
              <w:rPr>
                <w:sz w:val="18"/>
                <w:szCs w:val="18"/>
              </w:rPr>
              <w:t>5</w:t>
            </w:r>
          </w:p>
        </w:tc>
        <w:tc>
          <w:tcPr>
            <w:tcW w:w="673" w:type="dxa"/>
            <w:tcBorders>
              <w:top w:val="single" w:sz="4" w:space="0" w:color="000000"/>
              <w:left w:val="single" w:sz="4" w:space="0" w:color="000000"/>
              <w:bottom w:val="single" w:sz="4" w:space="0" w:color="000000"/>
              <w:right w:val="single" w:sz="4" w:space="0" w:color="000000"/>
            </w:tcBorders>
            <w:vAlign w:val="center"/>
          </w:tcPr>
          <w:p w14:paraId="095C4930" w14:textId="6DA528F8" w:rsidR="001C6CF9" w:rsidRPr="0053497D" w:rsidRDefault="001C6CF9" w:rsidP="00D7420B">
            <w:pPr>
              <w:jc w:val="center"/>
              <w:rPr>
                <w:sz w:val="18"/>
                <w:szCs w:val="18"/>
              </w:rPr>
            </w:pPr>
            <w:r w:rsidRPr="0053497D">
              <w:rPr>
                <w:sz w:val="18"/>
                <w:szCs w:val="18"/>
              </w:rPr>
              <w:t>5</w:t>
            </w:r>
          </w:p>
        </w:tc>
      </w:tr>
      <w:tr w:rsidR="0053497D" w:rsidRPr="0053497D" w14:paraId="4B1D4F74" w14:textId="77777777" w:rsidTr="00E362B4">
        <w:trPr>
          <w:trHeight w:val="240"/>
        </w:trPr>
        <w:tc>
          <w:tcPr>
            <w:tcW w:w="1527" w:type="dxa"/>
            <w:tcBorders>
              <w:top w:val="single" w:sz="4" w:space="0" w:color="000000"/>
              <w:left w:val="single" w:sz="4" w:space="0" w:color="000000"/>
              <w:bottom w:val="single" w:sz="4" w:space="0" w:color="000000"/>
              <w:right w:val="single" w:sz="4" w:space="0" w:color="000000"/>
            </w:tcBorders>
            <w:vAlign w:val="center"/>
          </w:tcPr>
          <w:p w14:paraId="5606B9EA" w14:textId="7421AEB2" w:rsidR="001C6CF9" w:rsidRPr="0053497D" w:rsidRDefault="001C6CF9" w:rsidP="00D7420B">
            <w:pPr>
              <w:jc w:val="center"/>
              <w:rPr>
                <w:sz w:val="18"/>
                <w:szCs w:val="18"/>
              </w:rPr>
            </w:pPr>
            <w:r w:rsidRPr="0053497D">
              <w:rPr>
                <w:sz w:val="18"/>
                <w:szCs w:val="18"/>
              </w:rPr>
              <w:t>Восстановительные мероприятия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5B172504" w14:textId="4B37E590" w:rsidR="001C6CF9" w:rsidRPr="0053497D" w:rsidRDefault="001C6CF9" w:rsidP="00D7420B">
            <w:pPr>
              <w:jc w:val="center"/>
              <w:rPr>
                <w:sz w:val="18"/>
                <w:szCs w:val="18"/>
              </w:rPr>
            </w:pPr>
            <w:r w:rsidRPr="0053497D">
              <w:rPr>
                <w:sz w:val="18"/>
                <w:szCs w:val="18"/>
              </w:rPr>
              <w:t>-</w:t>
            </w:r>
          </w:p>
        </w:tc>
        <w:tc>
          <w:tcPr>
            <w:tcW w:w="600" w:type="dxa"/>
            <w:tcBorders>
              <w:top w:val="single" w:sz="4" w:space="0" w:color="000000"/>
              <w:left w:val="single" w:sz="4" w:space="0" w:color="000000"/>
              <w:bottom w:val="single" w:sz="4" w:space="0" w:color="000000"/>
              <w:right w:val="single" w:sz="4" w:space="0" w:color="000000"/>
            </w:tcBorders>
            <w:vAlign w:val="center"/>
          </w:tcPr>
          <w:p w14:paraId="21F3F095" w14:textId="3A6EABBD" w:rsidR="001C6CF9" w:rsidRPr="0053497D" w:rsidRDefault="001C6CF9" w:rsidP="00D7420B">
            <w:pPr>
              <w:jc w:val="center"/>
              <w:rPr>
                <w:sz w:val="18"/>
                <w:szCs w:val="18"/>
              </w:rPr>
            </w:pPr>
            <w:r w:rsidRPr="0053497D">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6614DB6" w14:textId="42BF571D" w:rsidR="001C6CF9" w:rsidRPr="0053497D" w:rsidRDefault="001C6CF9" w:rsidP="00D7420B">
            <w:pPr>
              <w:jc w:val="center"/>
              <w:rPr>
                <w:sz w:val="18"/>
                <w:szCs w:val="18"/>
              </w:rPr>
            </w:pPr>
            <w:r w:rsidRPr="0053497D">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DEF00D3" w14:textId="417DCB20" w:rsidR="001C6CF9" w:rsidRPr="0053497D" w:rsidRDefault="001C6CF9" w:rsidP="00D7420B">
            <w:pPr>
              <w:jc w:val="center"/>
              <w:rPr>
                <w:sz w:val="18"/>
                <w:szCs w:val="18"/>
              </w:rPr>
            </w:pPr>
            <w:r w:rsidRPr="0053497D">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4FFAA51" w14:textId="11E6716E" w:rsidR="001C6CF9" w:rsidRPr="0053497D" w:rsidRDefault="001C6CF9" w:rsidP="00D7420B">
            <w:pPr>
              <w:jc w:val="center"/>
              <w:rPr>
                <w:sz w:val="18"/>
                <w:szCs w:val="18"/>
              </w:rPr>
            </w:pPr>
            <w:r w:rsidRPr="0053497D">
              <w:rPr>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F35D571" w14:textId="509A4487" w:rsidR="001C6CF9" w:rsidRPr="0053497D" w:rsidRDefault="001C6CF9" w:rsidP="00D7420B">
            <w:pPr>
              <w:jc w:val="center"/>
              <w:rPr>
                <w:sz w:val="18"/>
                <w:szCs w:val="18"/>
              </w:rPr>
            </w:pPr>
            <w:r w:rsidRPr="0053497D">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F4A3F17" w14:textId="4943D864" w:rsidR="001C6CF9" w:rsidRPr="0053497D" w:rsidRDefault="001C6CF9" w:rsidP="00D7420B">
            <w:pPr>
              <w:jc w:val="center"/>
              <w:rPr>
                <w:sz w:val="18"/>
                <w:szCs w:val="18"/>
              </w:rPr>
            </w:pPr>
            <w:r w:rsidRPr="0053497D">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E635D0D" w14:textId="4AD15D01" w:rsidR="001C6CF9" w:rsidRPr="0053497D" w:rsidRDefault="001C6CF9" w:rsidP="00D7420B">
            <w:pPr>
              <w:jc w:val="center"/>
              <w:rPr>
                <w:sz w:val="18"/>
                <w:szCs w:val="18"/>
              </w:rPr>
            </w:pPr>
            <w:r w:rsidRPr="0053497D">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4F593C4" w14:textId="5CE9BFAF" w:rsidR="001C6CF9" w:rsidRPr="0053497D" w:rsidRDefault="001C6CF9" w:rsidP="00D7420B">
            <w:pPr>
              <w:jc w:val="center"/>
              <w:rPr>
                <w:sz w:val="18"/>
                <w:szCs w:val="18"/>
              </w:rPr>
            </w:pPr>
            <w:r w:rsidRPr="0053497D">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C328A16" w14:textId="0E6B91FD" w:rsidR="001C6CF9" w:rsidRPr="0053497D" w:rsidRDefault="001C6CF9" w:rsidP="00D7420B">
            <w:pPr>
              <w:jc w:val="center"/>
              <w:rPr>
                <w:sz w:val="18"/>
                <w:szCs w:val="18"/>
              </w:rPr>
            </w:pPr>
            <w:r w:rsidRPr="0053497D">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9E85D90" w14:textId="4FCC6296" w:rsidR="001C6CF9" w:rsidRPr="0053497D" w:rsidRDefault="001C6CF9" w:rsidP="00D7420B">
            <w:pPr>
              <w:jc w:val="center"/>
              <w:rPr>
                <w:sz w:val="18"/>
                <w:szCs w:val="18"/>
              </w:rPr>
            </w:pPr>
            <w:r w:rsidRPr="0053497D">
              <w:rPr>
                <w:sz w:val="18"/>
                <w:szCs w:val="18"/>
              </w:rPr>
              <w:t>-</w:t>
            </w:r>
          </w:p>
        </w:tc>
        <w:tc>
          <w:tcPr>
            <w:tcW w:w="535" w:type="dxa"/>
            <w:tcBorders>
              <w:top w:val="single" w:sz="4" w:space="0" w:color="000000"/>
              <w:left w:val="single" w:sz="4" w:space="0" w:color="000000"/>
              <w:bottom w:val="single" w:sz="4" w:space="0" w:color="000000"/>
              <w:right w:val="single" w:sz="4" w:space="0" w:color="000000"/>
            </w:tcBorders>
            <w:vAlign w:val="center"/>
          </w:tcPr>
          <w:p w14:paraId="225A22A0" w14:textId="6EEEFFDD" w:rsidR="001C6CF9" w:rsidRPr="0053497D" w:rsidRDefault="001C6CF9" w:rsidP="00D7420B">
            <w:pPr>
              <w:jc w:val="center"/>
              <w:rPr>
                <w:sz w:val="18"/>
                <w:szCs w:val="18"/>
              </w:rPr>
            </w:pPr>
            <w:r w:rsidRPr="0053497D">
              <w:rPr>
                <w:sz w:val="18"/>
                <w:szCs w:val="18"/>
              </w:rPr>
              <w:t>-</w:t>
            </w:r>
          </w:p>
        </w:tc>
        <w:tc>
          <w:tcPr>
            <w:tcW w:w="673" w:type="dxa"/>
            <w:tcBorders>
              <w:top w:val="single" w:sz="4" w:space="0" w:color="000000"/>
              <w:left w:val="single" w:sz="4" w:space="0" w:color="000000"/>
              <w:bottom w:val="single" w:sz="4" w:space="0" w:color="000000"/>
              <w:right w:val="single" w:sz="4" w:space="0" w:color="000000"/>
            </w:tcBorders>
            <w:vAlign w:val="center"/>
          </w:tcPr>
          <w:p w14:paraId="76EF0846" w14:textId="61DAA649" w:rsidR="001C6CF9" w:rsidRPr="0053497D" w:rsidRDefault="001C6CF9" w:rsidP="00D7420B">
            <w:pPr>
              <w:jc w:val="center"/>
              <w:rPr>
                <w:sz w:val="18"/>
                <w:szCs w:val="18"/>
              </w:rPr>
            </w:pPr>
            <w:r w:rsidRPr="0053497D">
              <w:rPr>
                <w:sz w:val="18"/>
                <w:szCs w:val="18"/>
              </w:rPr>
              <w:t>-</w:t>
            </w:r>
          </w:p>
        </w:tc>
      </w:tr>
      <w:tr w:rsidR="0053497D" w:rsidRPr="0053497D" w14:paraId="6974A294" w14:textId="77777777" w:rsidTr="00E362B4">
        <w:trPr>
          <w:trHeight w:val="241"/>
        </w:trPr>
        <w:tc>
          <w:tcPr>
            <w:tcW w:w="1527" w:type="dxa"/>
            <w:tcBorders>
              <w:top w:val="single" w:sz="4" w:space="0" w:color="000000"/>
              <w:left w:val="single" w:sz="4" w:space="0" w:color="000000"/>
              <w:bottom w:val="single" w:sz="4" w:space="0" w:color="000000"/>
              <w:right w:val="single" w:sz="4" w:space="0" w:color="000000"/>
            </w:tcBorders>
            <w:vAlign w:val="center"/>
          </w:tcPr>
          <w:p w14:paraId="3E7DEFE1" w14:textId="1C2A3908" w:rsidR="001C6CF9" w:rsidRPr="0053497D" w:rsidRDefault="001C6CF9" w:rsidP="00D7420B">
            <w:pPr>
              <w:jc w:val="center"/>
              <w:rPr>
                <w:sz w:val="18"/>
                <w:szCs w:val="18"/>
              </w:rPr>
            </w:pPr>
            <w:r w:rsidRPr="0053497D">
              <w:rPr>
                <w:sz w:val="18"/>
                <w:szCs w:val="18"/>
              </w:rPr>
              <w:t>Инструкторская и судейская практика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0068634F" w14:textId="1ADA9AB6" w:rsidR="001C6CF9" w:rsidRPr="0053497D" w:rsidRDefault="001C6CF9" w:rsidP="00D7420B">
            <w:pPr>
              <w:jc w:val="center"/>
              <w:rPr>
                <w:sz w:val="18"/>
                <w:szCs w:val="18"/>
              </w:rPr>
            </w:pPr>
            <w:r w:rsidRPr="0053497D">
              <w:rPr>
                <w:sz w:val="18"/>
                <w:szCs w:val="18"/>
              </w:rPr>
              <w:t>-</w:t>
            </w:r>
          </w:p>
        </w:tc>
        <w:tc>
          <w:tcPr>
            <w:tcW w:w="600" w:type="dxa"/>
            <w:tcBorders>
              <w:top w:val="single" w:sz="4" w:space="0" w:color="000000"/>
              <w:left w:val="single" w:sz="4" w:space="0" w:color="000000"/>
              <w:bottom w:val="single" w:sz="4" w:space="0" w:color="000000"/>
              <w:right w:val="single" w:sz="4" w:space="0" w:color="000000"/>
            </w:tcBorders>
            <w:vAlign w:val="center"/>
          </w:tcPr>
          <w:p w14:paraId="3FB675A3" w14:textId="4F6DF170" w:rsidR="001C6CF9" w:rsidRPr="0053497D" w:rsidRDefault="001C6CF9" w:rsidP="00D7420B">
            <w:pPr>
              <w:jc w:val="center"/>
              <w:rPr>
                <w:sz w:val="18"/>
                <w:szCs w:val="18"/>
              </w:rPr>
            </w:pPr>
            <w:r w:rsidRPr="0053497D">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5CBC0F0" w14:textId="47D42DCE" w:rsidR="001C6CF9" w:rsidRPr="0053497D" w:rsidRDefault="001C6CF9" w:rsidP="00D7420B">
            <w:pPr>
              <w:jc w:val="center"/>
              <w:rPr>
                <w:sz w:val="18"/>
                <w:szCs w:val="18"/>
              </w:rPr>
            </w:pPr>
            <w:r w:rsidRPr="0053497D">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4B58D6F" w14:textId="31EE02B1" w:rsidR="001C6CF9" w:rsidRPr="0053497D" w:rsidRDefault="001C6CF9" w:rsidP="00D7420B">
            <w:pPr>
              <w:jc w:val="center"/>
              <w:rPr>
                <w:sz w:val="18"/>
                <w:szCs w:val="18"/>
              </w:rPr>
            </w:pPr>
            <w:r w:rsidRPr="0053497D">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3FF916C" w14:textId="12EA0563" w:rsidR="001C6CF9" w:rsidRPr="0053497D" w:rsidRDefault="001C6CF9" w:rsidP="00D7420B">
            <w:pPr>
              <w:jc w:val="center"/>
              <w:rPr>
                <w:sz w:val="18"/>
                <w:szCs w:val="18"/>
              </w:rPr>
            </w:pPr>
            <w:r w:rsidRPr="0053497D">
              <w:rPr>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E7ABB9E" w14:textId="36DD6C93" w:rsidR="001C6CF9" w:rsidRPr="0053497D" w:rsidRDefault="001C6CF9" w:rsidP="00D7420B">
            <w:pPr>
              <w:jc w:val="center"/>
              <w:rPr>
                <w:sz w:val="18"/>
                <w:szCs w:val="18"/>
              </w:rPr>
            </w:pPr>
            <w:r w:rsidRPr="0053497D">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57C7F02" w14:textId="679B136C" w:rsidR="001C6CF9" w:rsidRPr="0053497D" w:rsidRDefault="001C6CF9" w:rsidP="00D7420B">
            <w:pPr>
              <w:jc w:val="center"/>
              <w:rPr>
                <w:sz w:val="18"/>
                <w:szCs w:val="18"/>
              </w:rPr>
            </w:pPr>
            <w:r w:rsidRPr="0053497D">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42124B4" w14:textId="43451623" w:rsidR="001C6CF9" w:rsidRPr="0053497D" w:rsidRDefault="001C6CF9" w:rsidP="00D7420B">
            <w:pPr>
              <w:jc w:val="center"/>
              <w:rPr>
                <w:sz w:val="18"/>
                <w:szCs w:val="18"/>
              </w:rPr>
            </w:pPr>
            <w:r w:rsidRPr="0053497D">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689D0FA" w14:textId="4C6F18E0" w:rsidR="001C6CF9" w:rsidRPr="0053497D" w:rsidRDefault="001C6CF9" w:rsidP="00D7420B">
            <w:pPr>
              <w:jc w:val="center"/>
              <w:rPr>
                <w:sz w:val="18"/>
                <w:szCs w:val="18"/>
              </w:rPr>
            </w:pPr>
            <w:r w:rsidRPr="0053497D">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022DA85" w14:textId="5D1A333F" w:rsidR="001C6CF9" w:rsidRPr="0053497D" w:rsidRDefault="001C6CF9" w:rsidP="00D7420B">
            <w:pPr>
              <w:jc w:val="center"/>
              <w:rPr>
                <w:sz w:val="18"/>
                <w:szCs w:val="18"/>
              </w:rPr>
            </w:pPr>
            <w:r w:rsidRPr="0053497D">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425CFAC" w14:textId="512CEAFA" w:rsidR="001C6CF9" w:rsidRPr="0053497D" w:rsidRDefault="001C6CF9" w:rsidP="00D7420B">
            <w:pPr>
              <w:jc w:val="center"/>
              <w:rPr>
                <w:sz w:val="18"/>
                <w:szCs w:val="18"/>
              </w:rPr>
            </w:pPr>
            <w:r w:rsidRPr="0053497D">
              <w:rPr>
                <w:sz w:val="18"/>
                <w:szCs w:val="18"/>
              </w:rPr>
              <w:t>-</w:t>
            </w:r>
          </w:p>
        </w:tc>
        <w:tc>
          <w:tcPr>
            <w:tcW w:w="535" w:type="dxa"/>
            <w:tcBorders>
              <w:top w:val="single" w:sz="4" w:space="0" w:color="000000"/>
              <w:left w:val="single" w:sz="4" w:space="0" w:color="000000"/>
              <w:bottom w:val="single" w:sz="4" w:space="0" w:color="000000"/>
              <w:right w:val="single" w:sz="4" w:space="0" w:color="000000"/>
            </w:tcBorders>
            <w:vAlign w:val="center"/>
          </w:tcPr>
          <w:p w14:paraId="499CCB88" w14:textId="433F52A9" w:rsidR="001C6CF9" w:rsidRPr="0053497D" w:rsidRDefault="001C6CF9" w:rsidP="00D7420B">
            <w:pPr>
              <w:jc w:val="center"/>
              <w:rPr>
                <w:sz w:val="18"/>
                <w:szCs w:val="18"/>
              </w:rPr>
            </w:pPr>
            <w:r w:rsidRPr="0053497D">
              <w:rPr>
                <w:sz w:val="18"/>
                <w:szCs w:val="18"/>
              </w:rPr>
              <w:t>-</w:t>
            </w:r>
          </w:p>
        </w:tc>
        <w:tc>
          <w:tcPr>
            <w:tcW w:w="673" w:type="dxa"/>
            <w:tcBorders>
              <w:top w:val="single" w:sz="4" w:space="0" w:color="000000"/>
              <w:left w:val="single" w:sz="4" w:space="0" w:color="000000"/>
              <w:bottom w:val="single" w:sz="4" w:space="0" w:color="000000"/>
              <w:right w:val="single" w:sz="4" w:space="0" w:color="000000"/>
            </w:tcBorders>
            <w:vAlign w:val="center"/>
          </w:tcPr>
          <w:p w14:paraId="1F3904AA" w14:textId="6F52EF10" w:rsidR="001C6CF9" w:rsidRPr="0053497D" w:rsidRDefault="001C6CF9" w:rsidP="00D7420B">
            <w:pPr>
              <w:jc w:val="center"/>
              <w:rPr>
                <w:sz w:val="18"/>
                <w:szCs w:val="18"/>
              </w:rPr>
            </w:pPr>
            <w:r w:rsidRPr="0053497D">
              <w:rPr>
                <w:sz w:val="18"/>
                <w:szCs w:val="18"/>
              </w:rPr>
              <w:t>-</w:t>
            </w:r>
          </w:p>
        </w:tc>
      </w:tr>
      <w:tr w:rsidR="0053497D" w:rsidRPr="0053497D" w14:paraId="73CE4263" w14:textId="77777777" w:rsidTr="00E362B4">
        <w:trPr>
          <w:trHeight w:val="238"/>
        </w:trPr>
        <w:tc>
          <w:tcPr>
            <w:tcW w:w="1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8E0A24" w14:textId="5BAA3890" w:rsidR="001C6CF9" w:rsidRPr="0053497D" w:rsidRDefault="001C6CF9" w:rsidP="00D7420B">
            <w:pPr>
              <w:jc w:val="center"/>
              <w:rPr>
                <w:sz w:val="18"/>
                <w:szCs w:val="18"/>
              </w:rPr>
            </w:pPr>
            <w:r w:rsidRPr="0053497D">
              <w:rPr>
                <w:b/>
                <w:sz w:val="18"/>
                <w:szCs w:val="18"/>
              </w:rPr>
              <w:t>Итого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27E303" w14:textId="2C48E0FA" w:rsidR="001C6CF9" w:rsidRPr="0053497D" w:rsidRDefault="001C6CF9" w:rsidP="00D7420B">
            <w:pPr>
              <w:jc w:val="center"/>
              <w:rPr>
                <w:sz w:val="18"/>
                <w:szCs w:val="18"/>
              </w:rPr>
            </w:pPr>
            <w:r w:rsidRPr="0053497D">
              <w:rPr>
                <w:b/>
                <w:sz w:val="18"/>
                <w:szCs w:val="18"/>
              </w:rPr>
              <w:t>287</w:t>
            </w:r>
          </w:p>
        </w:tc>
        <w:tc>
          <w:tcPr>
            <w:tcW w:w="60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3CE56B" w14:textId="02EBA98C" w:rsidR="001C6CF9" w:rsidRPr="0053497D" w:rsidRDefault="001C6CF9" w:rsidP="00D7420B">
            <w:pPr>
              <w:jc w:val="center"/>
              <w:rPr>
                <w:sz w:val="18"/>
                <w:szCs w:val="18"/>
              </w:rPr>
            </w:pPr>
            <w:r w:rsidRPr="0053497D">
              <w:rPr>
                <w:b/>
                <w:sz w:val="18"/>
                <w:szCs w:val="18"/>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3A397A" w14:textId="25D4015B" w:rsidR="001C6CF9" w:rsidRPr="0053497D" w:rsidRDefault="001C6CF9" w:rsidP="00D7420B">
            <w:pPr>
              <w:jc w:val="center"/>
              <w:rPr>
                <w:sz w:val="18"/>
                <w:szCs w:val="18"/>
              </w:rPr>
            </w:pPr>
            <w:r w:rsidRPr="0053497D">
              <w:rPr>
                <w:b/>
                <w:sz w:val="18"/>
                <w:szCs w:val="18"/>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BBBDB0" w14:textId="5144BAF4" w:rsidR="001C6CF9" w:rsidRPr="0053497D" w:rsidRDefault="001C6CF9" w:rsidP="00D7420B">
            <w:pPr>
              <w:jc w:val="center"/>
              <w:rPr>
                <w:sz w:val="18"/>
                <w:szCs w:val="18"/>
              </w:rPr>
            </w:pPr>
            <w:r w:rsidRPr="0053497D">
              <w:rPr>
                <w:b/>
                <w:sz w:val="18"/>
                <w:szCs w:val="18"/>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68BD8A" w14:textId="54C50AA4" w:rsidR="001C6CF9" w:rsidRPr="0053497D" w:rsidRDefault="001C6CF9" w:rsidP="00D7420B">
            <w:pPr>
              <w:jc w:val="center"/>
              <w:rPr>
                <w:sz w:val="18"/>
                <w:szCs w:val="18"/>
              </w:rPr>
            </w:pPr>
            <w:r w:rsidRPr="0053497D">
              <w:rPr>
                <w:b/>
                <w:sz w:val="18"/>
                <w:szCs w:val="18"/>
              </w:rPr>
              <w:t>25</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3C353D" w14:textId="263613EA" w:rsidR="001C6CF9" w:rsidRPr="0053497D" w:rsidRDefault="001C6CF9" w:rsidP="00D7420B">
            <w:pPr>
              <w:jc w:val="center"/>
              <w:rPr>
                <w:sz w:val="18"/>
                <w:szCs w:val="18"/>
              </w:rPr>
            </w:pPr>
            <w:r w:rsidRPr="0053497D">
              <w:rPr>
                <w:b/>
                <w:sz w:val="18"/>
                <w:szCs w:val="18"/>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D36AC2" w14:textId="03A6C5CA" w:rsidR="001C6CF9" w:rsidRPr="0053497D" w:rsidRDefault="001C6CF9" w:rsidP="00D7420B">
            <w:pPr>
              <w:jc w:val="center"/>
              <w:rPr>
                <w:sz w:val="18"/>
                <w:szCs w:val="18"/>
              </w:rPr>
            </w:pPr>
            <w:r w:rsidRPr="0053497D">
              <w:rPr>
                <w:b/>
                <w:sz w:val="18"/>
                <w:szCs w:val="18"/>
              </w:rPr>
              <w:t>25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B36938" w14:textId="2FFE7854" w:rsidR="001C6CF9" w:rsidRPr="0053497D" w:rsidRDefault="001C6CF9" w:rsidP="00D7420B">
            <w:pPr>
              <w:jc w:val="center"/>
              <w:rPr>
                <w:sz w:val="18"/>
                <w:szCs w:val="18"/>
              </w:rPr>
            </w:pPr>
            <w:r w:rsidRPr="0053497D">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D873E4" w14:textId="505AECDB" w:rsidR="001C6CF9" w:rsidRPr="0053497D" w:rsidRDefault="001C6CF9" w:rsidP="00D7420B">
            <w:pPr>
              <w:jc w:val="center"/>
              <w:rPr>
                <w:sz w:val="18"/>
                <w:szCs w:val="18"/>
              </w:rPr>
            </w:pPr>
            <w:r w:rsidRPr="0053497D">
              <w:rPr>
                <w:b/>
                <w:sz w:val="18"/>
                <w:szCs w:val="18"/>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E2D70F" w14:textId="4B3D6C31" w:rsidR="001C6CF9" w:rsidRPr="0053497D" w:rsidRDefault="001C6CF9" w:rsidP="00D7420B">
            <w:pPr>
              <w:jc w:val="center"/>
              <w:rPr>
                <w:sz w:val="18"/>
                <w:szCs w:val="18"/>
              </w:rPr>
            </w:pPr>
            <w:r w:rsidRPr="0053497D">
              <w:rPr>
                <w:b/>
                <w:sz w:val="18"/>
                <w:szCs w:val="18"/>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611D22" w14:textId="0E6C7D74" w:rsidR="001C6CF9" w:rsidRPr="0053497D" w:rsidRDefault="001C6CF9" w:rsidP="00D7420B">
            <w:pPr>
              <w:jc w:val="center"/>
              <w:rPr>
                <w:sz w:val="18"/>
                <w:szCs w:val="18"/>
              </w:rPr>
            </w:pPr>
            <w:r w:rsidRPr="0053497D">
              <w:rPr>
                <w:b/>
                <w:sz w:val="18"/>
                <w:szCs w:val="18"/>
              </w:rPr>
              <w:t>25</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A79485" w14:textId="731582F6" w:rsidR="001C6CF9" w:rsidRPr="0053497D" w:rsidRDefault="001C6CF9" w:rsidP="00D7420B">
            <w:pPr>
              <w:jc w:val="center"/>
              <w:rPr>
                <w:sz w:val="18"/>
                <w:szCs w:val="18"/>
              </w:rPr>
            </w:pPr>
            <w:r w:rsidRPr="0053497D">
              <w:rPr>
                <w:b/>
                <w:sz w:val="18"/>
                <w:szCs w:val="18"/>
              </w:rPr>
              <w:t>23</w:t>
            </w:r>
          </w:p>
        </w:tc>
        <w:tc>
          <w:tcPr>
            <w:tcW w:w="6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F96CC2" w14:textId="1B4DFD92" w:rsidR="001C6CF9" w:rsidRPr="0053497D" w:rsidRDefault="001C6CF9" w:rsidP="00D7420B">
            <w:pPr>
              <w:jc w:val="center"/>
              <w:rPr>
                <w:sz w:val="18"/>
                <w:szCs w:val="18"/>
              </w:rPr>
            </w:pPr>
            <w:r w:rsidRPr="0053497D">
              <w:rPr>
                <w:b/>
                <w:sz w:val="18"/>
                <w:szCs w:val="18"/>
              </w:rPr>
              <w:t>25</w:t>
            </w:r>
          </w:p>
        </w:tc>
      </w:tr>
      <w:tr w:rsidR="0053497D" w:rsidRPr="0053497D" w14:paraId="3A00F017" w14:textId="77777777" w:rsidTr="00E362B4">
        <w:trPr>
          <w:trHeight w:val="241"/>
        </w:trPr>
        <w:tc>
          <w:tcPr>
            <w:tcW w:w="1527" w:type="dxa"/>
            <w:tcBorders>
              <w:top w:val="single" w:sz="4" w:space="0" w:color="000000"/>
              <w:left w:val="single" w:sz="4" w:space="0" w:color="000000"/>
              <w:bottom w:val="single" w:sz="4" w:space="0" w:color="000000"/>
              <w:right w:val="single" w:sz="4" w:space="0" w:color="000000"/>
            </w:tcBorders>
            <w:vAlign w:val="center"/>
          </w:tcPr>
          <w:p w14:paraId="4AD5D018" w14:textId="1A059A97" w:rsidR="001C6CF9" w:rsidRPr="0053497D" w:rsidRDefault="001C6CF9" w:rsidP="00D7420B">
            <w:pPr>
              <w:jc w:val="center"/>
              <w:rPr>
                <w:sz w:val="18"/>
                <w:szCs w:val="18"/>
              </w:rPr>
            </w:pPr>
            <w:r w:rsidRPr="0053497D">
              <w:rPr>
                <w:b/>
                <w:i/>
                <w:sz w:val="18"/>
                <w:szCs w:val="18"/>
              </w:rPr>
              <w:t>Участие в соревнованиях:</w:t>
            </w:r>
          </w:p>
        </w:tc>
        <w:tc>
          <w:tcPr>
            <w:tcW w:w="850" w:type="dxa"/>
            <w:tcBorders>
              <w:top w:val="single" w:sz="4" w:space="0" w:color="000000"/>
              <w:left w:val="single" w:sz="4" w:space="0" w:color="000000"/>
              <w:bottom w:val="single" w:sz="4" w:space="0" w:color="000000"/>
              <w:right w:val="single" w:sz="4" w:space="0" w:color="000000"/>
            </w:tcBorders>
            <w:vAlign w:val="center"/>
          </w:tcPr>
          <w:p w14:paraId="079CF393" w14:textId="64085072" w:rsidR="001C6CF9" w:rsidRPr="0053497D" w:rsidRDefault="001C6CF9" w:rsidP="00D7420B">
            <w:pPr>
              <w:jc w:val="center"/>
              <w:rPr>
                <w:sz w:val="18"/>
                <w:szCs w:val="18"/>
              </w:rPr>
            </w:pPr>
            <w:r w:rsidRPr="0053497D">
              <w:rPr>
                <w:sz w:val="18"/>
                <w:szCs w:val="18"/>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2B39137D"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AD6805"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7C57D7"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42ACA5" w14:textId="2E030B18" w:rsidR="001C6CF9" w:rsidRPr="0053497D" w:rsidRDefault="001C6CF9" w:rsidP="00D7420B">
            <w:pPr>
              <w:jc w:val="center"/>
              <w:rPr>
                <w:sz w:val="18"/>
                <w:szCs w:val="18"/>
              </w:rPr>
            </w:pPr>
            <w:r w:rsidRPr="0053497D">
              <w:rPr>
                <w:sz w:val="18"/>
                <w:szCs w:val="18"/>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33E6121B"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515952"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DC6B83"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1580CA"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FABD7D"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446B22"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12CEC19C" w14:textId="45CD5DDA" w:rsidR="001C6CF9" w:rsidRPr="0053497D" w:rsidRDefault="001C6CF9" w:rsidP="00D7420B">
            <w:pPr>
              <w:jc w:val="center"/>
              <w:rPr>
                <w:sz w:val="18"/>
                <w:szCs w:val="18"/>
              </w:rPr>
            </w:pPr>
            <w:r w:rsidRPr="0053497D">
              <w:rPr>
                <w:sz w:val="18"/>
                <w:szCs w:val="18"/>
              </w:rPr>
              <w:t>2</w:t>
            </w:r>
          </w:p>
        </w:tc>
        <w:tc>
          <w:tcPr>
            <w:tcW w:w="673" w:type="dxa"/>
            <w:tcBorders>
              <w:top w:val="single" w:sz="4" w:space="0" w:color="000000"/>
              <w:left w:val="single" w:sz="4" w:space="0" w:color="000000"/>
              <w:bottom w:val="single" w:sz="4" w:space="0" w:color="000000"/>
              <w:right w:val="single" w:sz="4" w:space="0" w:color="000000"/>
            </w:tcBorders>
            <w:vAlign w:val="center"/>
          </w:tcPr>
          <w:p w14:paraId="20E63160" w14:textId="77777777" w:rsidR="001C6CF9" w:rsidRPr="0053497D" w:rsidRDefault="001C6CF9" w:rsidP="00D7420B">
            <w:pPr>
              <w:jc w:val="center"/>
              <w:rPr>
                <w:sz w:val="18"/>
                <w:szCs w:val="18"/>
              </w:rPr>
            </w:pPr>
          </w:p>
        </w:tc>
      </w:tr>
      <w:tr w:rsidR="0053497D" w:rsidRPr="0053497D" w14:paraId="4AC0D73B" w14:textId="77777777" w:rsidTr="00E362B4">
        <w:trPr>
          <w:trHeight w:val="240"/>
        </w:trPr>
        <w:tc>
          <w:tcPr>
            <w:tcW w:w="1527" w:type="dxa"/>
            <w:tcBorders>
              <w:top w:val="single" w:sz="4" w:space="0" w:color="000000"/>
              <w:left w:val="single" w:sz="4" w:space="0" w:color="000000"/>
              <w:bottom w:val="single" w:sz="4" w:space="0" w:color="000000"/>
              <w:right w:val="single" w:sz="4" w:space="0" w:color="000000"/>
            </w:tcBorders>
            <w:vAlign w:val="center"/>
          </w:tcPr>
          <w:p w14:paraId="51076F62" w14:textId="72964EA2" w:rsidR="001C6CF9" w:rsidRPr="0053497D" w:rsidRDefault="001C6CF9" w:rsidP="00D7420B">
            <w:pPr>
              <w:jc w:val="center"/>
              <w:rPr>
                <w:sz w:val="18"/>
                <w:szCs w:val="18"/>
              </w:rPr>
            </w:pPr>
            <w:r w:rsidRPr="0053497D">
              <w:rPr>
                <w:sz w:val="18"/>
                <w:szCs w:val="18"/>
              </w:rPr>
              <w:t>Нормативы по ОФП и СФП</w:t>
            </w:r>
          </w:p>
        </w:tc>
        <w:tc>
          <w:tcPr>
            <w:tcW w:w="850" w:type="dxa"/>
            <w:tcBorders>
              <w:top w:val="single" w:sz="4" w:space="0" w:color="000000"/>
              <w:left w:val="single" w:sz="4" w:space="0" w:color="000000"/>
              <w:bottom w:val="single" w:sz="4" w:space="0" w:color="000000"/>
              <w:right w:val="single" w:sz="4" w:space="0" w:color="000000"/>
            </w:tcBorders>
            <w:vAlign w:val="center"/>
          </w:tcPr>
          <w:p w14:paraId="2548D1F4" w14:textId="0B537FE9" w:rsidR="001C6CF9" w:rsidRPr="0053497D" w:rsidRDefault="001C6CF9" w:rsidP="00D7420B">
            <w:pPr>
              <w:jc w:val="center"/>
              <w:rPr>
                <w:sz w:val="18"/>
                <w:szCs w:val="18"/>
              </w:rPr>
            </w:pPr>
            <w:r w:rsidRPr="0053497D">
              <w:rPr>
                <w:sz w:val="18"/>
                <w:szCs w:val="18"/>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75AB3ED3"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9625E7"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38F57F"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2ED62A" w14:textId="77777777" w:rsidR="001C6CF9" w:rsidRPr="0053497D" w:rsidRDefault="001C6CF9" w:rsidP="00D7420B">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FDAD89B" w14:textId="1D5EC638" w:rsidR="001C6CF9" w:rsidRPr="0053497D" w:rsidRDefault="001C6CF9" w:rsidP="00D7420B">
            <w:pPr>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9B499DC"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7F67D0"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BE56B4"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10FD72"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D7F83F"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595B7036" w14:textId="77777777" w:rsidR="001C6CF9" w:rsidRPr="0053497D" w:rsidRDefault="001C6CF9" w:rsidP="00D7420B">
            <w:pPr>
              <w:jc w:val="center"/>
              <w:rPr>
                <w:sz w:val="18"/>
                <w:szCs w:val="1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23ECB3F7" w14:textId="77777777" w:rsidR="001C6CF9" w:rsidRPr="0053497D" w:rsidRDefault="001C6CF9" w:rsidP="00D7420B">
            <w:pPr>
              <w:jc w:val="center"/>
              <w:rPr>
                <w:sz w:val="18"/>
                <w:szCs w:val="18"/>
              </w:rPr>
            </w:pPr>
          </w:p>
        </w:tc>
      </w:tr>
      <w:tr w:rsidR="0053497D" w:rsidRPr="0053497D" w14:paraId="6ACEB999" w14:textId="77777777" w:rsidTr="00E362B4">
        <w:trPr>
          <w:trHeight w:val="240"/>
        </w:trPr>
        <w:tc>
          <w:tcPr>
            <w:tcW w:w="1527" w:type="dxa"/>
            <w:tcBorders>
              <w:top w:val="single" w:sz="4" w:space="0" w:color="000000"/>
              <w:left w:val="single" w:sz="4" w:space="0" w:color="000000"/>
              <w:bottom w:val="single" w:sz="4" w:space="0" w:color="000000"/>
              <w:right w:val="single" w:sz="4" w:space="0" w:color="000000"/>
            </w:tcBorders>
            <w:vAlign w:val="center"/>
          </w:tcPr>
          <w:p w14:paraId="630DDDBB" w14:textId="57E70B23" w:rsidR="001C6CF9" w:rsidRPr="0053497D" w:rsidRDefault="001C6CF9" w:rsidP="00D7420B">
            <w:pPr>
              <w:jc w:val="center"/>
              <w:rPr>
                <w:sz w:val="18"/>
                <w:szCs w:val="18"/>
              </w:rPr>
            </w:pPr>
            <w:r w:rsidRPr="0053497D">
              <w:rPr>
                <w:sz w:val="18"/>
                <w:szCs w:val="18"/>
              </w:rPr>
              <w:t>Нормативы по СФП</w:t>
            </w:r>
          </w:p>
        </w:tc>
        <w:tc>
          <w:tcPr>
            <w:tcW w:w="850" w:type="dxa"/>
            <w:tcBorders>
              <w:top w:val="single" w:sz="4" w:space="0" w:color="000000"/>
              <w:left w:val="single" w:sz="4" w:space="0" w:color="000000"/>
              <w:bottom w:val="single" w:sz="4" w:space="0" w:color="000000"/>
              <w:right w:val="single" w:sz="4" w:space="0" w:color="000000"/>
            </w:tcBorders>
            <w:vAlign w:val="center"/>
          </w:tcPr>
          <w:p w14:paraId="26002CF8" w14:textId="77777777" w:rsidR="001C6CF9" w:rsidRPr="0053497D" w:rsidRDefault="001C6CF9" w:rsidP="00D7420B">
            <w:pPr>
              <w:jc w:val="center"/>
              <w:rPr>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FC9FE5B"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32FE837"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EC42E6"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5CF3EE2" w14:textId="77777777" w:rsidR="001C6CF9" w:rsidRPr="0053497D" w:rsidRDefault="001C6CF9" w:rsidP="00D7420B">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AAC28F5"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AC3C6F"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974AB7"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1A0089"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934823"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431B51"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247BB989" w14:textId="77777777" w:rsidR="001C6CF9" w:rsidRPr="0053497D" w:rsidRDefault="001C6CF9" w:rsidP="00D7420B">
            <w:pPr>
              <w:jc w:val="center"/>
              <w:rPr>
                <w:sz w:val="18"/>
                <w:szCs w:val="1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39897EB5" w14:textId="77777777" w:rsidR="001C6CF9" w:rsidRPr="0053497D" w:rsidRDefault="001C6CF9" w:rsidP="00D7420B">
            <w:pPr>
              <w:jc w:val="center"/>
              <w:rPr>
                <w:sz w:val="18"/>
                <w:szCs w:val="18"/>
              </w:rPr>
            </w:pPr>
          </w:p>
        </w:tc>
      </w:tr>
      <w:tr w:rsidR="0053497D" w:rsidRPr="0053497D" w14:paraId="32DB20C9" w14:textId="77777777" w:rsidTr="00E362B4">
        <w:trPr>
          <w:trHeight w:val="217"/>
        </w:trPr>
        <w:tc>
          <w:tcPr>
            <w:tcW w:w="1527" w:type="dxa"/>
            <w:tcBorders>
              <w:top w:val="single" w:sz="4" w:space="0" w:color="000000"/>
              <w:left w:val="single" w:sz="4" w:space="0" w:color="000000"/>
              <w:bottom w:val="single" w:sz="4" w:space="0" w:color="000000"/>
              <w:right w:val="single" w:sz="4" w:space="0" w:color="000000"/>
            </w:tcBorders>
            <w:vAlign w:val="center"/>
          </w:tcPr>
          <w:p w14:paraId="17B3063D" w14:textId="55A331C7" w:rsidR="001C6CF9" w:rsidRPr="0053497D" w:rsidRDefault="001C6CF9" w:rsidP="00D7420B">
            <w:pPr>
              <w:jc w:val="center"/>
              <w:rPr>
                <w:sz w:val="18"/>
                <w:szCs w:val="18"/>
              </w:rPr>
            </w:pPr>
            <w:r w:rsidRPr="0053497D">
              <w:rPr>
                <w:sz w:val="18"/>
                <w:szCs w:val="18"/>
              </w:rPr>
              <w:t>Контрольно-переводные нормативы</w:t>
            </w:r>
          </w:p>
        </w:tc>
        <w:tc>
          <w:tcPr>
            <w:tcW w:w="850" w:type="dxa"/>
            <w:tcBorders>
              <w:top w:val="single" w:sz="4" w:space="0" w:color="000000"/>
              <w:left w:val="single" w:sz="4" w:space="0" w:color="000000"/>
              <w:bottom w:val="single" w:sz="4" w:space="0" w:color="000000"/>
              <w:right w:val="single" w:sz="4" w:space="0" w:color="000000"/>
            </w:tcBorders>
            <w:vAlign w:val="center"/>
          </w:tcPr>
          <w:p w14:paraId="4A031C1D" w14:textId="70B986FE" w:rsidR="001C6CF9" w:rsidRPr="0053497D" w:rsidRDefault="001C6CF9" w:rsidP="00D7420B">
            <w:pPr>
              <w:jc w:val="center"/>
              <w:rPr>
                <w:sz w:val="18"/>
                <w:szCs w:val="18"/>
              </w:rPr>
            </w:pPr>
            <w:r w:rsidRPr="0053497D">
              <w:rPr>
                <w:sz w:val="18"/>
                <w:szCs w:val="18"/>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745A6916"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7E680E"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6AACB0"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66FC057" w14:textId="77777777" w:rsidR="001C6CF9" w:rsidRPr="0053497D" w:rsidRDefault="001C6CF9" w:rsidP="00D7420B">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832B2BC"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FF83B3"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6C6D14"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A16645"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DD1BEA"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84B85A"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07A10E18" w14:textId="77777777" w:rsidR="001C6CF9" w:rsidRPr="0053497D" w:rsidRDefault="001C6CF9" w:rsidP="00D7420B">
            <w:pPr>
              <w:jc w:val="center"/>
              <w:rPr>
                <w:sz w:val="18"/>
                <w:szCs w:val="1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48A66770" w14:textId="187CA71A" w:rsidR="001C6CF9" w:rsidRPr="0053497D" w:rsidRDefault="001C6CF9" w:rsidP="00D7420B">
            <w:pPr>
              <w:jc w:val="center"/>
              <w:rPr>
                <w:sz w:val="18"/>
                <w:szCs w:val="18"/>
              </w:rPr>
            </w:pPr>
            <w:r w:rsidRPr="0053497D">
              <w:rPr>
                <w:sz w:val="18"/>
                <w:szCs w:val="18"/>
              </w:rPr>
              <w:t>2</w:t>
            </w:r>
          </w:p>
        </w:tc>
      </w:tr>
      <w:tr w:rsidR="0053497D" w:rsidRPr="0053497D" w14:paraId="4AD6FB7D" w14:textId="77777777" w:rsidTr="00E362B4">
        <w:trPr>
          <w:trHeight w:val="238"/>
        </w:trPr>
        <w:tc>
          <w:tcPr>
            <w:tcW w:w="1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85847B" w14:textId="0123486C" w:rsidR="001C6CF9" w:rsidRPr="0053497D" w:rsidRDefault="001C6CF9" w:rsidP="00D7420B">
            <w:pPr>
              <w:jc w:val="center"/>
              <w:rPr>
                <w:sz w:val="18"/>
                <w:szCs w:val="18"/>
              </w:rPr>
            </w:pPr>
            <w:r w:rsidRPr="0053497D">
              <w:rPr>
                <w:b/>
                <w:sz w:val="18"/>
                <w:szCs w:val="18"/>
              </w:rPr>
              <w:t>Итого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3824C5" w14:textId="419DFEA6" w:rsidR="001C6CF9" w:rsidRPr="0053497D" w:rsidRDefault="001C6CF9" w:rsidP="00D7420B">
            <w:pPr>
              <w:jc w:val="center"/>
              <w:rPr>
                <w:sz w:val="18"/>
                <w:szCs w:val="18"/>
              </w:rPr>
            </w:pPr>
            <w:r w:rsidRPr="0053497D">
              <w:rPr>
                <w:b/>
                <w:sz w:val="18"/>
                <w:szCs w:val="18"/>
              </w:rPr>
              <w:t>8</w:t>
            </w:r>
          </w:p>
        </w:tc>
        <w:tc>
          <w:tcPr>
            <w:tcW w:w="60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E77B59"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73E0D3"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84A9CF"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735C04" w14:textId="653EEE9C" w:rsidR="001C6CF9" w:rsidRPr="0053497D" w:rsidRDefault="001C6CF9" w:rsidP="00D7420B">
            <w:pPr>
              <w:jc w:val="center"/>
              <w:rPr>
                <w:sz w:val="18"/>
                <w:szCs w:val="18"/>
              </w:rPr>
            </w:pPr>
            <w:r w:rsidRPr="0053497D">
              <w:rPr>
                <w:b/>
                <w:sz w:val="18"/>
                <w:szCs w:val="18"/>
              </w:rPr>
              <w:t>2</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9DDBFE" w14:textId="3A54C6D7" w:rsidR="001C6CF9" w:rsidRPr="0053497D" w:rsidRDefault="001C6CF9" w:rsidP="00D7420B">
            <w:pPr>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0D979C"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7E0A93"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686726"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49C3B2"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E5418E"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10BFC6" w14:textId="615CFCB9" w:rsidR="001C6CF9" w:rsidRPr="0053497D" w:rsidRDefault="001C6CF9" w:rsidP="00D7420B">
            <w:pPr>
              <w:jc w:val="center"/>
              <w:rPr>
                <w:sz w:val="18"/>
                <w:szCs w:val="18"/>
              </w:rPr>
            </w:pPr>
            <w:r w:rsidRPr="0053497D">
              <w:rPr>
                <w:b/>
                <w:sz w:val="18"/>
                <w:szCs w:val="18"/>
              </w:rPr>
              <w:t>2</w:t>
            </w:r>
          </w:p>
        </w:tc>
        <w:tc>
          <w:tcPr>
            <w:tcW w:w="6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99EAF1" w14:textId="47581E26" w:rsidR="001C6CF9" w:rsidRPr="0053497D" w:rsidRDefault="001C6CF9" w:rsidP="00D7420B">
            <w:pPr>
              <w:jc w:val="center"/>
              <w:rPr>
                <w:sz w:val="18"/>
                <w:szCs w:val="18"/>
              </w:rPr>
            </w:pPr>
            <w:r w:rsidRPr="0053497D">
              <w:rPr>
                <w:b/>
                <w:sz w:val="18"/>
                <w:szCs w:val="18"/>
              </w:rPr>
              <w:t>2</w:t>
            </w:r>
          </w:p>
        </w:tc>
      </w:tr>
      <w:tr w:rsidR="0053497D" w:rsidRPr="0053497D" w14:paraId="09DA6EA0" w14:textId="77777777" w:rsidTr="00E362B4">
        <w:trPr>
          <w:trHeight w:val="220"/>
        </w:trPr>
        <w:tc>
          <w:tcPr>
            <w:tcW w:w="1527" w:type="dxa"/>
            <w:tcBorders>
              <w:top w:val="single" w:sz="4" w:space="0" w:color="000000"/>
              <w:left w:val="single" w:sz="4" w:space="0" w:color="000000"/>
              <w:bottom w:val="single" w:sz="4" w:space="0" w:color="000000"/>
              <w:right w:val="single" w:sz="4" w:space="0" w:color="000000"/>
            </w:tcBorders>
            <w:vAlign w:val="center"/>
          </w:tcPr>
          <w:p w14:paraId="347ABF61" w14:textId="1A896296" w:rsidR="001C6CF9" w:rsidRPr="0053497D" w:rsidRDefault="001C6CF9" w:rsidP="00D7420B">
            <w:pPr>
              <w:jc w:val="center"/>
              <w:rPr>
                <w:sz w:val="18"/>
                <w:szCs w:val="18"/>
              </w:rPr>
            </w:pPr>
            <w:r w:rsidRPr="0053497D">
              <w:rPr>
                <w:sz w:val="18"/>
                <w:szCs w:val="18"/>
              </w:rPr>
              <w:t>Мед. обследования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640CC553" w14:textId="2397D29C" w:rsidR="001C6CF9" w:rsidRPr="0053497D" w:rsidRDefault="001C6CF9" w:rsidP="00D7420B">
            <w:pPr>
              <w:jc w:val="center"/>
              <w:rPr>
                <w:sz w:val="18"/>
                <w:szCs w:val="18"/>
              </w:rPr>
            </w:pPr>
            <w:r w:rsidRPr="0053497D">
              <w:rPr>
                <w:sz w:val="18"/>
                <w:szCs w:val="18"/>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58FB003B"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44B3AC"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AD97F6"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CABA756" w14:textId="77777777" w:rsidR="001C6CF9" w:rsidRPr="0053497D" w:rsidRDefault="001C6CF9" w:rsidP="00D7420B">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03F6875" w14:textId="12777468" w:rsidR="001C6CF9" w:rsidRPr="0053497D" w:rsidRDefault="001C6CF9" w:rsidP="00D7420B">
            <w:pPr>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B971EA7"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7FD7D1"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6873D05"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3CEFB0"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C40AFA"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2CE60312" w14:textId="0BB96312" w:rsidR="001C6CF9" w:rsidRPr="0053497D" w:rsidRDefault="001C6CF9" w:rsidP="00D7420B">
            <w:pPr>
              <w:jc w:val="center"/>
              <w:rPr>
                <w:sz w:val="18"/>
                <w:szCs w:val="18"/>
              </w:rPr>
            </w:pPr>
            <w:r w:rsidRPr="0053497D">
              <w:rPr>
                <w:sz w:val="18"/>
                <w:szCs w:val="18"/>
              </w:rPr>
              <w:t>2</w:t>
            </w:r>
          </w:p>
        </w:tc>
        <w:tc>
          <w:tcPr>
            <w:tcW w:w="673" w:type="dxa"/>
            <w:tcBorders>
              <w:top w:val="single" w:sz="4" w:space="0" w:color="000000"/>
              <w:left w:val="single" w:sz="4" w:space="0" w:color="000000"/>
              <w:bottom w:val="single" w:sz="4" w:space="0" w:color="000000"/>
              <w:right w:val="single" w:sz="4" w:space="0" w:color="000000"/>
            </w:tcBorders>
            <w:vAlign w:val="center"/>
          </w:tcPr>
          <w:p w14:paraId="0F1092BF" w14:textId="77777777" w:rsidR="001C6CF9" w:rsidRPr="0053497D" w:rsidRDefault="001C6CF9" w:rsidP="00D7420B">
            <w:pPr>
              <w:jc w:val="center"/>
              <w:rPr>
                <w:sz w:val="18"/>
                <w:szCs w:val="18"/>
              </w:rPr>
            </w:pPr>
          </w:p>
        </w:tc>
      </w:tr>
      <w:tr w:rsidR="0053497D" w:rsidRPr="0053497D" w14:paraId="2E64BD09" w14:textId="77777777" w:rsidTr="00E362B4">
        <w:trPr>
          <w:trHeight w:val="238"/>
        </w:trPr>
        <w:tc>
          <w:tcPr>
            <w:tcW w:w="1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D29D4F" w14:textId="621A603C" w:rsidR="001C6CF9" w:rsidRPr="0053497D" w:rsidRDefault="001C6CF9" w:rsidP="00D7420B">
            <w:pPr>
              <w:jc w:val="center"/>
              <w:rPr>
                <w:sz w:val="18"/>
                <w:szCs w:val="18"/>
              </w:rPr>
            </w:pPr>
            <w:r w:rsidRPr="0053497D">
              <w:rPr>
                <w:b/>
                <w:sz w:val="18"/>
                <w:szCs w:val="18"/>
              </w:rPr>
              <w:t>Итого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E9A77A" w14:textId="28EACE91" w:rsidR="001C6CF9" w:rsidRPr="0053497D" w:rsidRDefault="001C6CF9" w:rsidP="00D7420B">
            <w:pPr>
              <w:jc w:val="center"/>
              <w:rPr>
                <w:sz w:val="18"/>
                <w:szCs w:val="18"/>
              </w:rPr>
            </w:pPr>
            <w:r w:rsidRPr="0053497D">
              <w:rPr>
                <w:b/>
                <w:sz w:val="18"/>
                <w:szCs w:val="18"/>
              </w:rPr>
              <w:t>4</w:t>
            </w:r>
          </w:p>
        </w:tc>
        <w:tc>
          <w:tcPr>
            <w:tcW w:w="60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3CAF3FA"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FE6CA6"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9B0A4D" w14:textId="77777777" w:rsidR="001C6CF9" w:rsidRPr="0053497D" w:rsidRDefault="001C6CF9"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E6F853" w14:textId="77777777" w:rsidR="001C6CF9" w:rsidRPr="0053497D" w:rsidRDefault="001C6CF9" w:rsidP="00D7420B">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D16583" w14:textId="53035250" w:rsidR="001C6CF9" w:rsidRPr="0053497D" w:rsidRDefault="001C6CF9" w:rsidP="00D7420B">
            <w:pPr>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3038DD"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027429"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2F4F18"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FA0B7B" w14:textId="77777777" w:rsidR="001C6CF9" w:rsidRPr="0053497D" w:rsidRDefault="001C6CF9" w:rsidP="00D7420B">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975DA1" w14:textId="77777777" w:rsidR="001C6CF9" w:rsidRPr="0053497D" w:rsidRDefault="001C6CF9" w:rsidP="00D7420B">
            <w:pPr>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EFAB32" w14:textId="4179A566" w:rsidR="001C6CF9" w:rsidRPr="0053497D" w:rsidRDefault="001C6CF9" w:rsidP="00D7420B">
            <w:pPr>
              <w:jc w:val="center"/>
              <w:rPr>
                <w:sz w:val="18"/>
                <w:szCs w:val="18"/>
              </w:rPr>
            </w:pPr>
            <w:r w:rsidRPr="0053497D">
              <w:rPr>
                <w:b/>
                <w:sz w:val="18"/>
                <w:szCs w:val="18"/>
              </w:rPr>
              <w:t>2</w:t>
            </w:r>
          </w:p>
        </w:tc>
        <w:tc>
          <w:tcPr>
            <w:tcW w:w="6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87A8D4" w14:textId="77777777" w:rsidR="001C6CF9" w:rsidRPr="0053497D" w:rsidRDefault="001C6CF9" w:rsidP="00D7420B">
            <w:pPr>
              <w:jc w:val="center"/>
              <w:rPr>
                <w:sz w:val="18"/>
                <w:szCs w:val="18"/>
              </w:rPr>
            </w:pPr>
          </w:p>
        </w:tc>
      </w:tr>
      <w:tr w:rsidR="0053497D" w:rsidRPr="0053497D" w14:paraId="518253E3" w14:textId="77777777" w:rsidTr="00E362B4">
        <w:trPr>
          <w:trHeight w:val="238"/>
        </w:trPr>
        <w:tc>
          <w:tcPr>
            <w:tcW w:w="1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B4CAF3" w14:textId="77777777" w:rsidR="001C6CF9" w:rsidRPr="0053497D" w:rsidRDefault="001C6CF9" w:rsidP="00D7420B">
            <w:pPr>
              <w:jc w:val="center"/>
              <w:rPr>
                <w:b/>
                <w:sz w:val="18"/>
                <w:szCs w:val="18"/>
              </w:rPr>
            </w:pPr>
            <w:r w:rsidRPr="0053497D">
              <w:rPr>
                <w:b/>
                <w:sz w:val="18"/>
                <w:szCs w:val="18"/>
              </w:rPr>
              <w:t>Всего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DAAD75" w14:textId="77777777" w:rsidR="001C6CF9" w:rsidRPr="0053497D" w:rsidRDefault="001C6CF9" w:rsidP="00D7420B">
            <w:pPr>
              <w:jc w:val="center"/>
              <w:rPr>
                <w:b/>
                <w:sz w:val="18"/>
                <w:szCs w:val="18"/>
              </w:rPr>
            </w:pPr>
            <w:r w:rsidRPr="0053497D">
              <w:rPr>
                <w:b/>
                <w:sz w:val="18"/>
                <w:szCs w:val="18"/>
              </w:rPr>
              <w:t>312</w:t>
            </w:r>
          </w:p>
        </w:tc>
        <w:tc>
          <w:tcPr>
            <w:tcW w:w="60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3D51E5" w14:textId="77777777" w:rsidR="001C6CF9" w:rsidRPr="0053497D" w:rsidRDefault="001C6CF9" w:rsidP="00D7420B">
            <w:pPr>
              <w:jc w:val="center"/>
              <w:rPr>
                <w:b/>
                <w:sz w:val="18"/>
                <w:szCs w:val="18"/>
              </w:rPr>
            </w:pPr>
            <w:r w:rsidRPr="0053497D">
              <w:rPr>
                <w:b/>
                <w:sz w:val="18"/>
                <w:szCs w:val="18"/>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7BA9B6" w14:textId="77777777" w:rsidR="001C6CF9" w:rsidRPr="0053497D" w:rsidRDefault="001C6CF9" w:rsidP="00D7420B">
            <w:pPr>
              <w:jc w:val="center"/>
              <w:rPr>
                <w:b/>
                <w:sz w:val="18"/>
                <w:szCs w:val="18"/>
              </w:rPr>
            </w:pPr>
            <w:r w:rsidRPr="0053497D">
              <w:rPr>
                <w:b/>
                <w:sz w:val="18"/>
                <w:szCs w:val="18"/>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2A9E21" w14:textId="77777777" w:rsidR="001C6CF9" w:rsidRPr="0053497D" w:rsidRDefault="001C6CF9" w:rsidP="00D7420B">
            <w:pPr>
              <w:jc w:val="center"/>
              <w:rPr>
                <w:b/>
                <w:sz w:val="18"/>
                <w:szCs w:val="18"/>
              </w:rPr>
            </w:pPr>
            <w:r w:rsidRPr="0053497D">
              <w:rPr>
                <w:b/>
                <w:sz w:val="18"/>
                <w:szCs w:val="18"/>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01514B" w14:textId="77777777" w:rsidR="001C6CF9" w:rsidRPr="0053497D" w:rsidRDefault="001C6CF9" w:rsidP="00D7420B">
            <w:pPr>
              <w:jc w:val="center"/>
              <w:rPr>
                <w:b/>
                <w:sz w:val="18"/>
                <w:szCs w:val="18"/>
              </w:rPr>
            </w:pPr>
            <w:r w:rsidRPr="0053497D">
              <w:rPr>
                <w:b/>
                <w:sz w:val="18"/>
                <w:szCs w:val="18"/>
              </w:rPr>
              <w:t>29</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98AD71" w14:textId="77777777" w:rsidR="001C6CF9" w:rsidRPr="0053497D" w:rsidRDefault="001C6CF9" w:rsidP="00D7420B">
            <w:pPr>
              <w:jc w:val="center"/>
              <w:rPr>
                <w:b/>
                <w:sz w:val="18"/>
                <w:szCs w:val="18"/>
              </w:rPr>
            </w:pPr>
            <w:r w:rsidRPr="0053497D">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42CA5A" w14:textId="77777777" w:rsidR="001C6CF9" w:rsidRPr="0053497D" w:rsidRDefault="001C6CF9" w:rsidP="00D7420B">
            <w:pPr>
              <w:jc w:val="center"/>
              <w:rPr>
                <w:b/>
                <w:sz w:val="18"/>
                <w:szCs w:val="18"/>
              </w:rPr>
            </w:pPr>
            <w:r w:rsidRPr="0053497D">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59B3BE" w14:textId="77777777" w:rsidR="001C6CF9" w:rsidRPr="0053497D" w:rsidRDefault="001C6CF9" w:rsidP="00D7420B">
            <w:pPr>
              <w:jc w:val="center"/>
              <w:rPr>
                <w:b/>
                <w:sz w:val="18"/>
                <w:szCs w:val="18"/>
              </w:rPr>
            </w:pPr>
            <w:r w:rsidRPr="0053497D">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5139B8" w14:textId="77777777" w:rsidR="001C6CF9" w:rsidRPr="0053497D" w:rsidRDefault="001C6CF9" w:rsidP="00D7420B">
            <w:pPr>
              <w:jc w:val="center"/>
              <w:rPr>
                <w:b/>
                <w:sz w:val="18"/>
                <w:szCs w:val="18"/>
              </w:rPr>
            </w:pPr>
            <w:r w:rsidRPr="0053497D">
              <w:rPr>
                <w:b/>
                <w:sz w:val="18"/>
                <w:szCs w:val="18"/>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201C70" w14:textId="77777777" w:rsidR="001C6CF9" w:rsidRPr="0053497D" w:rsidRDefault="001C6CF9" w:rsidP="00D7420B">
            <w:pPr>
              <w:jc w:val="center"/>
              <w:rPr>
                <w:b/>
                <w:sz w:val="18"/>
                <w:szCs w:val="18"/>
              </w:rPr>
            </w:pPr>
            <w:r w:rsidRPr="0053497D">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EFD14D" w14:textId="77777777" w:rsidR="001C6CF9" w:rsidRPr="0053497D" w:rsidRDefault="001C6CF9" w:rsidP="00D7420B">
            <w:pPr>
              <w:jc w:val="center"/>
              <w:rPr>
                <w:b/>
                <w:sz w:val="18"/>
                <w:szCs w:val="18"/>
              </w:rPr>
            </w:pPr>
            <w:r w:rsidRPr="0053497D">
              <w:rPr>
                <w:b/>
                <w:sz w:val="18"/>
                <w:szCs w:val="18"/>
              </w:rPr>
              <w:t>26</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3D3DED" w14:textId="77777777" w:rsidR="001C6CF9" w:rsidRPr="0053497D" w:rsidRDefault="001C6CF9" w:rsidP="00D7420B">
            <w:pPr>
              <w:jc w:val="center"/>
              <w:rPr>
                <w:b/>
                <w:sz w:val="18"/>
                <w:szCs w:val="18"/>
              </w:rPr>
            </w:pPr>
            <w:r w:rsidRPr="0053497D">
              <w:rPr>
                <w:b/>
                <w:sz w:val="18"/>
                <w:szCs w:val="18"/>
              </w:rPr>
              <w:t>28</w:t>
            </w:r>
          </w:p>
        </w:tc>
        <w:tc>
          <w:tcPr>
            <w:tcW w:w="6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7DADD3" w14:textId="77777777" w:rsidR="001C6CF9" w:rsidRPr="0053497D" w:rsidRDefault="001C6CF9" w:rsidP="00D7420B">
            <w:pPr>
              <w:jc w:val="center"/>
              <w:rPr>
                <w:b/>
                <w:sz w:val="18"/>
                <w:szCs w:val="18"/>
              </w:rPr>
            </w:pPr>
            <w:r w:rsidRPr="0053497D">
              <w:rPr>
                <w:b/>
                <w:sz w:val="18"/>
                <w:szCs w:val="18"/>
              </w:rPr>
              <w:t>28</w:t>
            </w:r>
          </w:p>
        </w:tc>
      </w:tr>
    </w:tbl>
    <w:p w14:paraId="0FD91C4F" w14:textId="77777777" w:rsidR="00273D8D" w:rsidRPr="0053497D" w:rsidRDefault="00273D8D" w:rsidP="00F820A6">
      <w:pPr>
        <w:spacing w:after="21"/>
        <w:ind w:left="10" w:right="1603"/>
        <w:jc w:val="right"/>
        <w:rPr>
          <w:b/>
          <w:sz w:val="28"/>
          <w:szCs w:val="28"/>
        </w:rPr>
      </w:pPr>
    </w:p>
    <w:p w14:paraId="171FCB4F" w14:textId="77777777" w:rsidR="00F34481" w:rsidRPr="0053497D" w:rsidRDefault="00F34481" w:rsidP="00F820A6">
      <w:pPr>
        <w:pStyle w:val="a3"/>
        <w:spacing w:before="8"/>
        <w:ind w:left="0"/>
        <w:jc w:val="right"/>
        <w:rPr>
          <w:sz w:val="28"/>
          <w:szCs w:val="28"/>
        </w:rPr>
      </w:pPr>
      <w:r w:rsidRPr="0053497D">
        <w:rPr>
          <w:sz w:val="28"/>
          <w:szCs w:val="28"/>
        </w:rPr>
        <w:t xml:space="preserve">Таблица </w:t>
      </w:r>
      <w:r w:rsidR="005B2CF0" w:rsidRPr="0053497D">
        <w:rPr>
          <w:sz w:val="28"/>
          <w:szCs w:val="28"/>
        </w:rPr>
        <w:t>8</w:t>
      </w:r>
    </w:p>
    <w:p w14:paraId="39C7498D" w14:textId="77777777" w:rsidR="008F5837" w:rsidRPr="0053497D" w:rsidRDefault="008F5837" w:rsidP="00F820A6">
      <w:pPr>
        <w:spacing w:after="21"/>
        <w:ind w:left="851" w:right="1603" w:firstLine="850"/>
        <w:jc w:val="center"/>
        <w:rPr>
          <w:b/>
          <w:sz w:val="28"/>
          <w:szCs w:val="28"/>
        </w:rPr>
      </w:pPr>
    </w:p>
    <w:p w14:paraId="2D5D7460" w14:textId="2C2E1077" w:rsidR="00FD2018" w:rsidRPr="0053497D" w:rsidRDefault="00407216" w:rsidP="00F820A6">
      <w:pPr>
        <w:spacing w:after="21"/>
        <w:ind w:right="3"/>
        <w:jc w:val="center"/>
        <w:rPr>
          <w:b/>
          <w:sz w:val="28"/>
          <w:szCs w:val="28"/>
        </w:rPr>
      </w:pPr>
      <w:r w:rsidRPr="0053497D">
        <w:rPr>
          <w:b/>
          <w:sz w:val="28"/>
          <w:szCs w:val="28"/>
        </w:rPr>
        <w:t xml:space="preserve">ПРИМЕРНЫЙ </w:t>
      </w:r>
      <w:r w:rsidR="00F34481" w:rsidRPr="0053497D">
        <w:rPr>
          <w:b/>
          <w:sz w:val="28"/>
          <w:szCs w:val="28"/>
        </w:rPr>
        <w:t>УЧЕБН</w:t>
      </w:r>
      <w:r w:rsidR="00687FE0" w:rsidRPr="0053497D">
        <w:rPr>
          <w:b/>
          <w:sz w:val="28"/>
          <w:szCs w:val="28"/>
        </w:rPr>
        <w:t>О</w:t>
      </w:r>
      <w:r w:rsidR="00F34481" w:rsidRPr="0053497D">
        <w:rPr>
          <w:b/>
          <w:sz w:val="28"/>
          <w:szCs w:val="28"/>
        </w:rPr>
        <w:t>-</w:t>
      </w:r>
      <w:r w:rsidRPr="0053497D">
        <w:rPr>
          <w:b/>
          <w:sz w:val="28"/>
          <w:szCs w:val="28"/>
        </w:rPr>
        <w:t>ТРЕНИРОВОЧНЫЙ ПЛАН-ГРАФИК</w:t>
      </w:r>
    </w:p>
    <w:p w14:paraId="75464BA8" w14:textId="77777777" w:rsidR="00407216" w:rsidRPr="0053497D" w:rsidRDefault="00407216" w:rsidP="00F820A6">
      <w:pPr>
        <w:spacing w:after="21"/>
        <w:ind w:left="851" w:right="1603" w:firstLine="425"/>
        <w:jc w:val="center"/>
        <w:rPr>
          <w:b/>
          <w:sz w:val="28"/>
          <w:szCs w:val="28"/>
        </w:rPr>
      </w:pPr>
      <w:r w:rsidRPr="0053497D">
        <w:rPr>
          <w:b/>
          <w:sz w:val="28"/>
          <w:szCs w:val="28"/>
        </w:rPr>
        <w:t>(</w:t>
      </w:r>
      <w:r w:rsidR="007C61E0" w:rsidRPr="0053497D">
        <w:rPr>
          <w:b/>
          <w:sz w:val="28"/>
          <w:szCs w:val="28"/>
        </w:rPr>
        <w:t>УТЭ</w:t>
      </w:r>
      <w:r w:rsidR="00B718AB" w:rsidRPr="0053497D">
        <w:rPr>
          <w:b/>
          <w:sz w:val="28"/>
          <w:szCs w:val="28"/>
        </w:rPr>
        <w:t xml:space="preserve"> </w:t>
      </w:r>
      <w:r w:rsidR="00C34124" w:rsidRPr="0053497D">
        <w:rPr>
          <w:b/>
          <w:sz w:val="28"/>
          <w:szCs w:val="28"/>
        </w:rPr>
        <w:t>до трех лет</w:t>
      </w:r>
      <w:r w:rsidR="00273D8D" w:rsidRPr="0053497D">
        <w:rPr>
          <w:b/>
          <w:sz w:val="28"/>
          <w:szCs w:val="28"/>
        </w:rPr>
        <w:t xml:space="preserve"> обучения</w:t>
      </w:r>
      <w:r w:rsidRPr="0053497D">
        <w:rPr>
          <w:b/>
          <w:sz w:val="28"/>
          <w:szCs w:val="28"/>
        </w:rPr>
        <w:t>)</w:t>
      </w:r>
    </w:p>
    <w:p w14:paraId="24D1627F" w14:textId="77777777" w:rsidR="007C61E0" w:rsidRPr="0053497D" w:rsidRDefault="007C61E0" w:rsidP="00F820A6">
      <w:pPr>
        <w:spacing w:after="21"/>
        <w:ind w:left="851" w:right="1603" w:firstLine="425"/>
        <w:jc w:val="center"/>
        <w:rPr>
          <w:sz w:val="28"/>
          <w:szCs w:val="28"/>
        </w:rPr>
      </w:pPr>
    </w:p>
    <w:tbl>
      <w:tblPr>
        <w:tblStyle w:val="TableGrid"/>
        <w:tblW w:w="9356" w:type="dxa"/>
        <w:tblInd w:w="-5" w:type="dxa"/>
        <w:tblLayout w:type="fixed"/>
        <w:tblCellMar>
          <w:top w:w="10" w:type="dxa"/>
          <w:left w:w="104" w:type="dxa"/>
        </w:tblCellMar>
        <w:tblLook w:val="04A0" w:firstRow="1" w:lastRow="0" w:firstColumn="1" w:lastColumn="0" w:noHBand="0" w:noVBand="1"/>
      </w:tblPr>
      <w:tblGrid>
        <w:gridCol w:w="1385"/>
        <w:gridCol w:w="851"/>
        <w:gridCol w:w="458"/>
        <w:gridCol w:w="567"/>
        <w:gridCol w:w="567"/>
        <w:gridCol w:w="567"/>
        <w:gridCol w:w="567"/>
        <w:gridCol w:w="567"/>
        <w:gridCol w:w="567"/>
        <w:gridCol w:w="708"/>
        <w:gridCol w:w="709"/>
        <w:gridCol w:w="567"/>
        <w:gridCol w:w="567"/>
        <w:gridCol w:w="709"/>
      </w:tblGrid>
      <w:tr w:rsidR="0053497D" w:rsidRPr="0053497D" w14:paraId="73305642" w14:textId="77777777" w:rsidTr="00D7420B">
        <w:trPr>
          <w:trHeight w:val="379"/>
        </w:trPr>
        <w:tc>
          <w:tcPr>
            <w:tcW w:w="1385" w:type="dxa"/>
            <w:vMerge w:val="restart"/>
            <w:tcBorders>
              <w:top w:val="single" w:sz="4" w:space="0" w:color="000000"/>
              <w:left w:val="single" w:sz="4" w:space="0" w:color="000000"/>
              <w:bottom w:val="single" w:sz="4" w:space="0" w:color="000000"/>
              <w:right w:val="single" w:sz="4" w:space="0" w:color="000000"/>
            </w:tcBorders>
            <w:vAlign w:val="center"/>
          </w:tcPr>
          <w:p w14:paraId="0FBC5C5C" w14:textId="77777777" w:rsidR="00407216" w:rsidRPr="0053497D" w:rsidRDefault="00407216" w:rsidP="00D7420B">
            <w:pPr>
              <w:jc w:val="center"/>
              <w:rPr>
                <w:sz w:val="18"/>
                <w:szCs w:val="18"/>
              </w:rPr>
            </w:pPr>
            <w:r w:rsidRPr="0053497D">
              <w:rPr>
                <w:sz w:val="18"/>
                <w:szCs w:val="18"/>
              </w:rPr>
              <w:t>Структура годичного цикла</w:t>
            </w:r>
          </w:p>
        </w:tc>
        <w:tc>
          <w:tcPr>
            <w:tcW w:w="851" w:type="dxa"/>
            <w:tcBorders>
              <w:top w:val="single" w:sz="4" w:space="0" w:color="000000"/>
              <w:left w:val="single" w:sz="4" w:space="0" w:color="000000"/>
              <w:bottom w:val="single" w:sz="4" w:space="0" w:color="000000"/>
              <w:right w:val="single" w:sz="4" w:space="0" w:color="000000"/>
            </w:tcBorders>
            <w:vAlign w:val="center"/>
          </w:tcPr>
          <w:p w14:paraId="482FEE11" w14:textId="77777777" w:rsidR="00407216" w:rsidRPr="0053497D" w:rsidRDefault="00407216" w:rsidP="00D7420B">
            <w:pPr>
              <w:jc w:val="center"/>
              <w:rPr>
                <w:sz w:val="18"/>
                <w:szCs w:val="18"/>
              </w:rPr>
            </w:pPr>
            <w:r w:rsidRPr="0053497D">
              <w:rPr>
                <w:sz w:val="18"/>
                <w:szCs w:val="18"/>
              </w:rPr>
              <w:t>циклы</w:t>
            </w:r>
          </w:p>
        </w:tc>
        <w:tc>
          <w:tcPr>
            <w:tcW w:w="2159" w:type="dxa"/>
            <w:gridSpan w:val="4"/>
            <w:tcBorders>
              <w:top w:val="single" w:sz="4" w:space="0" w:color="000000"/>
              <w:left w:val="single" w:sz="4" w:space="0" w:color="000000"/>
              <w:bottom w:val="single" w:sz="4" w:space="0" w:color="000000"/>
              <w:right w:val="single" w:sz="4" w:space="0" w:color="000000"/>
            </w:tcBorders>
            <w:vAlign w:val="center"/>
          </w:tcPr>
          <w:p w14:paraId="71CCE84D" w14:textId="77777777" w:rsidR="00407216" w:rsidRPr="0053497D" w:rsidRDefault="00407216" w:rsidP="00D7420B">
            <w:pPr>
              <w:jc w:val="center"/>
              <w:rPr>
                <w:sz w:val="18"/>
                <w:szCs w:val="18"/>
              </w:rPr>
            </w:pPr>
            <w:r w:rsidRPr="0053497D">
              <w:rPr>
                <w:sz w:val="18"/>
                <w:szCs w:val="18"/>
              </w:rPr>
              <w:t>первый</w:t>
            </w:r>
          </w:p>
        </w:tc>
        <w:tc>
          <w:tcPr>
            <w:tcW w:w="1701" w:type="dxa"/>
            <w:gridSpan w:val="3"/>
            <w:tcBorders>
              <w:top w:val="single" w:sz="4" w:space="0" w:color="000000"/>
              <w:left w:val="single" w:sz="4" w:space="0" w:color="000000"/>
              <w:bottom w:val="single" w:sz="4" w:space="0" w:color="000000"/>
              <w:right w:val="nil"/>
            </w:tcBorders>
            <w:vAlign w:val="center"/>
          </w:tcPr>
          <w:p w14:paraId="5CF8C1EA" w14:textId="77777777" w:rsidR="00407216" w:rsidRPr="0053497D" w:rsidRDefault="00407216" w:rsidP="00D7420B">
            <w:pPr>
              <w:jc w:val="center"/>
              <w:rPr>
                <w:sz w:val="18"/>
                <w:szCs w:val="18"/>
              </w:rPr>
            </w:pPr>
            <w:r w:rsidRPr="0053497D">
              <w:rPr>
                <w:sz w:val="18"/>
                <w:szCs w:val="18"/>
              </w:rPr>
              <w:t>второй</w:t>
            </w:r>
          </w:p>
        </w:tc>
        <w:tc>
          <w:tcPr>
            <w:tcW w:w="708" w:type="dxa"/>
            <w:tcBorders>
              <w:top w:val="single" w:sz="4" w:space="0" w:color="000000"/>
              <w:left w:val="nil"/>
              <w:bottom w:val="single" w:sz="4" w:space="0" w:color="000000"/>
              <w:right w:val="single" w:sz="4" w:space="0" w:color="000000"/>
            </w:tcBorders>
            <w:vAlign w:val="center"/>
          </w:tcPr>
          <w:p w14:paraId="4E34163C" w14:textId="77777777" w:rsidR="00407216" w:rsidRPr="0053497D" w:rsidRDefault="00407216" w:rsidP="00D7420B">
            <w:pPr>
              <w:jc w:val="center"/>
              <w:rPr>
                <w:sz w:val="18"/>
                <w:szCs w:val="18"/>
              </w:rPr>
            </w:pPr>
          </w:p>
        </w:tc>
        <w:tc>
          <w:tcPr>
            <w:tcW w:w="2552" w:type="dxa"/>
            <w:gridSpan w:val="4"/>
            <w:tcBorders>
              <w:top w:val="single" w:sz="4" w:space="0" w:color="000000"/>
              <w:left w:val="single" w:sz="4" w:space="0" w:color="000000"/>
              <w:bottom w:val="single" w:sz="4" w:space="0" w:color="000000"/>
              <w:right w:val="single" w:sz="4" w:space="0" w:color="000000"/>
            </w:tcBorders>
            <w:vAlign w:val="center"/>
          </w:tcPr>
          <w:p w14:paraId="3F45C8AC" w14:textId="77777777" w:rsidR="00407216" w:rsidRPr="0053497D" w:rsidRDefault="00407216" w:rsidP="00D7420B">
            <w:pPr>
              <w:jc w:val="center"/>
              <w:rPr>
                <w:sz w:val="18"/>
                <w:szCs w:val="18"/>
              </w:rPr>
            </w:pPr>
            <w:r w:rsidRPr="0053497D">
              <w:rPr>
                <w:sz w:val="18"/>
                <w:szCs w:val="18"/>
              </w:rPr>
              <w:t>третий</w:t>
            </w:r>
          </w:p>
        </w:tc>
      </w:tr>
      <w:tr w:rsidR="0053497D" w:rsidRPr="0053497D" w14:paraId="7A267DA0" w14:textId="77777777" w:rsidTr="00D7420B">
        <w:trPr>
          <w:trHeight w:val="442"/>
        </w:trPr>
        <w:tc>
          <w:tcPr>
            <w:tcW w:w="1385" w:type="dxa"/>
            <w:vMerge/>
            <w:tcBorders>
              <w:top w:val="nil"/>
              <w:left w:val="single" w:sz="4" w:space="0" w:color="000000"/>
              <w:bottom w:val="nil"/>
              <w:right w:val="single" w:sz="4" w:space="0" w:color="000000"/>
            </w:tcBorders>
            <w:vAlign w:val="center"/>
          </w:tcPr>
          <w:p w14:paraId="206A11C6" w14:textId="77777777" w:rsidR="00407216" w:rsidRPr="0053497D" w:rsidRDefault="00407216" w:rsidP="00D7420B">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0388CB5" w14:textId="77777777" w:rsidR="00407216" w:rsidRPr="0053497D" w:rsidRDefault="00407216" w:rsidP="00D7420B">
            <w:pPr>
              <w:jc w:val="center"/>
              <w:rPr>
                <w:sz w:val="18"/>
                <w:szCs w:val="18"/>
              </w:rPr>
            </w:pPr>
            <w:r w:rsidRPr="0053497D">
              <w:rPr>
                <w:sz w:val="18"/>
                <w:szCs w:val="18"/>
              </w:rPr>
              <w:t>периоды</w:t>
            </w:r>
          </w:p>
        </w:tc>
        <w:tc>
          <w:tcPr>
            <w:tcW w:w="1025" w:type="dxa"/>
            <w:gridSpan w:val="2"/>
            <w:tcBorders>
              <w:top w:val="single" w:sz="4" w:space="0" w:color="000000"/>
              <w:left w:val="single" w:sz="4" w:space="0" w:color="000000"/>
              <w:bottom w:val="single" w:sz="4" w:space="0" w:color="000000"/>
              <w:right w:val="single" w:sz="4" w:space="0" w:color="000000"/>
            </w:tcBorders>
            <w:vAlign w:val="center"/>
          </w:tcPr>
          <w:p w14:paraId="64953A17" w14:textId="7E3A6DFB" w:rsidR="00407216" w:rsidRPr="0053497D" w:rsidRDefault="00407216" w:rsidP="00D7420B">
            <w:pPr>
              <w:jc w:val="center"/>
              <w:rPr>
                <w:sz w:val="18"/>
                <w:szCs w:val="18"/>
              </w:rPr>
            </w:pPr>
            <w:r w:rsidRPr="0053497D">
              <w:rPr>
                <w:sz w:val="18"/>
                <w:szCs w:val="18"/>
              </w:rPr>
              <w:t>соревновательный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BE27A71" w14:textId="229A44B3" w:rsidR="00407216" w:rsidRPr="0053497D" w:rsidRDefault="00407216" w:rsidP="00D7420B">
            <w:pPr>
              <w:jc w:val="center"/>
              <w:rPr>
                <w:sz w:val="18"/>
                <w:szCs w:val="18"/>
              </w:rPr>
            </w:pPr>
            <w:r w:rsidRPr="0053497D">
              <w:rPr>
                <w:sz w:val="18"/>
                <w:szCs w:val="18"/>
              </w:rPr>
              <w:t>подготовительный</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4A802514" w14:textId="77777777" w:rsidR="00407216" w:rsidRPr="0053497D" w:rsidRDefault="00407216" w:rsidP="00D7420B">
            <w:pPr>
              <w:jc w:val="center"/>
              <w:rPr>
                <w:sz w:val="18"/>
                <w:szCs w:val="18"/>
              </w:rPr>
            </w:pPr>
            <w:r w:rsidRPr="0053497D">
              <w:rPr>
                <w:sz w:val="18"/>
                <w:szCs w:val="18"/>
              </w:rPr>
              <w:t>соревновательный</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11B5CEA" w14:textId="77777777" w:rsidR="00407216" w:rsidRPr="0053497D" w:rsidRDefault="00066BD9" w:rsidP="00D7420B">
            <w:pPr>
              <w:ind w:left="-1"/>
              <w:jc w:val="center"/>
              <w:rPr>
                <w:sz w:val="18"/>
                <w:szCs w:val="18"/>
              </w:rPr>
            </w:pPr>
            <w:r w:rsidRPr="0053497D">
              <w:rPr>
                <w:sz w:val="18"/>
                <w:szCs w:val="18"/>
              </w:rPr>
              <w:t>переходный</w:t>
            </w:r>
          </w:p>
        </w:tc>
        <w:tc>
          <w:tcPr>
            <w:tcW w:w="2552" w:type="dxa"/>
            <w:gridSpan w:val="4"/>
            <w:tcBorders>
              <w:top w:val="single" w:sz="4" w:space="0" w:color="000000"/>
              <w:left w:val="single" w:sz="4" w:space="0" w:color="000000"/>
              <w:bottom w:val="single" w:sz="4" w:space="0" w:color="000000"/>
              <w:right w:val="single" w:sz="4" w:space="0" w:color="000000"/>
            </w:tcBorders>
            <w:vAlign w:val="center"/>
          </w:tcPr>
          <w:p w14:paraId="01C83F06" w14:textId="77777777" w:rsidR="00407216" w:rsidRPr="0053497D" w:rsidRDefault="00407216" w:rsidP="00D7420B">
            <w:pPr>
              <w:jc w:val="center"/>
              <w:rPr>
                <w:sz w:val="18"/>
                <w:szCs w:val="18"/>
              </w:rPr>
            </w:pPr>
            <w:r w:rsidRPr="0053497D">
              <w:rPr>
                <w:sz w:val="18"/>
                <w:szCs w:val="18"/>
              </w:rPr>
              <w:t>подготовительный</w:t>
            </w:r>
          </w:p>
        </w:tc>
      </w:tr>
      <w:tr w:rsidR="0053497D" w:rsidRPr="0053497D" w14:paraId="6436D600" w14:textId="77777777" w:rsidTr="00D7420B">
        <w:trPr>
          <w:cantSplit/>
          <w:trHeight w:val="1286"/>
        </w:trPr>
        <w:tc>
          <w:tcPr>
            <w:tcW w:w="1385" w:type="dxa"/>
            <w:vMerge/>
            <w:tcBorders>
              <w:top w:val="nil"/>
              <w:left w:val="single" w:sz="4" w:space="0" w:color="000000"/>
              <w:bottom w:val="single" w:sz="4" w:space="0" w:color="000000"/>
              <w:right w:val="single" w:sz="4" w:space="0" w:color="000000"/>
            </w:tcBorders>
            <w:vAlign w:val="center"/>
          </w:tcPr>
          <w:p w14:paraId="31AE6907" w14:textId="77777777" w:rsidR="00407216" w:rsidRPr="0053497D" w:rsidRDefault="00407216" w:rsidP="00D7420B">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FFEC5E" w14:textId="77777777" w:rsidR="00407216" w:rsidRPr="0053497D" w:rsidRDefault="00407216" w:rsidP="00D7420B">
            <w:pPr>
              <w:jc w:val="center"/>
              <w:rPr>
                <w:sz w:val="18"/>
                <w:szCs w:val="18"/>
              </w:rPr>
            </w:pPr>
            <w:r w:rsidRPr="0053497D">
              <w:rPr>
                <w:sz w:val="18"/>
                <w:szCs w:val="18"/>
              </w:rPr>
              <w:t>этапы</w:t>
            </w:r>
          </w:p>
        </w:tc>
        <w:tc>
          <w:tcPr>
            <w:tcW w:w="1025" w:type="dxa"/>
            <w:gridSpan w:val="2"/>
            <w:tcBorders>
              <w:top w:val="single" w:sz="4" w:space="0" w:color="000000"/>
              <w:left w:val="single" w:sz="4" w:space="0" w:color="000000"/>
              <w:bottom w:val="single" w:sz="4" w:space="0" w:color="000000"/>
              <w:right w:val="single" w:sz="4" w:space="0" w:color="000000"/>
            </w:tcBorders>
            <w:vAlign w:val="center"/>
          </w:tcPr>
          <w:p w14:paraId="171B75D1" w14:textId="77777777" w:rsidR="00407216" w:rsidRPr="0053497D" w:rsidRDefault="00985DC4" w:rsidP="00D7420B">
            <w:pPr>
              <w:jc w:val="center"/>
              <w:rPr>
                <w:sz w:val="18"/>
                <w:szCs w:val="18"/>
              </w:rPr>
            </w:pPr>
            <w:r w:rsidRPr="0053497D">
              <w:rPr>
                <w:sz w:val="18"/>
                <w:szCs w:val="18"/>
              </w:rPr>
              <w:t>з</w:t>
            </w:r>
            <w:r w:rsidR="00407216" w:rsidRPr="0053497D">
              <w:rPr>
                <w:sz w:val="18"/>
                <w:szCs w:val="18"/>
              </w:rPr>
              <w:t>имний</w:t>
            </w:r>
          </w:p>
          <w:p w14:paraId="3A6E5092" w14:textId="247C1877" w:rsidR="00985DC4" w:rsidRPr="0053497D" w:rsidRDefault="00B718AB" w:rsidP="00D7420B">
            <w:pPr>
              <w:jc w:val="center"/>
              <w:rPr>
                <w:sz w:val="18"/>
                <w:szCs w:val="18"/>
              </w:rPr>
            </w:pPr>
            <w:r w:rsidRPr="0053497D">
              <w:rPr>
                <w:sz w:val="18"/>
                <w:szCs w:val="18"/>
              </w:rPr>
              <w:t>с</w:t>
            </w:r>
            <w:r w:rsidR="00985DC4" w:rsidRPr="0053497D">
              <w:rPr>
                <w:sz w:val="18"/>
                <w:szCs w:val="18"/>
              </w:rPr>
              <w:t>оревновательный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515BCF1" w14:textId="77777777" w:rsidR="00407216" w:rsidRPr="0053497D" w:rsidRDefault="00407216" w:rsidP="00D7420B">
            <w:pPr>
              <w:jc w:val="center"/>
              <w:rPr>
                <w:sz w:val="18"/>
                <w:szCs w:val="18"/>
              </w:rPr>
            </w:pPr>
            <w:r w:rsidRPr="0053497D">
              <w:rPr>
                <w:sz w:val="18"/>
                <w:szCs w:val="18"/>
              </w:rPr>
              <w:t>1-ый базовый</w:t>
            </w:r>
          </w:p>
          <w:p w14:paraId="3E6F04DF" w14:textId="134A4D17" w:rsidR="00407216" w:rsidRPr="0053497D" w:rsidRDefault="00407216" w:rsidP="00D7420B">
            <w:pPr>
              <w:jc w:val="center"/>
              <w:rPr>
                <w:sz w:val="18"/>
                <w:szCs w:val="18"/>
              </w:rPr>
            </w:pPr>
            <w:r w:rsidRPr="0053497D">
              <w:rPr>
                <w:sz w:val="18"/>
                <w:szCs w:val="18"/>
              </w:rPr>
              <w:t>развивающий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441AB448" w14:textId="77777777" w:rsidR="00407216" w:rsidRPr="0053497D" w:rsidRDefault="00066BD9" w:rsidP="00D7420B">
            <w:pPr>
              <w:jc w:val="center"/>
              <w:rPr>
                <w:sz w:val="18"/>
                <w:szCs w:val="18"/>
              </w:rPr>
            </w:pPr>
            <w:r w:rsidRPr="0053497D">
              <w:rPr>
                <w:sz w:val="18"/>
                <w:szCs w:val="18"/>
              </w:rPr>
              <w:t>п</w:t>
            </w:r>
            <w:r w:rsidR="00985DC4" w:rsidRPr="0053497D">
              <w:rPr>
                <w:sz w:val="18"/>
                <w:szCs w:val="18"/>
              </w:rPr>
              <w:t>редсоревновательный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F2766B4" w14:textId="44A2208A" w:rsidR="00407216" w:rsidRPr="0053497D" w:rsidRDefault="00066BD9" w:rsidP="00D7420B">
            <w:pPr>
              <w:jc w:val="center"/>
              <w:rPr>
                <w:sz w:val="18"/>
                <w:szCs w:val="18"/>
              </w:rPr>
            </w:pPr>
            <w:r w:rsidRPr="0053497D">
              <w:rPr>
                <w:sz w:val="18"/>
                <w:szCs w:val="18"/>
              </w:rPr>
              <w:t>л</w:t>
            </w:r>
            <w:r w:rsidR="00985DC4" w:rsidRPr="0053497D">
              <w:rPr>
                <w:sz w:val="18"/>
                <w:szCs w:val="18"/>
              </w:rPr>
              <w:t>етний соревновательный</w:t>
            </w:r>
          </w:p>
        </w:tc>
        <w:tc>
          <w:tcPr>
            <w:tcW w:w="708" w:type="dxa"/>
            <w:vMerge/>
            <w:tcBorders>
              <w:top w:val="nil"/>
              <w:left w:val="single" w:sz="4" w:space="0" w:color="000000"/>
              <w:bottom w:val="single" w:sz="4" w:space="0" w:color="000000"/>
              <w:right w:val="single" w:sz="4" w:space="0" w:color="000000"/>
            </w:tcBorders>
            <w:vAlign w:val="center"/>
          </w:tcPr>
          <w:p w14:paraId="559C0B7D" w14:textId="77777777" w:rsidR="00407216" w:rsidRPr="0053497D" w:rsidRDefault="00407216" w:rsidP="00D7420B">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5E719D3D" w14:textId="77777777" w:rsidR="00407216" w:rsidRPr="0053497D" w:rsidRDefault="00066BD9" w:rsidP="00D7420B">
            <w:pPr>
              <w:jc w:val="center"/>
              <w:rPr>
                <w:sz w:val="18"/>
                <w:szCs w:val="18"/>
              </w:rPr>
            </w:pPr>
            <w:r w:rsidRPr="0053497D">
              <w:rPr>
                <w:sz w:val="18"/>
                <w:szCs w:val="18"/>
              </w:rPr>
              <w:t>втягивающий</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47AA1D67" w14:textId="77777777" w:rsidR="00407216" w:rsidRPr="0053497D" w:rsidRDefault="00407216" w:rsidP="00D7420B">
            <w:pPr>
              <w:jc w:val="center"/>
              <w:rPr>
                <w:sz w:val="18"/>
                <w:szCs w:val="18"/>
              </w:rPr>
            </w:pPr>
            <w:r w:rsidRPr="0053497D">
              <w:rPr>
                <w:sz w:val="18"/>
                <w:szCs w:val="18"/>
              </w:rPr>
              <w:t>2-ой базовый развивающий</w:t>
            </w:r>
          </w:p>
        </w:tc>
      </w:tr>
      <w:tr w:rsidR="0053497D" w:rsidRPr="0053497D" w14:paraId="0B30C380" w14:textId="77777777" w:rsidTr="00D7420B">
        <w:trPr>
          <w:trHeight w:val="266"/>
        </w:trPr>
        <w:tc>
          <w:tcPr>
            <w:tcW w:w="1385" w:type="dxa"/>
            <w:tcBorders>
              <w:top w:val="single" w:sz="4" w:space="0" w:color="000000"/>
              <w:left w:val="single" w:sz="4" w:space="0" w:color="000000"/>
              <w:bottom w:val="single" w:sz="4" w:space="0" w:color="000000"/>
              <w:right w:val="single" w:sz="4" w:space="0" w:color="000000"/>
            </w:tcBorders>
            <w:vAlign w:val="center"/>
          </w:tcPr>
          <w:p w14:paraId="26BCB92F" w14:textId="72CB07D4" w:rsidR="00407216" w:rsidRPr="0053497D" w:rsidRDefault="00407216" w:rsidP="00D7420B">
            <w:pPr>
              <w:jc w:val="center"/>
              <w:rPr>
                <w:sz w:val="18"/>
                <w:szCs w:val="18"/>
              </w:rPr>
            </w:pPr>
            <w:r w:rsidRPr="0053497D">
              <w:rPr>
                <w:sz w:val="18"/>
                <w:szCs w:val="18"/>
              </w:rPr>
              <w:t>месяцы</w:t>
            </w:r>
          </w:p>
        </w:tc>
        <w:tc>
          <w:tcPr>
            <w:tcW w:w="851" w:type="dxa"/>
            <w:tcBorders>
              <w:top w:val="single" w:sz="4" w:space="0" w:color="000000"/>
              <w:left w:val="single" w:sz="4" w:space="0" w:color="000000"/>
              <w:bottom w:val="single" w:sz="4" w:space="0" w:color="000000"/>
              <w:right w:val="single" w:sz="4" w:space="0" w:color="000000"/>
            </w:tcBorders>
            <w:vAlign w:val="center"/>
          </w:tcPr>
          <w:p w14:paraId="31190B3B" w14:textId="77777777" w:rsidR="00407216" w:rsidRPr="0053497D" w:rsidRDefault="00407216" w:rsidP="00D7420B">
            <w:pPr>
              <w:ind w:left="4"/>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28D09107" w14:textId="71F83EAF" w:rsidR="00407216" w:rsidRPr="0053497D" w:rsidRDefault="00407216" w:rsidP="00D7420B">
            <w:pPr>
              <w:ind w:left="4"/>
              <w:jc w:val="center"/>
              <w:rPr>
                <w:sz w:val="18"/>
                <w:szCs w:val="18"/>
              </w:rPr>
            </w:pPr>
            <w:r w:rsidRPr="0053497D">
              <w:rPr>
                <w:sz w:val="18"/>
                <w:szCs w:val="18"/>
              </w:rPr>
              <w:t>I</w:t>
            </w:r>
          </w:p>
        </w:tc>
        <w:tc>
          <w:tcPr>
            <w:tcW w:w="567" w:type="dxa"/>
            <w:tcBorders>
              <w:top w:val="single" w:sz="4" w:space="0" w:color="000000"/>
              <w:left w:val="single" w:sz="4" w:space="0" w:color="000000"/>
              <w:bottom w:val="single" w:sz="4" w:space="0" w:color="000000"/>
              <w:right w:val="single" w:sz="4" w:space="0" w:color="000000"/>
            </w:tcBorders>
            <w:vAlign w:val="center"/>
          </w:tcPr>
          <w:p w14:paraId="64589507" w14:textId="5B89A45A" w:rsidR="00407216" w:rsidRPr="0053497D" w:rsidRDefault="00407216" w:rsidP="00D7420B">
            <w:pPr>
              <w:ind w:left="4"/>
              <w:jc w:val="center"/>
              <w:rPr>
                <w:sz w:val="18"/>
                <w:szCs w:val="18"/>
              </w:rPr>
            </w:pPr>
            <w:r w:rsidRPr="0053497D">
              <w:rPr>
                <w:sz w:val="18"/>
                <w:szCs w:val="18"/>
              </w:rPr>
              <w:t>II</w:t>
            </w:r>
          </w:p>
        </w:tc>
        <w:tc>
          <w:tcPr>
            <w:tcW w:w="567" w:type="dxa"/>
            <w:tcBorders>
              <w:top w:val="single" w:sz="4" w:space="0" w:color="000000"/>
              <w:left w:val="single" w:sz="4" w:space="0" w:color="000000"/>
              <w:bottom w:val="single" w:sz="4" w:space="0" w:color="000000"/>
              <w:right w:val="single" w:sz="4" w:space="0" w:color="000000"/>
            </w:tcBorders>
            <w:vAlign w:val="center"/>
          </w:tcPr>
          <w:p w14:paraId="355A256E" w14:textId="4A72F65F" w:rsidR="00407216" w:rsidRPr="0053497D" w:rsidRDefault="00407216" w:rsidP="00D7420B">
            <w:pPr>
              <w:ind w:left="4"/>
              <w:jc w:val="center"/>
              <w:rPr>
                <w:sz w:val="18"/>
                <w:szCs w:val="18"/>
              </w:rPr>
            </w:pPr>
            <w:r w:rsidRPr="0053497D">
              <w:rPr>
                <w:sz w:val="18"/>
                <w:szCs w:val="18"/>
              </w:rPr>
              <w:t>III</w:t>
            </w:r>
          </w:p>
        </w:tc>
        <w:tc>
          <w:tcPr>
            <w:tcW w:w="567" w:type="dxa"/>
            <w:tcBorders>
              <w:top w:val="single" w:sz="4" w:space="0" w:color="000000"/>
              <w:left w:val="single" w:sz="4" w:space="0" w:color="000000"/>
              <w:bottom w:val="single" w:sz="4" w:space="0" w:color="000000"/>
              <w:right w:val="single" w:sz="4" w:space="0" w:color="000000"/>
            </w:tcBorders>
            <w:vAlign w:val="center"/>
          </w:tcPr>
          <w:p w14:paraId="5E5AB86A" w14:textId="37628702" w:rsidR="00407216" w:rsidRPr="0053497D" w:rsidRDefault="00407216" w:rsidP="00D7420B">
            <w:pPr>
              <w:ind w:left="2"/>
              <w:jc w:val="center"/>
              <w:rPr>
                <w:sz w:val="18"/>
                <w:szCs w:val="18"/>
              </w:rPr>
            </w:pPr>
            <w:r w:rsidRPr="0053497D">
              <w:rPr>
                <w:sz w:val="18"/>
                <w:szCs w:val="18"/>
              </w:rPr>
              <w:t>IV</w:t>
            </w:r>
          </w:p>
        </w:tc>
        <w:tc>
          <w:tcPr>
            <w:tcW w:w="567" w:type="dxa"/>
            <w:tcBorders>
              <w:top w:val="single" w:sz="4" w:space="0" w:color="000000"/>
              <w:left w:val="single" w:sz="4" w:space="0" w:color="000000"/>
              <w:bottom w:val="single" w:sz="4" w:space="0" w:color="000000"/>
              <w:right w:val="single" w:sz="4" w:space="0" w:color="000000"/>
            </w:tcBorders>
            <w:vAlign w:val="center"/>
          </w:tcPr>
          <w:p w14:paraId="596190F9" w14:textId="59E2322A" w:rsidR="00407216" w:rsidRPr="0053497D" w:rsidRDefault="00407216" w:rsidP="00D7420B">
            <w:pPr>
              <w:ind w:left="4"/>
              <w:jc w:val="center"/>
              <w:rPr>
                <w:sz w:val="18"/>
                <w:szCs w:val="18"/>
              </w:rPr>
            </w:pPr>
            <w:r w:rsidRPr="0053497D">
              <w:rPr>
                <w:sz w:val="18"/>
                <w:szCs w:val="18"/>
              </w:rPr>
              <w:t>V</w:t>
            </w:r>
          </w:p>
        </w:tc>
        <w:tc>
          <w:tcPr>
            <w:tcW w:w="567" w:type="dxa"/>
            <w:tcBorders>
              <w:top w:val="single" w:sz="4" w:space="0" w:color="000000"/>
              <w:left w:val="single" w:sz="4" w:space="0" w:color="000000"/>
              <w:bottom w:val="single" w:sz="4" w:space="0" w:color="000000"/>
              <w:right w:val="single" w:sz="4" w:space="0" w:color="000000"/>
            </w:tcBorders>
            <w:vAlign w:val="center"/>
          </w:tcPr>
          <w:p w14:paraId="0F0391D4" w14:textId="55AB5850" w:rsidR="00407216" w:rsidRPr="0053497D" w:rsidRDefault="00407216" w:rsidP="00D7420B">
            <w:pPr>
              <w:ind w:left="4"/>
              <w:jc w:val="center"/>
              <w:rPr>
                <w:sz w:val="18"/>
                <w:szCs w:val="18"/>
              </w:rPr>
            </w:pPr>
            <w:r w:rsidRPr="0053497D">
              <w:rPr>
                <w:sz w:val="18"/>
                <w:szCs w:val="18"/>
              </w:rPr>
              <w:t>VI</w:t>
            </w:r>
          </w:p>
        </w:tc>
        <w:tc>
          <w:tcPr>
            <w:tcW w:w="567" w:type="dxa"/>
            <w:tcBorders>
              <w:top w:val="single" w:sz="4" w:space="0" w:color="000000"/>
              <w:left w:val="single" w:sz="4" w:space="0" w:color="000000"/>
              <w:bottom w:val="single" w:sz="4" w:space="0" w:color="000000"/>
              <w:right w:val="single" w:sz="4" w:space="0" w:color="000000"/>
            </w:tcBorders>
            <w:vAlign w:val="center"/>
          </w:tcPr>
          <w:p w14:paraId="16FE1EAD" w14:textId="2967D3D9" w:rsidR="00407216" w:rsidRPr="0053497D" w:rsidRDefault="00407216" w:rsidP="00D7420B">
            <w:pPr>
              <w:ind w:left="4"/>
              <w:jc w:val="center"/>
              <w:rPr>
                <w:sz w:val="18"/>
                <w:szCs w:val="18"/>
              </w:rPr>
            </w:pPr>
            <w:r w:rsidRPr="0053497D">
              <w:rPr>
                <w:sz w:val="18"/>
                <w:szCs w:val="18"/>
              </w:rPr>
              <w:t>VII</w:t>
            </w:r>
          </w:p>
        </w:tc>
        <w:tc>
          <w:tcPr>
            <w:tcW w:w="708" w:type="dxa"/>
            <w:tcBorders>
              <w:top w:val="single" w:sz="4" w:space="0" w:color="000000"/>
              <w:left w:val="single" w:sz="4" w:space="0" w:color="000000"/>
              <w:bottom w:val="single" w:sz="4" w:space="0" w:color="000000"/>
              <w:right w:val="single" w:sz="4" w:space="0" w:color="000000"/>
            </w:tcBorders>
            <w:vAlign w:val="center"/>
          </w:tcPr>
          <w:p w14:paraId="2DEB9037" w14:textId="0F36FD0F" w:rsidR="00407216" w:rsidRPr="0053497D" w:rsidRDefault="00407216" w:rsidP="00D7420B">
            <w:pPr>
              <w:ind w:left="4"/>
              <w:jc w:val="center"/>
              <w:rPr>
                <w:sz w:val="18"/>
                <w:szCs w:val="18"/>
              </w:rPr>
            </w:pPr>
            <w:r w:rsidRPr="0053497D">
              <w:rPr>
                <w:sz w:val="18"/>
                <w:szCs w:val="18"/>
              </w:rPr>
              <w:t>VIII</w:t>
            </w:r>
          </w:p>
        </w:tc>
        <w:tc>
          <w:tcPr>
            <w:tcW w:w="709" w:type="dxa"/>
            <w:tcBorders>
              <w:top w:val="single" w:sz="4" w:space="0" w:color="000000"/>
              <w:left w:val="single" w:sz="4" w:space="0" w:color="000000"/>
              <w:bottom w:val="single" w:sz="4" w:space="0" w:color="000000"/>
              <w:right w:val="single" w:sz="4" w:space="0" w:color="000000"/>
            </w:tcBorders>
            <w:vAlign w:val="center"/>
          </w:tcPr>
          <w:p w14:paraId="41085EC1" w14:textId="4B96D807" w:rsidR="00407216" w:rsidRPr="0053497D" w:rsidRDefault="00407216" w:rsidP="00D7420B">
            <w:pPr>
              <w:ind w:left="4"/>
              <w:jc w:val="center"/>
              <w:rPr>
                <w:sz w:val="18"/>
                <w:szCs w:val="18"/>
              </w:rPr>
            </w:pPr>
            <w:r w:rsidRPr="0053497D">
              <w:rPr>
                <w:sz w:val="18"/>
                <w:szCs w:val="18"/>
              </w:rPr>
              <w:t>IX</w:t>
            </w:r>
          </w:p>
        </w:tc>
        <w:tc>
          <w:tcPr>
            <w:tcW w:w="567" w:type="dxa"/>
            <w:tcBorders>
              <w:top w:val="single" w:sz="4" w:space="0" w:color="000000"/>
              <w:left w:val="single" w:sz="4" w:space="0" w:color="000000"/>
              <w:bottom w:val="single" w:sz="4" w:space="0" w:color="000000"/>
              <w:right w:val="single" w:sz="4" w:space="0" w:color="000000"/>
            </w:tcBorders>
            <w:vAlign w:val="center"/>
          </w:tcPr>
          <w:p w14:paraId="7927E49B" w14:textId="74EA6B7E" w:rsidR="00407216" w:rsidRPr="0053497D" w:rsidRDefault="00407216" w:rsidP="00D7420B">
            <w:pPr>
              <w:ind w:left="4"/>
              <w:jc w:val="center"/>
              <w:rPr>
                <w:sz w:val="18"/>
                <w:szCs w:val="18"/>
              </w:rPr>
            </w:pPr>
            <w:r w:rsidRPr="0053497D">
              <w:rPr>
                <w:sz w:val="18"/>
                <w:szCs w:val="18"/>
              </w:rPr>
              <w:t>X</w:t>
            </w:r>
          </w:p>
        </w:tc>
        <w:tc>
          <w:tcPr>
            <w:tcW w:w="567" w:type="dxa"/>
            <w:tcBorders>
              <w:top w:val="single" w:sz="4" w:space="0" w:color="000000"/>
              <w:left w:val="single" w:sz="4" w:space="0" w:color="000000"/>
              <w:bottom w:val="single" w:sz="4" w:space="0" w:color="000000"/>
              <w:right w:val="single" w:sz="4" w:space="0" w:color="000000"/>
            </w:tcBorders>
            <w:vAlign w:val="center"/>
          </w:tcPr>
          <w:p w14:paraId="0A7A0DFD" w14:textId="602AB0A4" w:rsidR="00407216" w:rsidRPr="0053497D" w:rsidRDefault="00407216" w:rsidP="00D7420B">
            <w:pPr>
              <w:ind w:left="4"/>
              <w:jc w:val="center"/>
              <w:rPr>
                <w:sz w:val="18"/>
                <w:szCs w:val="18"/>
              </w:rPr>
            </w:pPr>
            <w:r w:rsidRPr="0053497D">
              <w:rPr>
                <w:sz w:val="18"/>
                <w:szCs w:val="18"/>
              </w:rPr>
              <w:t>XI</w:t>
            </w:r>
          </w:p>
        </w:tc>
        <w:tc>
          <w:tcPr>
            <w:tcW w:w="709" w:type="dxa"/>
            <w:tcBorders>
              <w:top w:val="single" w:sz="4" w:space="0" w:color="000000"/>
              <w:left w:val="single" w:sz="4" w:space="0" w:color="000000"/>
              <w:bottom w:val="single" w:sz="4" w:space="0" w:color="000000"/>
              <w:right w:val="single" w:sz="4" w:space="0" w:color="000000"/>
            </w:tcBorders>
            <w:vAlign w:val="center"/>
          </w:tcPr>
          <w:p w14:paraId="07776A2C" w14:textId="60C764C2" w:rsidR="00407216" w:rsidRPr="0053497D" w:rsidRDefault="00407216" w:rsidP="00D7420B">
            <w:pPr>
              <w:ind w:left="4"/>
              <w:jc w:val="center"/>
              <w:rPr>
                <w:sz w:val="18"/>
                <w:szCs w:val="18"/>
              </w:rPr>
            </w:pPr>
            <w:r w:rsidRPr="0053497D">
              <w:rPr>
                <w:sz w:val="18"/>
                <w:szCs w:val="18"/>
              </w:rPr>
              <w:t>XII</w:t>
            </w:r>
          </w:p>
        </w:tc>
      </w:tr>
      <w:tr w:rsidR="0053497D" w:rsidRPr="0053497D" w14:paraId="26F2A15D" w14:textId="77777777" w:rsidTr="00D7420B">
        <w:trPr>
          <w:trHeight w:val="365"/>
        </w:trPr>
        <w:tc>
          <w:tcPr>
            <w:tcW w:w="1385" w:type="dxa"/>
            <w:tcBorders>
              <w:top w:val="single" w:sz="4" w:space="0" w:color="000000"/>
              <w:left w:val="single" w:sz="4" w:space="0" w:color="000000"/>
              <w:bottom w:val="single" w:sz="4" w:space="0" w:color="000000"/>
              <w:right w:val="single" w:sz="4" w:space="0" w:color="000000"/>
            </w:tcBorders>
            <w:vAlign w:val="center"/>
          </w:tcPr>
          <w:p w14:paraId="68C8AABD" w14:textId="5C7156DE" w:rsidR="00407216" w:rsidRPr="0053497D" w:rsidRDefault="00407216" w:rsidP="00D7420B">
            <w:pPr>
              <w:jc w:val="center"/>
              <w:rPr>
                <w:sz w:val="18"/>
                <w:szCs w:val="18"/>
              </w:rPr>
            </w:pPr>
            <w:r w:rsidRPr="0053497D">
              <w:rPr>
                <w:sz w:val="18"/>
                <w:szCs w:val="18"/>
              </w:rPr>
              <w:t>недели</w:t>
            </w:r>
          </w:p>
        </w:tc>
        <w:tc>
          <w:tcPr>
            <w:tcW w:w="851" w:type="dxa"/>
            <w:tcBorders>
              <w:top w:val="single" w:sz="4" w:space="0" w:color="000000"/>
              <w:left w:val="single" w:sz="4" w:space="0" w:color="000000"/>
              <w:bottom w:val="single" w:sz="4" w:space="0" w:color="000000"/>
              <w:right w:val="single" w:sz="4" w:space="0" w:color="000000"/>
            </w:tcBorders>
            <w:vAlign w:val="center"/>
          </w:tcPr>
          <w:p w14:paraId="754AF910" w14:textId="77777777" w:rsidR="00407216" w:rsidRPr="0053497D" w:rsidRDefault="00407216" w:rsidP="00D7420B">
            <w:pPr>
              <w:ind w:left="4"/>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5841C3F0" w14:textId="031E6E2D" w:rsidR="00407216" w:rsidRPr="0053497D" w:rsidRDefault="00407216" w:rsidP="00D7420B">
            <w:pPr>
              <w:ind w:left="-72"/>
              <w:jc w:val="center"/>
              <w:rPr>
                <w:sz w:val="18"/>
                <w:szCs w:val="18"/>
              </w:rPr>
            </w:pPr>
            <w:r w:rsidRPr="0053497D">
              <w:rPr>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6E06A208" w14:textId="41755A90" w:rsidR="00407216" w:rsidRPr="0053497D" w:rsidRDefault="00407216" w:rsidP="00D7420B">
            <w:pPr>
              <w:ind w:left="-72"/>
              <w:jc w:val="center"/>
              <w:rPr>
                <w:sz w:val="18"/>
                <w:szCs w:val="18"/>
              </w:rPr>
            </w:pPr>
            <w:r w:rsidRPr="0053497D">
              <w:rPr>
                <w:sz w:val="18"/>
                <w:szCs w:val="18"/>
              </w:rPr>
              <w:t>6-9</w:t>
            </w:r>
          </w:p>
        </w:tc>
        <w:tc>
          <w:tcPr>
            <w:tcW w:w="567" w:type="dxa"/>
            <w:tcBorders>
              <w:top w:val="single" w:sz="4" w:space="0" w:color="000000"/>
              <w:left w:val="single" w:sz="4" w:space="0" w:color="000000"/>
              <w:bottom w:val="single" w:sz="4" w:space="0" w:color="000000"/>
              <w:right w:val="single" w:sz="4" w:space="0" w:color="000000"/>
            </w:tcBorders>
            <w:vAlign w:val="center"/>
          </w:tcPr>
          <w:p w14:paraId="0F82F090" w14:textId="4E201237" w:rsidR="00407216" w:rsidRPr="0053497D" w:rsidRDefault="00407216" w:rsidP="00D7420B">
            <w:pPr>
              <w:ind w:left="-99"/>
              <w:jc w:val="center"/>
              <w:rPr>
                <w:sz w:val="18"/>
                <w:szCs w:val="18"/>
              </w:rPr>
            </w:pPr>
            <w:r w:rsidRPr="0053497D">
              <w:rPr>
                <w:sz w:val="18"/>
                <w:szCs w:val="18"/>
              </w:rPr>
              <w:t>10-13</w:t>
            </w:r>
          </w:p>
        </w:tc>
        <w:tc>
          <w:tcPr>
            <w:tcW w:w="567" w:type="dxa"/>
            <w:tcBorders>
              <w:top w:val="single" w:sz="4" w:space="0" w:color="000000"/>
              <w:left w:val="single" w:sz="4" w:space="0" w:color="000000"/>
              <w:bottom w:val="single" w:sz="4" w:space="0" w:color="000000"/>
              <w:right w:val="single" w:sz="4" w:space="0" w:color="000000"/>
            </w:tcBorders>
            <w:vAlign w:val="center"/>
          </w:tcPr>
          <w:p w14:paraId="2D538E45" w14:textId="3F67B8E6" w:rsidR="00407216" w:rsidRPr="0053497D" w:rsidRDefault="00407216" w:rsidP="00D7420B">
            <w:pPr>
              <w:ind w:left="-108"/>
              <w:jc w:val="center"/>
              <w:rPr>
                <w:sz w:val="18"/>
                <w:szCs w:val="18"/>
              </w:rPr>
            </w:pPr>
            <w:r w:rsidRPr="0053497D">
              <w:rPr>
                <w:sz w:val="18"/>
                <w:szCs w:val="18"/>
              </w:rPr>
              <w:t>14-17</w:t>
            </w:r>
          </w:p>
        </w:tc>
        <w:tc>
          <w:tcPr>
            <w:tcW w:w="567" w:type="dxa"/>
            <w:tcBorders>
              <w:top w:val="single" w:sz="4" w:space="0" w:color="000000"/>
              <w:left w:val="single" w:sz="4" w:space="0" w:color="000000"/>
              <w:bottom w:val="single" w:sz="4" w:space="0" w:color="000000"/>
              <w:right w:val="single" w:sz="4" w:space="0" w:color="000000"/>
            </w:tcBorders>
            <w:vAlign w:val="center"/>
          </w:tcPr>
          <w:p w14:paraId="1807D3AD" w14:textId="5750BE4B" w:rsidR="00407216" w:rsidRPr="0053497D" w:rsidRDefault="00407216" w:rsidP="00D7420B">
            <w:pPr>
              <w:ind w:left="-105"/>
              <w:jc w:val="center"/>
              <w:rPr>
                <w:sz w:val="18"/>
                <w:szCs w:val="18"/>
              </w:rPr>
            </w:pPr>
            <w:r w:rsidRPr="0053497D">
              <w:rPr>
                <w:sz w:val="18"/>
                <w:szCs w:val="18"/>
              </w:rPr>
              <w:t>18-22</w:t>
            </w:r>
          </w:p>
        </w:tc>
        <w:tc>
          <w:tcPr>
            <w:tcW w:w="567" w:type="dxa"/>
            <w:tcBorders>
              <w:top w:val="single" w:sz="4" w:space="0" w:color="000000"/>
              <w:left w:val="single" w:sz="4" w:space="0" w:color="000000"/>
              <w:bottom w:val="single" w:sz="4" w:space="0" w:color="000000"/>
              <w:right w:val="single" w:sz="4" w:space="0" w:color="000000"/>
            </w:tcBorders>
            <w:vAlign w:val="center"/>
          </w:tcPr>
          <w:p w14:paraId="496AA32E" w14:textId="51EE3D7F" w:rsidR="00407216" w:rsidRPr="0053497D" w:rsidRDefault="00407216" w:rsidP="00D7420B">
            <w:pPr>
              <w:ind w:left="-102"/>
              <w:jc w:val="center"/>
              <w:rPr>
                <w:sz w:val="18"/>
                <w:szCs w:val="18"/>
              </w:rPr>
            </w:pPr>
            <w:r w:rsidRPr="0053497D">
              <w:rPr>
                <w:sz w:val="18"/>
                <w:szCs w:val="18"/>
              </w:rPr>
              <w:t>23-26</w:t>
            </w:r>
          </w:p>
        </w:tc>
        <w:tc>
          <w:tcPr>
            <w:tcW w:w="567" w:type="dxa"/>
            <w:tcBorders>
              <w:top w:val="single" w:sz="4" w:space="0" w:color="000000"/>
              <w:left w:val="single" w:sz="4" w:space="0" w:color="000000"/>
              <w:bottom w:val="single" w:sz="4" w:space="0" w:color="000000"/>
              <w:right w:val="single" w:sz="4" w:space="0" w:color="000000"/>
            </w:tcBorders>
            <w:vAlign w:val="center"/>
          </w:tcPr>
          <w:p w14:paraId="1B0304D7" w14:textId="3985F328" w:rsidR="00407216" w:rsidRPr="0053497D" w:rsidRDefault="00407216" w:rsidP="00D7420B">
            <w:pPr>
              <w:ind w:left="-99"/>
              <w:jc w:val="center"/>
              <w:rPr>
                <w:sz w:val="18"/>
                <w:szCs w:val="18"/>
              </w:rPr>
            </w:pPr>
            <w:r w:rsidRPr="0053497D">
              <w:rPr>
                <w:sz w:val="18"/>
                <w:szCs w:val="18"/>
              </w:rPr>
              <w:t>27-30</w:t>
            </w:r>
          </w:p>
        </w:tc>
        <w:tc>
          <w:tcPr>
            <w:tcW w:w="708" w:type="dxa"/>
            <w:tcBorders>
              <w:top w:val="single" w:sz="4" w:space="0" w:color="000000"/>
              <w:left w:val="single" w:sz="4" w:space="0" w:color="000000"/>
              <w:bottom w:val="single" w:sz="4" w:space="0" w:color="000000"/>
              <w:right w:val="single" w:sz="4" w:space="0" w:color="000000"/>
            </w:tcBorders>
            <w:vAlign w:val="center"/>
          </w:tcPr>
          <w:p w14:paraId="5DDD5983" w14:textId="62CE06CB" w:rsidR="00407216" w:rsidRPr="0053497D" w:rsidRDefault="00407216" w:rsidP="00D7420B">
            <w:pPr>
              <w:ind w:left="-108"/>
              <w:jc w:val="center"/>
              <w:rPr>
                <w:sz w:val="18"/>
                <w:szCs w:val="18"/>
              </w:rPr>
            </w:pPr>
            <w:r w:rsidRPr="0053497D">
              <w:rPr>
                <w:sz w:val="18"/>
                <w:szCs w:val="18"/>
              </w:rPr>
              <w:t>31-35</w:t>
            </w:r>
          </w:p>
        </w:tc>
        <w:tc>
          <w:tcPr>
            <w:tcW w:w="709" w:type="dxa"/>
            <w:tcBorders>
              <w:top w:val="single" w:sz="4" w:space="0" w:color="000000"/>
              <w:left w:val="single" w:sz="4" w:space="0" w:color="000000"/>
              <w:bottom w:val="single" w:sz="4" w:space="0" w:color="000000"/>
              <w:right w:val="single" w:sz="4" w:space="0" w:color="000000"/>
            </w:tcBorders>
            <w:vAlign w:val="center"/>
          </w:tcPr>
          <w:p w14:paraId="0FBFD348" w14:textId="14E77B9B" w:rsidR="00407216" w:rsidRPr="0053497D" w:rsidRDefault="00407216" w:rsidP="00D7420B">
            <w:pPr>
              <w:ind w:left="-108"/>
              <w:jc w:val="center"/>
              <w:rPr>
                <w:sz w:val="18"/>
                <w:szCs w:val="18"/>
              </w:rPr>
            </w:pPr>
            <w:r w:rsidRPr="0053497D">
              <w:rPr>
                <w:sz w:val="18"/>
                <w:szCs w:val="18"/>
              </w:rPr>
              <w:t>36-39</w:t>
            </w:r>
          </w:p>
        </w:tc>
        <w:tc>
          <w:tcPr>
            <w:tcW w:w="567" w:type="dxa"/>
            <w:tcBorders>
              <w:top w:val="single" w:sz="4" w:space="0" w:color="000000"/>
              <w:left w:val="single" w:sz="4" w:space="0" w:color="000000"/>
              <w:bottom w:val="single" w:sz="4" w:space="0" w:color="000000"/>
              <w:right w:val="single" w:sz="4" w:space="0" w:color="000000"/>
            </w:tcBorders>
            <w:vAlign w:val="center"/>
          </w:tcPr>
          <w:p w14:paraId="4D1918B8" w14:textId="0F7DA554" w:rsidR="00407216" w:rsidRPr="0053497D" w:rsidRDefault="00407216" w:rsidP="00D7420B">
            <w:pPr>
              <w:ind w:left="-107"/>
              <w:jc w:val="center"/>
              <w:rPr>
                <w:sz w:val="18"/>
                <w:szCs w:val="18"/>
              </w:rPr>
            </w:pPr>
            <w:r w:rsidRPr="0053497D">
              <w:rPr>
                <w:sz w:val="18"/>
                <w:szCs w:val="18"/>
              </w:rPr>
              <w:t>40-44</w:t>
            </w:r>
          </w:p>
        </w:tc>
        <w:tc>
          <w:tcPr>
            <w:tcW w:w="567" w:type="dxa"/>
            <w:tcBorders>
              <w:top w:val="single" w:sz="4" w:space="0" w:color="000000"/>
              <w:left w:val="single" w:sz="4" w:space="0" w:color="000000"/>
              <w:bottom w:val="single" w:sz="4" w:space="0" w:color="000000"/>
              <w:right w:val="single" w:sz="4" w:space="0" w:color="000000"/>
            </w:tcBorders>
            <w:vAlign w:val="center"/>
          </w:tcPr>
          <w:p w14:paraId="6FC02573" w14:textId="01AD4048" w:rsidR="00407216" w:rsidRPr="0053497D" w:rsidRDefault="00407216" w:rsidP="00D7420B">
            <w:pPr>
              <w:ind w:left="-104"/>
              <w:jc w:val="center"/>
              <w:rPr>
                <w:sz w:val="18"/>
                <w:szCs w:val="18"/>
              </w:rPr>
            </w:pPr>
            <w:r w:rsidRPr="0053497D">
              <w:rPr>
                <w:sz w:val="18"/>
                <w:szCs w:val="18"/>
              </w:rPr>
              <w:t>45-48</w:t>
            </w:r>
          </w:p>
        </w:tc>
        <w:tc>
          <w:tcPr>
            <w:tcW w:w="709" w:type="dxa"/>
            <w:tcBorders>
              <w:top w:val="single" w:sz="4" w:space="0" w:color="000000"/>
              <w:left w:val="single" w:sz="4" w:space="0" w:color="000000"/>
              <w:bottom w:val="single" w:sz="4" w:space="0" w:color="000000"/>
              <w:right w:val="single" w:sz="4" w:space="0" w:color="000000"/>
            </w:tcBorders>
            <w:vAlign w:val="center"/>
          </w:tcPr>
          <w:p w14:paraId="3969B286" w14:textId="3E87333A" w:rsidR="00407216" w:rsidRPr="0053497D" w:rsidRDefault="00407216" w:rsidP="00D7420B">
            <w:pPr>
              <w:ind w:left="4"/>
              <w:jc w:val="center"/>
              <w:rPr>
                <w:sz w:val="18"/>
                <w:szCs w:val="18"/>
              </w:rPr>
            </w:pPr>
            <w:r w:rsidRPr="0053497D">
              <w:rPr>
                <w:sz w:val="18"/>
                <w:szCs w:val="18"/>
              </w:rPr>
              <w:t>49-52</w:t>
            </w:r>
          </w:p>
        </w:tc>
      </w:tr>
      <w:tr w:rsidR="0053497D" w:rsidRPr="0053497D" w14:paraId="2261F231" w14:textId="77777777" w:rsidTr="00D7420B">
        <w:trPr>
          <w:trHeight w:val="240"/>
        </w:trPr>
        <w:tc>
          <w:tcPr>
            <w:tcW w:w="1385" w:type="dxa"/>
            <w:tcBorders>
              <w:top w:val="single" w:sz="4" w:space="0" w:color="000000"/>
              <w:left w:val="single" w:sz="4" w:space="0" w:color="000000"/>
              <w:bottom w:val="single" w:sz="4" w:space="0" w:color="000000"/>
              <w:right w:val="single" w:sz="4" w:space="0" w:color="000000"/>
            </w:tcBorders>
            <w:vAlign w:val="center"/>
          </w:tcPr>
          <w:p w14:paraId="452528BA" w14:textId="63C50AA4" w:rsidR="00407216" w:rsidRPr="0053497D" w:rsidRDefault="00407216" w:rsidP="00D7420B">
            <w:pPr>
              <w:jc w:val="center"/>
              <w:rPr>
                <w:sz w:val="18"/>
                <w:szCs w:val="18"/>
              </w:rPr>
            </w:pPr>
            <w:r w:rsidRPr="0053497D">
              <w:rPr>
                <w:b/>
                <w:sz w:val="18"/>
                <w:szCs w:val="18"/>
              </w:rPr>
              <w:t>Содержание подготовки</w:t>
            </w:r>
          </w:p>
        </w:tc>
        <w:tc>
          <w:tcPr>
            <w:tcW w:w="851" w:type="dxa"/>
            <w:tcBorders>
              <w:top w:val="single" w:sz="4" w:space="0" w:color="000000"/>
              <w:left w:val="single" w:sz="4" w:space="0" w:color="000000"/>
              <w:bottom w:val="single" w:sz="4" w:space="0" w:color="000000"/>
              <w:right w:val="single" w:sz="4" w:space="0" w:color="000000"/>
            </w:tcBorders>
            <w:vAlign w:val="center"/>
          </w:tcPr>
          <w:p w14:paraId="3D984D66" w14:textId="77777777" w:rsidR="00407216" w:rsidRPr="0053497D" w:rsidRDefault="00407216" w:rsidP="00D7420B">
            <w:pPr>
              <w:ind w:right="62"/>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16DE1621" w14:textId="77777777" w:rsidR="00407216" w:rsidRPr="0053497D" w:rsidRDefault="00407216" w:rsidP="00D7420B">
            <w:pPr>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039BD2" w14:textId="77777777" w:rsidR="00407216" w:rsidRPr="0053497D" w:rsidRDefault="00407216" w:rsidP="00D7420B">
            <w:pPr>
              <w:ind w:right="6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7DAB17" w14:textId="77777777" w:rsidR="00407216" w:rsidRPr="0053497D" w:rsidRDefault="00407216" w:rsidP="00D7420B">
            <w:pPr>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198F77" w14:textId="77777777" w:rsidR="00407216" w:rsidRPr="0053497D" w:rsidRDefault="00407216" w:rsidP="00D7420B">
            <w:pPr>
              <w:ind w:right="6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A1703F" w14:textId="77777777" w:rsidR="00407216" w:rsidRPr="0053497D" w:rsidRDefault="00407216" w:rsidP="00D7420B">
            <w:pPr>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5BD436" w14:textId="77777777" w:rsidR="00407216" w:rsidRPr="0053497D" w:rsidRDefault="00407216"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E905B7" w14:textId="77777777" w:rsidR="00407216" w:rsidRPr="0053497D" w:rsidRDefault="00407216" w:rsidP="00D7420B">
            <w:pPr>
              <w:ind w:right="59"/>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08D1F1D" w14:textId="77777777" w:rsidR="00407216" w:rsidRPr="0053497D" w:rsidRDefault="00407216" w:rsidP="00D7420B">
            <w:pPr>
              <w:ind w:right="61"/>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EF6903" w14:textId="77777777" w:rsidR="00407216" w:rsidRPr="0053497D" w:rsidRDefault="00407216" w:rsidP="00D7420B">
            <w:pPr>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9C6AE4" w14:textId="77777777" w:rsidR="00407216" w:rsidRPr="0053497D" w:rsidRDefault="00407216" w:rsidP="00D7420B">
            <w:pPr>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BD554B" w14:textId="77777777" w:rsidR="00407216" w:rsidRPr="0053497D" w:rsidRDefault="00407216" w:rsidP="00D7420B">
            <w:pPr>
              <w:ind w:right="62"/>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C7DD505" w14:textId="77777777" w:rsidR="00407216" w:rsidRPr="0053497D" w:rsidRDefault="00407216" w:rsidP="00D7420B">
            <w:pPr>
              <w:ind w:right="59"/>
              <w:jc w:val="center"/>
              <w:rPr>
                <w:sz w:val="18"/>
                <w:szCs w:val="18"/>
              </w:rPr>
            </w:pPr>
          </w:p>
        </w:tc>
      </w:tr>
      <w:tr w:rsidR="0053497D" w:rsidRPr="0053497D" w14:paraId="0D5FC25E" w14:textId="77777777" w:rsidTr="00D7420B">
        <w:trPr>
          <w:trHeight w:val="271"/>
        </w:trPr>
        <w:tc>
          <w:tcPr>
            <w:tcW w:w="1385" w:type="dxa"/>
            <w:tcBorders>
              <w:top w:val="single" w:sz="4" w:space="0" w:color="000000"/>
              <w:left w:val="single" w:sz="4" w:space="0" w:color="000000"/>
              <w:bottom w:val="single" w:sz="4" w:space="0" w:color="000000"/>
              <w:right w:val="single" w:sz="4" w:space="0" w:color="000000"/>
            </w:tcBorders>
            <w:vAlign w:val="center"/>
          </w:tcPr>
          <w:p w14:paraId="2294FF52" w14:textId="193615DD" w:rsidR="00407216" w:rsidRPr="0053497D" w:rsidRDefault="00407216" w:rsidP="00D7420B">
            <w:pPr>
              <w:jc w:val="center"/>
              <w:rPr>
                <w:sz w:val="18"/>
                <w:szCs w:val="18"/>
              </w:rPr>
            </w:pPr>
            <w:r w:rsidRPr="0053497D">
              <w:rPr>
                <w:b/>
                <w:i/>
                <w:sz w:val="18"/>
                <w:szCs w:val="18"/>
              </w:rPr>
              <w:t>Теория: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4913A523" w14:textId="77777777" w:rsidR="00407216" w:rsidRPr="0053497D" w:rsidRDefault="00407216" w:rsidP="00D7420B">
            <w:pPr>
              <w:ind w:right="62"/>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11B2F9F9" w14:textId="77777777" w:rsidR="00407216" w:rsidRPr="0053497D" w:rsidRDefault="00407216" w:rsidP="00D7420B">
            <w:pPr>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2C7929" w14:textId="77777777" w:rsidR="00407216" w:rsidRPr="0053497D" w:rsidRDefault="00407216" w:rsidP="00D7420B">
            <w:pPr>
              <w:ind w:right="6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30DA1C" w14:textId="77777777" w:rsidR="00407216" w:rsidRPr="0053497D" w:rsidRDefault="00407216" w:rsidP="00D7420B">
            <w:pPr>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2C3132" w14:textId="77777777" w:rsidR="00407216" w:rsidRPr="0053497D" w:rsidRDefault="00407216" w:rsidP="00D7420B">
            <w:pPr>
              <w:ind w:right="6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6840E1" w14:textId="77777777" w:rsidR="00407216" w:rsidRPr="0053497D" w:rsidRDefault="00407216" w:rsidP="00D7420B">
            <w:pPr>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8DB8EC" w14:textId="77777777" w:rsidR="00407216" w:rsidRPr="0053497D" w:rsidRDefault="00407216"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FC36FC" w14:textId="77777777" w:rsidR="00407216" w:rsidRPr="0053497D" w:rsidRDefault="00407216" w:rsidP="00D7420B">
            <w:pPr>
              <w:ind w:right="59"/>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5D65F0E" w14:textId="77777777" w:rsidR="00407216" w:rsidRPr="0053497D" w:rsidRDefault="00407216" w:rsidP="00D7420B">
            <w:pPr>
              <w:ind w:right="61"/>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C095927" w14:textId="77777777" w:rsidR="00407216" w:rsidRPr="0053497D" w:rsidRDefault="00407216" w:rsidP="00D7420B">
            <w:pPr>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AE086E" w14:textId="77777777" w:rsidR="00407216" w:rsidRPr="0053497D" w:rsidRDefault="00407216" w:rsidP="00D7420B">
            <w:pPr>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8646F1" w14:textId="77777777" w:rsidR="00407216" w:rsidRPr="0053497D" w:rsidRDefault="00407216" w:rsidP="00D7420B">
            <w:pPr>
              <w:ind w:right="62"/>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5C6371" w14:textId="77777777" w:rsidR="00407216" w:rsidRPr="0053497D" w:rsidRDefault="00407216" w:rsidP="00D7420B">
            <w:pPr>
              <w:ind w:right="59"/>
              <w:jc w:val="center"/>
              <w:rPr>
                <w:sz w:val="18"/>
                <w:szCs w:val="18"/>
              </w:rPr>
            </w:pPr>
          </w:p>
        </w:tc>
      </w:tr>
      <w:tr w:rsidR="0053497D" w:rsidRPr="0053497D" w14:paraId="2272AC55" w14:textId="77777777" w:rsidTr="00D7420B">
        <w:trPr>
          <w:trHeight w:val="701"/>
        </w:trPr>
        <w:tc>
          <w:tcPr>
            <w:tcW w:w="1385" w:type="dxa"/>
            <w:tcBorders>
              <w:top w:val="single" w:sz="4" w:space="0" w:color="000000"/>
              <w:left w:val="single" w:sz="4" w:space="0" w:color="000000"/>
              <w:bottom w:val="single" w:sz="4" w:space="0" w:color="000000"/>
              <w:right w:val="single" w:sz="4" w:space="0" w:color="000000"/>
            </w:tcBorders>
            <w:vAlign w:val="center"/>
          </w:tcPr>
          <w:p w14:paraId="2DB03B3C" w14:textId="4AF1826C" w:rsidR="00EE33FF" w:rsidRPr="0053497D" w:rsidRDefault="00EE33FF" w:rsidP="00D7420B">
            <w:pPr>
              <w:jc w:val="center"/>
              <w:rPr>
                <w:sz w:val="18"/>
                <w:szCs w:val="18"/>
              </w:rPr>
            </w:pPr>
            <w:r w:rsidRPr="0053497D">
              <w:rPr>
                <w:sz w:val="18"/>
                <w:szCs w:val="18"/>
              </w:rPr>
              <w:t>Техника безопасности, правила поведения в тренажерном зале, меры предупреждения травматизма</w:t>
            </w:r>
          </w:p>
        </w:tc>
        <w:tc>
          <w:tcPr>
            <w:tcW w:w="851" w:type="dxa"/>
            <w:tcBorders>
              <w:top w:val="single" w:sz="4" w:space="0" w:color="000000"/>
              <w:left w:val="single" w:sz="4" w:space="0" w:color="000000"/>
              <w:bottom w:val="single" w:sz="4" w:space="0" w:color="000000"/>
              <w:right w:val="single" w:sz="4" w:space="0" w:color="000000"/>
            </w:tcBorders>
            <w:vAlign w:val="center"/>
          </w:tcPr>
          <w:p w14:paraId="5CDD3148" w14:textId="2E25397C" w:rsidR="00EE33FF" w:rsidRPr="0053497D" w:rsidRDefault="00EE33FF" w:rsidP="00D7420B">
            <w:pPr>
              <w:ind w:right="108"/>
              <w:jc w:val="center"/>
              <w:rPr>
                <w:sz w:val="18"/>
                <w:szCs w:val="18"/>
              </w:rPr>
            </w:pPr>
            <w:r w:rsidRPr="0053497D">
              <w:rPr>
                <w:sz w:val="18"/>
                <w:szCs w:val="18"/>
              </w:rPr>
              <w:t>4</w:t>
            </w:r>
          </w:p>
        </w:tc>
        <w:tc>
          <w:tcPr>
            <w:tcW w:w="458" w:type="dxa"/>
            <w:tcBorders>
              <w:top w:val="single" w:sz="4" w:space="0" w:color="000000"/>
              <w:left w:val="single" w:sz="4" w:space="0" w:color="000000"/>
              <w:bottom w:val="single" w:sz="4" w:space="0" w:color="000000"/>
              <w:right w:val="single" w:sz="4" w:space="0" w:color="000000"/>
            </w:tcBorders>
            <w:vAlign w:val="center"/>
          </w:tcPr>
          <w:p w14:paraId="2CB871BF" w14:textId="651B1220" w:rsidR="00EE33FF" w:rsidRPr="0053497D" w:rsidRDefault="00EE33FF" w:rsidP="00D7420B">
            <w:pPr>
              <w:ind w:right="106"/>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AF07704" w14:textId="77777777" w:rsidR="00EE33FF" w:rsidRPr="0053497D" w:rsidRDefault="00EE33FF" w:rsidP="00D7420B">
            <w:pPr>
              <w:ind w:right="6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12AAFF" w14:textId="77777777" w:rsidR="00EE33FF" w:rsidRPr="0053497D" w:rsidRDefault="00EE33FF" w:rsidP="00D7420B">
            <w:pPr>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36CA9D" w14:textId="5A934BC9" w:rsidR="00EE33FF" w:rsidRPr="0053497D" w:rsidRDefault="00EE33FF" w:rsidP="00D7420B">
            <w:pPr>
              <w:ind w:right="109"/>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2079193" w14:textId="77777777" w:rsidR="00EE33FF" w:rsidRPr="0053497D" w:rsidRDefault="00EE33FF" w:rsidP="00D7420B">
            <w:pPr>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687225" w14:textId="77777777" w:rsidR="00EE33FF" w:rsidRPr="0053497D" w:rsidRDefault="00EE33FF" w:rsidP="00D7420B">
            <w:pPr>
              <w:ind w:left="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EFC2B2" w14:textId="77777777" w:rsidR="00EE33FF" w:rsidRPr="0053497D" w:rsidRDefault="00EE33FF" w:rsidP="00D7420B">
            <w:pPr>
              <w:ind w:right="59"/>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50CE48E" w14:textId="77777777" w:rsidR="00EE33FF" w:rsidRPr="0053497D" w:rsidRDefault="00EE33FF" w:rsidP="00D7420B">
            <w:pPr>
              <w:ind w:right="61"/>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AA8F6C6" w14:textId="5FCF4904" w:rsidR="00EE33FF" w:rsidRPr="0053497D" w:rsidRDefault="00EE33FF" w:rsidP="00D7420B">
            <w:pPr>
              <w:ind w:right="106"/>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F0FE5F1" w14:textId="77777777" w:rsidR="00EE33FF" w:rsidRPr="0053497D" w:rsidRDefault="00EE33FF" w:rsidP="00D7420B">
            <w:pPr>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F52A7D" w14:textId="77777777" w:rsidR="00EE33FF" w:rsidRPr="0053497D" w:rsidRDefault="00EE33FF" w:rsidP="00D7420B">
            <w:pPr>
              <w:ind w:right="62"/>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B6BD260" w14:textId="2E3106FB" w:rsidR="00EE33FF" w:rsidRPr="0053497D" w:rsidRDefault="00EE33FF" w:rsidP="00D7420B">
            <w:pPr>
              <w:ind w:left="4"/>
              <w:jc w:val="center"/>
              <w:rPr>
                <w:sz w:val="18"/>
                <w:szCs w:val="18"/>
              </w:rPr>
            </w:pPr>
            <w:r w:rsidRPr="0053497D">
              <w:rPr>
                <w:sz w:val="18"/>
                <w:szCs w:val="18"/>
              </w:rPr>
              <w:t>1</w:t>
            </w:r>
          </w:p>
        </w:tc>
      </w:tr>
      <w:tr w:rsidR="0053497D" w:rsidRPr="0053497D" w14:paraId="10C808B9" w14:textId="77777777" w:rsidTr="00D7420B">
        <w:trPr>
          <w:trHeight w:val="470"/>
        </w:trPr>
        <w:tc>
          <w:tcPr>
            <w:tcW w:w="1385" w:type="dxa"/>
            <w:tcBorders>
              <w:top w:val="single" w:sz="4" w:space="0" w:color="000000"/>
              <w:left w:val="single" w:sz="4" w:space="0" w:color="000000"/>
              <w:bottom w:val="single" w:sz="4" w:space="0" w:color="000000"/>
              <w:right w:val="single" w:sz="4" w:space="0" w:color="000000"/>
            </w:tcBorders>
            <w:vAlign w:val="center"/>
          </w:tcPr>
          <w:p w14:paraId="2449EB4F" w14:textId="29E58D92" w:rsidR="00EE33FF" w:rsidRPr="0053497D" w:rsidRDefault="00EE33FF" w:rsidP="00D7420B">
            <w:pPr>
              <w:jc w:val="center"/>
              <w:rPr>
                <w:sz w:val="18"/>
                <w:szCs w:val="18"/>
              </w:rPr>
            </w:pPr>
            <w:r w:rsidRPr="0053497D">
              <w:rPr>
                <w:sz w:val="18"/>
                <w:szCs w:val="18"/>
              </w:rPr>
              <w:t>Исторический обзор развития</w:t>
            </w:r>
            <w:r w:rsidR="00687FE0" w:rsidRPr="0053497D">
              <w:rPr>
                <w:sz w:val="18"/>
                <w:szCs w:val="18"/>
              </w:rPr>
              <w:t xml:space="preserve"> </w:t>
            </w:r>
            <w:r w:rsidR="00687FE0" w:rsidRPr="0053497D">
              <w:rPr>
                <w:sz w:val="18"/>
                <w:szCs w:val="18"/>
              </w:rPr>
              <w:lastRenderedPageBreak/>
              <w:t>дисциплины</w:t>
            </w:r>
            <w:r w:rsidRPr="0053497D">
              <w:rPr>
                <w:sz w:val="18"/>
                <w:szCs w:val="18"/>
              </w:rPr>
              <w:t xml:space="preserve"> пауэрлифтинг в России</w:t>
            </w:r>
          </w:p>
        </w:tc>
        <w:tc>
          <w:tcPr>
            <w:tcW w:w="851" w:type="dxa"/>
            <w:tcBorders>
              <w:top w:val="single" w:sz="4" w:space="0" w:color="000000"/>
              <w:left w:val="single" w:sz="4" w:space="0" w:color="000000"/>
              <w:bottom w:val="single" w:sz="4" w:space="0" w:color="000000"/>
              <w:right w:val="single" w:sz="4" w:space="0" w:color="000000"/>
            </w:tcBorders>
            <w:vAlign w:val="center"/>
          </w:tcPr>
          <w:p w14:paraId="42D4F28B" w14:textId="6674F154" w:rsidR="00EE33FF" w:rsidRPr="0053497D" w:rsidRDefault="00EE33FF" w:rsidP="00D7420B">
            <w:pPr>
              <w:ind w:right="108"/>
              <w:jc w:val="center"/>
              <w:rPr>
                <w:sz w:val="18"/>
                <w:szCs w:val="18"/>
              </w:rPr>
            </w:pPr>
            <w:r w:rsidRPr="0053497D">
              <w:rPr>
                <w:sz w:val="18"/>
                <w:szCs w:val="18"/>
              </w:rPr>
              <w:lastRenderedPageBreak/>
              <w:t>1</w:t>
            </w:r>
          </w:p>
        </w:tc>
        <w:tc>
          <w:tcPr>
            <w:tcW w:w="458" w:type="dxa"/>
            <w:tcBorders>
              <w:top w:val="single" w:sz="4" w:space="0" w:color="000000"/>
              <w:left w:val="single" w:sz="4" w:space="0" w:color="000000"/>
              <w:bottom w:val="single" w:sz="4" w:space="0" w:color="000000"/>
              <w:right w:val="single" w:sz="4" w:space="0" w:color="000000"/>
            </w:tcBorders>
            <w:vAlign w:val="center"/>
          </w:tcPr>
          <w:p w14:paraId="7E6984DA"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1A8E8A" w14:textId="77777777" w:rsidR="00EE33FF" w:rsidRPr="0053497D" w:rsidRDefault="00EE33FF"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DB1AF9"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A6B04E" w14:textId="77777777" w:rsidR="00EE33FF" w:rsidRPr="0053497D" w:rsidRDefault="00EE33FF" w:rsidP="00D7420B">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C65EC1"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2DD15A" w14:textId="77777777" w:rsidR="00EE33FF" w:rsidRPr="0053497D" w:rsidRDefault="00EE33FF" w:rsidP="00D7420B">
            <w:pPr>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C54F3A" w14:textId="77777777" w:rsidR="00EE33FF" w:rsidRPr="0053497D" w:rsidRDefault="00EE33FF" w:rsidP="00D7420B">
            <w:pPr>
              <w:ind w:right="55"/>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47D1C45" w14:textId="77777777" w:rsidR="00EE33FF" w:rsidRPr="0053497D" w:rsidRDefault="00EE33FF" w:rsidP="00D7420B">
            <w:pPr>
              <w:ind w:right="56"/>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EB23F63"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3674E9"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2FCE1C" w14:textId="2F5B14CF" w:rsidR="00EE33FF" w:rsidRPr="0053497D" w:rsidRDefault="00EE33FF" w:rsidP="00D7420B">
            <w:pPr>
              <w:ind w:right="108"/>
              <w:jc w:val="center"/>
              <w:rPr>
                <w:sz w:val="18"/>
                <w:szCs w:val="18"/>
              </w:rPr>
            </w:pPr>
            <w:r w:rsidRPr="0053497D">
              <w:rPr>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802DC3E" w14:textId="77777777" w:rsidR="00EE33FF" w:rsidRPr="0053497D" w:rsidRDefault="00EE33FF" w:rsidP="00D7420B">
            <w:pPr>
              <w:ind w:right="55"/>
              <w:jc w:val="center"/>
              <w:rPr>
                <w:sz w:val="18"/>
                <w:szCs w:val="18"/>
              </w:rPr>
            </w:pPr>
          </w:p>
        </w:tc>
      </w:tr>
      <w:tr w:rsidR="0053497D" w:rsidRPr="0053497D" w14:paraId="74C242C7" w14:textId="77777777" w:rsidTr="00D7420B">
        <w:trPr>
          <w:trHeight w:val="457"/>
        </w:trPr>
        <w:tc>
          <w:tcPr>
            <w:tcW w:w="1385" w:type="dxa"/>
            <w:tcBorders>
              <w:top w:val="single" w:sz="4" w:space="0" w:color="000000"/>
              <w:left w:val="single" w:sz="4" w:space="0" w:color="000000"/>
              <w:bottom w:val="single" w:sz="4" w:space="0" w:color="000000"/>
              <w:right w:val="single" w:sz="4" w:space="0" w:color="000000"/>
            </w:tcBorders>
            <w:vAlign w:val="center"/>
          </w:tcPr>
          <w:p w14:paraId="65035EA5" w14:textId="0D21B18C" w:rsidR="00EE33FF" w:rsidRPr="0053497D" w:rsidRDefault="00EE33FF" w:rsidP="00D7420B">
            <w:pPr>
              <w:jc w:val="center"/>
              <w:rPr>
                <w:sz w:val="18"/>
                <w:szCs w:val="18"/>
              </w:rPr>
            </w:pPr>
            <w:r w:rsidRPr="0053497D">
              <w:rPr>
                <w:sz w:val="18"/>
                <w:szCs w:val="18"/>
              </w:rPr>
              <w:t xml:space="preserve">Основы техники </w:t>
            </w:r>
            <w:r w:rsidR="00687FE0" w:rsidRPr="0053497D">
              <w:rPr>
                <w:sz w:val="18"/>
                <w:szCs w:val="18"/>
              </w:rPr>
              <w:t xml:space="preserve">дисциплины </w:t>
            </w:r>
            <w:r w:rsidRPr="0053497D">
              <w:rPr>
                <w:sz w:val="18"/>
                <w:szCs w:val="18"/>
              </w:rPr>
              <w:t>пауэрлифтинг</w:t>
            </w:r>
          </w:p>
        </w:tc>
        <w:tc>
          <w:tcPr>
            <w:tcW w:w="851" w:type="dxa"/>
            <w:tcBorders>
              <w:top w:val="single" w:sz="4" w:space="0" w:color="000000"/>
              <w:left w:val="single" w:sz="4" w:space="0" w:color="000000"/>
              <w:bottom w:val="single" w:sz="4" w:space="0" w:color="000000"/>
              <w:right w:val="single" w:sz="4" w:space="0" w:color="000000"/>
            </w:tcBorders>
            <w:vAlign w:val="center"/>
          </w:tcPr>
          <w:p w14:paraId="4D52DE0C" w14:textId="543A1540" w:rsidR="00EE33FF" w:rsidRPr="0053497D" w:rsidRDefault="00EE33FF" w:rsidP="00D7420B">
            <w:pPr>
              <w:ind w:right="108"/>
              <w:jc w:val="center"/>
              <w:rPr>
                <w:sz w:val="18"/>
                <w:szCs w:val="18"/>
              </w:rPr>
            </w:pPr>
            <w:r w:rsidRPr="0053497D">
              <w:rPr>
                <w:sz w:val="18"/>
                <w:szCs w:val="18"/>
              </w:rPr>
              <w:t>1</w:t>
            </w:r>
          </w:p>
        </w:tc>
        <w:tc>
          <w:tcPr>
            <w:tcW w:w="458" w:type="dxa"/>
            <w:tcBorders>
              <w:top w:val="single" w:sz="4" w:space="0" w:color="000000"/>
              <w:left w:val="single" w:sz="4" w:space="0" w:color="000000"/>
              <w:bottom w:val="single" w:sz="4" w:space="0" w:color="000000"/>
              <w:right w:val="single" w:sz="4" w:space="0" w:color="000000"/>
            </w:tcBorders>
            <w:vAlign w:val="center"/>
          </w:tcPr>
          <w:p w14:paraId="7F1D40BB"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4945FD" w14:textId="77777777" w:rsidR="00EE33FF" w:rsidRPr="0053497D" w:rsidRDefault="00EE33FF"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0EBEB9"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B78171" w14:textId="77777777" w:rsidR="00EE33FF" w:rsidRPr="0053497D" w:rsidRDefault="00EE33FF" w:rsidP="00D7420B">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EDBBC6"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4947D1" w14:textId="77777777" w:rsidR="00EE33FF" w:rsidRPr="0053497D" w:rsidRDefault="00EE33FF" w:rsidP="00D7420B">
            <w:pPr>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54C8D6" w14:textId="77777777" w:rsidR="00EE33FF" w:rsidRPr="0053497D" w:rsidRDefault="00EE33FF" w:rsidP="00D7420B">
            <w:pPr>
              <w:ind w:right="55"/>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0A97E26" w14:textId="534E201A" w:rsidR="00EE33FF" w:rsidRPr="0053497D" w:rsidRDefault="00EE33FF" w:rsidP="00D7420B">
            <w:pPr>
              <w:ind w:right="107"/>
              <w:jc w:val="center"/>
              <w:rPr>
                <w:sz w:val="18"/>
                <w:szCs w:val="18"/>
              </w:rPr>
            </w:pPr>
            <w:r w:rsidRPr="0053497D">
              <w:rPr>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15971CA"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6F2122"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56EB84" w14:textId="77777777" w:rsidR="00EE33FF" w:rsidRPr="0053497D" w:rsidRDefault="00EE33FF" w:rsidP="00D7420B">
            <w:pPr>
              <w:ind w:right="57"/>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29622D0" w14:textId="77777777" w:rsidR="00EE33FF" w:rsidRPr="0053497D" w:rsidRDefault="00EE33FF" w:rsidP="00D7420B">
            <w:pPr>
              <w:ind w:right="55"/>
              <w:jc w:val="center"/>
              <w:rPr>
                <w:sz w:val="18"/>
                <w:szCs w:val="18"/>
              </w:rPr>
            </w:pPr>
          </w:p>
        </w:tc>
      </w:tr>
      <w:tr w:rsidR="0053497D" w:rsidRPr="0053497D" w14:paraId="44602DCD" w14:textId="77777777" w:rsidTr="00D7420B">
        <w:trPr>
          <w:trHeight w:val="470"/>
        </w:trPr>
        <w:tc>
          <w:tcPr>
            <w:tcW w:w="1385" w:type="dxa"/>
            <w:tcBorders>
              <w:top w:val="single" w:sz="4" w:space="0" w:color="000000"/>
              <w:left w:val="single" w:sz="4" w:space="0" w:color="000000"/>
              <w:bottom w:val="single" w:sz="4" w:space="0" w:color="000000"/>
              <w:right w:val="single" w:sz="4" w:space="0" w:color="000000"/>
            </w:tcBorders>
            <w:vAlign w:val="center"/>
          </w:tcPr>
          <w:p w14:paraId="5B88B57E" w14:textId="14C2B2D6" w:rsidR="00EE33FF" w:rsidRPr="0053497D" w:rsidRDefault="00EE33FF" w:rsidP="00D7420B">
            <w:pPr>
              <w:jc w:val="center"/>
              <w:rPr>
                <w:sz w:val="18"/>
                <w:szCs w:val="18"/>
              </w:rPr>
            </w:pPr>
            <w:r w:rsidRPr="0053497D">
              <w:rPr>
                <w:sz w:val="18"/>
                <w:szCs w:val="18"/>
              </w:rPr>
              <w:t xml:space="preserve">Гигиена, закаливание, режим и питание </w:t>
            </w:r>
            <w:r w:rsidR="00687FE0" w:rsidRPr="0053497D">
              <w:rPr>
                <w:sz w:val="18"/>
                <w:szCs w:val="18"/>
              </w:rPr>
              <w:t>обучаемого</w:t>
            </w:r>
          </w:p>
        </w:tc>
        <w:tc>
          <w:tcPr>
            <w:tcW w:w="851" w:type="dxa"/>
            <w:tcBorders>
              <w:top w:val="single" w:sz="4" w:space="0" w:color="000000"/>
              <w:left w:val="single" w:sz="4" w:space="0" w:color="000000"/>
              <w:bottom w:val="single" w:sz="4" w:space="0" w:color="000000"/>
              <w:right w:val="single" w:sz="4" w:space="0" w:color="000000"/>
            </w:tcBorders>
            <w:vAlign w:val="center"/>
          </w:tcPr>
          <w:p w14:paraId="26A77D83" w14:textId="773255D7" w:rsidR="00EE33FF" w:rsidRPr="0053497D" w:rsidRDefault="00EE33FF" w:rsidP="00D7420B">
            <w:pPr>
              <w:ind w:right="108"/>
              <w:jc w:val="center"/>
              <w:rPr>
                <w:sz w:val="18"/>
                <w:szCs w:val="18"/>
              </w:rPr>
            </w:pPr>
            <w:r w:rsidRPr="0053497D">
              <w:rPr>
                <w:sz w:val="18"/>
                <w:szCs w:val="18"/>
              </w:rPr>
              <w:t>3</w:t>
            </w:r>
          </w:p>
        </w:tc>
        <w:tc>
          <w:tcPr>
            <w:tcW w:w="458" w:type="dxa"/>
            <w:tcBorders>
              <w:top w:val="single" w:sz="4" w:space="0" w:color="000000"/>
              <w:left w:val="single" w:sz="4" w:space="0" w:color="000000"/>
              <w:bottom w:val="single" w:sz="4" w:space="0" w:color="000000"/>
              <w:right w:val="single" w:sz="4" w:space="0" w:color="000000"/>
            </w:tcBorders>
            <w:vAlign w:val="center"/>
          </w:tcPr>
          <w:p w14:paraId="0286E329"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C543D6" w14:textId="77777777" w:rsidR="00EE33FF" w:rsidRPr="0053497D" w:rsidRDefault="00EE33FF"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C8151B"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DE654B" w14:textId="77777777" w:rsidR="00EE33FF" w:rsidRPr="0053497D" w:rsidRDefault="00EE33FF" w:rsidP="00D7420B">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E0DD8E"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A050A6" w14:textId="6114157C" w:rsidR="00EE33FF" w:rsidRPr="0053497D" w:rsidRDefault="00EE33FF" w:rsidP="00D7420B">
            <w:pPr>
              <w:ind w:right="103"/>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F42D5C2" w14:textId="5A8923F7" w:rsidR="00EE33FF" w:rsidRPr="0053497D" w:rsidRDefault="00EE33FF" w:rsidP="00D7420B">
            <w:pPr>
              <w:ind w:right="106"/>
              <w:jc w:val="center"/>
              <w:rPr>
                <w:sz w:val="18"/>
                <w:szCs w:val="18"/>
              </w:rPr>
            </w:pPr>
            <w:r w:rsidRPr="0053497D">
              <w:rPr>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220F4B12" w14:textId="5A35A67A" w:rsidR="00EE33FF" w:rsidRPr="0053497D" w:rsidRDefault="00EE33FF" w:rsidP="00D7420B">
            <w:pPr>
              <w:ind w:right="107"/>
              <w:jc w:val="center"/>
              <w:rPr>
                <w:sz w:val="18"/>
                <w:szCs w:val="18"/>
              </w:rPr>
            </w:pPr>
            <w:r w:rsidRPr="0053497D">
              <w:rPr>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FBFB1FA"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1BA5C1"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B2A01A" w14:textId="77777777" w:rsidR="00EE33FF" w:rsidRPr="0053497D" w:rsidRDefault="00EE33FF" w:rsidP="00D7420B">
            <w:pPr>
              <w:ind w:right="57"/>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AB4C7C2" w14:textId="77777777" w:rsidR="00EE33FF" w:rsidRPr="0053497D" w:rsidRDefault="00EE33FF" w:rsidP="00D7420B">
            <w:pPr>
              <w:ind w:right="55"/>
              <w:jc w:val="center"/>
              <w:rPr>
                <w:sz w:val="18"/>
                <w:szCs w:val="18"/>
              </w:rPr>
            </w:pPr>
          </w:p>
        </w:tc>
      </w:tr>
      <w:tr w:rsidR="0053497D" w:rsidRPr="0053497D" w14:paraId="085C2342" w14:textId="77777777" w:rsidTr="00D7420B">
        <w:trPr>
          <w:trHeight w:val="470"/>
        </w:trPr>
        <w:tc>
          <w:tcPr>
            <w:tcW w:w="1385" w:type="dxa"/>
            <w:tcBorders>
              <w:top w:val="single" w:sz="4" w:space="0" w:color="000000"/>
              <w:left w:val="single" w:sz="4" w:space="0" w:color="000000"/>
              <w:bottom w:val="single" w:sz="4" w:space="0" w:color="000000"/>
              <w:right w:val="single" w:sz="4" w:space="0" w:color="000000"/>
            </w:tcBorders>
            <w:vAlign w:val="center"/>
          </w:tcPr>
          <w:p w14:paraId="38C9E086" w14:textId="368CA9EC" w:rsidR="00EE33FF" w:rsidRPr="0053497D" w:rsidRDefault="00DA0F43" w:rsidP="00D7420B">
            <w:pPr>
              <w:jc w:val="center"/>
              <w:rPr>
                <w:sz w:val="18"/>
                <w:szCs w:val="18"/>
              </w:rPr>
            </w:pPr>
            <w:r w:rsidRPr="0053497D">
              <w:rPr>
                <w:sz w:val="18"/>
                <w:szCs w:val="18"/>
              </w:rPr>
              <w:t>Периодизация учебно-спортивной тренировки</w:t>
            </w:r>
          </w:p>
        </w:tc>
        <w:tc>
          <w:tcPr>
            <w:tcW w:w="851" w:type="dxa"/>
            <w:tcBorders>
              <w:top w:val="single" w:sz="4" w:space="0" w:color="000000"/>
              <w:left w:val="single" w:sz="4" w:space="0" w:color="000000"/>
              <w:bottom w:val="single" w:sz="4" w:space="0" w:color="000000"/>
              <w:right w:val="single" w:sz="4" w:space="0" w:color="000000"/>
            </w:tcBorders>
            <w:vAlign w:val="center"/>
          </w:tcPr>
          <w:p w14:paraId="33B7405C" w14:textId="574077CD" w:rsidR="00EE33FF" w:rsidRPr="0053497D" w:rsidRDefault="00EE33FF" w:rsidP="00D7420B">
            <w:pPr>
              <w:ind w:right="108"/>
              <w:jc w:val="center"/>
              <w:rPr>
                <w:sz w:val="18"/>
                <w:szCs w:val="18"/>
              </w:rPr>
            </w:pPr>
            <w:r w:rsidRPr="0053497D">
              <w:rPr>
                <w:sz w:val="18"/>
                <w:szCs w:val="18"/>
              </w:rPr>
              <w:t>1</w:t>
            </w:r>
          </w:p>
        </w:tc>
        <w:tc>
          <w:tcPr>
            <w:tcW w:w="458" w:type="dxa"/>
            <w:tcBorders>
              <w:top w:val="single" w:sz="4" w:space="0" w:color="000000"/>
              <w:left w:val="single" w:sz="4" w:space="0" w:color="000000"/>
              <w:bottom w:val="single" w:sz="4" w:space="0" w:color="000000"/>
              <w:right w:val="single" w:sz="4" w:space="0" w:color="000000"/>
            </w:tcBorders>
            <w:vAlign w:val="center"/>
          </w:tcPr>
          <w:p w14:paraId="182CCE6F"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F836F8" w14:textId="77777777" w:rsidR="00EE33FF" w:rsidRPr="0053497D" w:rsidRDefault="00EE33FF"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6175E1" w14:textId="5F40D960" w:rsidR="00EE33FF" w:rsidRPr="0053497D" w:rsidRDefault="00EE33FF" w:rsidP="00D7420B">
            <w:pPr>
              <w:ind w:right="106"/>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FF3EB8A" w14:textId="77777777" w:rsidR="00EE33FF" w:rsidRPr="0053497D" w:rsidRDefault="00EE33FF" w:rsidP="00D7420B">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9FECD2"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4CE60B" w14:textId="77777777" w:rsidR="00EE33FF" w:rsidRPr="0053497D" w:rsidRDefault="00EE33FF" w:rsidP="00D7420B">
            <w:pPr>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21FED9" w14:textId="77777777" w:rsidR="00EE33FF" w:rsidRPr="0053497D" w:rsidRDefault="00EE33FF" w:rsidP="00D7420B">
            <w:pPr>
              <w:ind w:right="55"/>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93AB648" w14:textId="77777777" w:rsidR="00EE33FF" w:rsidRPr="0053497D" w:rsidRDefault="00EE33FF" w:rsidP="00D7420B">
            <w:pPr>
              <w:ind w:right="56"/>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6FADC4"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6A083A"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CA729D" w14:textId="77777777" w:rsidR="00EE33FF" w:rsidRPr="0053497D" w:rsidRDefault="00EE33FF" w:rsidP="00D7420B">
            <w:pPr>
              <w:ind w:right="57"/>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9BA6D5" w14:textId="77777777" w:rsidR="00EE33FF" w:rsidRPr="0053497D" w:rsidRDefault="00EE33FF" w:rsidP="00D7420B">
            <w:pPr>
              <w:ind w:right="55"/>
              <w:jc w:val="center"/>
              <w:rPr>
                <w:sz w:val="18"/>
                <w:szCs w:val="18"/>
              </w:rPr>
            </w:pPr>
          </w:p>
        </w:tc>
      </w:tr>
      <w:tr w:rsidR="0053497D" w:rsidRPr="0053497D" w14:paraId="4230FBDE" w14:textId="77777777" w:rsidTr="00D7420B">
        <w:trPr>
          <w:trHeight w:val="471"/>
        </w:trPr>
        <w:tc>
          <w:tcPr>
            <w:tcW w:w="1385" w:type="dxa"/>
            <w:tcBorders>
              <w:top w:val="single" w:sz="4" w:space="0" w:color="000000"/>
              <w:left w:val="single" w:sz="4" w:space="0" w:color="000000"/>
              <w:bottom w:val="single" w:sz="4" w:space="0" w:color="000000"/>
              <w:right w:val="single" w:sz="4" w:space="0" w:color="000000"/>
            </w:tcBorders>
            <w:vAlign w:val="center"/>
          </w:tcPr>
          <w:p w14:paraId="51C14157" w14:textId="55E012E9" w:rsidR="00EE33FF" w:rsidRPr="0053497D" w:rsidRDefault="00EE33FF" w:rsidP="00D7420B">
            <w:pPr>
              <w:jc w:val="center"/>
              <w:rPr>
                <w:sz w:val="18"/>
                <w:szCs w:val="18"/>
              </w:rPr>
            </w:pPr>
            <w:r w:rsidRPr="0053497D">
              <w:rPr>
                <w:sz w:val="18"/>
                <w:szCs w:val="18"/>
              </w:rPr>
              <w:t>Методика развития: силы, выносливости, скоростно-силовых качеств, быстроты.</w:t>
            </w:r>
          </w:p>
        </w:tc>
        <w:tc>
          <w:tcPr>
            <w:tcW w:w="851" w:type="dxa"/>
            <w:tcBorders>
              <w:top w:val="single" w:sz="4" w:space="0" w:color="000000"/>
              <w:left w:val="single" w:sz="4" w:space="0" w:color="000000"/>
              <w:bottom w:val="single" w:sz="4" w:space="0" w:color="000000"/>
              <w:right w:val="single" w:sz="4" w:space="0" w:color="000000"/>
            </w:tcBorders>
            <w:vAlign w:val="center"/>
          </w:tcPr>
          <w:p w14:paraId="7DF48071" w14:textId="10426916" w:rsidR="00EE33FF" w:rsidRPr="0053497D" w:rsidRDefault="00EE33FF" w:rsidP="00D7420B">
            <w:pPr>
              <w:ind w:right="108"/>
              <w:jc w:val="center"/>
              <w:rPr>
                <w:sz w:val="18"/>
                <w:szCs w:val="18"/>
              </w:rPr>
            </w:pPr>
            <w:r w:rsidRPr="0053497D">
              <w:rPr>
                <w:sz w:val="18"/>
                <w:szCs w:val="18"/>
              </w:rPr>
              <w:t>1</w:t>
            </w:r>
          </w:p>
        </w:tc>
        <w:tc>
          <w:tcPr>
            <w:tcW w:w="458" w:type="dxa"/>
            <w:tcBorders>
              <w:top w:val="single" w:sz="4" w:space="0" w:color="000000"/>
              <w:left w:val="single" w:sz="4" w:space="0" w:color="000000"/>
              <w:bottom w:val="single" w:sz="4" w:space="0" w:color="000000"/>
              <w:right w:val="single" w:sz="4" w:space="0" w:color="000000"/>
            </w:tcBorders>
            <w:vAlign w:val="center"/>
          </w:tcPr>
          <w:p w14:paraId="27F06716"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AF9088" w14:textId="77777777" w:rsidR="00EE33FF" w:rsidRPr="0053497D" w:rsidRDefault="00EE33FF"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6488D92"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6BDD8D" w14:textId="5EC62ECE" w:rsidR="00EE33FF" w:rsidRPr="0053497D" w:rsidRDefault="00EE33FF" w:rsidP="00D7420B">
            <w:pPr>
              <w:ind w:right="109"/>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D1F36F3"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8BE21E" w14:textId="77777777" w:rsidR="00EE33FF" w:rsidRPr="0053497D" w:rsidRDefault="00EE33FF" w:rsidP="00D7420B">
            <w:pPr>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6E6A92" w14:textId="77777777" w:rsidR="00EE33FF" w:rsidRPr="0053497D" w:rsidRDefault="00EE33FF" w:rsidP="00D7420B">
            <w:pPr>
              <w:ind w:right="55"/>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CFB3C6D" w14:textId="77777777" w:rsidR="00EE33FF" w:rsidRPr="0053497D" w:rsidRDefault="00EE33FF" w:rsidP="00D7420B">
            <w:pPr>
              <w:ind w:right="56"/>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4A1630"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41FB32"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4E52C8" w14:textId="77777777" w:rsidR="00EE33FF" w:rsidRPr="0053497D" w:rsidRDefault="00EE33FF" w:rsidP="00D7420B">
            <w:pPr>
              <w:ind w:right="57"/>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CA7D2E" w14:textId="77777777" w:rsidR="00EE33FF" w:rsidRPr="0053497D" w:rsidRDefault="00EE33FF" w:rsidP="00D7420B">
            <w:pPr>
              <w:ind w:right="55"/>
              <w:jc w:val="center"/>
              <w:rPr>
                <w:sz w:val="18"/>
                <w:szCs w:val="18"/>
              </w:rPr>
            </w:pPr>
          </w:p>
        </w:tc>
      </w:tr>
      <w:tr w:rsidR="0053497D" w:rsidRPr="0053497D" w14:paraId="7F59A9BE" w14:textId="77777777" w:rsidTr="00D7420B">
        <w:trPr>
          <w:trHeight w:val="468"/>
        </w:trPr>
        <w:tc>
          <w:tcPr>
            <w:tcW w:w="1385" w:type="dxa"/>
            <w:tcBorders>
              <w:top w:val="single" w:sz="4" w:space="0" w:color="000000"/>
              <w:left w:val="single" w:sz="4" w:space="0" w:color="000000"/>
              <w:bottom w:val="single" w:sz="4" w:space="0" w:color="000000"/>
              <w:right w:val="single" w:sz="4" w:space="0" w:color="000000"/>
            </w:tcBorders>
            <w:vAlign w:val="center"/>
          </w:tcPr>
          <w:p w14:paraId="6C3B494A" w14:textId="7554F8BE" w:rsidR="00EE33FF" w:rsidRPr="0053497D" w:rsidRDefault="00EE33FF" w:rsidP="00D7420B">
            <w:pPr>
              <w:jc w:val="center"/>
              <w:rPr>
                <w:sz w:val="18"/>
                <w:szCs w:val="18"/>
              </w:rPr>
            </w:pPr>
            <w:r w:rsidRPr="0053497D">
              <w:rPr>
                <w:sz w:val="18"/>
                <w:szCs w:val="18"/>
              </w:rPr>
              <w:t xml:space="preserve">Правила организации и проведения соревнований по </w:t>
            </w:r>
            <w:r w:rsidR="00687FE0" w:rsidRPr="0053497D">
              <w:rPr>
                <w:sz w:val="18"/>
                <w:szCs w:val="18"/>
              </w:rPr>
              <w:t xml:space="preserve">дисциплине </w:t>
            </w:r>
            <w:r w:rsidRPr="0053497D">
              <w:rPr>
                <w:sz w:val="18"/>
                <w:szCs w:val="18"/>
              </w:rPr>
              <w:t>пауэрлифтинг</w:t>
            </w:r>
          </w:p>
        </w:tc>
        <w:tc>
          <w:tcPr>
            <w:tcW w:w="851" w:type="dxa"/>
            <w:tcBorders>
              <w:top w:val="single" w:sz="4" w:space="0" w:color="000000"/>
              <w:left w:val="single" w:sz="4" w:space="0" w:color="000000"/>
              <w:bottom w:val="single" w:sz="4" w:space="0" w:color="000000"/>
              <w:right w:val="single" w:sz="4" w:space="0" w:color="000000"/>
            </w:tcBorders>
            <w:vAlign w:val="center"/>
          </w:tcPr>
          <w:p w14:paraId="39778D53" w14:textId="73FE8F6A" w:rsidR="00EE33FF" w:rsidRPr="0053497D" w:rsidRDefault="00EE33FF" w:rsidP="00D7420B">
            <w:pPr>
              <w:ind w:right="108"/>
              <w:jc w:val="center"/>
              <w:rPr>
                <w:sz w:val="18"/>
                <w:szCs w:val="18"/>
              </w:rPr>
            </w:pPr>
            <w:r w:rsidRPr="0053497D">
              <w:rPr>
                <w:sz w:val="18"/>
                <w:szCs w:val="18"/>
              </w:rPr>
              <w:t>6</w:t>
            </w:r>
          </w:p>
        </w:tc>
        <w:tc>
          <w:tcPr>
            <w:tcW w:w="458" w:type="dxa"/>
            <w:tcBorders>
              <w:top w:val="single" w:sz="4" w:space="0" w:color="000000"/>
              <w:left w:val="single" w:sz="4" w:space="0" w:color="000000"/>
              <w:bottom w:val="single" w:sz="4" w:space="0" w:color="000000"/>
              <w:right w:val="single" w:sz="4" w:space="0" w:color="000000"/>
            </w:tcBorders>
            <w:vAlign w:val="center"/>
          </w:tcPr>
          <w:p w14:paraId="3A75834B" w14:textId="07D0DC02" w:rsidR="00EE33FF" w:rsidRPr="0053497D" w:rsidRDefault="00EE33FF" w:rsidP="00D7420B">
            <w:pPr>
              <w:ind w:right="106"/>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93A9B6E" w14:textId="77777777" w:rsidR="00EE33FF" w:rsidRPr="0053497D" w:rsidRDefault="00EE33FF"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6993DD"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5A7B60" w14:textId="77777777" w:rsidR="00EE33FF" w:rsidRPr="0053497D" w:rsidRDefault="00EE33FF" w:rsidP="00D7420B">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3BCF8A" w14:textId="7294EDFF" w:rsidR="00EE33FF" w:rsidRPr="0053497D" w:rsidRDefault="00EE33FF" w:rsidP="00D7420B">
            <w:pPr>
              <w:ind w:right="106"/>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095CDC7" w14:textId="77777777" w:rsidR="00EE33FF" w:rsidRPr="0053497D" w:rsidRDefault="00EE33FF" w:rsidP="00D7420B">
            <w:pPr>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0433D2" w14:textId="77777777" w:rsidR="00EE33FF" w:rsidRPr="0053497D" w:rsidRDefault="00EE33FF" w:rsidP="00D7420B">
            <w:pPr>
              <w:ind w:right="55"/>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244C1C0" w14:textId="77777777" w:rsidR="00EE33FF" w:rsidRPr="0053497D" w:rsidRDefault="00EE33FF" w:rsidP="00D7420B">
            <w:pPr>
              <w:ind w:right="56"/>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C9C102" w14:textId="567B5575" w:rsidR="00EE33FF" w:rsidRPr="0053497D" w:rsidRDefault="00EE33FF" w:rsidP="00D7420B">
            <w:pPr>
              <w:ind w:right="106"/>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0FE56E5"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5881FB" w14:textId="548A533A" w:rsidR="00EE33FF" w:rsidRPr="0053497D" w:rsidRDefault="00EE33FF" w:rsidP="00D7420B">
            <w:pPr>
              <w:ind w:right="108"/>
              <w:jc w:val="center"/>
              <w:rPr>
                <w:sz w:val="18"/>
                <w:szCs w:val="18"/>
              </w:rPr>
            </w:pPr>
            <w:r w:rsidRPr="0053497D">
              <w:rPr>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67F5E84" w14:textId="77777777" w:rsidR="00EE33FF" w:rsidRPr="0053497D" w:rsidRDefault="00EE33FF" w:rsidP="00D7420B">
            <w:pPr>
              <w:ind w:right="55"/>
              <w:jc w:val="center"/>
              <w:rPr>
                <w:sz w:val="18"/>
                <w:szCs w:val="18"/>
              </w:rPr>
            </w:pPr>
          </w:p>
        </w:tc>
      </w:tr>
      <w:tr w:rsidR="0053497D" w:rsidRPr="0053497D" w14:paraId="50F6B5DD" w14:textId="77777777" w:rsidTr="00D7420B">
        <w:trPr>
          <w:trHeight w:val="470"/>
        </w:trPr>
        <w:tc>
          <w:tcPr>
            <w:tcW w:w="1385" w:type="dxa"/>
            <w:tcBorders>
              <w:top w:val="single" w:sz="4" w:space="0" w:color="000000"/>
              <w:left w:val="single" w:sz="4" w:space="0" w:color="000000"/>
              <w:bottom w:val="single" w:sz="4" w:space="0" w:color="000000"/>
              <w:right w:val="single" w:sz="4" w:space="0" w:color="000000"/>
            </w:tcBorders>
            <w:vAlign w:val="center"/>
          </w:tcPr>
          <w:p w14:paraId="2DD1DC47" w14:textId="59A7BD39" w:rsidR="00EE33FF" w:rsidRPr="0053497D" w:rsidRDefault="00EE33FF" w:rsidP="00D7420B">
            <w:pPr>
              <w:jc w:val="center"/>
              <w:rPr>
                <w:sz w:val="18"/>
                <w:szCs w:val="18"/>
              </w:rPr>
            </w:pPr>
            <w:r w:rsidRPr="0053497D">
              <w:rPr>
                <w:sz w:val="18"/>
                <w:szCs w:val="18"/>
              </w:rPr>
              <w:t>Общие понятия о системе физического воспитания и о теории спорта;</w:t>
            </w:r>
          </w:p>
        </w:tc>
        <w:tc>
          <w:tcPr>
            <w:tcW w:w="851" w:type="dxa"/>
            <w:tcBorders>
              <w:top w:val="single" w:sz="4" w:space="0" w:color="000000"/>
              <w:left w:val="single" w:sz="4" w:space="0" w:color="000000"/>
              <w:bottom w:val="single" w:sz="4" w:space="0" w:color="000000"/>
              <w:right w:val="single" w:sz="4" w:space="0" w:color="000000"/>
            </w:tcBorders>
            <w:vAlign w:val="center"/>
          </w:tcPr>
          <w:p w14:paraId="66FC6C2D" w14:textId="131315CB" w:rsidR="00EE33FF" w:rsidRPr="0053497D" w:rsidRDefault="00EE33FF" w:rsidP="00D7420B">
            <w:pPr>
              <w:ind w:right="108"/>
              <w:jc w:val="center"/>
              <w:rPr>
                <w:sz w:val="18"/>
                <w:szCs w:val="18"/>
              </w:rPr>
            </w:pPr>
            <w:r w:rsidRPr="0053497D">
              <w:rPr>
                <w:sz w:val="18"/>
                <w:szCs w:val="18"/>
              </w:rPr>
              <w:t>1</w:t>
            </w:r>
          </w:p>
        </w:tc>
        <w:tc>
          <w:tcPr>
            <w:tcW w:w="458" w:type="dxa"/>
            <w:tcBorders>
              <w:top w:val="single" w:sz="4" w:space="0" w:color="000000"/>
              <w:left w:val="single" w:sz="4" w:space="0" w:color="000000"/>
              <w:bottom w:val="single" w:sz="4" w:space="0" w:color="000000"/>
              <w:right w:val="single" w:sz="4" w:space="0" w:color="000000"/>
            </w:tcBorders>
            <w:vAlign w:val="center"/>
          </w:tcPr>
          <w:p w14:paraId="7CCEF91F"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38275A" w14:textId="77777777" w:rsidR="00EE33FF" w:rsidRPr="0053497D" w:rsidRDefault="00EE33FF"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4A82BC"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86345F" w14:textId="77777777" w:rsidR="00EE33FF" w:rsidRPr="0053497D" w:rsidRDefault="00EE33FF" w:rsidP="00D7420B">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9404B2"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84CE86" w14:textId="77777777" w:rsidR="00EE33FF" w:rsidRPr="0053497D" w:rsidRDefault="00EE33FF" w:rsidP="00D7420B">
            <w:pPr>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F3A472" w14:textId="77777777" w:rsidR="00EE33FF" w:rsidRPr="0053497D" w:rsidRDefault="00EE33FF" w:rsidP="00D7420B">
            <w:pPr>
              <w:ind w:right="55"/>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7F8AB58" w14:textId="77777777" w:rsidR="00EE33FF" w:rsidRPr="0053497D" w:rsidRDefault="00EE33FF" w:rsidP="00D7420B">
            <w:pPr>
              <w:ind w:right="56"/>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9D2013E"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86A328" w14:textId="5E37B74E" w:rsidR="00EE33FF" w:rsidRPr="0053497D" w:rsidRDefault="00EE33FF" w:rsidP="00D7420B">
            <w:pPr>
              <w:ind w:right="106"/>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02E0422" w14:textId="77777777" w:rsidR="00EE33FF" w:rsidRPr="0053497D" w:rsidRDefault="00EE33FF" w:rsidP="00D7420B">
            <w:pPr>
              <w:ind w:right="57"/>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15496" w14:textId="77777777" w:rsidR="00EE33FF" w:rsidRPr="0053497D" w:rsidRDefault="00EE33FF" w:rsidP="00D7420B">
            <w:pPr>
              <w:ind w:right="55"/>
              <w:jc w:val="center"/>
              <w:rPr>
                <w:sz w:val="18"/>
                <w:szCs w:val="18"/>
              </w:rPr>
            </w:pPr>
          </w:p>
        </w:tc>
      </w:tr>
      <w:tr w:rsidR="0053497D" w:rsidRPr="0053497D" w14:paraId="47E0468E" w14:textId="77777777" w:rsidTr="00D7420B">
        <w:trPr>
          <w:trHeight w:val="472"/>
        </w:trPr>
        <w:tc>
          <w:tcPr>
            <w:tcW w:w="1385" w:type="dxa"/>
            <w:tcBorders>
              <w:top w:val="single" w:sz="4" w:space="0" w:color="000000"/>
              <w:left w:val="single" w:sz="4" w:space="0" w:color="000000"/>
              <w:bottom w:val="single" w:sz="4" w:space="0" w:color="000000"/>
              <w:right w:val="single" w:sz="4" w:space="0" w:color="000000"/>
            </w:tcBorders>
            <w:vAlign w:val="center"/>
          </w:tcPr>
          <w:p w14:paraId="23ABC20B" w14:textId="1A800BC5" w:rsidR="00EE33FF" w:rsidRPr="0053497D" w:rsidRDefault="00EE33FF" w:rsidP="00D7420B">
            <w:pPr>
              <w:jc w:val="center"/>
              <w:rPr>
                <w:sz w:val="18"/>
                <w:szCs w:val="18"/>
              </w:rPr>
            </w:pPr>
            <w:r w:rsidRPr="0053497D">
              <w:rPr>
                <w:sz w:val="18"/>
                <w:szCs w:val="18"/>
              </w:rPr>
              <w:t>Допинг. Запрещенные вещества, запрещенные методы.</w:t>
            </w:r>
          </w:p>
        </w:tc>
        <w:tc>
          <w:tcPr>
            <w:tcW w:w="851" w:type="dxa"/>
            <w:tcBorders>
              <w:top w:val="single" w:sz="4" w:space="0" w:color="000000"/>
              <w:left w:val="single" w:sz="4" w:space="0" w:color="000000"/>
              <w:bottom w:val="single" w:sz="4" w:space="0" w:color="000000"/>
              <w:right w:val="single" w:sz="4" w:space="0" w:color="000000"/>
            </w:tcBorders>
            <w:vAlign w:val="center"/>
          </w:tcPr>
          <w:p w14:paraId="0F3FE2E9" w14:textId="3D5055A4" w:rsidR="00EE33FF" w:rsidRPr="0053497D" w:rsidRDefault="00EE33FF" w:rsidP="00D7420B">
            <w:pPr>
              <w:ind w:right="108"/>
              <w:jc w:val="center"/>
              <w:rPr>
                <w:sz w:val="18"/>
                <w:szCs w:val="18"/>
              </w:rPr>
            </w:pPr>
            <w:r w:rsidRPr="0053497D">
              <w:rPr>
                <w:sz w:val="18"/>
                <w:szCs w:val="18"/>
              </w:rPr>
              <w:t>3</w:t>
            </w:r>
          </w:p>
        </w:tc>
        <w:tc>
          <w:tcPr>
            <w:tcW w:w="458" w:type="dxa"/>
            <w:tcBorders>
              <w:top w:val="single" w:sz="4" w:space="0" w:color="000000"/>
              <w:left w:val="single" w:sz="4" w:space="0" w:color="000000"/>
              <w:bottom w:val="single" w:sz="4" w:space="0" w:color="000000"/>
              <w:right w:val="single" w:sz="4" w:space="0" w:color="000000"/>
            </w:tcBorders>
            <w:vAlign w:val="center"/>
          </w:tcPr>
          <w:p w14:paraId="20F0BFFD"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02215B" w14:textId="4DF23C95" w:rsidR="00EE33FF" w:rsidRPr="0053497D" w:rsidRDefault="00EE33FF" w:rsidP="00D7420B">
            <w:pPr>
              <w:ind w:right="108"/>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FC66EBC"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92F180" w14:textId="77777777" w:rsidR="00EE33FF" w:rsidRPr="0053497D" w:rsidRDefault="00EE33FF" w:rsidP="00D7420B">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476EC1" w14:textId="610B0F52" w:rsidR="00EE33FF" w:rsidRPr="0053497D" w:rsidRDefault="00EE33FF" w:rsidP="00D7420B">
            <w:pPr>
              <w:ind w:right="106"/>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9709EE1" w14:textId="77777777" w:rsidR="00EE33FF" w:rsidRPr="0053497D" w:rsidRDefault="00EE33FF" w:rsidP="00D7420B">
            <w:pPr>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8C037D" w14:textId="77777777" w:rsidR="00EE33FF" w:rsidRPr="0053497D" w:rsidRDefault="00EE33FF" w:rsidP="00D7420B">
            <w:pPr>
              <w:ind w:right="55"/>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66EC5E0" w14:textId="77777777" w:rsidR="00EE33FF" w:rsidRPr="0053497D" w:rsidRDefault="00EE33FF" w:rsidP="00D7420B">
            <w:pPr>
              <w:ind w:right="56"/>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2A9F8B2"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B681BB"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9BBE32" w14:textId="0057ABE9" w:rsidR="00EE33FF" w:rsidRPr="0053497D" w:rsidRDefault="00EE33FF" w:rsidP="00D7420B">
            <w:pPr>
              <w:ind w:right="108"/>
              <w:jc w:val="center"/>
              <w:rPr>
                <w:sz w:val="18"/>
                <w:szCs w:val="18"/>
              </w:rPr>
            </w:pPr>
            <w:r w:rsidRPr="0053497D">
              <w:rPr>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ADC7E27" w14:textId="77777777" w:rsidR="00EE33FF" w:rsidRPr="0053497D" w:rsidRDefault="00EE33FF" w:rsidP="00D7420B">
            <w:pPr>
              <w:ind w:right="55"/>
              <w:jc w:val="center"/>
              <w:rPr>
                <w:sz w:val="18"/>
                <w:szCs w:val="18"/>
              </w:rPr>
            </w:pPr>
          </w:p>
        </w:tc>
      </w:tr>
      <w:tr w:rsidR="0053497D" w:rsidRPr="0053497D" w14:paraId="7FF56218" w14:textId="77777777" w:rsidTr="00D7420B">
        <w:trPr>
          <w:trHeight w:val="238"/>
        </w:trPr>
        <w:tc>
          <w:tcPr>
            <w:tcW w:w="13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FF8BC2" w14:textId="3E6ACB6F" w:rsidR="00EE33FF" w:rsidRPr="0053497D" w:rsidRDefault="00EE33FF" w:rsidP="00D7420B">
            <w:pPr>
              <w:jc w:val="center"/>
              <w:rPr>
                <w:sz w:val="18"/>
                <w:szCs w:val="18"/>
              </w:rPr>
            </w:pPr>
            <w:r w:rsidRPr="0053497D">
              <w:rPr>
                <w:b/>
                <w:sz w:val="18"/>
                <w:szCs w:val="18"/>
              </w:rPr>
              <w:t>Итого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A1409B" w14:textId="220B273C" w:rsidR="00EE33FF" w:rsidRPr="0053497D" w:rsidRDefault="00EE33FF" w:rsidP="00D7420B">
            <w:pPr>
              <w:ind w:right="103"/>
              <w:jc w:val="center"/>
              <w:rPr>
                <w:sz w:val="18"/>
                <w:szCs w:val="18"/>
              </w:rPr>
            </w:pPr>
            <w:r w:rsidRPr="0053497D">
              <w:rPr>
                <w:b/>
                <w:sz w:val="18"/>
                <w:szCs w:val="18"/>
              </w:rPr>
              <w:t>21</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385DD1" w14:textId="20ECFCB8" w:rsidR="00EE33FF" w:rsidRPr="0053497D" w:rsidRDefault="00EE33FF" w:rsidP="00D7420B">
            <w:pPr>
              <w:ind w:right="106"/>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73EDCC" w14:textId="3EA7E31B" w:rsidR="00EE33FF" w:rsidRPr="0053497D" w:rsidRDefault="00EE33FF" w:rsidP="00D7420B">
            <w:pPr>
              <w:ind w:right="108"/>
              <w:jc w:val="center"/>
              <w:rPr>
                <w:sz w:val="18"/>
                <w:szCs w:val="18"/>
              </w:rPr>
            </w:pPr>
            <w:r w:rsidRPr="0053497D">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7680E7" w14:textId="49C0487E" w:rsidR="00EE33FF" w:rsidRPr="0053497D" w:rsidRDefault="00EE33FF" w:rsidP="00D7420B">
            <w:pPr>
              <w:ind w:right="106"/>
              <w:jc w:val="center"/>
              <w:rPr>
                <w:sz w:val="18"/>
                <w:szCs w:val="18"/>
              </w:rPr>
            </w:pPr>
            <w:r w:rsidRPr="0053497D">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3BF6EE" w14:textId="70A9E0C3" w:rsidR="00EE33FF" w:rsidRPr="0053497D" w:rsidRDefault="00EE33FF" w:rsidP="00D7420B">
            <w:pPr>
              <w:ind w:right="109"/>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7D0092" w14:textId="4020949F" w:rsidR="00EE33FF" w:rsidRPr="0053497D" w:rsidRDefault="00EE33FF" w:rsidP="00D7420B">
            <w:pPr>
              <w:ind w:right="106"/>
              <w:jc w:val="center"/>
              <w:rPr>
                <w:sz w:val="18"/>
                <w:szCs w:val="18"/>
              </w:rPr>
            </w:pPr>
            <w:r w:rsidRPr="0053497D">
              <w:rPr>
                <w:b/>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8BC179" w14:textId="3CF2744C" w:rsidR="00EE33FF" w:rsidRPr="0053497D" w:rsidRDefault="00EE33FF" w:rsidP="00D7420B">
            <w:pPr>
              <w:ind w:right="103"/>
              <w:jc w:val="center"/>
              <w:rPr>
                <w:sz w:val="18"/>
                <w:szCs w:val="18"/>
              </w:rPr>
            </w:pPr>
            <w:r w:rsidRPr="0053497D">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8A1008" w14:textId="3C646DF6" w:rsidR="00EE33FF" w:rsidRPr="0053497D" w:rsidRDefault="00EE33FF" w:rsidP="00D7420B">
            <w:pPr>
              <w:ind w:right="106"/>
              <w:jc w:val="center"/>
              <w:rPr>
                <w:sz w:val="18"/>
                <w:szCs w:val="18"/>
              </w:rPr>
            </w:pPr>
            <w:r w:rsidRPr="0053497D">
              <w:rPr>
                <w:b/>
                <w:sz w:val="18"/>
                <w:szCs w:val="1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95CAEA" w14:textId="73DB54D9" w:rsidR="00EE33FF" w:rsidRPr="0053497D" w:rsidRDefault="00EE33FF" w:rsidP="00D7420B">
            <w:pPr>
              <w:ind w:right="107"/>
              <w:jc w:val="center"/>
              <w:rPr>
                <w:sz w:val="18"/>
                <w:szCs w:val="18"/>
              </w:rPr>
            </w:pPr>
            <w:r w:rsidRPr="0053497D">
              <w:rPr>
                <w:b/>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963BD6" w14:textId="40530AE8" w:rsidR="00EE33FF" w:rsidRPr="0053497D" w:rsidRDefault="00EE33FF" w:rsidP="00D7420B">
            <w:pPr>
              <w:ind w:right="106"/>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826FDC" w14:textId="4CD64CB5" w:rsidR="00EE33FF" w:rsidRPr="0053497D" w:rsidRDefault="00EE33FF" w:rsidP="00D7420B">
            <w:pPr>
              <w:ind w:right="106"/>
              <w:jc w:val="center"/>
              <w:rPr>
                <w:sz w:val="18"/>
                <w:szCs w:val="18"/>
              </w:rPr>
            </w:pPr>
            <w:r w:rsidRPr="0053497D">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0A3313" w14:textId="5449A135" w:rsidR="00EE33FF" w:rsidRPr="0053497D" w:rsidRDefault="00EE33FF" w:rsidP="00D7420B">
            <w:pPr>
              <w:ind w:right="108"/>
              <w:jc w:val="center"/>
              <w:rPr>
                <w:sz w:val="18"/>
                <w:szCs w:val="18"/>
              </w:rPr>
            </w:pPr>
            <w:r w:rsidRPr="0053497D">
              <w:rPr>
                <w:b/>
                <w:sz w:val="18"/>
                <w:szCs w:val="1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5625D0" w14:textId="27BA45D9" w:rsidR="00EE33FF" w:rsidRPr="0053497D" w:rsidRDefault="00EE33FF" w:rsidP="00D7420B">
            <w:pPr>
              <w:ind w:right="106"/>
              <w:jc w:val="center"/>
              <w:rPr>
                <w:sz w:val="18"/>
                <w:szCs w:val="18"/>
              </w:rPr>
            </w:pPr>
            <w:r w:rsidRPr="0053497D">
              <w:rPr>
                <w:b/>
                <w:sz w:val="18"/>
                <w:szCs w:val="18"/>
              </w:rPr>
              <w:t>1</w:t>
            </w:r>
          </w:p>
        </w:tc>
      </w:tr>
      <w:tr w:rsidR="0053497D" w:rsidRPr="0053497D" w14:paraId="6AC0A5A8" w14:textId="77777777" w:rsidTr="00D7420B">
        <w:trPr>
          <w:trHeight w:val="241"/>
        </w:trPr>
        <w:tc>
          <w:tcPr>
            <w:tcW w:w="1385" w:type="dxa"/>
            <w:tcBorders>
              <w:top w:val="single" w:sz="4" w:space="0" w:color="000000"/>
              <w:left w:val="single" w:sz="4" w:space="0" w:color="000000"/>
              <w:bottom w:val="single" w:sz="4" w:space="0" w:color="000000"/>
              <w:right w:val="single" w:sz="4" w:space="0" w:color="000000"/>
            </w:tcBorders>
            <w:vAlign w:val="center"/>
          </w:tcPr>
          <w:p w14:paraId="03C12224" w14:textId="30165646" w:rsidR="00EE33FF" w:rsidRPr="0053497D" w:rsidRDefault="00EE33FF" w:rsidP="00D7420B">
            <w:pPr>
              <w:jc w:val="center"/>
              <w:rPr>
                <w:sz w:val="18"/>
                <w:szCs w:val="18"/>
              </w:rPr>
            </w:pPr>
            <w:r w:rsidRPr="0053497D">
              <w:rPr>
                <w:b/>
                <w:i/>
                <w:sz w:val="18"/>
                <w:szCs w:val="18"/>
              </w:rPr>
              <w:t>Практика: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23477674" w14:textId="77777777" w:rsidR="00EE33FF" w:rsidRPr="0053497D" w:rsidRDefault="00EE33FF" w:rsidP="00D7420B">
            <w:pPr>
              <w:ind w:right="57"/>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0797FC89"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BFD6AE" w14:textId="77777777" w:rsidR="00EE33FF" w:rsidRPr="0053497D" w:rsidRDefault="00EE33FF"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9BB2EC"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2BB5D0" w14:textId="77777777" w:rsidR="00EE33FF" w:rsidRPr="0053497D" w:rsidRDefault="00EE33FF" w:rsidP="00D7420B">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EAE19A"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DDA04B" w14:textId="77777777" w:rsidR="00EE33FF" w:rsidRPr="0053497D" w:rsidRDefault="00EE33FF" w:rsidP="00D7420B">
            <w:pPr>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5B44CD" w14:textId="77777777" w:rsidR="00EE33FF" w:rsidRPr="0053497D" w:rsidRDefault="00EE33FF" w:rsidP="00D7420B">
            <w:pPr>
              <w:ind w:right="55"/>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B6B20FF" w14:textId="77777777" w:rsidR="00EE33FF" w:rsidRPr="0053497D" w:rsidRDefault="00EE33FF" w:rsidP="00D7420B">
            <w:pPr>
              <w:ind w:right="56"/>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7DDBD24"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ADD423"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B01630" w14:textId="77777777" w:rsidR="00EE33FF" w:rsidRPr="0053497D" w:rsidRDefault="00EE33FF" w:rsidP="00D7420B">
            <w:pPr>
              <w:ind w:right="57"/>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4FF040" w14:textId="77777777" w:rsidR="00EE33FF" w:rsidRPr="0053497D" w:rsidRDefault="00EE33FF" w:rsidP="00D7420B">
            <w:pPr>
              <w:ind w:right="55"/>
              <w:jc w:val="center"/>
              <w:rPr>
                <w:sz w:val="18"/>
                <w:szCs w:val="18"/>
              </w:rPr>
            </w:pPr>
          </w:p>
        </w:tc>
      </w:tr>
      <w:tr w:rsidR="0053497D" w:rsidRPr="0053497D" w14:paraId="430D63D5" w14:textId="77777777" w:rsidTr="00D7420B">
        <w:trPr>
          <w:trHeight w:val="305"/>
        </w:trPr>
        <w:tc>
          <w:tcPr>
            <w:tcW w:w="1385" w:type="dxa"/>
            <w:tcBorders>
              <w:top w:val="single" w:sz="4" w:space="0" w:color="000000"/>
              <w:left w:val="single" w:sz="4" w:space="0" w:color="000000"/>
              <w:bottom w:val="single" w:sz="4" w:space="0" w:color="000000"/>
              <w:right w:val="single" w:sz="4" w:space="0" w:color="000000"/>
            </w:tcBorders>
            <w:vAlign w:val="center"/>
          </w:tcPr>
          <w:p w14:paraId="7BA01923" w14:textId="63F876FF" w:rsidR="00EE33FF" w:rsidRPr="0053497D" w:rsidRDefault="00EE33FF" w:rsidP="00D7420B">
            <w:pPr>
              <w:jc w:val="center"/>
              <w:rPr>
                <w:sz w:val="18"/>
                <w:szCs w:val="18"/>
              </w:rPr>
            </w:pPr>
            <w:r w:rsidRPr="0053497D">
              <w:rPr>
                <w:sz w:val="18"/>
                <w:szCs w:val="18"/>
              </w:rPr>
              <w:t>ОФП</w:t>
            </w:r>
          </w:p>
        </w:tc>
        <w:tc>
          <w:tcPr>
            <w:tcW w:w="851" w:type="dxa"/>
            <w:tcBorders>
              <w:top w:val="single" w:sz="4" w:space="0" w:color="000000"/>
              <w:left w:val="single" w:sz="4" w:space="0" w:color="000000"/>
              <w:bottom w:val="single" w:sz="4" w:space="0" w:color="000000"/>
              <w:right w:val="single" w:sz="4" w:space="0" w:color="000000"/>
            </w:tcBorders>
            <w:vAlign w:val="center"/>
          </w:tcPr>
          <w:p w14:paraId="47F13E43" w14:textId="4DF9FDFC" w:rsidR="00EE33FF" w:rsidRPr="0053497D" w:rsidRDefault="00EE33FF" w:rsidP="00D7420B">
            <w:pPr>
              <w:ind w:left="35"/>
              <w:jc w:val="center"/>
              <w:rPr>
                <w:sz w:val="18"/>
                <w:szCs w:val="18"/>
              </w:rPr>
            </w:pPr>
            <w:r w:rsidRPr="0053497D">
              <w:rPr>
                <w:sz w:val="18"/>
                <w:szCs w:val="18"/>
              </w:rPr>
              <w:t>175</w:t>
            </w:r>
          </w:p>
        </w:tc>
        <w:tc>
          <w:tcPr>
            <w:tcW w:w="458" w:type="dxa"/>
            <w:tcBorders>
              <w:top w:val="single" w:sz="4" w:space="0" w:color="000000"/>
              <w:left w:val="single" w:sz="4" w:space="0" w:color="000000"/>
              <w:bottom w:val="single" w:sz="4" w:space="0" w:color="000000"/>
              <w:right w:val="single" w:sz="4" w:space="0" w:color="000000"/>
            </w:tcBorders>
            <w:vAlign w:val="center"/>
          </w:tcPr>
          <w:p w14:paraId="0CEE7592" w14:textId="0A91953A" w:rsidR="00EE33FF" w:rsidRPr="0053497D" w:rsidRDefault="00EE33FF" w:rsidP="00D7420B">
            <w:pPr>
              <w:ind w:left="8"/>
              <w:jc w:val="center"/>
              <w:rPr>
                <w:sz w:val="18"/>
                <w:szCs w:val="18"/>
              </w:rPr>
            </w:pPr>
            <w:r w:rsidRPr="0053497D">
              <w:rPr>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332124BA" w14:textId="0E167C09" w:rsidR="00EE33FF" w:rsidRPr="0053497D" w:rsidRDefault="00EE33FF" w:rsidP="00D7420B">
            <w:pPr>
              <w:ind w:right="103"/>
              <w:jc w:val="center"/>
              <w:rPr>
                <w:sz w:val="18"/>
                <w:szCs w:val="18"/>
              </w:rPr>
            </w:pPr>
            <w:r w:rsidRPr="0053497D">
              <w:rPr>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198AC060" w14:textId="0FA10DF5" w:rsidR="00EE33FF" w:rsidRPr="0053497D" w:rsidRDefault="00EE33FF" w:rsidP="00D7420B">
            <w:pPr>
              <w:ind w:right="106"/>
              <w:jc w:val="center"/>
              <w:rPr>
                <w:sz w:val="18"/>
                <w:szCs w:val="18"/>
              </w:rPr>
            </w:pPr>
            <w:r w:rsidRPr="0053497D">
              <w:rPr>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7B02DD51" w14:textId="30A13BAF" w:rsidR="00EE33FF" w:rsidRPr="0053497D" w:rsidRDefault="00EE33FF" w:rsidP="00D7420B">
            <w:pPr>
              <w:ind w:right="109"/>
              <w:jc w:val="center"/>
              <w:rPr>
                <w:sz w:val="18"/>
                <w:szCs w:val="18"/>
              </w:rPr>
            </w:pPr>
            <w:r w:rsidRPr="0053497D">
              <w:rPr>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37F16057" w14:textId="347B6D96" w:rsidR="00EE33FF" w:rsidRPr="0053497D" w:rsidRDefault="00EE33FF" w:rsidP="00D7420B">
            <w:pPr>
              <w:ind w:left="8"/>
              <w:jc w:val="center"/>
              <w:rPr>
                <w:sz w:val="18"/>
                <w:szCs w:val="18"/>
              </w:rPr>
            </w:pPr>
            <w:r w:rsidRPr="0053497D">
              <w:rPr>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4209C372" w14:textId="7E27D221" w:rsidR="00EE33FF" w:rsidRPr="0053497D" w:rsidRDefault="00EE33FF" w:rsidP="00D7420B">
            <w:pPr>
              <w:ind w:left="8"/>
              <w:jc w:val="center"/>
              <w:rPr>
                <w:sz w:val="18"/>
                <w:szCs w:val="18"/>
              </w:rPr>
            </w:pPr>
            <w:r w:rsidRPr="0053497D">
              <w:rPr>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0B9BBE17" w14:textId="58B5367F" w:rsidR="00EE33FF" w:rsidRPr="0053497D" w:rsidRDefault="00EE33FF" w:rsidP="00D7420B">
            <w:pPr>
              <w:ind w:right="106"/>
              <w:jc w:val="center"/>
              <w:rPr>
                <w:sz w:val="18"/>
                <w:szCs w:val="18"/>
              </w:rPr>
            </w:pPr>
            <w:r w:rsidRPr="0053497D">
              <w:rPr>
                <w:sz w:val="18"/>
                <w:szCs w:val="18"/>
              </w:rPr>
              <w:t>16</w:t>
            </w:r>
          </w:p>
        </w:tc>
        <w:tc>
          <w:tcPr>
            <w:tcW w:w="708" w:type="dxa"/>
            <w:tcBorders>
              <w:top w:val="single" w:sz="4" w:space="0" w:color="000000"/>
              <w:left w:val="single" w:sz="4" w:space="0" w:color="000000"/>
              <w:bottom w:val="single" w:sz="4" w:space="0" w:color="000000"/>
              <w:right w:val="single" w:sz="4" w:space="0" w:color="000000"/>
            </w:tcBorders>
            <w:vAlign w:val="center"/>
          </w:tcPr>
          <w:p w14:paraId="70D82B61" w14:textId="3AF87F60" w:rsidR="00EE33FF" w:rsidRPr="0053497D" w:rsidRDefault="00EE33FF" w:rsidP="00D7420B">
            <w:pPr>
              <w:ind w:right="107"/>
              <w:jc w:val="center"/>
              <w:rPr>
                <w:sz w:val="18"/>
                <w:szCs w:val="18"/>
              </w:rPr>
            </w:pPr>
            <w:r w:rsidRPr="0053497D">
              <w:rPr>
                <w:sz w:val="18"/>
                <w:szCs w:val="18"/>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30051CD4" w14:textId="6A3B6C86" w:rsidR="00EE33FF" w:rsidRPr="0053497D" w:rsidRDefault="00EE33FF" w:rsidP="00D7420B">
            <w:pPr>
              <w:ind w:right="106"/>
              <w:jc w:val="center"/>
              <w:rPr>
                <w:sz w:val="18"/>
                <w:szCs w:val="18"/>
              </w:rPr>
            </w:pPr>
            <w:r w:rsidRPr="0053497D">
              <w:rPr>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4F2FBCC4" w14:textId="04BF4B0B" w:rsidR="00EE33FF" w:rsidRPr="0053497D" w:rsidRDefault="00EE33FF" w:rsidP="00D7420B">
            <w:pPr>
              <w:ind w:right="106"/>
              <w:jc w:val="center"/>
              <w:rPr>
                <w:sz w:val="18"/>
                <w:szCs w:val="18"/>
              </w:rPr>
            </w:pPr>
            <w:r w:rsidRPr="0053497D">
              <w:rPr>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75699D8A" w14:textId="39AE89DD" w:rsidR="00EE33FF" w:rsidRPr="0053497D" w:rsidRDefault="00EE33FF" w:rsidP="00D7420B">
            <w:pPr>
              <w:ind w:left="8"/>
              <w:jc w:val="center"/>
              <w:rPr>
                <w:sz w:val="18"/>
                <w:szCs w:val="18"/>
              </w:rPr>
            </w:pPr>
            <w:r w:rsidRPr="0053497D">
              <w:rPr>
                <w:sz w:val="18"/>
                <w:szCs w:val="18"/>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6FCDBE60" w14:textId="77EBA4D8" w:rsidR="00EE33FF" w:rsidRPr="0053497D" w:rsidRDefault="00EE33FF" w:rsidP="00D7420B">
            <w:pPr>
              <w:ind w:right="106"/>
              <w:jc w:val="center"/>
              <w:rPr>
                <w:sz w:val="18"/>
                <w:szCs w:val="18"/>
              </w:rPr>
            </w:pPr>
            <w:r w:rsidRPr="0053497D">
              <w:rPr>
                <w:sz w:val="18"/>
                <w:szCs w:val="18"/>
              </w:rPr>
              <w:t>15</w:t>
            </w:r>
          </w:p>
        </w:tc>
      </w:tr>
      <w:tr w:rsidR="0053497D" w:rsidRPr="0053497D" w14:paraId="7AA39E7D" w14:textId="77777777" w:rsidTr="00D7420B">
        <w:trPr>
          <w:trHeight w:val="240"/>
        </w:trPr>
        <w:tc>
          <w:tcPr>
            <w:tcW w:w="1385" w:type="dxa"/>
            <w:tcBorders>
              <w:top w:val="single" w:sz="4" w:space="0" w:color="000000"/>
              <w:left w:val="single" w:sz="4" w:space="0" w:color="000000"/>
              <w:bottom w:val="single" w:sz="4" w:space="0" w:color="000000"/>
              <w:right w:val="single" w:sz="4" w:space="0" w:color="000000"/>
            </w:tcBorders>
            <w:vAlign w:val="center"/>
          </w:tcPr>
          <w:p w14:paraId="73BBBF10" w14:textId="261FF033" w:rsidR="00EE33FF" w:rsidRPr="0053497D" w:rsidRDefault="00EE33FF" w:rsidP="00D7420B">
            <w:pPr>
              <w:jc w:val="center"/>
              <w:rPr>
                <w:sz w:val="18"/>
                <w:szCs w:val="18"/>
              </w:rPr>
            </w:pPr>
            <w:r w:rsidRPr="0053497D">
              <w:rPr>
                <w:sz w:val="18"/>
                <w:szCs w:val="18"/>
              </w:rPr>
              <w:t>СФП</w:t>
            </w:r>
          </w:p>
        </w:tc>
        <w:tc>
          <w:tcPr>
            <w:tcW w:w="851" w:type="dxa"/>
            <w:tcBorders>
              <w:top w:val="single" w:sz="4" w:space="0" w:color="000000"/>
              <w:left w:val="single" w:sz="4" w:space="0" w:color="000000"/>
              <w:bottom w:val="single" w:sz="4" w:space="0" w:color="000000"/>
              <w:right w:val="single" w:sz="4" w:space="0" w:color="000000"/>
            </w:tcBorders>
            <w:vAlign w:val="center"/>
          </w:tcPr>
          <w:p w14:paraId="049DBD1B" w14:textId="324EA693" w:rsidR="00EE33FF" w:rsidRPr="0053497D" w:rsidRDefault="00EE33FF" w:rsidP="00D7420B">
            <w:pPr>
              <w:ind w:left="35"/>
              <w:jc w:val="center"/>
              <w:rPr>
                <w:sz w:val="18"/>
                <w:szCs w:val="18"/>
              </w:rPr>
            </w:pPr>
            <w:r w:rsidRPr="0053497D">
              <w:rPr>
                <w:sz w:val="18"/>
                <w:szCs w:val="18"/>
              </w:rPr>
              <w:t>120</w:t>
            </w:r>
          </w:p>
        </w:tc>
        <w:tc>
          <w:tcPr>
            <w:tcW w:w="458" w:type="dxa"/>
            <w:tcBorders>
              <w:top w:val="single" w:sz="4" w:space="0" w:color="000000"/>
              <w:left w:val="single" w:sz="4" w:space="0" w:color="000000"/>
              <w:bottom w:val="single" w:sz="4" w:space="0" w:color="000000"/>
              <w:right w:val="single" w:sz="4" w:space="0" w:color="000000"/>
            </w:tcBorders>
            <w:vAlign w:val="center"/>
          </w:tcPr>
          <w:p w14:paraId="326C64B0" w14:textId="0E592B46" w:rsidR="00EE33FF" w:rsidRPr="0053497D" w:rsidRDefault="00EE33FF" w:rsidP="00D7420B">
            <w:pPr>
              <w:ind w:right="106"/>
              <w:jc w:val="center"/>
              <w:rPr>
                <w:sz w:val="18"/>
                <w:szCs w:val="18"/>
              </w:rPr>
            </w:pPr>
            <w:r w:rsidRPr="0053497D">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035F9067" w14:textId="0DDDD60E" w:rsidR="00EE33FF" w:rsidRPr="0053497D" w:rsidRDefault="00EE33FF" w:rsidP="00D7420B">
            <w:pPr>
              <w:ind w:right="103"/>
              <w:jc w:val="center"/>
              <w:rPr>
                <w:sz w:val="18"/>
                <w:szCs w:val="18"/>
              </w:rPr>
            </w:pPr>
            <w:r w:rsidRPr="0053497D">
              <w:rPr>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04337871" w14:textId="12697E5A" w:rsidR="00EE33FF" w:rsidRPr="0053497D" w:rsidRDefault="00EE33FF" w:rsidP="00D7420B">
            <w:pPr>
              <w:ind w:right="106"/>
              <w:jc w:val="center"/>
              <w:rPr>
                <w:sz w:val="18"/>
                <w:szCs w:val="18"/>
              </w:rPr>
            </w:pPr>
            <w:r w:rsidRPr="0053497D">
              <w:rPr>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45A0434B" w14:textId="7420FD10" w:rsidR="00EE33FF" w:rsidRPr="0053497D" w:rsidRDefault="00EE33FF" w:rsidP="00D7420B">
            <w:pPr>
              <w:ind w:right="109"/>
              <w:jc w:val="center"/>
              <w:rPr>
                <w:sz w:val="18"/>
                <w:szCs w:val="18"/>
              </w:rPr>
            </w:pPr>
            <w:r w:rsidRPr="0053497D">
              <w:rPr>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30426F96" w14:textId="30993BC2" w:rsidR="00EE33FF" w:rsidRPr="0053497D" w:rsidRDefault="00EE33FF" w:rsidP="00D7420B">
            <w:pPr>
              <w:ind w:right="106"/>
              <w:jc w:val="center"/>
              <w:rPr>
                <w:sz w:val="18"/>
                <w:szCs w:val="18"/>
              </w:rPr>
            </w:pPr>
            <w:r w:rsidRPr="0053497D">
              <w:rPr>
                <w:sz w:val="18"/>
                <w:szCs w:val="18"/>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7FBF9113" w14:textId="01965F84" w:rsidR="00EE33FF" w:rsidRPr="0053497D" w:rsidRDefault="00EE33FF" w:rsidP="00D7420B">
            <w:pPr>
              <w:ind w:left="8"/>
              <w:jc w:val="center"/>
              <w:rPr>
                <w:sz w:val="18"/>
                <w:szCs w:val="18"/>
              </w:rPr>
            </w:pPr>
            <w:r w:rsidRPr="0053497D">
              <w:rPr>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732D7FF5" w14:textId="00DAFCDC" w:rsidR="00EE33FF" w:rsidRPr="0053497D" w:rsidRDefault="00EE33FF" w:rsidP="00D7420B">
            <w:pPr>
              <w:ind w:right="106"/>
              <w:jc w:val="center"/>
              <w:rPr>
                <w:sz w:val="18"/>
                <w:szCs w:val="18"/>
              </w:rPr>
            </w:pPr>
            <w:r w:rsidRPr="0053497D">
              <w:rPr>
                <w:sz w:val="18"/>
                <w:szCs w:val="18"/>
              </w:rPr>
              <w:t>11</w:t>
            </w:r>
          </w:p>
        </w:tc>
        <w:tc>
          <w:tcPr>
            <w:tcW w:w="708" w:type="dxa"/>
            <w:tcBorders>
              <w:top w:val="single" w:sz="4" w:space="0" w:color="000000"/>
              <w:left w:val="single" w:sz="4" w:space="0" w:color="000000"/>
              <w:bottom w:val="single" w:sz="4" w:space="0" w:color="000000"/>
              <w:right w:val="single" w:sz="4" w:space="0" w:color="000000"/>
            </w:tcBorders>
            <w:vAlign w:val="center"/>
          </w:tcPr>
          <w:p w14:paraId="3392D629" w14:textId="6C233659" w:rsidR="00EE33FF" w:rsidRPr="0053497D" w:rsidRDefault="00EE33FF" w:rsidP="00D7420B">
            <w:pPr>
              <w:ind w:right="107"/>
              <w:jc w:val="center"/>
              <w:rPr>
                <w:sz w:val="18"/>
                <w:szCs w:val="18"/>
              </w:rPr>
            </w:pPr>
            <w:r w:rsidRPr="0053497D">
              <w:rPr>
                <w:sz w:val="18"/>
                <w:szCs w:val="18"/>
              </w:rPr>
              <w:t>11</w:t>
            </w:r>
          </w:p>
        </w:tc>
        <w:tc>
          <w:tcPr>
            <w:tcW w:w="709" w:type="dxa"/>
            <w:tcBorders>
              <w:top w:val="single" w:sz="4" w:space="0" w:color="000000"/>
              <w:left w:val="single" w:sz="4" w:space="0" w:color="000000"/>
              <w:bottom w:val="single" w:sz="4" w:space="0" w:color="000000"/>
              <w:right w:val="single" w:sz="4" w:space="0" w:color="000000"/>
            </w:tcBorders>
            <w:vAlign w:val="center"/>
          </w:tcPr>
          <w:p w14:paraId="232EBBFD" w14:textId="1DE8E30A" w:rsidR="00EE33FF" w:rsidRPr="0053497D" w:rsidRDefault="00EE33FF" w:rsidP="00D7420B">
            <w:pPr>
              <w:ind w:right="106"/>
              <w:jc w:val="center"/>
              <w:rPr>
                <w:sz w:val="18"/>
                <w:szCs w:val="18"/>
              </w:rPr>
            </w:pPr>
            <w:r w:rsidRPr="0053497D">
              <w:rPr>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52EE8B43" w14:textId="0A5AB4C1" w:rsidR="00EE33FF" w:rsidRPr="0053497D" w:rsidRDefault="00EE33FF" w:rsidP="00D7420B">
            <w:pPr>
              <w:ind w:right="106"/>
              <w:jc w:val="center"/>
              <w:rPr>
                <w:sz w:val="18"/>
                <w:szCs w:val="18"/>
              </w:rPr>
            </w:pPr>
            <w:r w:rsidRPr="0053497D">
              <w:rPr>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24616594" w14:textId="54D4F37A" w:rsidR="00EE33FF" w:rsidRPr="0053497D" w:rsidRDefault="00EE33FF" w:rsidP="00D7420B">
            <w:pPr>
              <w:ind w:right="108"/>
              <w:jc w:val="center"/>
              <w:rPr>
                <w:sz w:val="18"/>
                <w:szCs w:val="18"/>
              </w:rPr>
            </w:pPr>
            <w:r w:rsidRPr="0053497D">
              <w:rPr>
                <w:sz w:val="18"/>
                <w:szCs w:val="18"/>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4782A93F" w14:textId="088D8556" w:rsidR="00EE33FF" w:rsidRPr="0053497D" w:rsidRDefault="00EE33FF" w:rsidP="00D7420B">
            <w:pPr>
              <w:ind w:right="106"/>
              <w:jc w:val="center"/>
              <w:rPr>
                <w:sz w:val="18"/>
                <w:szCs w:val="18"/>
              </w:rPr>
            </w:pPr>
            <w:r w:rsidRPr="0053497D">
              <w:rPr>
                <w:sz w:val="18"/>
                <w:szCs w:val="18"/>
              </w:rPr>
              <w:t>11</w:t>
            </w:r>
          </w:p>
        </w:tc>
      </w:tr>
      <w:tr w:rsidR="0053497D" w:rsidRPr="0053497D" w14:paraId="1BA07F16" w14:textId="77777777" w:rsidTr="00D7420B">
        <w:trPr>
          <w:trHeight w:val="278"/>
        </w:trPr>
        <w:tc>
          <w:tcPr>
            <w:tcW w:w="1385" w:type="dxa"/>
            <w:tcBorders>
              <w:top w:val="single" w:sz="4" w:space="0" w:color="000000"/>
              <w:left w:val="single" w:sz="4" w:space="0" w:color="000000"/>
              <w:bottom w:val="single" w:sz="4" w:space="0" w:color="000000"/>
              <w:right w:val="single" w:sz="4" w:space="0" w:color="000000"/>
            </w:tcBorders>
            <w:vAlign w:val="center"/>
          </w:tcPr>
          <w:p w14:paraId="720421FC" w14:textId="3840EAF1" w:rsidR="00EE33FF" w:rsidRPr="0053497D" w:rsidRDefault="00EE33FF" w:rsidP="00D7420B">
            <w:pPr>
              <w:jc w:val="center"/>
              <w:rPr>
                <w:sz w:val="18"/>
                <w:szCs w:val="18"/>
              </w:rPr>
            </w:pPr>
            <w:r w:rsidRPr="0053497D">
              <w:rPr>
                <w:sz w:val="18"/>
                <w:szCs w:val="18"/>
              </w:rPr>
              <w:t>Технико-тактическая подготовка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2398B510" w14:textId="2D81E9F5" w:rsidR="00EE33FF" w:rsidRPr="0053497D" w:rsidRDefault="00EE33FF" w:rsidP="00D7420B">
            <w:pPr>
              <w:ind w:left="35"/>
              <w:jc w:val="center"/>
              <w:rPr>
                <w:sz w:val="18"/>
                <w:szCs w:val="18"/>
              </w:rPr>
            </w:pPr>
            <w:r w:rsidRPr="0053497D">
              <w:rPr>
                <w:sz w:val="18"/>
                <w:szCs w:val="18"/>
              </w:rPr>
              <w:t>127</w:t>
            </w:r>
          </w:p>
        </w:tc>
        <w:tc>
          <w:tcPr>
            <w:tcW w:w="458" w:type="dxa"/>
            <w:tcBorders>
              <w:top w:val="single" w:sz="4" w:space="0" w:color="000000"/>
              <w:left w:val="single" w:sz="4" w:space="0" w:color="000000"/>
              <w:bottom w:val="single" w:sz="4" w:space="0" w:color="000000"/>
              <w:right w:val="single" w:sz="4" w:space="0" w:color="000000"/>
            </w:tcBorders>
            <w:vAlign w:val="center"/>
          </w:tcPr>
          <w:p w14:paraId="3466EBAC" w14:textId="6BF91DA4" w:rsidR="00EE33FF" w:rsidRPr="0053497D" w:rsidRDefault="00EE33FF" w:rsidP="00D7420B">
            <w:pPr>
              <w:ind w:right="106"/>
              <w:jc w:val="center"/>
              <w:rPr>
                <w:sz w:val="18"/>
                <w:szCs w:val="18"/>
              </w:rPr>
            </w:pPr>
            <w:r w:rsidRPr="0053497D">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6B6BFC8C" w14:textId="4EF2FAEA" w:rsidR="00EE33FF" w:rsidRPr="0053497D" w:rsidRDefault="00EE33FF" w:rsidP="00D7420B">
            <w:pPr>
              <w:ind w:right="103"/>
              <w:jc w:val="center"/>
              <w:rPr>
                <w:sz w:val="18"/>
                <w:szCs w:val="18"/>
              </w:rPr>
            </w:pPr>
            <w:r w:rsidRPr="0053497D">
              <w:rPr>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28C4899C" w14:textId="5A90B0DB" w:rsidR="00EE33FF" w:rsidRPr="0053497D" w:rsidRDefault="00EE33FF" w:rsidP="00D7420B">
            <w:pPr>
              <w:ind w:right="106"/>
              <w:jc w:val="center"/>
              <w:rPr>
                <w:sz w:val="18"/>
                <w:szCs w:val="18"/>
              </w:rPr>
            </w:pPr>
            <w:r w:rsidRPr="0053497D">
              <w:rPr>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16DFFE2A" w14:textId="7BDDB731" w:rsidR="00EE33FF" w:rsidRPr="0053497D" w:rsidRDefault="00EE33FF" w:rsidP="00D7420B">
            <w:pPr>
              <w:ind w:right="109"/>
              <w:jc w:val="center"/>
              <w:rPr>
                <w:sz w:val="18"/>
                <w:szCs w:val="18"/>
              </w:rPr>
            </w:pPr>
            <w:r w:rsidRPr="0053497D">
              <w:rPr>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2A265897" w14:textId="03C9D9C0" w:rsidR="00EE33FF" w:rsidRPr="0053497D" w:rsidRDefault="00EE33FF" w:rsidP="00D7420B">
            <w:pPr>
              <w:ind w:left="8"/>
              <w:jc w:val="center"/>
              <w:rPr>
                <w:sz w:val="18"/>
                <w:szCs w:val="18"/>
              </w:rPr>
            </w:pPr>
            <w:r w:rsidRPr="0053497D">
              <w:rPr>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1C216FB3" w14:textId="71B35378" w:rsidR="00EE33FF" w:rsidRPr="0053497D" w:rsidRDefault="00EE33FF" w:rsidP="00D7420B">
            <w:pPr>
              <w:ind w:left="8"/>
              <w:jc w:val="center"/>
              <w:rPr>
                <w:sz w:val="18"/>
                <w:szCs w:val="18"/>
              </w:rPr>
            </w:pPr>
            <w:r w:rsidRPr="0053497D">
              <w:rPr>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49C6ED82" w14:textId="07960FB1" w:rsidR="00EE33FF" w:rsidRPr="0053497D" w:rsidRDefault="00EE33FF" w:rsidP="00D7420B">
            <w:pPr>
              <w:ind w:right="106"/>
              <w:jc w:val="center"/>
              <w:rPr>
                <w:sz w:val="18"/>
                <w:szCs w:val="18"/>
              </w:rPr>
            </w:pPr>
            <w:r w:rsidRPr="0053497D">
              <w:rPr>
                <w:sz w:val="18"/>
                <w:szCs w:val="18"/>
              </w:rPr>
              <w:t>12</w:t>
            </w:r>
          </w:p>
        </w:tc>
        <w:tc>
          <w:tcPr>
            <w:tcW w:w="708" w:type="dxa"/>
            <w:tcBorders>
              <w:top w:val="single" w:sz="4" w:space="0" w:color="000000"/>
              <w:left w:val="single" w:sz="4" w:space="0" w:color="000000"/>
              <w:bottom w:val="single" w:sz="4" w:space="0" w:color="000000"/>
              <w:right w:val="single" w:sz="4" w:space="0" w:color="000000"/>
            </w:tcBorders>
            <w:vAlign w:val="center"/>
          </w:tcPr>
          <w:p w14:paraId="6F927901" w14:textId="22E4BEC3" w:rsidR="00EE33FF" w:rsidRPr="0053497D" w:rsidRDefault="00EE33FF" w:rsidP="00D7420B">
            <w:pPr>
              <w:ind w:right="107"/>
              <w:jc w:val="center"/>
              <w:rPr>
                <w:sz w:val="18"/>
                <w:szCs w:val="18"/>
              </w:rPr>
            </w:pPr>
            <w:r w:rsidRPr="0053497D">
              <w:rPr>
                <w:sz w:val="18"/>
                <w:szCs w:val="18"/>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613900F7" w14:textId="3C7700ED" w:rsidR="00EE33FF" w:rsidRPr="0053497D" w:rsidRDefault="00EE33FF" w:rsidP="00D7420B">
            <w:pPr>
              <w:ind w:right="106"/>
              <w:jc w:val="center"/>
              <w:rPr>
                <w:sz w:val="18"/>
                <w:szCs w:val="18"/>
              </w:rPr>
            </w:pPr>
            <w:r w:rsidRPr="0053497D">
              <w:rPr>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62E6E942" w14:textId="3C6B65E1" w:rsidR="00EE33FF" w:rsidRPr="0053497D" w:rsidRDefault="00EE33FF" w:rsidP="00D7420B">
            <w:pPr>
              <w:ind w:right="106"/>
              <w:jc w:val="center"/>
              <w:rPr>
                <w:sz w:val="18"/>
                <w:szCs w:val="18"/>
              </w:rPr>
            </w:pPr>
            <w:r w:rsidRPr="0053497D">
              <w:rPr>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4F8F6789" w14:textId="7F304426" w:rsidR="00EE33FF" w:rsidRPr="0053497D" w:rsidRDefault="00EE33FF" w:rsidP="00D7420B">
            <w:pPr>
              <w:ind w:left="8"/>
              <w:jc w:val="center"/>
              <w:rPr>
                <w:sz w:val="18"/>
                <w:szCs w:val="18"/>
              </w:rPr>
            </w:pPr>
            <w:r w:rsidRPr="0053497D">
              <w:rPr>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4B83D573" w14:textId="79B356B8" w:rsidR="00EE33FF" w:rsidRPr="0053497D" w:rsidRDefault="00EE33FF" w:rsidP="00D7420B">
            <w:pPr>
              <w:ind w:right="106"/>
              <w:jc w:val="center"/>
              <w:rPr>
                <w:sz w:val="18"/>
                <w:szCs w:val="18"/>
              </w:rPr>
            </w:pPr>
            <w:r w:rsidRPr="0053497D">
              <w:rPr>
                <w:sz w:val="18"/>
                <w:szCs w:val="18"/>
              </w:rPr>
              <w:t>11</w:t>
            </w:r>
          </w:p>
        </w:tc>
      </w:tr>
      <w:tr w:rsidR="0053497D" w:rsidRPr="0053497D" w14:paraId="293213FE" w14:textId="77777777" w:rsidTr="00D7420B">
        <w:trPr>
          <w:trHeight w:val="240"/>
        </w:trPr>
        <w:tc>
          <w:tcPr>
            <w:tcW w:w="1385" w:type="dxa"/>
            <w:tcBorders>
              <w:top w:val="single" w:sz="4" w:space="0" w:color="000000"/>
              <w:left w:val="single" w:sz="4" w:space="0" w:color="000000"/>
              <w:bottom w:val="single" w:sz="4" w:space="0" w:color="000000"/>
              <w:right w:val="single" w:sz="4" w:space="0" w:color="000000"/>
            </w:tcBorders>
            <w:vAlign w:val="center"/>
          </w:tcPr>
          <w:p w14:paraId="77382E74" w14:textId="7012C6DA" w:rsidR="00EE33FF" w:rsidRPr="0053497D" w:rsidRDefault="00EE33FF" w:rsidP="00D7420B">
            <w:pPr>
              <w:jc w:val="center"/>
              <w:rPr>
                <w:sz w:val="18"/>
                <w:szCs w:val="18"/>
              </w:rPr>
            </w:pPr>
            <w:r w:rsidRPr="0053497D">
              <w:rPr>
                <w:sz w:val="18"/>
                <w:szCs w:val="18"/>
              </w:rPr>
              <w:t>Восстановительные мероприятия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415B1293" w14:textId="1B639CB2" w:rsidR="00EE33FF" w:rsidRPr="0053497D" w:rsidRDefault="00EE33FF" w:rsidP="00D7420B">
            <w:pPr>
              <w:ind w:right="108"/>
              <w:jc w:val="center"/>
              <w:rPr>
                <w:sz w:val="18"/>
                <w:szCs w:val="18"/>
              </w:rPr>
            </w:pPr>
            <w:r w:rsidRPr="0053497D">
              <w:rPr>
                <w:sz w:val="18"/>
                <w:szCs w:val="18"/>
              </w:rPr>
              <w:t>3</w:t>
            </w:r>
          </w:p>
        </w:tc>
        <w:tc>
          <w:tcPr>
            <w:tcW w:w="458" w:type="dxa"/>
            <w:tcBorders>
              <w:top w:val="single" w:sz="4" w:space="0" w:color="000000"/>
              <w:left w:val="single" w:sz="4" w:space="0" w:color="000000"/>
              <w:bottom w:val="single" w:sz="4" w:space="0" w:color="000000"/>
              <w:right w:val="single" w:sz="4" w:space="0" w:color="000000"/>
            </w:tcBorders>
            <w:vAlign w:val="center"/>
          </w:tcPr>
          <w:p w14:paraId="5DE463BF"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D38821" w14:textId="77777777" w:rsidR="00EE33FF" w:rsidRPr="0053497D" w:rsidRDefault="00EE33FF"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1A297C"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B66F89" w14:textId="77777777" w:rsidR="00EE33FF" w:rsidRPr="0053497D" w:rsidRDefault="00EE33FF" w:rsidP="00D7420B">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E1AD6A"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C6A2C2" w14:textId="577F2A1C" w:rsidR="00EE33FF" w:rsidRPr="0053497D" w:rsidRDefault="00EE33FF" w:rsidP="00D7420B">
            <w:pPr>
              <w:ind w:right="103"/>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95ED200" w14:textId="447F5F05" w:rsidR="00EE33FF" w:rsidRPr="0053497D" w:rsidRDefault="00EE33FF" w:rsidP="00D7420B">
            <w:pPr>
              <w:ind w:right="106"/>
              <w:jc w:val="center"/>
              <w:rPr>
                <w:sz w:val="18"/>
                <w:szCs w:val="18"/>
              </w:rPr>
            </w:pPr>
            <w:r w:rsidRPr="0053497D">
              <w:rPr>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45AB4EEC" w14:textId="656D1D67" w:rsidR="00EE33FF" w:rsidRPr="0053497D" w:rsidRDefault="00EE33FF" w:rsidP="00D7420B">
            <w:pPr>
              <w:ind w:right="107"/>
              <w:jc w:val="center"/>
              <w:rPr>
                <w:sz w:val="18"/>
                <w:szCs w:val="18"/>
              </w:rPr>
            </w:pPr>
            <w:r w:rsidRPr="0053497D">
              <w:rPr>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57FF9690"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40028F"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AEDF2C" w14:textId="77777777" w:rsidR="00EE33FF" w:rsidRPr="0053497D" w:rsidRDefault="00EE33FF" w:rsidP="00D7420B">
            <w:pPr>
              <w:ind w:right="57"/>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B46FCE" w14:textId="77777777" w:rsidR="00EE33FF" w:rsidRPr="0053497D" w:rsidRDefault="00EE33FF" w:rsidP="00D7420B">
            <w:pPr>
              <w:ind w:right="55"/>
              <w:jc w:val="center"/>
              <w:rPr>
                <w:sz w:val="18"/>
                <w:szCs w:val="18"/>
              </w:rPr>
            </w:pPr>
          </w:p>
        </w:tc>
      </w:tr>
      <w:tr w:rsidR="0053497D" w:rsidRPr="0053497D" w14:paraId="6A0977E0" w14:textId="77777777" w:rsidTr="00D7420B">
        <w:trPr>
          <w:trHeight w:val="242"/>
        </w:trPr>
        <w:tc>
          <w:tcPr>
            <w:tcW w:w="1385" w:type="dxa"/>
            <w:tcBorders>
              <w:top w:val="single" w:sz="4" w:space="0" w:color="000000"/>
              <w:left w:val="single" w:sz="4" w:space="0" w:color="000000"/>
              <w:bottom w:val="single" w:sz="4" w:space="0" w:color="000000"/>
              <w:right w:val="single" w:sz="4" w:space="0" w:color="000000"/>
            </w:tcBorders>
            <w:vAlign w:val="center"/>
          </w:tcPr>
          <w:p w14:paraId="0135CF2B" w14:textId="260DE969" w:rsidR="00EE33FF" w:rsidRPr="0053497D" w:rsidRDefault="00EE33FF" w:rsidP="00D7420B">
            <w:pPr>
              <w:jc w:val="center"/>
              <w:rPr>
                <w:sz w:val="18"/>
                <w:szCs w:val="18"/>
              </w:rPr>
            </w:pPr>
            <w:r w:rsidRPr="0053497D">
              <w:rPr>
                <w:sz w:val="18"/>
                <w:szCs w:val="18"/>
              </w:rPr>
              <w:t>Инструкторская и судейская практика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08595A93" w14:textId="7EC037AF" w:rsidR="00EE33FF" w:rsidRPr="0053497D" w:rsidRDefault="00EE33FF" w:rsidP="00D7420B">
            <w:pPr>
              <w:ind w:right="108"/>
              <w:jc w:val="center"/>
              <w:rPr>
                <w:sz w:val="18"/>
                <w:szCs w:val="18"/>
              </w:rPr>
            </w:pPr>
            <w:r w:rsidRPr="0053497D">
              <w:rPr>
                <w:sz w:val="18"/>
                <w:szCs w:val="18"/>
              </w:rPr>
              <w:t>4</w:t>
            </w:r>
          </w:p>
        </w:tc>
        <w:tc>
          <w:tcPr>
            <w:tcW w:w="458" w:type="dxa"/>
            <w:tcBorders>
              <w:top w:val="single" w:sz="4" w:space="0" w:color="000000"/>
              <w:left w:val="single" w:sz="4" w:space="0" w:color="000000"/>
              <w:bottom w:val="single" w:sz="4" w:space="0" w:color="000000"/>
              <w:right w:val="single" w:sz="4" w:space="0" w:color="000000"/>
            </w:tcBorders>
            <w:vAlign w:val="center"/>
          </w:tcPr>
          <w:p w14:paraId="66F4647C"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BFDF65" w14:textId="77777777" w:rsidR="00EE33FF" w:rsidRPr="0053497D" w:rsidRDefault="00EE33FF"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EA0EE5"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4A1B91" w14:textId="2F252CE9" w:rsidR="00EE33FF" w:rsidRPr="0053497D" w:rsidRDefault="00EE33FF" w:rsidP="00D7420B">
            <w:pPr>
              <w:ind w:right="109"/>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710623E"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95B2D2" w14:textId="77777777" w:rsidR="00EE33FF" w:rsidRPr="0053497D" w:rsidRDefault="00EE33FF" w:rsidP="00D7420B">
            <w:pPr>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FA1B60" w14:textId="77777777" w:rsidR="00EE33FF" w:rsidRPr="0053497D" w:rsidRDefault="00EE33FF" w:rsidP="00D7420B">
            <w:pPr>
              <w:ind w:right="55"/>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4F8F9BC" w14:textId="77777777" w:rsidR="00EE33FF" w:rsidRPr="0053497D" w:rsidRDefault="00EE33FF" w:rsidP="00D7420B">
            <w:pPr>
              <w:ind w:right="56"/>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915C30" w14:textId="4038B5B2" w:rsidR="00EE33FF" w:rsidRPr="0053497D" w:rsidRDefault="00EE33FF" w:rsidP="00D7420B">
            <w:pPr>
              <w:ind w:right="106"/>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98A94CD"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7B3D83" w14:textId="77777777" w:rsidR="00EE33FF" w:rsidRPr="0053497D" w:rsidRDefault="00EE33FF" w:rsidP="00D7420B">
            <w:pPr>
              <w:ind w:right="57"/>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F3978B" w14:textId="77777777" w:rsidR="00EE33FF" w:rsidRPr="0053497D" w:rsidRDefault="00EE33FF" w:rsidP="00D7420B">
            <w:pPr>
              <w:ind w:right="55"/>
              <w:jc w:val="center"/>
              <w:rPr>
                <w:sz w:val="18"/>
                <w:szCs w:val="18"/>
              </w:rPr>
            </w:pPr>
          </w:p>
        </w:tc>
      </w:tr>
      <w:tr w:rsidR="0053497D" w:rsidRPr="0053497D" w14:paraId="0185B3E4" w14:textId="77777777" w:rsidTr="00D7420B">
        <w:trPr>
          <w:trHeight w:val="236"/>
        </w:trPr>
        <w:tc>
          <w:tcPr>
            <w:tcW w:w="13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48B80D" w14:textId="5A9F3957" w:rsidR="00EE33FF" w:rsidRPr="0053497D" w:rsidRDefault="00EE33FF" w:rsidP="00D7420B">
            <w:pPr>
              <w:jc w:val="center"/>
              <w:rPr>
                <w:sz w:val="18"/>
                <w:szCs w:val="18"/>
              </w:rPr>
            </w:pPr>
            <w:r w:rsidRPr="0053497D">
              <w:rPr>
                <w:b/>
                <w:sz w:val="18"/>
                <w:szCs w:val="18"/>
              </w:rPr>
              <w:t>Итого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C97EDF" w14:textId="2967A9FB" w:rsidR="00EE33FF" w:rsidRPr="0053497D" w:rsidRDefault="00EE33FF" w:rsidP="00D7420B">
            <w:pPr>
              <w:ind w:left="35"/>
              <w:jc w:val="center"/>
              <w:rPr>
                <w:sz w:val="18"/>
                <w:szCs w:val="18"/>
              </w:rPr>
            </w:pPr>
            <w:r w:rsidRPr="0053497D">
              <w:rPr>
                <w:b/>
                <w:sz w:val="18"/>
                <w:szCs w:val="18"/>
              </w:rPr>
              <w:t>429</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151B0A" w14:textId="08F0C0D4" w:rsidR="00EE33FF" w:rsidRPr="0053497D" w:rsidRDefault="00EE33FF" w:rsidP="00D7420B">
            <w:pPr>
              <w:ind w:left="8"/>
              <w:jc w:val="center"/>
              <w:rPr>
                <w:sz w:val="18"/>
                <w:szCs w:val="18"/>
              </w:rPr>
            </w:pPr>
            <w:r w:rsidRPr="0053497D">
              <w:rPr>
                <w:b/>
                <w:sz w:val="18"/>
                <w:szCs w:val="18"/>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BB02EE" w14:textId="172232CD" w:rsidR="00EE33FF" w:rsidRPr="0053497D" w:rsidRDefault="00EE33FF" w:rsidP="00D7420B">
            <w:pPr>
              <w:ind w:right="103"/>
              <w:jc w:val="center"/>
              <w:rPr>
                <w:sz w:val="18"/>
                <w:szCs w:val="18"/>
              </w:rPr>
            </w:pPr>
            <w:r w:rsidRPr="0053497D">
              <w:rPr>
                <w:b/>
                <w:sz w:val="18"/>
                <w:szCs w:val="18"/>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6C5C6C" w14:textId="16039547" w:rsidR="00EE33FF" w:rsidRPr="0053497D" w:rsidRDefault="00EE33FF" w:rsidP="00D7420B">
            <w:pPr>
              <w:ind w:right="106"/>
              <w:jc w:val="center"/>
              <w:rPr>
                <w:sz w:val="18"/>
                <w:szCs w:val="18"/>
              </w:rPr>
            </w:pPr>
            <w:r w:rsidRPr="0053497D">
              <w:rPr>
                <w:b/>
                <w:sz w:val="18"/>
                <w:szCs w:val="18"/>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226DA8" w14:textId="22827E1E" w:rsidR="00EE33FF" w:rsidRPr="0053497D" w:rsidRDefault="00EE33FF" w:rsidP="00D7420B">
            <w:pPr>
              <w:ind w:right="109"/>
              <w:jc w:val="center"/>
              <w:rPr>
                <w:sz w:val="18"/>
                <w:szCs w:val="18"/>
              </w:rPr>
            </w:pPr>
            <w:r w:rsidRPr="0053497D">
              <w:rPr>
                <w:b/>
                <w:sz w:val="18"/>
                <w:szCs w:val="18"/>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D59861" w14:textId="032CF6A8" w:rsidR="00EE33FF" w:rsidRPr="0053497D" w:rsidRDefault="00EE33FF" w:rsidP="00D7420B">
            <w:pPr>
              <w:ind w:left="8"/>
              <w:jc w:val="center"/>
              <w:rPr>
                <w:sz w:val="18"/>
                <w:szCs w:val="18"/>
              </w:rPr>
            </w:pPr>
            <w:r w:rsidRPr="0053497D">
              <w:rPr>
                <w:b/>
                <w:sz w:val="18"/>
                <w:szCs w:val="18"/>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438C9E" w14:textId="6EFF2F85" w:rsidR="00EE33FF" w:rsidRPr="0053497D" w:rsidRDefault="00EE33FF" w:rsidP="00D7420B">
            <w:pPr>
              <w:ind w:left="8"/>
              <w:jc w:val="center"/>
              <w:rPr>
                <w:sz w:val="18"/>
                <w:szCs w:val="18"/>
              </w:rPr>
            </w:pPr>
            <w:r w:rsidRPr="0053497D">
              <w:rPr>
                <w:b/>
                <w:sz w:val="18"/>
                <w:szCs w:val="18"/>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7658E7" w14:textId="4ECEECC4" w:rsidR="00EE33FF" w:rsidRPr="0053497D" w:rsidRDefault="00EE33FF" w:rsidP="00D7420B">
            <w:pPr>
              <w:ind w:right="106"/>
              <w:jc w:val="center"/>
              <w:rPr>
                <w:sz w:val="18"/>
                <w:szCs w:val="18"/>
              </w:rPr>
            </w:pPr>
            <w:r w:rsidRPr="0053497D">
              <w:rPr>
                <w:b/>
                <w:sz w:val="18"/>
                <w:szCs w:val="18"/>
              </w:rPr>
              <w:t>40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3D3EAE" w14:textId="735DF7E3" w:rsidR="00EE33FF" w:rsidRPr="0053497D" w:rsidRDefault="00EE33FF" w:rsidP="00D7420B">
            <w:pPr>
              <w:ind w:right="107"/>
              <w:jc w:val="center"/>
              <w:rPr>
                <w:sz w:val="18"/>
                <w:szCs w:val="18"/>
              </w:rPr>
            </w:pPr>
            <w:r w:rsidRPr="0053497D">
              <w:rPr>
                <w:b/>
                <w:sz w:val="18"/>
                <w:szCs w:val="18"/>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9A6BDC" w14:textId="76FBB3C0" w:rsidR="00EE33FF" w:rsidRPr="0053497D" w:rsidRDefault="00EE33FF" w:rsidP="00D7420B">
            <w:pPr>
              <w:ind w:right="106"/>
              <w:jc w:val="center"/>
              <w:rPr>
                <w:sz w:val="18"/>
                <w:szCs w:val="18"/>
              </w:rPr>
            </w:pPr>
            <w:r w:rsidRPr="0053497D">
              <w:rPr>
                <w:b/>
                <w:sz w:val="18"/>
                <w:szCs w:val="18"/>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2897CF" w14:textId="312BC95B" w:rsidR="00EE33FF" w:rsidRPr="0053497D" w:rsidRDefault="00EE33FF" w:rsidP="00D7420B">
            <w:pPr>
              <w:ind w:right="106"/>
              <w:jc w:val="center"/>
              <w:rPr>
                <w:sz w:val="18"/>
                <w:szCs w:val="18"/>
              </w:rPr>
            </w:pPr>
            <w:r w:rsidRPr="0053497D">
              <w:rPr>
                <w:b/>
                <w:sz w:val="18"/>
                <w:szCs w:val="18"/>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54C593" w14:textId="77D88498" w:rsidR="00EE33FF" w:rsidRPr="0053497D" w:rsidRDefault="00EE33FF" w:rsidP="00D7420B">
            <w:pPr>
              <w:ind w:left="8"/>
              <w:jc w:val="center"/>
              <w:rPr>
                <w:sz w:val="18"/>
                <w:szCs w:val="18"/>
              </w:rPr>
            </w:pPr>
            <w:r w:rsidRPr="0053497D">
              <w:rPr>
                <w:b/>
                <w:sz w:val="18"/>
                <w:szCs w:val="18"/>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2C8F64" w14:textId="4863A192" w:rsidR="00EE33FF" w:rsidRPr="0053497D" w:rsidRDefault="00EE33FF" w:rsidP="00D7420B">
            <w:pPr>
              <w:ind w:right="106"/>
              <w:jc w:val="center"/>
              <w:rPr>
                <w:sz w:val="18"/>
                <w:szCs w:val="18"/>
              </w:rPr>
            </w:pPr>
            <w:r w:rsidRPr="0053497D">
              <w:rPr>
                <w:b/>
                <w:sz w:val="18"/>
                <w:szCs w:val="18"/>
              </w:rPr>
              <w:t>37</w:t>
            </w:r>
          </w:p>
        </w:tc>
      </w:tr>
      <w:tr w:rsidR="0053497D" w:rsidRPr="0053497D" w14:paraId="4A48E3AB" w14:textId="77777777" w:rsidTr="00D7420B">
        <w:trPr>
          <w:trHeight w:val="242"/>
        </w:trPr>
        <w:tc>
          <w:tcPr>
            <w:tcW w:w="1385" w:type="dxa"/>
            <w:tcBorders>
              <w:top w:val="single" w:sz="4" w:space="0" w:color="000000"/>
              <w:left w:val="single" w:sz="4" w:space="0" w:color="000000"/>
              <w:bottom w:val="single" w:sz="4" w:space="0" w:color="000000"/>
              <w:right w:val="single" w:sz="4" w:space="0" w:color="000000"/>
            </w:tcBorders>
            <w:vAlign w:val="center"/>
          </w:tcPr>
          <w:p w14:paraId="0152ED07" w14:textId="313A3CAD" w:rsidR="00EE33FF" w:rsidRPr="0053497D" w:rsidRDefault="00EE33FF" w:rsidP="00D7420B">
            <w:pPr>
              <w:jc w:val="center"/>
              <w:rPr>
                <w:sz w:val="18"/>
                <w:szCs w:val="18"/>
              </w:rPr>
            </w:pPr>
            <w:r w:rsidRPr="0053497D">
              <w:rPr>
                <w:b/>
                <w:i/>
                <w:sz w:val="18"/>
                <w:szCs w:val="18"/>
              </w:rPr>
              <w:t>Контрольные соревнования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655BC5B0" w14:textId="22367C23" w:rsidR="00EE33FF" w:rsidRPr="0053497D" w:rsidRDefault="00EE33FF" w:rsidP="00D7420B">
            <w:pPr>
              <w:ind w:right="108"/>
              <w:jc w:val="center"/>
              <w:rPr>
                <w:sz w:val="18"/>
                <w:szCs w:val="18"/>
              </w:rPr>
            </w:pPr>
            <w:r w:rsidRPr="0053497D">
              <w:rPr>
                <w:sz w:val="18"/>
                <w:szCs w:val="18"/>
              </w:rPr>
              <w:t>6</w:t>
            </w:r>
          </w:p>
        </w:tc>
        <w:tc>
          <w:tcPr>
            <w:tcW w:w="458" w:type="dxa"/>
            <w:tcBorders>
              <w:top w:val="single" w:sz="4" w:space="0" w:color="000000"/>
              <w:left w:val="single" w:sz="4" w:space="0" w:color="000000"/>
              <w:bottom w:val="single" w:sz="4" w:space="0" w:color="000000"/>
              <w:right w:val="single" w:sz="4" w:space="0" w:color="000000"/>
            </w:tcBorders>
            <w:vAlign w:val="center"/>
          </w:tcPr>
          <w:p w14:paraId="0CBBD35B"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A81032" w14:textId="77777777" w:rsidR="00EE33FF" w:rsidRPr="0053497D" w:rsidRDefault="00EE33FF"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682023C"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9CC136" w14:textId="1F45028A" w:rsidR="00EE33FF" w:rsidRPr="0053497D" w:rsidRDefault="00EE33FF" w:rsidP="00D7420B">
            <w:pPr>
              <w:ind w:right="109"/>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CAD39EA"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93A53E" w14:textId="77777777" w:rsidR="00EE33FF" w:rsidRPr="0053497D" w:rsidRDefault="00EE33FF" w:rsidP="00D7420B">
            <w:pPr>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371032" w14:textId="77777777" w:rsidR="00EE33FF" w:rsidRPr="0053497D" w:rsidRDefault="00EE33FF" w:rsidP="00D7420B">
            <w:pPr>
              <w:ind w:right="55"/>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6750B62" w14:textId="77777777" w:rsidR="00EE33FF" w:rsidRPr="0053497D" w:rsidRDefault="00EE33FF" w:rsidP="00D7420B">
            <w:pPr>
              <w:ind w:right="56"/>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3427170" w14:textId="357F27F9" w:rsidR="00EE33FF" w:rsidRPr="0053497D" w:rsidRDefault="00EE33FF" w:rsidP="00D7420B">
            <w:pPr>
              <w:ind w:right="106"/>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706B06D"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AB1E2A" w14:textId="6A2D4C01" w:rsidR="00EE33FF" w:rsidRPr="0053497D" w:rsidRDefault="00EE33FF" w:rsidP="00D7420B">
            <w:pPr>
              <w:ind w:right="108"/>
              <w:jc w:val="center"/>
              <w:rPr>
                <w:sz w:val="18"/>
                <w:szCs w:val="18"/>
              </w:rPr>
            </w:pPr>
            <w:r w:rsidRPr="0053497D">
              <w:rPr>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DB0FF8F" w14:textId="77777777" w:rsidR="00EE33FF" w:rsidRPr="0053497D" w:rsidRDefault="00EE33FF" w:rsidP="00D7420B">
            <w:pPr>
              <w:ind w:right="55"/>
              <w:jc w:val="center"/>
              <w:rPr>
                <w:sz w:val="18"/>
                <w:szCs w:val="18"/>
              </w:rPr>
            </w:pPr>
          </w:p>
        </w:tc>
      </w:tr>
      <w:tr w:rsidR="0053497D" w:rsidRPr="0053497D" w14:paraId="6F37ED8D" w14:textId="77777777" w:rsidTr="00D7420B">
        <w:trPr>
          <w:trHeight w:val="240"/>
        </w:trPr>
        <w:tc>
          <w:tcPr>
            <w:tcW w:w="1385" w:type="dxa"/>
            <w:tcBorders>
              <w:top w:val="single" w:sz="4" w:space="0" w:color="000000"/>
              <w:left w:val="single" w:sz="4" w:space="0" w:color="000000"/>
              <w:bottom w:val="single" w:sz="4" w:space="0" w:color="000000"/>
              <w:right w:val="single" w:sz="4" w:space="0" w:color="000000"/>
            </w:tcBorders>
            <w:vAlign w:val="center"/>
          </w:tcPr>
          <w:p w14:paraId="69530557" w14:textId="66C9A651" w:rsidR="00EE33FF" w:rsidRPr="0053497D" w:rsidRDefault="00EE33FF" w:rsidP="00D7420B">
            <w:pPr>
              <w:jc w:val="center"/>
              <w:rPr>
                <w:sz w:val="18"/>
                <w:szCs w:val="18"/>
              </w:rPr>
            </w:pPr>
            <w:r w:rsidRPr="0053497D">
              <w:rPr>
                <w:sz w:val="18"/>
                <w:szCs w:val="18"/>
              </w:rPr>
              <w:t>Контрольно-переводные нормативы</w:t>
            </w:r>
          </w:p>
        </w:tc>
        <w:tc>
          <w:tcPr>
            <w:tcW w:w="851" w:type="dxa"/>
            <w:tcBorders>
              <w:top w:val="single" w:sz="4" w:space="0" w:color="000000"/>
              <w:left w:val="single" w:sz="4" w:space="0" w:color="000000"/>
              <w:bottom w:val="single" w:sz="4" w:space="0" w:color="000000"/>
              <w:right w:val="single" w:sz="4" w:space="0" w:color="000000"/>
            </w:tcBorders>
            <w:vAlign w:val="center"/>
          </w:tcPr>
          <w:p w14:paraId="3100BBDD" w14:textId="60FE571A" w:rsidR="00EE33FF" w:rsidRPr="0053497D" w:rsidRDefault="00EE33FF" w:rsidP="00D7420B">
            <w:pPr>
              <w:ind w:right="108"/>
              <w:jc w:val="center"/>
              <w:rPr>
                <w:sz w:val="18"/>
                <w:szCs w:val="18"/>
              </w:rPr>
            </w:pPr>
            <w:r w:rsidRPr="0053497D">
              <w:rPr>
                <w:sz w:val="18"/>
                <w:szCs w:val="18"/>
              </w:rPr>
              <w:t>2</w:t>
            </w:r>
          </w:p>
        </w:tc>
        <w:tc>
          <w:tcPr>
            <w:tcW w:w="458" w:type="dxa"/>
            <w:tcBorders>
              <w:top w:val="single" w:sz="4" w:space="0" w:color="000000"/>
              <w:left w:val="single" w:sz="4" w:space="0" w:color="000000"/>
              <w:bottom w:val="single" w:sz="4" w:space="0" w:color="000000"/>
              <w:right w:val="single" w:sz="4" w:space="0" w:color="000000"/>
            </w:tcBorders>
            <w:vAlign w:val="center"/>
          </w:tcPr>
          <w:p w14:paraId="0433DE49"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E3578E" w14:textId="77777777" w:rsidR="00EE33FF" w:rsidRPr="0053497D" w:rsidRDefault="00EE33FF"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A2D5E7"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F4C74C" w14:textId="77777777" w:rsidR="00EE33FF" w:rsidRPr="0053497D" w:rsidRDefault="00EE33FF" w:rsidP="00D7420B">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8E9A48"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C196BF" w14:textId="77777777" w:rsidR="00EE33FF" w:rsidRPr="0053497D" w:rsidRDefault="00EE33FF" w:rsidP="00D7420B">
            <w:pPr>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C0E805" w14:textId="77777777" w:rsidR="00EE33FF" w:rsidRPr="0053497D" w:rsidRDefault="00EE33FF" w:rsidP="00D7420B">
            <w:pPr>
              <w:ind w:right="55"/>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B91B7FF" w14:textId="77777777" w:rsidR="00EE33FF" w:rsidRPr="0053497D" w:rsidRDefault="00EE33FF" w:rsidP="00D7420B">
            <w:pPr>
              <w:ind w:right="56"/>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04C839B"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61C692"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0BB325" w14:textId="18606CF2" w:rsidR="00EE33FF" w:rsidRPr="0053497D" w:rsidRDefault="00EE33FF" w:rsidP="00D7420B">
            <w:pPr>
              <w:ind w:right="108"/>
              <w:jc w:val="center"/>
              <w:rPr>
                <w:sz w:val="18"/>
                <w:szCs w:val="18"/>
              </w:rPr>
            </w:pPr>
            <w:r w:rsidRPr="0053497D">
              <w:rPr>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7E45FB1" w14:textId="77777777" w:rsidR="00EE33FF" w:rsidRPr="0053497D" w:rsidRDefault="00EE33FF" w:rsidP="00D7420B">
            <w:pPr>
              <w:ind w:right="55"/>
              <w:jc w:val="center"/>
              <w:rPr>
                <w:sz w:val="18"/>
                <w:szCs w:val="18"/>
              </w:rPr>
            </w:pPr>
          </w:p>
        </w:tc>
      </w:tr>
      <w:tr w:rsidR="0053497D" w:rsidRPr="0053497D" w14:paraId="21365A66" w14:textId="77777777" w:rsidTr="00D7420B">
        <w:trPr>
          <w:trHeight w:val="243"/>
        </w:trPr>
        <w:tc>
          <w:tcPr>
            <w:tcW w:w="1385" w:type="dxa"/>
            <w:tcBorders>
              <w:top w:val="single" w:sz="4" w:space="0" w:color="000000"/>
              <w:left w:val="single" w:sz="4" w:space="0" w:color="000000"/>
              <w:bottom w:val="single" w:sz="4" w:space="0" w:color="000000"/>
              <w:right w:val="single" w:sz="4" w:space="0" w:color="000000"/>
            </w:tcBorders>
            <w:vAlign w:val="center"/>
          </w:tcPr>
          <w:p w14:paraId="4FA13BC6" w14:textId="464033FD" w:rsidR="00EE33FF" w:rsidRPr="0053497D" w:rsidRDefault="00EE33FF" w:rsidP="00D7420B">
            <w:pPr>
              <w:jc w:val="center"/>
              <w:rPr>
                <w:sz w:val="18"/>
                <w:szCs w:val="18"/>
              </w:rPr>
            </w:pPr>
            <w:r w:rsidRPr="0053497D">
              <w:rPr>
                <w:sz w:val="18"/>
                <w:szCs w:val="18"/>
              </w:rPr>
              <w:t>Нормативы по ОФП и СФП</w:t>
            </w:r>
          </w:p>
        </w:tc>
        <w:tc>
          <w:tcPr>
            <w:tcW w:w="851" w:type="dxa"/>
            <w:tcBorders>
              <w:top w:val="single" w:sz="4" w:space="0" w:color="000000"/>
              <w:left w:val="single" w:sz="4" w:space="0" w:color="000000"/>
              <w:bottom w:val="single" w:sz="4" w:space="0" w:color="000000"/>
              <w:right w:val="single" w:sz="4" w:space="0" w:color="000000"/>
            </w:tcBorders>
            <w:vAlign w:val="center"/>
          </w:tcPr>
          <w:p w14:paraId="777EF703" w14:textId="281753F8" w:rsidR="00EE33FF" w:rsidRPr="0053497D" w:rsidRDefault="00EE33FF" w:rsidP="00D7420B">
            <w:pPr>
              <w:ind w:right="108"/>
              <w:jc w:val="center"/>
              <w:rPr>
                <w:sz w:val="18"/>
                <w:szCs w:val="18"/>
              </w:rPr>
            </w:pPr>
            <w:r w:rsidRPr="0053497D">
              <w:rPr>
                <w:sz w:val="18"/>
                <w:szCs w:val="18"/>
              </w:rPr>
              <w:t>2</w:t>
            </w:r>
          </w:p>
        </w:tc>
        <w:tc>
          <w:tcPr>
            <w:tcW w:w="458" w:type="dxa"/>
            <w:tcBorders>
              <w:top w:val="single" w:sz="4" w:space="0" w:color="000000"/>
              <w:left w:val="single" w:sz="4" w:space="0" w:color="000000"/>
              <w:bottom w:val="single" w:sz="4" w:space="0" w:color="000000"/>
              <w:right w:val="single" w:sz="4" w:space="0" w:color="000000"/>
            </w:tcBorders>
            <w:vAlign w:val="center"/>
          </w:tcPr>
          <w:p w14:paraId="5CD7375B"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739545" w14:textId="77777777" w:rsidR="00EE33FF" w:rsidRPr="0053497D" w:rsidRDefault="00EE33FF"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325188"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6EA399" w14:textId="77777777" w:rsidR="00EE33FF" w:rsidRPr="0053497D" w:rsidRDefault="00EE33FF" w:rsidP="00D7420B">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871294"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E0841F" w14:textId="0362DE2E" w:rsidR="00EE33FF" w:rsidRPr="0053497D" w:rsidRDefault="00EE33FF" w:rsidP="00D7420B">
            <w:pPr>
              <w:ind w:right="52"/>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0395043" w14:textId="77777777" w:rsidR="00EE33FF" w:rsidRPr="0053497D" w:rsidRDefault="00EE33FF" w:rsidP="00D7420B">
            <w:pPr>
              <w:ind w:right="55"/>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1C8DA42" w14:textId="77777777" w:rsidR="00EE33FF" w:rsidRPr="0053497D" w:rsidRDefault="00EE33FF" w:rsidP="00D7420B">
            <w:pPr>
              <w:ind w:right="56"/>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169C722"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091CD3"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A3A158" w14:textId="77777777" w:rsidR="00EE33FF" w:rsidRPr="0053497D" w:rsidRDefault="00EE33FF" w:rsidP="00D7420B">
            <w:pPr>
              <w:ind w:right="57"/>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18CE0" w14:textId="77777777" w:rsidR="00EE33FF" w:rsidRPr="0053497D" w:rsidRDefault="00EE33FF" w:rsidP="00D7420B">
            <w:pPr>
              <w:ind w:right="55"/>
              <w:jc w:val="center"/>
              <w:rPr>
                <w:sz w:val="18"/>
                <w:szCs w:val="18"/>
              </w:rPr>
            </w:pPr>
          </w:p>
        </w:tc>
      </w:tr>
      <w:tr w:rsidR="0053497D" w:rsidRPr="0053497D" w14:paraId="07BB9AB4" w14:textId="77777777" w:rsidTr="00D7420B">
        <w:trPr>
          <w:trHeight w:val="240"/>
        </w:trPr>
        <w:tc>
          <w:tcPr>
            <w:tcW w:w="1385" w:type="dxa"/>
            <w:tcBorders>
              <w:top w:val="single" w:sz="4" w:space="0" w:color="000000"/>
              <w:left w:val="single" w:sz="4" w:space="0" w:color="000000"/>
              <w:bottom w:val="single" w:sz="4" w:space="0" w:color="000000"/>
              <w:right w:val="single" w:sz="4" w:space="0" w:color="000000"/>
            </w:tcBorders>
            <w:vAlign w:val="center"/>
          </w:tcPr>
          <w:p w14:paraId="3D36B98C" w14:textId="02F23A4B" w:rsidR="00EE33FF" w:rsidRPr="0053497D" w:rsidRDefault="00EE33FF" w:rsidP="00D7420B">
            <w:pPr>
              <w:jc w:val="center"/>
              <w:rPr>
                <w:sz w:val="18"/>
                <w:szCs w:val="18"/>
              </w:rPr>
            </w:pPr>
            <w:r w:rsidRPr="0053497D">
              <w:rPr>
                <w:sz w:val="18"/>
                <w:szCs w:val="18"/>
              </w:rPr>
              <w:t>Отборочные соревнования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7778F610" w14:textId="21B30FD6" w:rsidR="00EE33FF" w:rsidRPr="0053497D" w:rsidRDefault="00EE33FF" w:rsidP="00D7420B">
            <w:pPr>
              <w:ind w:right="108"/>
              <w:jc w:val="center"/>
              <w:rPr>
                <w:sz w:val="18"/>
                <w:szCs w:val="18"/>
              </w:rPr>
            </w:pPr>
            <w:r w:rsidRPr="0053497D">
              <w:rPr>
                <w:sz w:val="18"/>
                <w:szCs w:val="18"/>
              </w:rPr>
              <w:t>2</w:t>
            </w:r>
          </w:p>
        </w:tc>
        <w:tc>
          <w:tcPr>
            <w:tcW w:w="458" w:type="dxa"/>
            <w:tcBorders>
              <w:top w:val="single" w:sz="4" w:space="0" w:color="000000"/>
              <w:left w:val="single" w:sz="4" w:space="0" w:color="000000"/>
              <w:bottom w:val="single" w:sz="4" w:space="0" w:color="000000"/>
              <w:right w:val="single" w:sz="4" w:space="0" w:color="000000"/>
            </w:tcBorders>
            <w:vAlign w:val="center"/>
          </w:tcPr>
          <w:p w14:paraId="7684CB94"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82F210" w14:textId="77777777" w:rsidR="00EE33FF" w:rsidRPr="0053497D" w:rsidRDefault="00EE33FF"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8D2F0C"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52B407" w14:textId="77777777" w:rsidR="00EE33FF" w:rsidRPr="0053497D" w:rsidRDefault="00EE33FF" w:rsidP="00D7420B">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D15420" w14:textId="6D734E3F" w:rsidR="00EE33FF" w:rsidRPr="0053497D" w:rsidRDefault="00EE33FF" w:rsidP="00D7420B">
            <w:pPr>
              <w:ind w:right="106"/>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8951289" w14:textId="77777777" w:rsidR="00EE33FF" w:rsidRPr="0053497D" w:rsidRDefault="00EE33FF" w:rsidP="00D7420B">
            <w:pPr>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F4F37A" w14:textId="77777777" w:rsidR="00EE33FF" w:rsidRPr="0053497D" w:rsidRDefault="00EE33FF" w:rsidP="00D7420B">
            <w:pPr>
              <w:ind w:right="55"/>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52D63C5" w14:textId="77777777" w:rsidR="00EE33FF" w:rsidRPr="0053497D" w:rsidRDefault="00EE33FF" w:rsidP="00D7420B">
            <w:pPr>
              <w:ind w:right="56"/>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95924E1"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E89AF0"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8CC2CE" w14:textId="77777777" w:rsidR="00EE33FF" w:rsidRPr="0053497D" w:rsidRDefault="00EE33FF" w:rsidP="00D7420B">
            <w:pPr>
              <w:ind w:right="57"/>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A159A" w14:textId="77777777" w:rsidR="00EE33FF" w:rsidRPr="0053497D" w:rsidRDefault="00EE33FF" w:rsidP="00D7420B">
            <w:pPr>
              <w:ind w:right="55"/>
              <w:jc w:val="center"/>
              <w:rPr>
                <w:sz w:val="18"/>
                <w:szCs w:val="18"/>
              </w:rPr>
            </w:pPr>
          </w:p>
        </w:tc>
      </w:tr>
      <w:tr w:rsidR="0053497D" w:rsidRPr="0053497D" w14:paraId="48CA68D7" w14:textId="77777777" w:rsidTr="00D7420B">
        <w:trPr>
          <w:trHeight w:val="241"/>
        </w:trPr>
        <w:tc>
          <w:tcPr>
            <w:tcW w:w="1385" w:type="dxa"/>
            <w:tcBorders>
              <w:top w:val="single" w:sz="4" w:space="0" w:color="000000"/>
              <w:left w:val="single" w:sz="4" w:space="0" w:color="000000"/>
              <w:bottom w:val="single" w:sz="4" w:space="0" w:color="000000"/>
              <w:right w:val="single" w:sz="4" w:space="0" w:color="000000"/>
            </w:tcBorders>
            <w:vAlign w:val="center"/>
          </w:tcPr>
          <w:p w14:paraId="432A9221" w14:textId="7B8DBEFE" w:rsidR="00EE33FF" w:rsidRPr="0053497D" w:rsidRDefault="00EE33FF" w:rsidP="00D7420B">
            <w:pPr>
              <w:jc w:val="center"/>
              <w:rPr>
                <w:sz w:val="18"/>
                <w:szCs w:val="18"/>
              </w:rPr>
            </w:pPr>
            <w:r w:rsidRPr="0053497D">
              <w:rPr>
                <w:b/>
                <w:i/>
                <w:sz w:val="18"/>
                <w:szCs w:val="18"/>
              </w:rPr>
              <w:t>Основные соревнования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5334D24E" w14:textId="07E51D13" w:rsidR="00EE33FF" w:rsidRPr="0053497D" w:rsidRDefault="00EE33FF" w:rsidP="00D7420B">
            <w:pPr>
              <w:ind w:right="108"/>
              <w:jc w:val="center"/>
              <w:rPr>
                <w:sz w:val="18"/>
                <w:szCs w:val="18"/>
              </w:rPr>
            </w:pPr>
            <w:r w:rsidRPr="0053497D">
              <w:rPr>
                <w:sz w:val="18"/>
                <w:szCs w:val="18"/>
              </w:rPr>
              <w:t>2</w:t>
            </w:r>
          </w:p>
        </w:tc>
        <w:tc>
          <w:tcPr>
            <w:tcW w:w="458" w:type="dxa"/>
            <w:tcBorders>
              <w:top w:val="single" w:sz="4" w:space="0" w:color="000000"/>
              <w:left w:val="single" w:sz="4" w:space="0" w:color="000000"/>
              <w:bottom w:val="single" w:sz="4" w:space="0" w:color="000000"/>
              <w:right w:val="single" w:sz="4" w:space="0" w:color="000000"/>
            </w:tcBorders>
            <w:vAlign w:val="center"/>
          </w:tcPr>
          <w:p w14:paraId="2C74DDC4"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6C8378" w14:textId="77777777" w:rsidR="00EE33FF" w:rsidRPr="0053497D" w:rsidRDefault="00EE33FF"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FC4F36"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77A270" w14:textId="77777777" w:rsidR="00EE33FF" w:rsidRPr="0053497D" w:rsidRDefault="00EE33FF" w:rsidP="00D7420B">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9F51AC"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0CE2B1" w14:textId="77777777" w:rsidR="00EE33FF" w:rsidRPr="0053497D" w:rsidRDefault="00EE33FF" w:rsidP="00D7420B">
            <w:pPr>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61646A" w14:textId="77777777" w:rsidR="00EE33FF" w:rsidRPr="0053497D" w:rsidRDefault="00EE33FF" w:rsidP="00D7420B">
            <w:pPr>
              <w:ind w:right="55"/>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055EE41" w14:textId="77777777" w:rsidR="00EE33FF" w:rsidRPr="0053497D" w:rsidRDefault="00EE33FF" w:rsidP="00D7420B">
            <w:pPr>
              <w:ind w:right="56"/>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BA212D9"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B9E380" w14:textId="77777777" w:rsidR="00EE33FF" w:rsidRPr="0053497D" w:rsidRDefault="00EE33FF" w:rsidP="00D7420B">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598915" w14:textId="77777777" w:rsidR="00EE33FF" w:rsidRPr="0053497D" w:rsidRDefault="00EE33FF" w:rsidP="00D7420B">
            <w:pPr>
              <w:ind w:right="57"/>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EECAD8B" w14:textId="7B990CAF" w:rsidR="00EE33FF" w:rsidRPr="0053497D" w:rsidRDefault="00EE33FF" w:rsidP="00D7420B">
            <w:pPr>
              <w:ind w:right="106"/>
              <w:jc w:val="center"/>
              <w:rPr>
                <w:sz w:val="18"/>
                <w:szCs w:val="18"/>
              </w:rPr>
            </w:pPr>
            <w:r w:rsidRPr="0053497D">
              <w:rPr>
                <w:sz w:val="18"/>
                <w:szCs w:val="18"/>
              </w:rPr>
              <w:t>2</w:t>
            </w:r>
          </w:p>
        </w:tc>
      </w:tr>
      <w:tr w:rsidR="0053497D" w:rsidRPr="0053497D" w14:paraId="2EBD41BE" w14:textId="77777777" w:rsidTr="00D7420B">
        <w:trPr>
          <w:trHeight w:val="238"/>
        </w:trPr>
        <w:tc>
          <w:tcPr>
            <w:tcW w:w="13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24D48D" w14:textId="39888AEA" w:rsidR="00EE33FF" w:rsidRPr="0053497D" w:rsidRDefault="00EE33FF" w:rsidP="00D7420B">
            <w:pPr>
              <w:jc w:val="center"/>
              <w:rPr>
                <w:sz w:val="18"/>
                <w:szCs w:val="18"/>
              </w:rPr>
            </w:pPr>
            <w:r w:rsidRPr="0053497D">
              <w:rPr>
                <w:b/>
                <w:sz w:val="18"/>
                <w:szCs w:val="18"/>
              </w:rPr>
              <w:t>Итого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FAF3E5" w14:textId="4645F7DE" w:rsidR="00EE33FF" w:rsidRPr="0053497D" w:rsidRDefault="00EE33FF" w:rsidP="00D7420B">
            <w:pPr>
              <w:ind w:right="103"/>
              <w:jc w:val="center"/>
              <w:rPr>
                <w:sz w:val="18"/>
                <w:szCs w:val="18"/>
              </w:rPr>
            </w:pPr>
            <w:r w:rsidRPr="0053497D">
              <w:rPr>
                <w:b/>
                <w:sz w:val="18"/>
                <w:szCs w:val="18"/>
              </w:rPr>
              <w:t>14</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6B8DC1" w14:textId="0542D6B8" w:rsidR="00EE33FF" w:rsidRPr="0053497D" w:rsidRDefault="00EE33FF" w:rsidP="00D7420B">
            <w:pPr>
              <w:ind w:right="107"/>
              <w:jc w:val="center"/>
              <w:rPr>
                <w:sz w:val="18"/>
                <w:szCs w:val="18"/>
              </w:rPr>
            </w:pPr>
            <w:r w:rsidRPr="0053497D">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29FEBB" w14:textId="703406DD" w:rsidR="00EE33FF" w:rsidRPr="0053497D" w:rsidRDefault="00EE33FF" w:rsidP="00D7420B">
            <w:pPr>
              <w:ind w:right="104"/>
              <w:jc w:val="center"/>
              <w:rPr>
                <w:sz w:val="18"/>
                <w:szCs w:val="18"/>
              </w:rPr>
            </w:pPr>
            <w:r w:rsidRPr="0053497D">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1E08B4" w14:textId="16F84B11" w:rsidR="00EE33FF" w:rsidRPr="0053497D" w:rsidRDefault="00EE33FF" w:rsidP="00D7420B">
            <w:pPr>
              <w:ind w:right="108"/>
              <w:jc w:val="center"/>
              <w:rPr>
                <w:sz w:val="18"/>
                <w:szCs w:val="18"/>
              </w:rPr>
            </w:pPr>
            <w:r w:rsidRPr="0053497D">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40A0C7" w14:textId="4E648B8A" w:rsidR="00EE33FF" w:rsidRPr="0053497D" w:rsidRDefault="00EE33FF" w:rsidP="00D7420B">
            <w:pPr>
              <w:ind w:right="109"/>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64E5C1" w14:textId="024A081A" w:rsidR="00EE33FF" w:rsidRPr="0053497D" w:rsidRDefault="00EE33FF" w:rsidP="00D7420B">
            <w:pPr>
              <w:ind w:right="106"/>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CF19DE" w14:textId="6D256E30" w:rsidR="00EE33FF" w:rsidRPr="0053497D" w:rsidRDefault="00EE33FF" w:rsidP="00D7420B">
            <w:pPr>
              <w:ind w:right="103"/>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20441E" w14:textId="50010FBD" w:rsidR="00EE33FF" w:rsidRPr="0053497D" w:rsidRDefault="00EE33FF" w:rsidP="00D7420B">
            <w:pPr>
              <w:ind w:right="107"/>
              <w:jc w:val="center"/>
              <w:rPr>
                <w:sz w:val="18"/>
                <w:szCs w:val="18"/>
              </w:rPr>
            </w:pPr>
            <w:r w:rsidRPr="0053497D">
              <w:rPr>
                <w:b/>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E2375F" w14:textId="53C5B095" w:rsidR="00EE33FF" w:rsidRPr="0053497D" w:rsidRDefault="00EE33FF" w:rsidP="00D7420B">
            <w:pPr>
              <w:ind w:right="109"/>
              <w:jc w:val="center"/>
              <w:rPr>
                <w:sz w:val="18"/>
                <w:szCs w:val="18"/>
              </w:rPr>
            </w:pPr>
            <w:r w:rsidRPr="0053497D">
              <w:rPr>
                <w:b/>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7316C0" w14:textId="621425AF" w:rsidR="00EE33FF" w:rsidRPr="0053497D" w:rsidRDefault="00EE33FF" w:rsidP="00D7420B">
            <w:pPr>
              <w:ind w:right="106"/>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3C720E" w14:textId="39F69772" w:rsidR="00EE33FF" w:rsidRPr="0053497D" w:rsidRDefault="00EE33FF" w:rsidP="00D7420B">
            <w:pPr>
              <w:ind w:right="107"/>
              <w:jc w:val="center"/>
              <w:rPr>
                <w:sz w:val="18"/>
                <w:szCs w:val="18"/>
              </w:rPr>
            </w:pPr>
            <w:r w:rsidRPr="0053497D">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F066AB" w14:textId="441CC755" w:rsidR="00EE33FF" w:rsidRPr="0053497D" w:rsidRDefault="00EE33FF" w:rsidP="00D7420B">
            <w:pPr>
              <w:ind w:right="108"/>
              <w:jc w:val="center"/>
              <w:rPr>
                <w:sz w:val="18"/>
                <w:szCs w:val="18"/>
              </w:rPr>
            </w:pPr>
            <w:r w:rsidRPr="0053497D">
              <w:rPr>
                <w:b/>
                <w:sz w:val="18"/>
                <w:szCs w:val="1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9F70F4" w14:textId="1F17D655" w:rsidR="00EE33FF" w:rsidRPr="0053497D" w:rsidRDefault="00EE33FF" w:rsidP="00D7420B">
            <w:pPr>
              <w:ind w:right="106"/>
              <w:jc w:val="center"/>
              <w:rPr>
                <w:sz w:val="18"/>
                <w:szCs w:val="18"/>
              </w:rPr>
            </w:pPr>
            <w:r w:rsidRPr="0053497D">
              <w:rPr>
                <w:b/>
                <w:sz w:val="18"/>
                <w:szCs w:val="18"/>
              </w:rPr>
              <w:t>2</w:t>
            </w:r>
          </w:p>
        </w:tc>
      </w:tr>
      <w:tr w:rsidR="0053497D" w:rsidRPr="0053497D" w14:paraId="2F0A60CC" w14:textId="77777777" w:rsidTr="00D7420B">
        <w:trPr>
          <w:trHeight w:val="221"/>
        </w:trPr>
        <w:tc>
          <w:tcPr>
            <w:tcW w:w="1385" w:type="dxa"/>
            <w:tcBorders>
              <w:top w:val="single" w:sz="4" w:space="0" w:color="000000"/>
              <w:left w:val="single" w:sz="4" w:space="0" w:color="000000"/>
              <w:bottom w:val="single" w:sz="4" w:space="0" w:color="000000"/>
              <w:right w:val="single" w:sz="4" w:space="0" w:color="000000"/>
            </w:tcBorders>
            <w:vAlign w:val="center"/>
          </w:tcPr>
          <w:p w14:paraId="2D8FEEAA" w14:textId="7086352C" w:rsidR="00EE33FF" w:rsidRPr="0053497D" w:rsidRDefault="00EE33FF" w:rsidP="00D7420B">
            <w:pPr>
              <w:jc w:val="center"/>
              <w:rPr>
                <w:sz w:val="18"/>
                <w:szCs w:val="18"/>
              </w:rPr>
            </w:pPr>
            <w:r w:rsidRPr="0053497D">
              <w:rPr>
                <w:sz w:val="18"/>
                <w:szCs w:val="18"/>
              </w:rPr>
              <w:t>Мед. обследования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05C3C508" w14:textId="67B2BEF6" w:rsidR="00EE33FF" w:rsidRPr="0053497D" w:rsidRDefault="00EE33FF" w:rsidP="00D7420B">
            <w:pPr>
              <w:ind w:right="108"/>
              <w:jc w:val="center"/>
              <w:rPr>
                <w:sz w:val="18"/>
                <w:szCs w:val="18"/>
              </w:rPr>
            </w:pPr>
            <w:r w:rsidRPr="0053497D">
              <w:rPr>
                <w:sz w:val="18"/>
                <w:szCs w:val="18"/>
              </w:rPr>
              <w:t>4</w:t>
            </w:r>
          </w:p>
        </w:tc>
        <w:tc>
          <w:tcPr>
            <w:tcW w:w="458" w:type="dxa"/>
            <w:tcBorders>
              <w:top w:val="single" w:sz="4" w:space="0" w:color="000000"/>
              <w:left w:val="single" w:sz="4" w:space="0" w:color="000000"/>
              <w:bottom w:val="single" w:sz="4" w:space="0" w:color="000000"/>
              <w:right w:val="single" w:sz="4" w:space="0" w:color="000000"/>
            </w:tcBorders>
            <w:vAlign w:val="center"/>
          </w:tcPr>
          <w:p w14:paraId="426A6C25" w14:textId="77777777" w:rsidR="00EE33FF" w:rsidRPr="0053497D" w:rsidRDefault="00EE33FF" w:rsidP="00D7420B">
            <w:pPr>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C38FAD" w14:textId="77777777" w:rsidR="00EE33FF" w:rsidRPr="0053497D" w:rsidRDefault="00EE33FF" w:rsidP="00D7420B">
            <w:pPr>
              <w:ind w:right="6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6B9737" w14:textId="77777777" w:rsidR="00EE33FF" w:rsidRPr="0053497D" w:rsidRDefault="00EE33FF" w:rsidP="00D7420B">
            <w:pPr>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952219" w14:textId="77777777" w:rsidR="00EE33FF" w:rsidRPr="0053497D" w:rsidRDefault="00EE33FF" w:rsidP="00D7420B">
            <w:pPr>
              <w:ind w:right="6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4A0282" w14:textId="4F54C573" w:rsidR="00EE33FF" w:rsidRPr="0053497D" w:rsidRDefault="00EE33FF" w:rsidP="00D7420B">
            <w:pPr>
              <w:ind w:right="106"/>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44EFE82" w14:textId="77777777" w:rsidR="00EE33FF" w:rsidRPr="0053497D" w:rsidRDefault="00EE33FF" w:rsidP="00D7420B">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868D6F" w14:textId="77777777" w:rsidR="00EE33FF" w:rsidRPr="0053497D" w:rsidRDefault="00EE33FF" w:rsidP="00D7420B">
            <w:pPr>
              <w:ind w:right="59"/>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5EC8463" w14:textId="77777777" w:rsidR="00EE33FF" w:rsidRPr="0053497D" w:rsidRDefault="00EE33FF" w:rsidP="00D7420B">
            <w:pPr>
              <w:ind w:right="61"/>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F921F" w14:textId="77777777" w:rsidR="00EE33FF" w:rsidRPr="0053497D" w:rsidRDefault="00EE33FF" w:rsidP="00D7420B">
            <w:pPr>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B58607" w14:textId="77777777" w:rsidR="00EE33FF" w:rsidRPr="0053497D" w:rsidRDefault="00EE33FF" w:rsidP="00D7420B">
            <w:pPr>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E3A16C" w14:textId="02279DB4" w:rsidR="00EE33FF" w:rsidRPr="0053497D" w:rsidRDefault="00EE33FF" w:rsidP="00D7420B">
            <w:pPr>
              <w:ind w:right="108"/>
              <w:jc w:val="center"/>
              <w:rPr>
                <w:sz w:val="18"/>
                <w:szCs w:val="18"/>
              </w:rPr>
            </w:pPr>
            <w:r w:rsidRPr="0053497D">
              <w:rPr>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2B46EC6" w14:textId="77777777" w:rsidR="00EE33FF" w:rsidRPr="0053497D" w:rsidRDefault="00EE33FF" w:rsidP="00D7420B">
            <w:pPr>
              <w:ind w:right="59"/>
              <w:jc w:val="center"/>
              <w:rPr>
                <w:sz w:val="18"/>
                <w:szCs w:val="18"/>
              </w:rPr>
            </w:pPr>
          </w:p>
        </w:tc>
      </w:tr>
      <w:tr w:rsidR="0053497D" w:rsidRPr="0053497D" w14:paraId="15674936" w14:textId="77777777" w:rsidTr="00D7420B">
        <w:trPr>
          <w:trHeight w:val="238"/>
        </w:trPr>
        <w:tc>
          <w:tcPr>
            <w:tcW w:w="13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3034CC" w14:textId="44D9BC76" w:rsidR="00EE33FF" w:rsidRPr="0053497D" w:rsidRDefault="00EE33FF" w:rsidP="00D7420B">
            <w:pPr>
              <w:jc w:val="center"/>
              <w:rPr>
                <w:sz w:val="18"/>
                <w:szCs w:val="18"/>
              </w:rPr>
            </w:pPr>
            <w:r w:rsidRPr="0053497D">
              <w:rPr>
                <w:b/>
                <w:sz w:val="18"/>
                <w:szCs w:val="18"/>
              </w:rPr>
              <w:lastRenderedPageBreak/>
              <w:t>Итого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6642EA" w14:textId="701FCBF0" w:rsidR="00EE33FF" w:rsidRPr="0053497D" w:rsidRDefault="00EE33FF" w:rsidP="00D7420B">
            <w:pPr>
              <w:ind w:right="108"/>
              <w:jc w:val="center"/>
              <w:rPr>
                <w:sz w:val="18"/>
                <w:szCs w:val="18"/>
              </w:rPr>
            </w:pPr>
            <w:r w:rsidRPr="0053497D">
              <w:rPr>
                <w:b/>
                <w:sz w:val="18"/>
                <w:szCs w:val="18"/>
              </w:rPr>
              <w:t>4</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21C575" w14:textId="0EDFBB90" w:rsidR="00EE33FF" w:rsidRPr="0053497D" w:rsidRDefault="00EE33FF" w:rsidP="00D7420B">
            <w:pPr>
              <w:ind w:right="107"/>
              <w:jc w:val="center"/>
              <w:rPr>
                <w:sz w:val="18"/>
                <w:szCs w:val="18"/>
              </w:rPr>
            </w:pPr>
            <w:r w:rsidRPr="0053497D">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A0C0B1" w14:textId="382B4314" w:rsidR="00EE33FF" w:rsidRPr="0053497D" w:rsidRDefault="00EE33FF" w:rsidP="00D7420B">
            <w:pPr>
              <w:ind w:right="104"/>
              <w:jc w:val="center"/>
              <w:rPr>
                <w:sz w:val="18"/>
                <w:szCs w:val="18"/>
              </w:rPr>
            </w:pPr>
            <w:r w:rsidRPr="0053497D">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0D2010" w14:textId="6EB91FD8" w:rsidR="00EE33FF" w:rsidRPr="0053497D" w:rsidRDefault="00EE33FF" w:rsidP="00D7420B">
            <w:pPr>
              <w:ind w:right="108"/>
              <w:jc w:val="center"/>
              <w:rPr>
                <w:sz w:val="18"/>
                <w:szCs w:val="18"/>
              </w:rPr>
            </w:pPr>
            <w:r w:rsidRPr="0053497D">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93F6E0" w14:textId="4F07898B" w:rsidR="00EE33FF" w:rsidRPr="0053497D" w:rsidRDefault="00EE33FF" w:rsidP="00D7420B">
            <w:pPr>
              <w:ind w:right="110"/>
              <w:jc w:val="center"/>
              <w:rPr>
                <w:sz w:val="18"/>
                <w:szCs w:val="18"/>
              </w:rPr>
            </w:pPr>
            <w:r w:rsidRPr="0053497D">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72F353" w14:textId="6F347EDF" w:rsidR="00EE33FF" w:rsidRPr="0053497D" w:rsidRDefault="00EE33FF" w:rsidP="00D7420B">
            <w:pPr>
              <w:ind w:right="106"/>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ED8C0B" w14:textId="4BF427FF" w:rsidR="00EE33FF" w:rsidRPr="0053497D" w:rsidRDefault="00EE33FF" w:rsidP="00D7420B">
            <w:pPr>
              <w:ind w:right="104"/>
              <w:jc w:val="center"/>
              <w:rPr>
                <w:sz w:val="18"/>
                <w:szCs w:val="18"/>
              </w:rPr>
            </w:pPr>
            <w:r w:rsidRPr="0053497D">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227A7B" w14:textId="70AF4C8F" w:rsidR="00EE33FF" w:rsidRPr="0053497D" w:rsidRDefault="00EE33FF" w:rsidP="00D7420B">
            <w:pPr>
              <w:ind w:right="107"/>
              <w:jc w:val="center"/>
              <w:rPr>
                <w:sz w:val="18"/>
                <w:szCs w:val="18"/>
              </w:rPr>
            </w:pPr>
            <w:r w:rsidRPr="0053497D">
              <w:rPr>
                <w:b/>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C19D85" w14:textId="1018EB82" w:rsidR="00EE33FF" w:rsidRPr="0053497D" w:rsidRDefault="00EE33FF" w:rsidP="00D7420B">
            <w:pPr>
              <w:ind w:right="109"/>
              <w:jc w:val="center"/>
              <w:rPr>
                <w:sz w:val="18"/>
                <w:szCs w:val="18"/>
              </w:rPr>
            </w:pPr>
            <w:r w:rsidRPr="0053497D">
              <w:rPr>
                <w:b/>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C4D32D" w14:textId="270FA0E3" w:rsidR="00EE33FF" w:rsidRPr="0053497D" w:rsidRDefault="00EE33FF" w:rsidP="00D7420B">
            <w:pPr>
              <w:ind w:right="107"/>
              <w:jc w:val="center"/>
              <w:rPr>
                <w:sz w:val="18"/>
                <w:szCs w:val="18"/>
              </w:rPr>
            </w:pPr>
            <w:r w:rsidRPr="0053497D">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E659B7" w14:textId="1D9BE2F5" w:rsidR="00EE33FF" w:rsidRPr="0053497D" w:rsidRDefault="00EE33FF" w:rsidP="00D7420B">
            <w:pPr>
              <w:ind w:right="107"/>
              <w:jc w:val="center"/>
              <w:rPr>
                <w:sz w:val="18"/>
                <w:szCs w:val="18"/>
              </w:rPr>
            </w:pPr>
            <w:r w:rsidRPr="0053497D">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0C7866" w14:textId="005E9737" w:rsidR="00EE33FF" w:rsidRPr="0053497D" w:rsidRDefault="00EE33FF" w:rsidP="00D7420B">
            <w:pPr>
              <w:ind w:right="108"/>
              <w:jc w:val="center"/>
              <w:rPr>
                <w:sz w:val="18"/>
                <w:szCs w:val="18"/>
              </w:rPr>
            </w:pPr>
            <w:r w:rsidRPr="0053497D">
              <w:rPr>
                <w:b/>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73E6BA" w14:textId="47DBD406" w:rsidR="00EE33FF" w:rsidRPr="0053497D" w:rsidRDefault="00EE33FF" w:rsidP="00D7420B">
            <w:pPr>
              <w:ind w:right="107"/>
              <w:jc w:val="center"/>
              <w:rPr>
                <w:sz w:val="18"/>
                <w:szCs w:val="18"/>
              </w:rPr>
            </w:pPr>
            <w:r w:rsidRPr="0053497D">
              <w:rPr>
                <w:b/>
                <w:sz w:val="18"/>
                <w:szCs w:val="18"/>
              </w:rPr>
              <w:t>-</w:t>
            </w:r>
          </w:p>
        </w:tc>
      </w:tr>
      <w:tr w:rsidR="0053497D" w:rsidRPr="0053497D" w14:paraId="5024CBD8" w14:textId="77777777" w:rsidTr="00D7420B">
        <w:trPr>
          <w:trHeight w:val="263"/>
        </w:trPr>
        <w:tc>
          <w:tcPr>
            <w:tcW w:w="1385" w:type="dxa"/>
            <w:tcBorders>
              <w:top w:val="single" w:sz="4" w:space="0" w:color="000000"/>
              <w:left w:val="single" w:sz="4" w:space="0" w:color="000000"/>
              <w:bottom w:val="single" w:sz="4" w:space="0" w:color="000000"/>
              <w:right w:val="single" w:sz="4" w:space="0" w:color="000000"/>
            </w:tcBorders>
            <w:vAlign w:val="center"/>
          </w:tcPr>
          <w:p w14:paraId="367055B7" w14:textId="5761C91D" w:rsidR="00EE33FF" w:rsidRPr="0053497D" w:rsidRDefault="00EE33FF" w:rsidP="00D7420B">
            <w:pPr>
              <w:jc w:val="center"/>
              <w:rPr>
                <w:sz w:val="18"/>
                <w:szCs w:val="18"/>
              </w:rPr>
            </w:pPr>
            <w:r w:rsidRPr="0053497D">
              <w:rPr>
                <w:b/>
                <w:sz w:val="18"/>
                <w:szCs w:val="18"/>
              </w:rPr>
              <w:t>Всего часов:</w:t>
            </w:r>
          </w:p>
        </w:tc>
        <w:tc>
          <w:tcPr>
            <w:tcW w:w="851" w:type="dxa"/>
            <w:tcBorders>
              <w:top w:val="single" w:sz="4" w:space="0" w:color="000000"/>
              <w:left w:val="single" w:sz="4" w:space="0" w:color="000000"/>
              <w:bottom w:val="single" w:sz="4" w:space="0" w:color="000000"/>
              <w:right w:val="single" w:sz="4" w:space="0" w:color="000000"/>
            </w:tcBorders>
            <w:vAlign w:val="center"/>
          </w:tcPr>
          <w:p w14:paraId="0E9510B2" w14:textId="5D6D4B14" w:rsidR="00EE33FF" w:rsidRPr="0053497D" w:rsidRDefault="00EE33FF" w:rsidP="00D7420B">
            <w:pPr>
              <w:ind w:left="18"/>
              <w:jc w:val="center"/>
              <w:rPr>
                <w:sz w:val="18"/>
                <w:szCs w:val="18"/>
              </w:rPr>
            </w:pPr>
            <w:r w:rsidRPr="0053497D">
              <w:rPr>
                <w:b/>
                <w:sz w:val="18"/>
                <w:szCs w:val="18"/>
              </w:rPr>
              <w:t>468</w:t>
            </w:r>
          </w:p>
        </w:tc>
        <w:tc>
          <w:tcPr>
            <w:tcW w:w="458" w:type="dxa"/>
            <w:tcBorders>
              <w:top w:val="single" w:sz="4" w:space="0" w:color="000000"/>
              <w:left w:val="single" w:sz="4" w:space="0" w:color="000000"/>
              <w:bottom w:val="single" w:sz="4" w:space="0" w:color="000000"/>
              <w:right w:val="single" w:sz="4" w:space="0" w:color="000000"/>
            </w:tcBorders>
            <w:vAlign w:val="center"/>
          </w:tcPr>
          <w:p w14:paraId="07AE2D85" w14:textId="44E62D89" w:rsidR="00EE33FF" w:rsidRPr="0053497D" w:rsidRDefault="00EE33FF" w:rsidP="00D7420B">
            <w:pPr>
              <w:ind w:left="18"/>
              <w:jc w:val="center"/>
              <w:rPr>
                <w:sz w:val="18"/>
                <w:szCs w:val="18"/>
              </w:rPr>
            </w:pPr>
            <w:r w:rsidRPr="0053497D">
              <w:rPr>
                <w:sz w:val="18"/>
                <w:szCs w:val="18"/>
              </w:rPr>
              <w:t>22</w:t>
            </w:r>
          </w:p>
        </w:tc>
        <w:tc>
          <w:tcPr>
            <w:tcW w:w="567" w:type="dxa"/>
            <w:tcBorders>
              <w:top w:val="single" w:sz="4" w:space="0" w:color="000000"/>
              <w:left w:val="single" w:sz="4" w:space="0" w:color="000000"/>
              <w:bottom w:val="single" w:sz="4" w:space="0" w:color="000000"/>
              <w:right w:val="single" w:sz="4" w:space="0" w:color="000000"/>
            </w:tcBorders>
            <w:vAlign w:val="center"/>
          </w:tcPr>
          <w:p w14:paraId="40150B47" w14:textId="4D6DB07E" w:rsidR="00EE33FF" w:rsidRPr="0053497D" w:rsidRDefault="00EE33FF" w:rsidP="00D7420B">
            <w:pPr>
              <w:ind w:right="103"/>
              <w:jc w:val="center"/>
              <w:rPr>
                <w:sz w:val="18"/>
                <w:szCs w:val="18"/>
              </w:rPr>
            </w:pPr>
            <w:r w:rsidRPr="0053497D">
              <w:rPr>
                <w:sz w:val="18"/>
                <w:szCs w:val="18"/>
              </w:rPr>
              <w:t>36</w:t>
            </w:r>
          </w:p>
        </w:tc>
        <w:tc>
          <w:tcPr>
            <w:tcW w:w="567" w:type="dxa"/>
            <w:tcBorders>
              <w:top w:val="single" w:sz="4" w:space="0" w:color="000000"/>
              <w:left w:val="single" w:sz="4" w:space="0" w:color="000000"/>
              <w:bottom w:val="single" w:sz="4" w:space="0" w:color="000000"/>
              <w:right w:val="single" w:sz="4" w:space="0" w:color="000000"/>
            </w:tcBorders>
            <w:vAlign w:val="center"/>
          </w:tcPr>
          <w:p w14:paraId="025E72F8" w14:textId="0418B5CF" w:rsidR="00EE33FF" w:rsidRPr="0053497D" w:rsidRDefault="00EE33FF" w:rsidP="00D7420B">
            <w:pPr>
              <w:ind w:right="106"/>
              <w:jc w:val="center"/>
              <w:rPr>
                <w:sz w:val="18"/>
                <w:szCs w:val="18"/>
              </w:rPr>
            </w:pPr>
            <w:r w:rsidRPr="0053497D">
              <w:rPr>
                <w:sz w:val="18"/>
                <w:szCs w:val="18"/>
              </w:rPr>
              <w:t>39</w:t>
            </w:r>
          </w:p>
        </w:tc>
        <w:tc>
          <w:tcPr>
            <w:tcW w:w="567" w:type="dxa"/>
            <w:tcBorders>
              <w:top w:val="single" w:sz="4" w:space="0" w:color="000000"/>
              <w:left w:val="single" w:sz="4" w:space="0" w:color="000000"/>
              <w:bottom w:val="single" w:sz="4" w:space="0" w:color="000000"/>
              <w:right w:val="single" w:sz="4" w:space="0" w:color="000000"/>
            </w:tcBorders>
            <w:vAlign w:val="center"/>
          </w:tcPr>
          <w:p w14:paraId="7C6D5534" w14:textId="4303661E" w:rsidR="00EE33FF" w:rsidRPr="0053497D" w:rsidRDefault="00EE33FF" w:rsidP="00D7420B">
            <w:pPr>
              <w:ind w:right="109"/>
              <w:jc w:val="center"/>
              <w:rPr>
                <w:sz w:val="18"/>
                <w:szCs w:val="18"/>
              </w:rPr>
            </w:pPr>
            <w:r w:rsidRPr="0053497D">
              <w:rPr>
                <w:sz w:val="18"/>
                <w:szCs w:val="18"/>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096AA62E" w14:textId="74717545" w:rsidR="00EE33FF" w:rsidRPr="0053497D" w:rsidRDefault="00EE33FF" w:rsidP="00D7420B">
            <w:pPr>
              <w:ind w:left="18"/>
              <w:jc w:val="center"/>
              <w:rPr>
                <w:sz w:val="18"/>
                <w:szCs w:val="18"/>
              </w:rPr>
            </w:pPr>
            <w:r w:rsidRPr="0053497D">
              <w:rPr>
                <w:sz w:val="18"/>
                <w:szCs w:val="18"/>
              </w:rPr>
              <w:t>39</w:t>
            </w:r>
          </w:p>
        </w:tc>
        <w:tc>
          <w:tcPr>
            <w:tcW w:w="567" w:type="dxa"/>
            <w:tcBorders>
              <w:top w:val="single" w:sz="4" w:space="0" w:color="000000"/>
              <w:left w:val="single" w:sz="4" w:space="0" w:color="000000"/>
              <w:bottom w:val="single" w:sz="4" w:space="0" w:color="000000"/>
              <w:right w:val="single" w:sz="4" w:space="0" w:color="000000"/>
            </w:tcBorders>
            <w:vAlign w:val="center"/>
          </w:tcPr>
          <w:p w14:paraId="5B75E7AF" w14:textId="3FACD93E" w:rsidR="00EE33FF" w:rsidRPr="0053497D" w:rsidRDefault="00EE33FF" w:rsidP="00D7420B">
            <w:pPr>
              <w:ind w:left="18"/>
              <w:jc w:val="center"/>
              <w:rPr>
                <w:sz w:val="18"/>
                <w:szCs w:val="18"/>
              </w:rPr>
            </w:pPr>
            <w:r w:rsidRPr="0053497D">
              <w:rPr>
                <w:sz w:val="18"/>
                <w:szCs w:val="18"/>
              </w:rPr>
              <w:t>42</w:t>
            </w:r>
          </w:p>
        </w:tc>
        <w:tc>
          <w:tcPr>
            <w:tcW w:w="567" w:type="dxa"/>
            <w:tcBorders>
              <w:top w:val="single" w:sz="4" w:space="0" w:color="000000"/>
              <w:left w:val="single" w:sz="4" w:space="0" w:color="000000"/>
              <w:bottom w:val="single" w:sz="4" w:space="0" w:color="000000"/>
              <w:right w:val="single" w:sz="4" w:space="0" w:color="000000"/>
            </w:tcBorders>
            <w:vAlign w:val="center"/>
          </w:tcPr>
          <w:p w14:paraId="55460E86" w14:textId="6516FF0E" w:rsidR="00EE33FF" w:rsidRPr="0053497D" w:rsidRDefault="00EE33FF" w:rsidP="00D7420B">
            <w:pPr>
              <w:ind w:right="106"/>
              <w:jc w:val="center"/>
              <w:rPr>
                <w:sz w:val="18"/>
                <w:szCs w:val="18"/>
              </w:rPr>
            </w:pPr>
            <w:r w:rsidRPr="0053497D">
              <w:rPr>
                <w:sz w:val="18"/>
                <w:szCs w:val="18"/>
              </w:rPr>
              <w:t>41</w:t>
            </w:r>
          </w:p>
        </w:tc>
        <w:tc>
          <w:tcPr>
            <w:tcW w:w="708" w:type="dxa"/>
            <w:tcBorders>
              <w:top w:val="single" w:sz="4" w:space="0" w:color="000000"/>
              <w:left w:val="single" w:sz="4" w:space="0" w:color="000000"/>
              <w:bottom w:val="single" w:sz="4" w:space="0" w:color="000000"/>
              <w:right w:val="single" w:sz="4" w:space="0" w:color="000000"/>
            </w:tcBorders>
            <w:vAlign w:val="center"/>
          </w:tcPr>
          <w:p w14:paraId="7BA7FE5F" w14:textId="3E43ACA1" w:rsidR="00EE33FF" w:rsidRPr="0053497D" w:rsidRDefault="00EE33FF" w:rsidP="00D7420B">
            <w:pPr>
              <w:ind w:right="107"/>
              <w:jc w:val="center"/>
              <w:rPr>
                <w:sz w:val="18"/>
                <w:szCs w:val="18"/>
              </w:rPr>
            </w:pPr>
            <w:r w:rsidRPr="0053497D">
              <w:rPr>
                <w:sz w:val="18"/>
                <w:szCs w:val="18"/>
              </w:rPr>
              <w:t>42</w:t>
            </w:r>
          </w:p>
        </w:tc>
        <w:tc>
          <w:tcPr>
            <w:tcW w:w="709" w:type="dxa"/>
            <w:tcBorders>
              <w:top w:val="single" w:sz="4" w:space="0" w:color="000000"/>
              <w:left w:val="single" w:sz="4" w:space="0" w:color="000000"/>
              <w:bottom w:val="single" w:sz="4" w:space="0" w:color="000000"/>
              <w:right w:val="single" w:sz="4" w:space="0" w:color="000000"/>
            </w:tcBorders>
            <w:vAlign w:val="center"/>
          </w:tcPr>
          <w:p w14:paraId="76D67E97" w14:textId="45426F95" w:rsidR="00EE33FF" w:rsidRPr="0053497D" w:rsidRDefault="00EE33FF" w:rsidP="00D7420B">
            <w:pPr>
              <w:ind w:right="106"/>
              <w:jc w:val="center"/>
              <w:rPr>
                <w:sz w:val="18"/>
                <w:szCs w:val="18"/>
              </w:rPr>
            </w:pPr>
            <w:r w:rsidRPr="0053497D">
              <w:rPr>
                <w:sz w:val="18"/>
                <w:szCs w:val="18"/>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1DC35F45" w14:textId="20BF91D4" w:rsidR="00EE33FF" w:rsidRPr="0053497D" w:rsidRDefault="00EE33FF" w:rsidP="00D7420B">
            <w:pPr>
              <w:ind w:right="106"/>
              <w:jc w:val="center"/>
              <w:rPr>
                <w:sz w:val="18"/>
                <w:szCs w:val="18"/>
              </w:rPr>
            </w:pPr>
            <w:r w:rsidRPr="0053497D">
              <w:rPr>
                <w:sz w:val="18"/>
                <w:szCs w:val="18"/>
              </w:rPr>
              <w:t>39</w:t>
            </w:r>
          </w:p>
        </w:tc>
        <w:tc>
          <w:tcPr>
            <w:tcW w:w="567" w:type="dxa"/>
            <w:tcBorders>
              <w:top w:val="single" w:sz="4" w:space="0" w:color="000000"/>
              <w:left w:val="single" w:sz="4" w:space="0" w:color="000000"/>
              <w:bottom w:val="single" w:sz="4" w:space="0" w:color="000000"/>
              <w:right w:val="single" w:sz="4" w:space="0" w:color="000000"/>
            </w:tcBorders>
            <w:vAlign w:val="center"/>
          </w:tcPr>
          <w:p w14:paraId="6B2A89A5" w14:textId="704A3EAA" w:rsidR="00EE33FF" w:rsidRPr="0053497D" w:rsidRDefault="00EE33FF" w:rsidP="00D7420B">
            <w:pPr>
              <w:ind w:left="18"/>
              <w:jc w:val="center"/>
              <w:rPr>
                <w:sz w:val="18"/>
                <w:szCs w:val="18"/>
              </w:rPr>
            </w:pPr>
            <w:r w:rsidRPr="0053497D">
              <w:rPr>
                <w:sz w:val="18"/>
                <w:szCs w:val="18"/>
              </w:rPr>
              <w:t>42</w:t>
            </w:r>
          </w:p>
        </w:tc>
        <w:tc>
          <w:tcPr>
            <w:tcW w:w="709" w:type="dxa"/>
            <w:tcBorders>
              <w:top w:val="single" w:sz="4" w:space="0" w:color="000000"/>
              <w:left w:val="single" w:sz="4" w:space="0" w:color="000000"/>
              <w:bottom w:val="single" w:sz="4" w:space="0" w:color="000000"/>
              <w:right w:val="single" w:sz="4" w:space="0" w:color="000000"/>
            </w:tcBorders>
            <w:vAlign w:val="center"/>
          </w:tcPr>
          <w:p w14:paraId="59EF65E4" w14:textId="6B52F8FD" w:rsidR="00EE33FF" w:rsidRPr="0053497D" w:rsidRDefault="00EE33FF" w:rsidP="00D7420B">
            <w:pPr>
              <w:ind w:right="106"/>
              <w:jc w:val="center"/>
              <w:rPr>
                <w:sz w:val="18"/>
                <w:szCs w:val="18"/>
              </w:rPr>
            </w:pPr>
            <w:r w:rsidRPr="0053497D">
              <w:rPr>
                <w:sz w:val="18"/>
                <w:szCs w:val="18"/>
              </w:rPr>
              <w:t>40</w:t>
            </w:r>
          </w:p>
        </w:tc>
      </w:tr>
    </w:tbl>
    <w:p w14:paraId="2EAD0C84" w14:textId="77777777" w:rsidR="0044103A" w:rsidRPr="0053497D" w:rsidRDefault="0044103A" w:rsidP="00F820A6">
      <w:pPr>
        <w:pStyle w:val="a3"/>
        <w:spacing w:before="8"/>
        <w:ind w:left="0"/>
        <w:jc w:val="right"/>
        <w:rPr>
          <w:sz w:val="28"/>
          <w:szCs w:val="28"/>
        </w:rPr>
      </w:pPr>
    </w:p>
    <w:p w14:paraId="3FC5DEC6" w14:textId="77777777" w:rsidR="00F34481" w:rsidRPr="0053497D" w:rsidRDefault="00F34481" w:rsidP="00F820A6">
      <w:pPr>
        <w:pStyle w:val="a3"/>
        <w:spacing w:before="8"/>
        <w:ind w:left="0"/>
        <w:jc w:val="right"/>
        <w:rPr>
          <w:sz w:val="28"/>
          <w:szCs w:val="28"/>
        </w:rPr>
      </w:pPr>
      <w:r w:rsidRPr="0053497D">
        <w:rPr>
          <w:sz w:val="28"/>
          <w:szCs w:val="28"/>
        </w:rPr>
        <w:t xml:space="preserve">Таблица </w:t>
      </w:r>
      <w:r w:rsidR="005B2CF0" w:rsidRPr="0053497D">
        <w:rPr>
          <w:sz w:val="28"/>
          <w:szCs w:val="28"/>
        </w:rPr>
        <w:t>9</w:t>
      </w:r>
    </w:p>
    <w:p w14:paraId="25001BF6" w14:textId="77777777" w:rsidR="00F34481" w:rsidRPr="0053497D" w:rsidRDefault="00F34481" w:rsidP="00F820A6">
      <w:pPr>
        <w:spacing w:after="21"/>
        <w:ind w:right="145"/>
        <w:jc w:val="center"/>
        <w:rPr>
          <w:b/>
          <w:sz w:val="28"/>
          <w:szCs w:val="28"/>
        </w:rPr>
      </w:pPr>
    </w:p>
    <w:p w14:paraId="103D7187" w14:textId="77777777" w:rsidR="00FD2018" w:rsidRPr="0053497D" w:rsidRDefault="00273D8D" w:rsidP="00F820A6">
      <w:pPr>
        <w:spacing w:after="21"/>
        <w:ind w:right="3"/>
        <w:jc w:val="center"/>
        <w:rPr>
          <w:b/>
          <w:sz w:val="28"/>
          <w:szCs w:val="28"/>
        </w:rPr>
      </w:pPr>
      <w:r w:rsidRPr="0053497D">
        <w:rPr>
          <w:b/>
          <w:sz w:val="28"/>
          <w:szCs w:val="28"/>
        </w:rPr>
        <w:t xml:space="preserve">ПРИМЕРНЫЙ </w:t>
      </w:r>
      <w:r w:rsidR="00157679" w:rsidRPr="0053497D">
        <w:rPr>
          <w:b/>
          <w:sz w:val="28"/>
          <w:szCs w:val="28"/>
        </w:rPr>
        <w:t>УЧЕБНО-</w:t>
      </w:r>
      <w:r w:rsidRPr="0053497D">
        <w:rPr>
          <w:b/>
          <w:sz w:val="28"/>
          <w:szCs w:val="28"/>
        </w:rPr>
        <w:t>ТРЕНИРОВОЧНЫЙ ПЛАНГРАФИК</w:t>
      </w:r>
    </w:p>
    <w:p w14:paraId="2039149F" w14:textId="77777777" w:rsidR="00273D8D" w:rsidRPr="0053497D" w:rsidRDefault="00273D8D" w:rsidP="00F820A6">
      <w:pPr>
        <w:spacing w:after="21"/>
        <w:ind w:left="709" w:right="1713" w:firstLine="851"/>
        <w:jc w:val="center"/>
        <w:rPr>
          <w:b/>
          <w:sz w:val="28"/>
          <w:szCs w:val="28"/>
        </w:rPr>
      </w:pPr>
      <w:r w:rsidRPr="0053497D">
        <w:rPr>
          <w:b/>
          <w:sz w:val="28"/>
          <w:szCs w:val="28"/>
        </w:rPr>
        <w:t>(</w:t>
      </w:r>
      <w:r w:rsidR="007C61E0" w:rsidRPr="0053497D">
        <w:rPr>
          <w:b/>
          <w:sz w:val="28"/>
          <w:szCs w:val="28"/>
        </w:rPr>
        <w:t>УТЭ</w:t>
      </w:r>
      <w:r w:rsidR="00B718AB" w:rsidRPr="0053497D">
        <w:rPr>
          <w:b/>
          <w:sz w:val="28"/>
          <w:szCs w:val="28"/>
        </w:rPr>
        <w:t xml:space="preserve"> </w:t>
      </w:r>
      <w:r w:rsidR="00F34481" w:rsidRPr="0053497D">
        <w:rPr>
          <w:b/>
          <w:sz w:val="28"/>
          <w:szCs w:val="28"/>
        </w:rPr>
        <w:t xml:space="preserve">свыше </w:t>
      </w:r>
      <w:r w:rsidR="00C34124" w:rsidRPr="0053497D">
        <w:rPr>
          <w:b/>
          <w:sz w:val="28"/>
          <w:szCs w:val="28"/>
        </w:rPr>
        <w:t>трех лет</w:t>
      </w:r>
      <w:r w:rsidR="00FD2018" w:rsidRPr="0053497D">
        <w:rPr>
          <w:b/>
          <w:sz w:val="28"/>
          <w:szCs w:val="28"/>
        </w:rPr>
        <w:t xml:space="preserve"> обучения</w:t>
      </w:r>
      <w:r w:rsidRPr="0053497D">
        <w:rPr>
          <w:b/>
          <w:sz w:val="28"/>
          <w:szCs w:val="28"/>
        </w:rPr>
        <w:t>)</w:t>
      </w:r>
    </w:p>
    <w:p w14:paraId="48D8E3AA" w14:textId="77777777" w:rsidR="007C61E0" w:rsidRPr="0053497D" w:rsidRDefault="007C61E0" w:rsidP="00F820A6">
      <w:pPr>
        <w:spacing w:after="21"/>
        <w:ind w:left="709" w:right="1713" w:firstLine="851"/>
        <w:jc w:val="center"/>
        <w:rPr>
          <w:b/>
          <w:sz w:val="28"/>
          <w:szCs w:val="28"/>
        </w:rPr>
      </w:pPr>
    </w:p>
    <w:tbl>
      <w:tblPr>
        <w:tblStyle w:val="TableGrid"/>
        <w:tblW w:w="9074" w:type="dxa"/>
        <w:tblInd w:w="137" w:type="dxa"/>
        <w:tblLayout w:type="fixed"/>
        <w:tblCellMar>
          <w:top w:w="11" w:type="dxa"/>
          <w:left w:w="102" w:type="dxa"/>
        </w:tblCellMar>
        <w:tblLook w:val="04A0" w:firstRow="1" w:lastRow="0" w:firstColumn="1" w:lastColumn="0" w:noHBand="0" w:noVBand="1"/>
      </w:tblPr>
      <w:tblGrid>
        <w:gridCol w:w="2126"/>
        <w:gridCol w:w="851"/>
        <w:gridCol w:w="424"/>
        <w:gridCol w:w="568"/>
        <w:gridCol w:w="566"/>
        <w:gridCol w:w="570"/>
        <w:gridCol w:w="565"/>
        <w:gridCol w:w="569"/>
        <w:gridCol w:w="565"/>
        <w:gridCol w:w="567"/>
        <w:gridCol w:w="573"/>
        <w:gridCol w:w="567"/>
        <w:gridCol w:w="563"/>
      </w:tblGrid>
      <w:tr w:rsidR="0053497D" w:rsidRPr="0053497D" w14:paraId="5D3E238E" w14:textId="77777777" w:rsidTr="00D7420B">
        <w:trPr>
          <w:trHeight w:val="218"/>
        </w:trPr>
        <w:tc>
          <w:tcPr>
            <w:tcW w:w="2126" w:type="dxa"/>
            <w:vMerge w:val="restart"/>
            <w:tcBorders>
              <w:top w:val="single" w:sz="4" w:space="0" w:color="000000"/>
              <w:left w:val="single" w:sz="4" w:space="0" w:color="000000"/>
              <w:right w:val="single" w:sz="4" w:space="0" w:color="000000"/>
            </w:tcBorders>
            <w:vAlign w:val="center"/>
          </w:tcPr>
          <w:p w14:paraId="43A2CAAC" w14:textId="77777777" w:rsidR="00066BD9" w:rsidRPr="0053497D" w:rsidRDefault="00066BD9" w:rsidP="00D7420B">
            <w:pPr>
              <w:tabs>
                <w:tab w:val="left" w:pos="3261"/>
              </w:tabs>
              <w:ind w:left="4"/>
              <w:jc w:val="center"/>
              <w:rPr>
                <w:sz w:val="18"/>
                <w:szCs w:val="18"/>
              </w:rPr>
            </w:pPr>
            <w:r w:rsidRPr="0053497D">
              <w:rPr>
                <w:sz w:val="18"/>
                <w:szCs w:val="18"/>
              </w:rPr>
              <w:t>Структура годичного цикла</w:t>
            </w:r>
          </w:p>
        </w:tc>
        <w:tc>
          <w:tcPr>
            <w:tcW w:w="851" w:type="dxa"/>
            <w:tcBorders>
              <w:top w:val="single" w:sz="4" w:space="0" w:color="000000"/>
              <w:left w:val="single" w:sz="4" w:space="0" w:color="000000"/>
              <w:bottom w:val="single" w:sz="4" w:space="0" w:color="000000"/>
              <w:right w:val="single" w:sz="4" w:space="0" w:color="000000"/>
            </w:tcBorders>
            <w:vAlign w:val="center"/>
          </w:tcPr>
          <w:p w14:paraId="57460120" w14:textId="77777777" w:rsidR="00066BD9" w:rsidRPr="0053497D" w:rsidRDefault="00066BD9" w:rsidP="00D7420B">
            <w:pPr>
              <w:tabs>
                <w:tab w:val="left" w:pos="3261"/>
              </w:tabs>
              <w:ind w:left="14"/>
              <w:jc w:val="center"/>
              <w:rPr>
                <w:sz w:val="18"/>
                <w:szCs w:val="18"/>
              </w:rPr>
            </w:pPr>
            <w:r w:rsidRPr="0053497D">
              <w:rPr>
                <w:sz w:val="18"/>
                <w:szCs w:val="18"/>
              </w:rPr>
              <w:t>циклы</w:t>
            </w:r>
          </w:p>
        </w:tc>
        <w:tc>
          <w:tcPr>
            <w:tcW w:w="2128" w:type="dxa"/>
            <w:gridSpan w:val="4"/>
            <w:tcBorders>
              <w:top w:val="single" w:sz="4" w:space="0" w:color="000000"/>
              <w:left w:val="single" w:sz="4" w:space="0" w:color="000000"/>
              <w:bottom w:val="single" w:sz="4" w:space="0" w:color="000000"/>
              <w:right w:val="single" w:sz="4" w:space="0" w:color="000000"/>
            </w:tcBorders>
            <w:vAlign w:val="center"/>
          </w:tcPr>
          <w:p w14:paraId="33A5FDE5" w14:textId="77777777" w:rsidR="00066BD9" w:rsidRPr="0053497D" w:rsidRDefault="00066BD9" w:rsidP="00D7420B">
            <w:pPr>
              <w:tabs>
                <w:tab w:val="left" w:pos="3261"/>
              </w:tabs>
              <w:ind w:right="105"/>
              <w:jc w:val="center"/>
              <w:rPr>
                <w:sz w:val="18"/>
                <w:szCs w:val="18"/>
              </w:rPr>
            </w:pPr>
            <w:r w:rsidRPr="0053497D">
              <w:rPr>
                <w:sz w:val="18"/>
                <w:szCs w:val="18"/>
              </w:rPr>
              <w:t>первый</w:t>
            </w:r>
          </w:p>
        </w:tc>
        <w:tc>
          <w:tcPr>
            <w:tcW w:w="2266" w:type="dxa"/>
            <w:gridSpan w:val="4"/>
            <w:tcBorders>
              <w:top w:val="single" w:sz="4" w:space="0" w:color="000000"/>
              <w:left w:val="single" w:sz="4" w:space="0" w:color="000000"/>
              <w:bottom w:val="single" w:sz="4" w:space="0" w:color="000000"/>
              <w:right w:val="single" w:sz="4" w:space="0" w:color="000000"/>
            </w:tcBorders>
            <w:vAlign w:val="center"/>
          </w:tcPr>
          <w:p w14:paraId="020A08CC" w14:textId="77777777" w:rsidR="00066BD9" w:rsidRPr="0053497D" w:rsidRDefault="00066BD9" w:rsidP="00D7420B">
            <w:pPr>
              <w:tabs>
                <w:tab w:val="left" w:pos="3261"/>
              </w:tabs>
              <w:ind w:right="103"/>
              <w:jc w:val="center"/>
              <w:rPr>
                <w:sz w:val="18"/>
                <w:szCs w:val="18"/>
              </w:rPr>
            </w:pPr>
            <w:r w:rsidRPr="0053497D">
              <w:rPr>
                <w:sz w:val="18"/>
                <w:szCs w:val="18"/>
              </w:rPr>
              <w:t>второй</w:t>
            </w:r>
          </w:p>
        </w:tc>
        <w:tc>
          <w:tcPr>
            <w:tcW w:w="1703" w:type="dxa"/>
            <w:gridSpan w:val="3"/>
            <w:tcBorders>
              <w:top w:val="single" w:sz="4" w:space="0" w:color="000000"/>
              <w:left w:val="single" w:sz="4" w:space="0" w:color="000000"/>
              <w:bottom w:val="single" w:sz="4" w:space="0" w:color="000000"/>
              <w:right w:val="single" w:sz="4" w:space="0" w:color="000000"/>
            </w:tcBorders>
            <w:vAlign w:val="center"/>
          </w:tcPr>
          <w:p w14:paraId="56001BFA" w14:textId="77777777" w:rsidR="00066BD9" w:rsidRPr="0053497D" w:rsidRDefault="00066BD9" w:rsidP="00D7420B">
            <w:pPr>
              <w:tabs>
                <w:tab w:val="left" w:pos="3261"/>
              </w:tabs>
              <w:ind w:right="102"/>
              <w:jc w:val="center"/>
              <w:rPr>
                <w:sz w:val="18"/>
                <w:szCs w:val="18"/>
              </w:rPr>
            </w:pPr>
          </w:p>
        </w:tc>
      </w:tr>
      <w:tr w:rsidR="0053497D" w:rsidRPr="0053497D" w14:paraId="54503ED9" w14:textId="77777777" w:rsidTr="00D7420B">
        <w:trPr>
          <w:trHeight w:val="655"/>
        </w:trPr>
        <w:tc>
          <w:tcPr>
            <w:tcW w:w="2126" w:type="dxa"/>
            <w:vMerge/>
            <w:tcBorders>
              <w:left w:val="single" w:sz="4" w:space="0" w:color="000000"/>
              <w:right w:val="single" w:sz="4" w:space="0" w:color="000000"/>
            </w:tcBorders>
            <w:vAlign w:val="center"/>
          </w:tcPr>
          <w:p w14:paraId="33E6F858" w14:textId="77777777" w:rsidR="00066BD9" w:rsidRPr="0053497D" w:rsidRDefault="00066BD9" w:rsidP="00D7420B">
            <w:pPr>
              <w:tabs>
                <w:tab w:val="left" w:pos="3261"/>
              </w:tabs>
              <w:ind w:left="4"/>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ED2282D" w14:textId="77777777" w:rsidR="00066BD9" w:rsidRPr="0053497D" w:rsidRDefault="00066BD9" w:rsidP="00D7420B">
            <w:pPr>
              <w:tabs>
                <w:tab w:val="left" w:pos="3261"/>
              </w:tabs>
              <w:ind w:left="-105" w:right="19"/>
              <w:jc w:val="center"/>
              <w:rPr>
                <w:sz w:val="18"/>
                <w:szCs w:val="18"/>
              </w:rPr>
            </w:pPr>
            <w:r w:rsidRPr="0053497D">
              <w:rPr>
                <w:sz w:val="18"/>
                <w:szCs w:val="18"/>
              </w:rPr>
              <w:t>периоды</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F5C28E1" w14:textId="77777777" w:rsidR="00066BD9" w:rsidRPr="0053497D" w:rsidRDefault="00066BD9" w:rsidP="00D7420B">
            <w:pPr>
              <w:jc w:val="center"/>
              <w:rPr>
                <w:sz w:val="18"/>
                <w:szCs w:val="18"/>
              </w:rPr>
            </w:pPr>
            <w:r w:rsidRPr="0053497D">
              <w:rPr>
                <w:sz w:val="18"/>
                <w:szCs w:val="18"/>
              </w:rPr>
              <w:t>соревноват</w:t>
            </w:r>
          </w:p>
          <w:p w14:paraId="2D99141C" w14:textId="77777777" w:rsidR="00066BD9" w:rsidRPr="0053497D" w:rsidRDefault="00066BD9" w:rsidP="00D7420B">
            <w:pPr>
              <w:tabs>
                <w:tab w:val="left" w:pos="3261"/>
              </w:tabs>
              <w:ind w:right="101"/>
              <w:jc w:val="center"/>
              <w:rPr>
                <w:sz w:val="18"/>
                <w:szCs w:val="18"/>
              </w:rPr>
            </w:pPr>
            <w:r w:rsidRPr="0053497D">
              <w:rPr>
                <w:sz w:val="18"/>
                <w:szCs w:val="18"/>
              </w:rPr>
              <w:t>ельный</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64A53DE0" w14:textId="77777777" w:rsidR="00066BD9" w:rsidRPr="0053497D" w:rsidRDefault="00066BD9" w:rsidP="00D7420B">
            <w:pPr>
              <w:tabs>
                <w:tab w:val="left" w:pos="3261"/>
              </w:tabs>
              <w:jc w:val="center"/>
              <w:rPr>
                <w:sz w:val="18"/>
                <w:szCs w:val="18"/>
              </w:rPr>
            </w:pPr>
            <w:r w:rsidRPr="0053497D">
              <w:rPr>
                <w:sz w:val="18"/>
                <w:szCs w:val="18"/>
              </w:rPr>
              <w:t>подготовите льный</w:t>
            </w:r>
          </w:p>
        </w:tc>
        <w:tc>
          <w:tcPr>
            <w:tcW w:w="1699" w:type="dxa"/>
            <w:gridSpan w:val="3"/>
            <w:tcBorders>
              <w:top w:val="single" w:sz="4" w:space="0" w:color="000000"/>
              <w:left w:val="single" w:sz="4" w:space="0" w:color="000000"/>
              <w:bottom w:val="single" w:sz="4" w:space="0" w:color="000000"/>
              <w:right w:val="single" w:sz="4" w:space="0" w:color="000000"/>
            </w:tcBorders>
            <w:vAlign w:val="center"/>
          </w:tcPr>
          <w:p w14:paraId="3243B40F" w14:textId="77777777" w:rsidR="00066BD9" w:rsidRPr="0053497D" w:rsidRDefault="00066BD9" w:rsidP="00D7420B">
            <w:pPr>
              <w:tabs>
                <w:tab w:val="left" w:pos="3261"/>
              </w:tabs>
              <w:ind w:right="-3"/>
              <w:jc w:val="center"/>
              <w:rPr>
                <w:sz w:val="18"/>
                <w:szCs w:val="18"/>
              </w:rPr>
            </w:pPr>
            <w:r w:rsidRPr="0053497D">
              <w:rPr>
                <w:sz w:val="18"/>
                <w:szCs w:val="18"/>
              </w:rPr>
              <w:t>соревновательный</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A5F7CB0" w14:textId="77777777" w:rsidR="00066BD9" w:rsidRPr="0053497D" w:rsidRDefault="00066BD9" w:rsidP="00D7420B">
            <w:pPr>
              <w:tabs>
                <w:tab w:val="left" w:pos="3261"/>
              </w:tabs>
              <w:spacing w:after="1"/>
              <w:ind w:left="106" w:right="210"/>
              <w:jc w:val="center"/>
              <w:rPr>
                <w:sz w:val="18"/>
                <w:szCs w:val="18"/>
              </w:rPr>
            </w:pPr>
            <w:r w:rsidRPr="0053497D">
              <w:rPr>
                <w:sz w:val="18"/>
                <w:szCs w:val="18"/>
              </w:rPr>
              <w:t>переходный</w:t>
            </w:r>
          </w:p>
        </w:tc>
        <w:tc>
          <w:tcPr>
            <w:tcW w:w="1703" w:type="dxa"/>
            <w:gridSpan w:val="3"/>
            <w:tcBorders>
              <w:top w:val="single" w:sz="4" w:space="0" w:color="000000"/>
              <w:left w:val="single" w:sz="4" w:space="0" w:color="000000"/>
              <w:bottom w:val="single" w:sz="4" w:space="0" w:color="000000"/>
              <w:right w:val="single" w:sz="4" w:space="0" w:color="000000"/>
            </w:tcBorders>
            <w:vAlign w:val="center"/>
          </w:tcPr>
          <w:p w14:paraId="6C3F5296" w14:textId="77777777" w:rsidR="00066BD9" w:rsidRPr="0053497D" w:rsidRDefault="00066BD9" w:rsidP="00D7420B">
            <w:pPr>
              <w:tabs>
                <w:tab w:val="left" w:pos="3261"/>
              </w:tabs>
              <w:ind w:right="99"/>
              <w:jc w:val="center"/>
              <w:rPr>
                <w:sz w:val="18"/>
                <w:szCs w:val="18"/>
              </w:rPr>
            </w:pPr>
            <w:r w:rsidRPr="0053497D">
              <w:rPr>
                <w:sz w:val="18"/>
                <w:szCs w:val="18"/>
              </w:rPr>
              <w:t>подготовительный</w:t>
            </w:r>
          </w:p>
        </w:tc>
      </w:tr>
      <w:tr w:rsidR="0053497D" w:rsidRPr="0053497D" w14:paraId="66DB8FBB" w14:textId="77777777" w:rsidTr="00904041">
        <w:trPr>
          <w:cantSplit/>
          <w:trHeight w:val="1286"/>
        </w:trPr>
        <w:tc>
          <w:tcPr>
            <w:tcW w:w="2126" w:type="dxa"/>
            <w:vMerge/>
            <w:tcBorders>
              <w:left w:val="single" w:sz="4" w:space="0" w:color="000000"/>
              <w:bottom w:val="single" w:sz="4" w:space="0" w:color="000000"/>
              <w:right w:val="single" w:sz="4" w:space="0" w:color="000000"/>
            </w:tcBorders>
            <w:vAlign w:val="center"/>
          </w:tcPr>
          <w:p w14:paraId="2587FC80" w14:textId="77777777" w:rsidR="00066BD9" w:rsidRPr="0053497D" w:rsidRDefault="00066BD9" w:rsidP="00D7420B">
            <w:pPr>
              <w:tabs>
                <w:tab w:val="left" w:pos="3261"/>
              </w:tabs>
              <w:spacing w:after="16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CEE8307" w14:textId="77777777" w:rsidR="00066BD9" w:rsidRPr="0053497D" w:rsidRDefault="00066BD9" w:rsidP="00D7420B">
            <w:pPr>
              <w:tabs>
                <w:tab w:val="left" w:pos="3261"/>
              </w:tabs>
              <w:ind w:left="-105"/>
              <w:jc w:val="center"/>
              <w:rPr>
                <w:sz w:val="18"/>
                <w:szCs w:val="18"/>
              </w:rPr>
            </w:pPr>
            <w:r w:rsidRPr="0053497D">
              <w:rPr>
                <w:sz w:val="18"/>
                <w:szCs w:val="18"/>
              </w:rPr>
              <w:t>этапы</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5259D28" w14:textId="77777777" w:rsidR="00066BD9" w:rsidRPr="0053497D" w:rsidRDefault="00066BD9" w:rsidP="00D7420B">
            <w:pPr>
              <w:jc w:val="center"/>
              <w:rPr>
                <w:sz w:val="18"/>
                <w:szCs w:val="18"/>
              </w:rPr>
            </w:pPr>
            <w:r w:rsidRPr="0053497D">
              <w:rPr>
                <w:sz w:val="18"/>
                <w:szCs w:val="18"/>
              </w:rPr>
              <w:t>зимний</w:t>
            </w:r>
          </w:p>
          <w:p w14:paraId="5F0AB383" w14:textId="77777777" w:rsidR="00066BD9" w:rsidRPr="0053497D" w:rsidRDefault="00B718AB" w:rsidP="00D7420B">
            <w:pPr>
              <w:jc w:val="center"/>
              <w:rPr>
                <w:sz w:val="18"/>
                <w:szCs w:val="18"/>
              </w:rPr>
            </w:pPr>
            <w:r w:rsidRPr="0053497D">
              <w:rPr>
                <w:sz w:val="18"/>
                <w:szCs w:val="18"/>
              </w:rPr>
              <w:t>с</w:t>
            </w:r>
            <w:r w:rsidR="00066BD9" w:rsidRPr="0053497D">
              <w:rPr>
                <w:sz w:val="18"/>
                <w:szCs w:val="18"/>
              </w:rPr>
              <w:t>оревнова</w:t>
            </w:r>
          </w:p>
          <w:p w14:paraId="38959A55" w14:textId="77777777" w:rsidR="00066BD9" w:rsidRPr="0053497D" w:rsidRDefault="00066BD9" w:rsidP="00D7420B">
            <w:pPr>
              <w:tabs>
                <w:tab w:val="left" w:pos="3261"/>
              </w:tabs>
              <w:jc w:val="center"/>
              <w:rPr>
                <w:sz w:val="18"/>
                <w:szCs w:val="18"/>
              </w:rPr>
            </w:pPr>
            <w:r w:rsidRPr="0053497D">
              <w:rPr>
                <w:sz w:val="18"/>
                <w:szCs w:val="18"/>
              </w:rPr>
              <w:t>тельный</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5E4E7E60" w14:textId="77777777" w:rsidR="00066BD9" w:rsidRPr="0053497D" w:rsidRDefault="00066BD9" w:rsidP="00D7420B">
            <w:pPr>
              <w:jc w:val="center"/>
              <w:rPr>
                <w:sz w:val="18"/>
                <w:szCs w:val="18"/>
              </w:rPr>
            </w:pPr>
            <w:r w:rsidRPr="0053497D">
              <w:rPr>
                <w:sz w:val="18"/>
                <w:szCs w:val="18"/>
              </w:rPr>
              <w:t>1-ый базовый</w:t>
            </w:r>
          </w:p>
          <w:p w14:paraId="04531E5E" w14:textId="77777777" w:rsidR="00066BD9" w:rsidRPr="0053497D" w:rsidRDefault="00066BD9" w:rsidP="00D7420B">
            <w:pPr>
              <w:ind w:left="-108"/>
              <w:jc w:val="center"/>
              <w:rPr>
                <w:sz w:val="18"/>
                <w:szCs w:val="18"/>
              </w:rPr>
            </w:pPr>
            <w:r w:rsidRPr="0053497D">
              <w:rPr>
                <w:sz w:val="18"/>
                <w:szCs w:val="18"/>
              </w:rPr>
              <w:t>развивающи</w:t>
            </w:r>
          </w:p>
          <w:p w14:paraId="03C0A86F" w14:textId="77777777" w:rsidR="00066BD9" w:rsidRPr="0053497D" w:rsidRDefault="00066BD9" w:rsidP="00D7420B">
            <w:pPr>
              <w:tabs>
                <w:tab w:val="left" w:pos="3261"/>
              </w:tabs>
              <w:ind w:right="107"/>
              <w:jc w:val="center"/>
              <w:rPr>
                <w:sz w:val="18"/>
                <w:szCs w:val="18"/>
              </w:rPr>
            </w:pPr>
            <w:r w:rsidRPr="0053497D">
              <w:rPr>
                <w:sz w:val="18"/>
                <w:szCs w:val="18"/>
              </w:rPr>
              <w:t>й</w:t>
            </w:r>
          </w:p>
        </w:tc>
        <w:tc>
          <w:tcPr>
            <w:tcW w:w="565" w:type="dxa"/>
            <w:tcBorders>
              <w:top w:val="single" w:sz="4" w:space="0" w:color="000000"/>
              <w:left w:val="single" w:sz="4" w:space="0" w:color="000000"/>
              <w:bottom w:val="single" w:sz="4" w:space="0" w:color="000000"/>
              <w:right w:val="single" w:sz="4" w:space="0" w:color="000000"/>
            </w:tcBorders>
            <w:textDirection w:val="btLr"/>
            <w:vAlign w:val="center"/>
          </w:tcPr>
          <w:p w14:paraId="110A6B37" w14:textId="77777777" w:rsidR="00066BD9" w:rsidRPr="0053497D" w:rsidRDefault="00066BD9" w:rsidP="00D7420B">
            <w:pPr>
              <w:tabs>
                <w:tab w:val="left" w:pos="3261"/>
              </w:tabs>
              <w:ind w:left="46" w:right="-56"/>
              <w:jc w:val="center"/>
              <w:rPr>
                <w:sz w:val="18"/>
                <w:szCs w:val="18"/>
              </w:rPr>
            </w:pPr>
            <w:r w:rsidRPr="0053497D">
              <w:rPr>
                <w:sz w:val="18"/>
                <w:szCs w:val="18"/>
              </w:rPr>
              <w:t>предсоревновательный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7BFDBFE" w14:textId="77777777" w:rsidR="00066BD9" w:rsidRPr="0053497D" w:rsidRDefault="00066BD9" w:rsidP="00D7420B">
            <w:pPr>
              <w:ind w:left="-104"/>
              <w:jc w:val="center"/>
              <w:rPr>
                <w:sz w:val="18"/>
                <w:szCs w:val="18"/>
              </w:rPr>
            </w:pPr>
            <w:r w:rsidRPr="0053497D">
              <w:rPr>
                <w:sz w:val="18"/>
                <w:szCs w:val="18"/>
              </w:rPr>
              <w:t>летний соревнова</w:t>
            </w:r>
          </w:p>
          <w:p w14:paraId="76679642" w14:textId="77777777" w:rsidR="00066BD9" w:rsidRPr="0053497D" w:rsidRDefault="00066BD9" w:rsidP="00D7420B">
            <w:pPr>
              <w:tabs>
                <w:tab w:val="left" w:pos="3261"/>
              </w:tabs>
              <w:ind w:left="-104"/>
              <w:jc w:val="center"/>
              <w:rPr>
                <w:sz w:val="18"/>
                <w:szCs w:val="18"/>
              </w:rPr>
            </w:pPr>
            <w:r w:rsidRPr="0053497D">
              <w:rPr>
                <w:sz w:val="18"/>
                <w:szCs w:val="18"/>
              </w:rPr>
              <w:t>тельный</w:t>
            </w:r>
          </w:p>
        </w:tc>
        <w:tc>
          <w:tcPr>
            <w:tcW w:w="567" w:type="dxa"/>
            <w:vMerge/>
            <w:tcBorders>
              <w:top w:val="nil"/>
              <w:left w:val="single" w:sz="4" w:space="0" w:color="000000"/>
              <w:bottom w:val="single" w:sz="4" w:space="0" w:color="000000"/>
              <w:right w:val="single" w:sz="4" w:space="0" w:color="000000"/>
            </w:tcBorders>
            <w:vAlign w:val="center"/>
          </w:tcPr>
          <w:p w14:paraId="7EFC4CE5" w14:textId="77777777" w:rsidR="00066BD9" w:rsidRPr="0053497D" w:rsidRDefault="00066BD9" w:rsidP="00D7420B">
            <w:pPr>
              <w:tabs>
                <w:tab w:val="left" w:pos="3261"/>
              </w:tabs>
              <w:spacing w:after="160"/>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textDirection w:val="btLr"/>
            <w:vAlign w:val="center"/>
          </w:tcPr>
          <w:p w14:paraId="301EF530" w14:textId="13A250CD" w:rsidR="00066BD9" w:rsidRPr="0053497D" w:rsidRDefault="00904041" w:rsidP="00D7420B">
            <w:pPr>
              <w:tabs>
                <w:tab w:val="left" w:pos="3261"/>
              </w:tabs>
              <w:ind w:left="14" w:right="113"/>
              <w:jc w:val="center"/>
              <w:rPr>
                <w:sz w:val="18"/>
                <w:szCs w:val="18"/>
              </w:rPr>
            </w:pPr>
            <w:r>
              <w:rPr>
                <w:sz w:val="18"/>
                <w:szCs w:val="18"/>
              </w:rPr>
              <w:t>предсоревновательный</w:t>
            </w:r>
          </w:p>
        </w:tc>
        <w:tc>
          <w:tcPr>
            <w:tcW w:w="1130" w:type="dxa"/>
            <w:gridSpan w:val="2"/>
            <w:tcBorders>
              <w:top w:val="single" w:sz="4" w:space="0" w:color="000000"/>
              <w:left w:val="single" w:sz="4" w:space="0" w:color="000000"/>
              <w:bottom w:val="single" w:sz="4" w:space="0" w:color="000000"/>
              <w:right w:val="single" w:sz="4" w:space="0" w:color="000000"/>
            </w:tcBorders>
            <w:vAlign w:val="center"/>
          </w:tcPr>
          <w:p w14:paraId="2EB0FFFD" w14:textId="77777777" w:rsidR="00066BD9" w:rsidRPr="0053497D" w:rsidRDefault="00066BD9" w:rsidP="00D7420B">
            <w:pPr>
              <w:jc w:val="center"/>
              <w:rPr>
                <w:sz w:val="18"/>
                <w:szCs w:val="18"/>
              </w:rPr>
            </w:pPr>
            <w:r w:rsidRPr="0053497D">
              <w:rPr>
                <w:sz w:val="18"/>
                <w:szCs w:val="18"/>
              </w:rPr>
              <w:t>зимний</w:t>
            </w:r>
          </w:p>
          <w:p w14:paraId="575966AC" w14:textId="77777777" w:rsidR="00066BD9" w:rsidRPr="0053497D" w:rsidRDefault="00B718AB" w:rsidP="00D7420B">
            <w:pPr>
              <w:ind w:left="-102"/>
              <w:jc w:val="center"/>
              <w:rPr>
                <w:sz w:val="18"/>
                <w:szCs w:val="18"/>
              </w:rPr>
            </w:pPr>
            <w:r w:rsidRPr="0053497D">
              <w:rPr>
                <w:sz w:val="18"/>
                <w:szCs w:val="18"/>
              </w:rPr>
              <w:t>с</w:t>
            </w:r>
            <w:r w:rsidR="00066BD9" w:rsidRPr="0053497D">
              <w:rPr>
                <w:sz w:val="18"/>
                <w:szCs w:val="18"/>
              </w:rPr>
              <w:t>оревнова</w:t>
            </w:r>
          </w:p>
          <w:p w14:paraId="1BC4C58E" w14:textId="77777777" w:rsidR="00066BD9" w:rsidRPr="0053497D" w:rsidRDefault="00066BD9" w:rsidP="00D7420B">
            <w:pPr>
              <w:tabs>
                <w:tab w:val="left" w:pos="3261"/>
              </w:tabs>
              <w:jc w:val="center"/>
              <w:rPr>
                <w:sz w:val="18"/>
                <w:szCs w:val="18"/>
              </w:rPr>
            </w:pPr>
            <w:r w:rsidRPr="0053497D">
              <w:rPr>
                <w:sz w:val="18"/>
                <w:szCs w:val="18"/>
              </w:rPr>
              <w:t>тельый</w:t>
            </w:r>
          </w:p>
        </w:tc>
      </w:tr>
      <w:tr w:rsidR="0053497D" w:rsidRPr="0053497D" w14:paraId="448B7680" w14:textId="77777777" w:rsidTr="00D7420B">
        <w:trPr>
          <w:trHeight w:val="266"/>
        </w:trPr>
        <w:tc>
          <w:tcPr>
            <w:tcW w:w="2126" w:type="dxa"/>
            <w:tcBorders>
              <w:top w:val="single" w:sz="4" w:space="0" w:color="000000"/>
              <w:left w:val="single" w:sz="4" w:space="0" w:color="000000"/>
              <w:bottom w:val="single" w:sz="4" w:space="0" w:color="000000"/>
              <w:right w:val="single" w:sz="4" w:space="0" w:color="000000"/>
            </w:tcBorders>
            <w:vAlign w:val="center"/>
          </w:tcPr>
          <w:p w14:paraId="1025ED27" w14:textId="3B0C5203" w:rsidR="008F24C4" w:rsidRPr="0053497D" w:rsidRDefault="008F24C4" w:rsidP="00D7420B">
            <w:pPr>
              <w:tabs>
                <w:tab w:val="left" w:pos="3261"/>
              </w:tabs>
              <w:ind w:left="4"/>
              <w:jc w:val="center"/>
              <w:rPr>
                <w:sz w:val="18"/>
                <w:szCs w:val="18"/>
              </w:rPr>
            </w:pPr>
            <w:r w:rsidRPr="0053497D">
              <w:rPr>
                <w:sz w:val="18"/>
                <w:szCs w:val="18"/>
              </w:rPr>
              <w:t>месяцы</w:t>
            </w:r>
          </w:p>
        </w:tc>
        <w:tc>
          <w:tcPr>
            <w:tcW w:w="851" w:type="dxa"/>
            <w:tcBorders>
              <w:top w:val="single" w:sz="4" w:space="0" w:color="000000"/>
              <w:left w:val="single" w:sz="4" w:space="0" w:color="000000"/>
              <w:bottom w:val="single" w:sz="4" w:space="0" w:color="000000"/>
              <w:right w:val="single" w:sz="4" w:space="0" w:color="000000"/>
            </w:tcBorders>
          </w:tcPr>
          <w:p w14:paraId="1A079A15" w14:textId="77777777" w:rsidR="008F24C4" w:rsidRPr="0053497D" w:rsidRDefault="008F24C4" w:rsidP="00F820A6">
            <w:pPr>
              <w:tabs>
                <w:tab w:val="left" w:pos="3261"/>
              </w:tabs>
              <w:jc w:val="both"/>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30AED1D9" w14:textId="5CCBC499" w:rsidR="008F24C4" w:rsidRPr="0053497D" w:rsidRDefault="008F24C4" w:rsidP="00D7420B">
            <w:pPr>
              <w:tabs>
                <w:tab w:val="left" w:pos="3261"/>
              </w:tabs>
              <w:ind w:left="6"/>
              <w:jc w:val="center"/>
              <w:rPr>
                <w:sz w:val="18"/>
                <w:szCs w:val="18"/>
              </w:rPr>
            </w:pPr>
            <w:r w:rsidRPr="0053497D">
              <w:rPr>
                <w:sz w:val="18"/>
                <w:szCs w:val="18"/>
              </w:rPr>
              <w:t>I</w:t>
            </w:r>
          </w:p>
        </w:tc>
        <w:tc>
          <w:tcPr>
            <w:tcW w:w="568" w:type="dxa"/>
            <w:tcBorders>
              <w:top w:val="single" w:sz="4" w:space="0" w:color="000000"/>
              <w:left w:val="single" w:sz="4" w:space="0" w:color="000000"/>
              <w:bottom w:val="single" w:sz="4" w:space="0" w:color="000000"/>
              <w:right w:val="single" w:sz="4" w:space="0" w:color="000000"/>
            </w:tcBorders>
          </w:tcPr>
          <w:p w14:paraId="3DB550D7" w14:textId="1042077D" w:rsidR="008F24C4" w:rsidRPr="0053497D" w:rsidRDefault="008F24C4" w:rsidP="00D7420B">
            <w:pPr>
              <w:tabs>
                <w:tab w:val="left" w:pos="3261"/>
              </w:tabs>
              <w:ind w:left="6"/>
              <w:jc w:val="center"/>
              <w:rPr>
                <w:sz w:val="18"/>
                <w:szCs w:val="18"/>
              </w:rPr>
            </w:pPr>
            <w:r w:rsidRPr="0053497D">
              <w:rPr>
                <w:sz w:val="18"/>
                <w:szCs w:val="18"/>
              </w:rPr>
              <w:t>II</w:t>
            </w:r>
          </w:p>
        </w:tc>
        <w:tc>
          <w:tcPr>
            <w:tcW w:w="566" w:type="dxa"/>
            <w:tcBorders>
              <w:top w:val="single" w:sz="4" w:space="0" w:color="000000"/>
              <w:left w:val="single" w:sz="4" w:space="0" w:color="000000"/>
              <w:bottom w:val="single" w:sz="4" w:space="0" w:color="000000"/>
              <w:right w:val="single" w:sz="4" w:space="0" w:color="000000"/>
            </w:tcBorders>
          </w:tcPr>
          <w:p w14:paraId="6FEB2E3B" w14:textId="5025FB16" w:rsidR="008F24C4" w:rsidRPr="0053497D" w:rsidRDefault="008F24C4" w:rsidP="00D7420B">
            <w:pPr>
              <w:tabs>
                <w:tab w:val="left" w:pos="3261"/>
              </w:tabs>
              <w:ind w:left="6"/>
              <w:jc w:val="center"/>
              <w:rPr>
                <w:sz w:val="18"/>
                <w:szCs w:val="18"/>
              </w:rPr>
            </w:pPr>
            <w:r w:rsidRPr="0053497D">
              <w:rPr>
                <w:sz w:val="18"/>
                <w:szCs w:val="18"/>
              </w:rPr>
              <w:t>III</w:t>
            </w:r>
          </w:p>
        </w:tc>
        <w:tc>
          <w:tcPr>
            <w:tcW w:w="570" w:type="dxa"/>
            <w:tcBorders>
              <w:top w:val="single" w:sz="4" w:space="0" w:color="000000"/>
              <w:left w:val="single" w:sz="4" w:space="0" w:color="000000"/>
              <w:bottom w:val="single" w:sz="4" w:space="0" w:color="000000"/>
              <w:right w:val="single" w:sz="4" w:space="0" w:color="000000"/>
            </w:tcBorders>
          </w:tcPr>
          <w:p w14:paraId="2C597D61" w14:textId="5C1E4911" w:rsidR="008F24C4" w:rsidRPr="0053497D" w:rsidRDefault="008F24C4" w:rsidP="00D7420B">
            <w:pPr>
              <w:tabs>
                <w:tab w:val="left" w:pos="3261"/>
              </w:tabs>
              <w:ind w:left="6"/>
              <w:jc w:val="center"/>
              <w:rPr>
                <w:sz w:val="18"/>
                <w:szCs w:val="18"/>
              </w:rPr>
            </w:pPr>
            <w:r w:rsidRPr="0053497D">
              <w:rPr>
                <w:sz w:val="18"/>
                <w:szCs w:val="18"/>
              </w:rPr>
              <w:t>IV</w:t>
            </w:r>
          </w:p>
        </w:tc>
        <w:tc>
          <w:tcPr>
            <w:tcW w:w="565" w:type="dxa"/>
            <w:tcBorders>
              <w:top w:val="single" w:sz="4" w:space="0" w:color="000000"/>
              <w:left w:val="single" w:sz="4" w:space="0" w:color="000000"/>
              <w:bottom w:val="single" w:sz="4" w:space="0" w:color="000000"/>
              <w:right w:val="single" w:sz="4" w:space="0" w:color="000000"/>
            </w:tcBorders>
          </w:tcPr>
          <w:p w14:paraId="002BB41B" w14:textId="10E5F55C" w:rsidR="008F24C4" w:rsidRPr="0053497D" w:rsidRDefault="008F24C4" w:rsidP="00D7420B">
            <w:pPr>
              <w:tabs>
                <w:tab w:val="left" w:pos="3261"/>
              </w:tabs>
              <w:ind w:left="6"/>
              <w:jc w:val="center"/>
              <w:rPr>
                <w:sz w:val="18"/>
                <w:szCs w:val="18"/>
              </w:rPr>
            </w:pPr>
            <w:r w:rsidRPr="0053497D">
              <w:rPr>
                <w:sz w:val="18"/>
                <w:szCs w:val="18"/>
              </w:rPr>
              <w:t>V</w:t>
            </w:r>
          </w:p>
        </w:tc>
        <w:tc>
          <w:tcPr>
            <w:tcW w:w="569" w:type="dxa"/>
            <w:tcBorders>
              <w:top w:val="single" w:sz="4" w:space="0" w:color="000000"/>
              <w:left w:val="single" w:sz="4" w:space="0" w:color="000000"/>
              <w:bottom w:val="single" w:sz="4" w:space="0" w:color="000000"/>
              <w:right w:val="single" w:sz="4" w:space="0" w:color="000000"/>
            </w:tcBorders>
          </w:tcPr>
          <w:p w14:paraId="27A91653" w14:textId="61027847" w:rsidR="008F24C4" w:rsidRPr="0053497D" w:rsidRDefault="008F24C4" w:rsidP="00D7420B">
            <w:pPr>
              <w:tabs>
                <w:tab w:val="left" w:pos="3261"/>
              </w:tabs>
              <w:ind w:left="6"/>
              <w:jc w:val="center"/>
              <w:rPr>
                <w:sz w:val="18"/>
                <w:szCs w:val="18"/>
              </w:rPr>
            </w:pPr>
            <w:r w:rsidRPr="0053497D">
              <w:rPr>
                <w:sz w:val="18"/>
                <w:szCs w:val="18"/>
              </w:rPr>
              <w:t>VI</w:t>
            </w:r>
          </w:p>
        </w:tc>
        <w:tc>
          <w:tcPr>
            <w:tcW w:w="565" w:type="dxa"/>
            <w:tcBorders>
              <w:top w:val="single" w:sz="4" w:space="0" w:color="000000"/>
              <w:left w:val="single" w:sz="4" w:space="0" w:color="000000"/>
              <w:bottom w:val="single" w:sz="4" w:space="0" w:color="000000"/>
              <w:right w:val="single" w:sz="4" w:space="0" w:color="000000"/>
            </w:tcBorders>
          </w:tcPr>
          <w:p w14:paraId="1CCA2F92" w14:textId="36CD1BED" w:rsidR="008F24C4" w:rsidRPr="0053497D" w:rsidRDefault="008F24C4" w:rsidP="00D7420B">
            <w:pPr>
              <w:tabs>
                <w:tab w:val="left" w:pos="3261"/>
              </w:tabs>
              <w:ind w:left="6"/>
              <w:jc w:val="center"/>
              <w:rPr>
                <w:sz w:val="18"/>
                <w:szCs w:val="18"/>
              </w:rPr>
            </w:pPr>
            <w:r w:rsidRPr="0053497D">
              <w:rPr>
                <w:sz w:val="18"/>
                <w:szCs w:val="18"/>
              </w:rPr>
              <w:t>VII</w:t>
            </w:r>
          </w:p>
        </w:tc>
        <w:tc>
          <w:tcPr>
            <w:tcW w:w="567" w:type="dxa"/>
            <w:tcBorders>
              <w:top w:val="single" w:sz="4" w:space="0" w:color="000000"/>
              <w:left w:val="single" w:sz="4" w:space="0" w:color="000000"/>
              <w:bottom w:val="single" w:sz="4" w:space="0" w:color="000000"/>
              <w:right w:val="single" w:sz="4" w:space="0" w:color="000000"/>
            </w:tcBorders>
          </w:tcPr>
          <w:p w14:paraId="138FA57F" w14:textId="75B52EA8" w:rsidR="008F24C4" w:rsidRPr="0053497D" w:rsidRDefault="008F24C4" w:rsidP="00D7420B">
            <w:pPr>
              <w:tabs>
                <w:tab w:val="left" w:pos="3261"/>
              </w:tabs>
              <w:ind w:left="6"/>
              <w:jc w:val="center"/>
              <w:rPr>
                <w:sz w:val="18"/>
                <w:szCs w:val="18"/>
              </w:rPr>
            </w:pPr>
            <w:r w:rsidRPr="0053497D">
              <w:rPr>
                <w:sz w:val="18"/>
                <w:szCs w:val="18"/>
              </w:rPr>
              <w:t>VIII</w:t>
            </w:r>
          </w:p>
        </w:tc>
        <w:tc>
          <w:tcPr>
            <w:tcW w:w="573" w:type="dxa"/>
            <w:tcBorders>
              <w:top w:val="single" w:sz="4" w:space="0" w:color="000000"/>
              <w:left w:val="single" w:sz="4" w:space="0" w:color="000000"/>
              <w:bottom w:val="single" w:sz="4" w:space="0" w:color="000000"/>
              <w:right w:val="single" w:sz="4" w:space="0" w:color="000000"/>
            </w:tcBorders>
          </w:tcPr>
          <w:p w14:paraId="08CCA81F" w14:textId="42CBE1E3" w:rsidR="008F24C4" w:rsidRPr="0053497D" w:rsidRDefault="008F24C4" w:rsidP="00D7420B">
            <w:pPr>
              <w:tabs>
                <w:tab w:val="left" w:pos="3261"/>
              </w:tabs>
              <w:ind w:left="6"/>
              <w:jc w:val="center"/>
              <w:rPr>
                <w:sz w:val="18"/>
                <w:szCs w:val="18"/>
              </w:rPr>
            </w:pPr>
            <w:r w:rsidRPr="0053497D">
              <w:rPr>
                <w:sz w:val="18"/>
                <w:szCs w:val="18"/>
              </w:rPr>
              <w:t>IX</w:t>
            </w:r>
          </w:p>
        </w:tc>
        <w:tc>
          <w:tcPr>
            <w:tcW w:w="567" w:type="dxa"/>
            <w:tcBorders>
              <w:top w:val="single" w:sz="4" w:space="0" w:color="000000"/>
              <w:left w:val="single" w:sz="4" w:space="0" w:color="000000"/>
              <w:bottom w:val="single" w:sz="4" w:space="0" w:color="000000"/>
              <w:right w:val="single" w:sz="4" w:space="0" w:color="000000"/>
            </w:tcBorders>
          </w:tcPr>
          <w:p w14:paraId="2E5A5C78" w14:textId="22A588E0" w:rsidR="008F24C4" w:rsidRPr="0053497D" w:rsidRDefault="008F24C4" w:rsidP="00D7420B">
            <w:pPr>
              <w:tabs>
                <w:tab w:val="left" w:pos="3261"/>
              </w:tabs>
              <w:ind w:left="6"/>
              <w:jc w:val="center"/>
              <w:rPr>
                <w:sz w:val="18"/>
                <w:szCs w:val="18"/>
              </w:rPr>
            </w:pPr>
            <w:r w:rsidRPr="0053497D">
              <w:rPr>
                <w:sz w:val="18"/>
                <w:szCs w:val="18"/>
              </w:rPr>
              <w:t>X</w:t>
            </w:r>
          </w:p>
        </w:tc>
        <w:tc>
          <w:tcPr>
            <w:tcW w:w="563" w:type="dxa"/>
            <w:tcBorders>
              <w:top w:val="single" w:sz="4" w:space="0" w:color="000000"/>
              <w:left w:val="single" w:sz="4" w:space="0" w:color="000000"/>
              <w:bottom w:val="single" w:sz="4" w:space="0" w:color="000000"/>
              <w:right w:val="single" w:sz="4" w:space="0" w:color="000000"/>
            </w:tcBorders>
          </w:tcPr>
          <w:p w14:paraId="5B9A2BB4" w14:textId="4380B0D2" w:rsidR="008F24C4" w:rsidRPr="0053497D" w:rsidRDefault="008F24C4" w:rsidP="00D7420B">
            <w:pPr>
              <w:tabs>
                <w:tab w:val="left" w:pos="3261"/>
              </w:tabs>
              <w:ind w:left="6"/>
              <w:jc w:val="center"/>
              <w:rPr>
                <w:sz w:val="18"/>
                <w:szCs w:val="18"/>
              </w:rPr>
            </w:pPr>
            <w:r w:rsidRPr="0053497D">
              <w:rPr>
                <w:sz w:val="18"/>
                <w:szCs w:val="18"/>
              </w:rPr>
              <w:t>XI</w:t>
            </w:r>
          </w:p>
        </w:tc>
      </w:tr>
      <w:tr w:rsidR="0053497D" w:rsidRPr="0053497D" w14:paraId="2680BD06" w14:textId="77777777" w:rsidTr="00D7420B">
        <w:trPr>
          <w:trHeight w:val="365"/>
        </w:trPr>
        <w:tc>
          <w:tcPr>
            <w:tcW w:w="2126" w:type="dxa"/>
            <w:tcBorders>
              <w:top w:val="single" w:sz="4" w:space="0" w:color="000000"/>
              <w:left w:val="single" w:sz="4" w:space="0" w:color="000000"/>
              <w:bottom w:val="single" w:sz="4" w:space="0" w:color="000000"/>
              <w:right w:val="single" w:sz="4" w:space="0" w:color="000000"/>
            </w:tcBorders>
            <w:vAlign w:val="center"/>
          </w:tcPr>
          <w:p w14:paraId="354DEBBC" w14:textId="62B3223E" w:rsidR="008F24C4" w:rsidRPr="0053497D" w:rsidRDefault="008F24C4" w:rsidP="00D7420B">
            <w:pPr>
              <w:tabs>
                <w:tab w:val="left" w:pos="3261"/>
              </w:tabs>
              <w:ind w:left="4"/>
              <w:jc w:val="center"/>
              <w:rPr>
                <w:sz w:val="18"/>
                <w:szCs w:val="18"/>
              </w:rPr>
            </w:pPr>
            <w:r w:rsidRPr="0053497D">
              <w:rPr>
                <w:sz w:val="18"/>
                <w:szCs w:val="18"/>
              </w:rPr>
              <w:t>недели</w:t>
            </w:r>
          </w:p>
        </w:tc>
        <w:tc>
          <w:tcPr>
            <w:tcW w:w="851" w:type="dxa"/>
            <w:tcBorders>
              <w:top w:val="single" w:sz="4" w:space="0" w:color="000000"/>
              <w:left w:val="single" w:sz="4" w:space="0" w:color="000000"/>
              <w:bottom w:val="single" w:sz="4" w:space="0" w:color="000000"/>
              <w:right w:val="single" w:sz="4" w:space="0" w:color="000000"/>
            </w:tcBorders>
          </w:tcPr>
          <w:p w14:paraId="09595FF8" w14:textId="77777777" w:rsidR="008F24C4" w:rsidRPr="0053497D" w:rsidRDefault="008F24C4" w:rsidP="00F820A6">
            <w:pPr>
              <w:tabs>
                <w:tab w:val="left" w:pos="3261"/>
              </w:tabs>
              <w:jc w:val="both"/>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44C36A4F" w14:textId="248B4871" w:rsidR="008F24C4" w:rsidRPr="0053497D" w:rsidRDefault="008F24C4" w:rsidP="00D7420B">
            <w:pPr>
              <w:tabs>
                <w:tab w:val="left" w:pos="3261"/>
              </w:tabs>
              <w:ind w:left="-97"/>
              <w:jc w:val="center"/>
              <w:rPr>
                <w:sz w:val="18"/>
                <w:szCs w:val="18"/>
              </w:rPr>
            </w:pPr>
            <w:r w:rsidRPr="0053497D">
              <w:rPr>
                <w:sz w:val="18"/>
                <w:szCs w:val="18"/>
              </w:rPr>
              <w:t>1-5</w:t>
            </w:r>
          </w:p>
        </w:tc>
        <w:tc>
          <w:tcPr>
            <w:tcW w:w="568" w:type="dxa"/>
            <w:tcBorders>
              <w:top w:val="single" w:sz="4" w:space="0" w:color="000000"/>
              <w:left w:val="single" w:sz="4" w:space="0" w:color="000000"/>
              <w:bottom w:val="single" w:sz="4" w:space="0" w:color="000000"/>
              <w:right w:val="single" w:sz="4" w:space="0" w:color="000000"/>
            </w:tcBorders>
          </w:tcPr>
          <w:p w14:paraId="17D241E7" w14:textId="0E66EC79" w:rsidR="008F24C4" w:rsidRPr="0053497D" w:rsidRDefault="008F24C4" w:rsidP="00D7420B">
            <w:pPr>
              <w:tabs>
                <w:tab w:val="left" w:pos="3261"/>
              </w:tabs>
              <w:ind w:left="-97"/>
              <w:jc w:val="center"/>
              <w:rPr>
                <w:sz w:val="18"/>
                <w:szCs w:val="18"/>
              </w:rPr>
            </w:pPr>
            <w:r w:rsidRPr="0053497D">
              <w:rPr>
                <w:sz w:val="18"/>
                <w:szCs w:val="18"/>
              </w:rPr>
              <w:t>6-9</w:t>
            </w:r>
          </w:p>
        </w:tc>
        <w:tc>
          <w:tcPr>
            <w:tcW w:w="566" w:type="dxa"/>
            <w:tcBorders>
              <w:top w:val="single" w:sz="4" w:space="0" w:color="000000"/>
              <w:left w:val="single" w:sz="4" w:space="0" w:color="000000"/>
              <w:bottom w:val="single" w:sz="4" w:space="0" w:color="000000"/>
              <w:right w:val="single" w:sz="4" w:space="0" w:color="000000"/>
            </w:tcBorders>
          </w:tcPr>
          <w:p w14:paraId="7836EF4A" w14:textId="1D8A9422" w:rsidR="008F24C4" w:rsidRPr="0053497D" w:rsidRDefault="008F24C4" w:rsidP="00D7420B">
            <w:pPr>
              <w:tabs>
                <w:tab w:val="left" w:pos="3261"/>
              </w:tabs>
              <w:ind w:left="-97"/>
              <w:jc w:val="center"/>
              <w:rPr>
                <w:sz w:val="18"/>
                <w:szCs w:val="18"/>
              </w:rPr>
            </w:pPr>
            <w:r w:rsidRPr="0053497D">
              <w:rPr>
                <w:sz w:val="18"/>
                <w:szCs w:val="18"/>
              </w:rPr>
              <w:t>10-13</w:t>
            </w:r>
          </w:p>
        </w:tc>
        <w:tc>
          <w:tcPr>
            <w:tcW w:w="570" w:type="dxa"/>
            <w:tcBorders>
              <w:top w:val="single" w:sz="4" w:space="0" w:color="000000"/>
              <w:left w:val="single" w:sz="4" w:space="0" w:color="000000"/>
              <w:bottom w:val="single" w:sz="4" w:space="0" w:color="000000"/>
              <w:right w:val="single" w:sz="4" w:space="0" w:color="000000"/>
            </w:tcBorders>
          </w:tcPr>
          <w:p w14:paraId="6E86E8CF" w14:textId="68619C57" w:rsidR="008F24C4" w:rsidRPr="0053497D" w:rsidRDefault="008F24C4" w:rsidP="00D7420B">
            <w:pPr>
              <w:tabs>
                <w:tab w:val="left" w:pos="3261"/>
              </w:tabs>
              <w:ind w:left="-97"/>
              <w:jc w:val="center"/>
              <w:rPr>
                <w:sz w:val="18"/>
                <w:szCs w:val="18"/>
              </w:rPr>
            </w:pPr>
            <w:r w:rsidRPr="0053497D">
              <w:rPr>
                <w:sz w:val="18"/>
                <w:szCs w:val="18"/>
              </w:rPr>
              <w:t>14-17</w:t>
            </w:r>
          </w:p>
        </w:tc>
        <w:tc>
          <w:tcPr>
            <w:tcW w:w="565" w:type="dxa"/>
            <w:tcBorders>
              <w:top w:val="single" w:sz="4" w:space="0" w:color="000000"/>
              <w:left w:val="single" w:sz="4" w:space="0" w:color="000000"/>
              <w:bottom w:val="single" w:sz="4" w:space="0" w:color="000000"/>
              <w:right w:val="single" w:sz="4" w:space="0" w:color="000000"/>
            </w:tcBorders>
          </w:tcPr>
          <w:p w14:paraId="7A574DD2" w14:textId="03B79418" w:rsidR="008F24C4" w:rsidRPr="0053497D" w:rsidRDefault="008F24C4" w:rsidP="00D7420B">
            <w:pPr>
              <w:tabs>
                <w:tab w:val="left" w:pos="3261"/>
              </w:tabs>
              <w:ind w:left="-97"/>
              <w:jc w:val="center"/>
              <w:rPr>
                <w:sz w:val="18"/>
                <w:szCs w:val="18"/>
              </w:rPr>
            </w:pPr>
            <w:r w:rsidRPr="0053497D">
              <w:rPr>
                <w:sz w:val="18"/>
                <w:szCs w:val="18"/>
              </w:rPr>
              <w:t>18-22</w:t>
            </w:r>
          </w:p>
        </w:tc>
        <w:tc>
          <w:tcPr>
            <w:tcW w:w="569" w:type="dxa"/>
            <w:tcBorders>
              <w:top w:val="single" w:sz="4" w:space="0" w:color="000000"/>
              <w:left w:val="single" w:sz="4" w:space="0" w:color="000000"/>
              <w:bottom w:val="single" w:sz="4" w:space="0" w:color="000000"/>
              <w:right w:val="single" w:sz="4" w:space="0" w:color="000000"/>
            </w:tcBorders>
          </w:tcPr>
          <w:p w14:paraId="069901D6" w14:textId="34B91212" w:rsidR="008F24C4" w:rsidRPr="0053497D" w:rsidRDefault="008F24C4" w:rsidP="00D7420B">
            <w:pPr>
              <w:tabs>
                <w:tab w:val="left" w:pos="3261"/>
              </w:tabs>
              <w:ind w:left="-97"/>
              <w:jc w:val="center"/>
              <w:rPr>
                <w:sz w:val="18"/>
                <w:szCs w:val="18"/>
              </w:rPr>
            </w:pPr>
            <w:r w:rsidRPr="0053497D">
              <w:rPr>
                <w:sz w:val="18"/>
                <w:szCs w:val="18"/>
              </w:rPr>
              <w:t>23-26</w:t>
            </w:r>
          </w:p>
        </w:tc>
        <w:tc>
          <w:tcPr>
            <w:tcW w:w="565" w:type="dxa"/>
            <w:tcBorders>
              <w:top w:val="single" w:sz="4" w:space="0" w:color="000000"/>
              <w:left w:val="single" w:sz="4" w:space="0" w:color="000000"/>
              <w:bottom w:val="single" w:sz="4" w:space="0" w:color="000000"/>
              <w:right w:val="single" w:sz="4" w:space="0" w:color="000000"/>
            </w:tcBorders>
          </w:tcPr>
          <w:p w14:paraId="36E820A6" w14:textId="3AF6FC9A" w:rsidR="008F24C4" w:rsidRPr="0053497D" w:rsidRDefault="008F24C4" w:rsidP="00D7420B">
            <w:pPr>
              <w:tabs>
                <w:tab w:val="left" w:pos="3261"/>
              </w:tabs>
              <w:ind w:left="-97"/>
              <w:jc w:val="center"/>
              <w:rPr>
                <w:sz w:val="18"/>
                <w:szCs w:val="18"/>
              </w:rPr>
            </w:pPr>
            <w:r w:rsidRPr="0053497D">
              <w:rPr>
                <w:sz w:val="18"/>
                <w:szCs w:val="18"/>
              </w:rPr>
              <w:t>27-30</w:t>
            </w:r>
          </w:p>
        </w:tc>
        <w:tc>
          <w:tcPr>
            <w:tcW w:w="567" w:type="dxa"/>
            <w:tcBorders>
              <w:top w:val="single" w:sz="4" w:space="0" w:color="000000"/>
              <w:left w:val="single" w:sz="4" w:space="0" w:color="000000"/>
              <w:bottom w:val="single" w:sz="4" w:space="0" w:color="000000"/>
              <w:right w:val="single" w:sz="4" w:space="0" w:color="000000"/>
            </w:tcBorders>
          </w:tcPr>
          <w:p w14:paraId="023949BB" w14:textId="30458566" w:rsidR="008F24C4" w:rsidRPr="0053497D" w:rsidRDefault="008F24C4" w:rsidP="00D7420B">
            <w:pPr>
              <w:tabs>
                <w:tab w:val="left" w:pos="3261"/>
              </w:tabs>
              <w:ind w:left="-97"/>
              <w:jc w:val="center"/>
              <w:rPr>
                <w:sz w:val="18"/>
                <w:szCs w:val="18"/>
              </w:rPr>
            </w:pPr>
            <w:r w:rsidRPr="0053497D">
              <w:rPr>
                <w:sz w:val="18"/>
                <w:szCs w:val="18"/>
              </w:rPr>
              <w:t>31-35</w:t>
            </w:r>
          </w:p>
        </w:tc>
        <w:tc>
          <w:tcPr>
            <w:tcW w:w="573" w:type="dxa"/>
            <w:tcBorders>
              <w:top w:val="single" w:sz="4" w:space="0" w:color="000000"/>
              <w:left w:val="single" w:sz="4" w:space="0" w:color="000000"/>
              <w:bottom w:val="single" w:sz="4" w:space="0" w:color="000000"/>
              <w:right w:val="single" w:sz="4" w:space="0" w:color="000000"/>
            </w:tcBorders>
          </w:tcPr>
          <w:p w14:paraId="6ACE2F6C" w14:textId="761B71A5" w:rsidR="008F24C4" w:rsidRPr="0053497D" w:rsidRDefault="008F24C4" w:rsidP="00D7420B">
            <w:pPr>
              <w:tabs>
                <w:tab w:val="left" w:pos="3261"/>
              </w:tabs>
              <w:ind w:left="-97"/>
              <w:jc w:val="center"/>
              <w:rPr>
                <w:sz w:val="18"/>
                <w:szCs w:val="18"/>
              </w:rPr>
            </w:pPr>
            <w:r w:rsidRPr="0053497D">
              <w:rPr>
                <w:sz w:val="18"/>
                <w:szCs w:val="18"/>
              </w:rPr>
              <w:t>36-39</w:t>
            </w:r>
          </w:p>
        </w:tc>
        <w:tc>
          <w:tcPr>
            <w:tcW w:w="567" w:type="dxa"/>
            <w:tcBorders>
              <w:top w:val="single" w:sz="4" w:space="0" w:color="000000"/>
              <w:left w:val="single" w:sz="4" w:space="0" w:color="000000"/>
              <w:bottom w:val="single" w:sz="4" w:space="0" w:color="000000"/>
              <w:right w:val="single" w:sz="4" w:space="0" w:color="000000"/>
            </w:tcBorders>
          </w:tcPr>
          <w:p w14:paraId="02FE2DB0" w14:textId="15E3ADBF" w:rsidR="008F24C4" w:rsidRPr="0053497D" w:rsidRDefault="008F24C4" w:rsidP="00D7420B">
            <w:pPr>
              <w:tabs>
                <w:tab w:val="left" w:pos="3261"/>
              </w:tabs>
              <w:ind w:left="-97"/>
              <w:jc w:val="center"/>
              <w:rPr>
                <w:sz w:val="18"/>
                <w:szCs w:val="18"/>
              </w:rPr>
            </w:pPr>
            <w:r w:rsidRPr="0053497D">
              <w:rPr>
                <w:sz w:val="18"/>
                <w:szCs w:val="18"/>
              </w:rPr>
              <w:t>40-44</w:t>
            </w:r>
          </w:p>
        </w:tc>
        <w:tc>
          <w:tcPr>
            <w:tcW w:w="563" w:type="dxa"/>
            <w:tcBorders>
              <w:top w:val="single" w:sz="4" w:space="0" w:color="000000"/>
              <w:left w:val="single" w:sz="4" w:space="0" w:color="000000"/>
              <w:bottom w:val="single" w:sz="4" w:space="0" w:color="000000"/>
              <w:right w:val="single" w:sz="4" w:space="0" w:color="000000"/>
            </w:tcBorders>
          </w:tcPr>
          <w:p w14:paraId="59582B44" w14:textId="5A8D33F4" w:rsidR="008F24C4" w:rsidRPr="0053497D" w:rsidRDefault="008F24C4" w:rsidP="00D7420B">
            <w:pPr>
              <w:tabs>
                <w:tab w:val="left" w:pos="3261"/>
              </w:tabs>
              <w:ind w:left="-97"/>
              <w:jc w:val="center"/>
              <w:rPr>
                <w:sz w:val="18"/>
                <w:szCs w:val="18"/>
              </w:rPr>
            </w:pPr>
            <w:r w:rsidRPr="0053497D">
              <w:rPr>
                <w:sz w:val="18"/>
                <w:szCs w:val="18"/>
              </w:rPr>
              <w:t>45-48</w:t>
            </w:r>
          </w:p>
        </w:tc>
      </w:tr>
      <w:tr w:rsidR="0053497D" w:rsidRPr="0053497D" w14:paraId="61BF577D" w14:textId="77777777" w:rsidTr="00D7420B">
        <w:trPr>
          <w:trHeight w:val="240"/>
        </w:trPr>
        <w:tc>
          <w:tcPr>
            <w:tcW w:w="2126" w:type="dxa"/>
            <w:tcBorders>
              <w:top w:val="single" w:sz="4" w:space="0" w:color="000000"/>
              <w:left w:val="single" w:sz="4" w:space="0" w:color="000000"/>
              <w:bottom w:val="single" w:sz="4" w:space="0" w:color="000000"/>
              <w:right w:val="single" w:sz="4" w:space="0" w:color="000000"/>
            </w:tcBorders>
            <w:vAlign w:val="center"/>
          </w:tcPr>
          <w:p w14:paraId="33E0698B" w14:textId="0D35869C" w:rsidR="008F24C4" w:rsidRPr="0053497D" w:rsidRDefault="008F24C4" w:rsidP="00D7420B">
            <w:pPr>
              <w:tabs>
                <w:tab w:val="left" w:pos="3261"/>
              </w:tabs>
              <w:ind w:left="4"/>
              <w:jc w:val="center"/>
              <w:rPr>
                <w:sz w:val="18"/>
                <w:szCs w:val="18"/>
              </w:rPr>
            </w:pPr>
            <w:r w:rsidRPr="0053497D">
              <w:rPr>
                <w:b/>
                <w:sz w:val="18"/>
                <w:szCs w:val="18"/>
              </w:rPr>
              <w:t>Содержание подготовки</w:t>
            </w:r>
          </w:p>
        </w:tc>
        <w:tc>
          <w:tcPr>
            <w:tcW w:w="851" w:type="dxa"/>
            <w:tcBorders>
              <w:top w:val="single" w:sz="4" w:space="0" w:color="000000"/>
              <w:left w:val="single" w:sz="4" w:space="0" w:color="000000"/>
              <w:bottom w:val="single" w:sz="4" w:space="0" w:color="000000"/>
              <w:right w:val="single" w:sz="4" w:space="0" w:color="000000"/>
            </w:tcBorders>
            <w:vAlign w:val="center"/>
          </w:tcPr>
          <w:p w14:paraId="433DD595" w14:textId="77777777" w:rsidR="008F24C4" w:rsidRPr="0053497D" w:rsidRDefault="008F24C4" w:rsidP="00D7420B">
            <w:pPr>
              <w:tabs>
                <w:tab w:val="left" w:pos="3261"/>
              </w:tabs>
              <w:ind w:right="65"/>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36379809" w14:textId="77777777" w:rsidR="008F24C4" w:rsidRPr="0053497D" w:rsidRDefault="008F24C4" w:rsidP="00D7420B">
            <w:pPr>
              <w:tabs>
                <w:tab w:val="left" w:pos="3261"/>
              </w:tabs>
              <w:ind w:right="59"/>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DD0621F" w14:textId="77777777" w:rsidR="008F24C4" w:rsidRPr="0053497D" w:rsidRDefault="008F24C4" w:rsidP="00D7420B">
            <w:pPr>
              <w:tabs>
                <w:tab w:val="left" w:pos="3261"/>
              </w:tabs>
              <w:ind w:right="57"/>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E50F25E" w14:textId="77777777" w:rsidR="008F24C4" w:rsidRPr="0053497D" w:rsidRDefault="008F24C4" w:rsidP="00D7420B">
            <w:pPr>
              <w:tabs>
                <w:tab w:val="left" w:pos="3261"/>
              </w:tabs>
              <w:ind w:right="59"/>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526EAEFA" w14:textId="77777777" w:rsidR="008F24C4" w:rsidRPr="0053497D" w:rsidRDefault="008F24C4" w:rsidP="00D7420B">
            <w:pPr>
              <w:tabs>
                <w:tab w:val="left" w:pos="3261"/>
              </w:tabs>
              <w:ind w:right="6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7B3B9AD0" w14:textId="77777777" w:rsidR="008F24C4" w:rsidRPr="0053497D" w:rsidRDefault="008F24C4" w:rsidP="00D7420B">
            <w:pPr>
              <w:tabs>
                <w:tab w:val="left" w:pos="3261"/>
              </w:tabs>
              <w:ind w:right="57"/>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38AF1047" w14:textId="77777777" w:rsidR="008F24C4" w:rsidRPr="0053497D" w:rsidRDefault="008F24C4" w:rsidP="00D7420B">
            <w:pPr>
              <w:tabs>
                <w:tab w:val="left" w:pos="3261"/>
              </w:tabs>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2F10513B" w14:textId="77777777" w:rsidR="008F24C4" w:rsidRPr="0053497D" w:rsidRDefault="008F24C4" w:rsidP="00D7420B">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090B51" w14:textId="77777777" w:rsidR="008F24C4" w:rsidRPr="0053497D" w:rsidRDefault="008F24C4" w:rsidP="00D7420B">
            <w:pPr>
              <w:tabs>
                <w:tab w:val="left" w:pos="3261"/>
              </w:tabs>
              <w:ind w:right="59"/>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1603F5D3" w14:textId="77777777" w:rsidR="008F24C4" w:rsidRPr="0053497D" w:rsidRDefault="008F24C4" w:rsidP="00D7420B">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FA5980" w14:textId="77777777" w:rsidR="008F24C4" w:rsidRPr="0053497D" w:rsidRDefault="008F24C4" w:rsidP="00D7420B">
            <w:pPr>
              <w:tabs>
                <w:tab w:val="left" w:pos="3261"/>
              </w:tabs>
              <w:ind w:right="57"/>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0F483FAC" w14:textId="77777777" w:rsidR="008F24C4" w:rsidRPr="0053497D" w:rsidRDefault="008F24C4" w:rsidP="00D7420B">
            <w:pPr>
              <w:tabs>
                <w:tab w:val="left" w:pos="3261"/>
              </w:tabs>
              <w:ind w:right="59"/>
              <w:jc w:val="center"/>
              <w:rPr>
                <w:sz w:val="18"/>
                <w:szCs w:val="18"/>
              </w:rPr>
            </w:pPr>
          </w:p>
        </w:tc>
      </w:tr>
      <w:tr w:rsidR="0053497D" w:rsidRPr="0053497D" w14:paraId="0904AF38" w14:textId="77777777" w:rsidTr="00D7420B">
        <w:trPr>
          <w:trHeight w:val="271"/>
        </w:trPr>
        <w:tc>
          <w:tcPr>
            <w:tcW w:w="2126" w:type="dxa"/>
            <w:tcBorders>
              <w:top w:val="single" w:sz="4" w:space="0" w:color="000000"/>
              <w:left w:val="single" w:sz="4" w:space="0" w:color="000000"/>
              <w:bottom w:val="single" w:sz="4" w:space="0" w:color="000000"/>
              <w:right w:val="single" w:sz="4" w:space="0" w:color="000000"/>
            </w:tcBorders>
            <w:vAlign w:val="center"/>
          </w:tcPr>
          <w:p w14:paraId="048C447C" w14:textId="5979B93B" w:rsidR="008F24C4" w:rsidRPr="0053497D" w:rsidRDefault="008F24C4" w:rsidP="00D7420B">
            <w:pPr>
              <w:tabs>
                <w:tab w:val="left" w:pos="3261"/>
              </w:tabs>
              <w:ind w:left="4"/>
              <w:jc w:val="center"/>
              <w:rPr>
                <w:sz w:val="18"/>
                <w:szCs w:val="18"/>
              </w:rPr>
            </w:pPr>
            <w:r w:rsidRPr="0053497D">
              <w:rPr>
                <w:b/>
                <w:i/>
                <w:sz w:val="18"/>
                <w:szCs w:val="18"/>
              </w:rPr>
              <w:t>Теория: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142BF602" w14:textId="77777777" w:rsidR="008F24C4" w:rsidRPr="0053497D" w:rsidRDefault="008F24C4" w:rsidP="00D7420B">
            <w:pPr>
              <w:tabs>
                <w:tab w:val="left" w:pos="3261"/>
              </w:tabs>
              <w:ind w:right="65"/>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75895D9A" w14:textId="77777777" w:rsidR="008F24C4" w:rsidRPr="0053497D" w:rsidRDefault="008F24C4" w:rsidP="00D7420B">
            <w:pPr>
              <w:tabs>
                <w:tab w:val="left" w:pos="3261"/>
              </w:tabs>
              <w:ind w:right="59"/>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1D8C399" w14:textId="77777777" w:rsidR="008F24C4" w:rsidRPr="0053497D" w:rsidRDefault="008F24C4" w:rsidP="00D7420B">
            <w:pPr>
              <w:tabs>
                <w:tab w:val="left" w:pos="3261"/>
              </w:tabs>
              <w:ind w:right="57"/>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3D498BA" w14:textId="77777777" w:rsidR="008F24C4" w:rsidRPr="0053497D" w:rsidRDefault="008F24C4" w:rsidP="00D7420B">
            <w:pPr>
              <w:tabs>
                <w:tab w:val="left" w:pos="3261"/>
              </w:tabs>
              <w:ind w:right="59"/>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6DF3F0BC" w14:textId="77777777" w:rsidR="008F24C4" w:rsidRPr="0053497D" w:rsidRDefault="008F24C4" w:rsidP="00D7420B">
            <w:pPr>
              <w:tabs>
                <w:tab w:val="left" w:pos="3261"/>
              </w:tabs>
              <w:ind w:right="6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42673BFB" w14:textId="77777777" w:rsidR="008F24C4" w:rsidRPr="0053497D" w:rsidRDefault="008F24C4" w:rsidP="00D7420B">
            <w:pPr>
              <w:tabs>
                <w:tab w:val="left" w:pos="3261"/>
              </w:tabs>
              <w:ind w:right="57"/>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0D74E461" w14:textId="77777777" w:rsidR="008F24C4" w:rsidRPr="0053497D" w:rsidRDefault="008F24C4" w:rsidP="00D7420B">
            <w:pPr>
              <w:tabs>
                <w:tab w:val="left" w:pos="3261"/>
              </w:tabs>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586A08B2" w14:textId="77777777" w:rsidR="008F24C4" w:rsidRPr="0053497D" w:rsidRDefault="008F24C4" w:rsidP="00D7420B">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6DC7BFD" w14:textId="77777777" w:rsidR="008F24C4" w:rsidRPr="0053497D" w:rsidRDefault="008F24C4" w:rsidP="00D7420B">
            <w:pPr>
              <w:tabs>
                <w:tab w:val="left" w:pos="3261"/>
              </w:tabs>
              <w:ind w:right="59"/>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038D8543" w14:textId="77777777" w:rsidR="008F24C4" w:rsidRPr="0053497D" w:rsidRDefault="008F24C4" w:rsidP="00D7420B">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3E01A0" w14:textId="77777777" w:rsidR="008F24C4" w:rsidRPr="0053497D" w:rsidRDefault="008F24C4" w:rsidP="00D7420B">
            <w:pPr>
              <w:tabs>
                <w:tab w:val="left" w:pos="3261"/>
              </w:tabs>
              <w:ind w:right="57"/>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50D1505C" w14:textId="77777777" w:rsidR="008F24C4" w:rsidRPr="0053497D" w:rsidRDefault="008F24C4" w:rsidP="00D7420B">
            <w:pPr>
              <w:tabs>
                <w:tab w:val="left" w:pos="3261"/>
              </w:tabs>
              <w:ind w:right="59"/>
              <w:jc w:val="center"/>
              <w:rPr>
                <w:sz w:val="18"/>
                <w:szCs w:val="18"/>
              </w:rPr>
            </w:pPr>
          </w:p>
        </w:tc>
      </w:tr>
      <w:tr w:rsidR="0053497D" w:rsidRPr="0053497D" w14:paraId="66440398" w14:textId="77777777" w:rsidTr="00D7420B">
        <w:trPr>
          <w:trHeight w:val="701"/>
        </w:trPr>
        <w:tc>
          <w:tcPr>
            <w:tcW w:w="2126" w:type="dxa"/>
            <w:tcBorders>
              <w:top w:val="single" w:sz="4" w:space="0" w:color="000000"/>
              <w:left w:val="single" w:sz="4" w:space="0" w:color="000000"/>
              <w:bottom w:val="single" w:sz="4" w:space="0" w:color="000000"/>
              <w:right w:val="single" w:sz="4" w:space="0" w:color="000000"/>
            </w:tcBorders>
            <w:vAlign w:val="center"/>
          </w:tcPr>
          <w:p w14:paraId="13C2AA00" w14:textId="2DC3ECDE" w:rsidR="00EE33FF" w:rsidRPr="0053497D" w:rsidRDefault="00EE33FF" w:rsidP="00D7420B">
            <w:pPr>
              <w:tabs>
                <w:tab w:val="left" w:pos="3261"/>
              </w:tabs>
              <w:ind w:left="4" w:right="73"/>
              <w:jc w:val="center"/>
              <w:rPr>
                <w:sz w:val="18"/>
                <w:szCs w:val="18"/>
              </w:rPr>
            </w:pPr>
            <w:r w:rsidRPr="0053497D">
              <w:rPr>
                <w:sz w:val="18"/>
                <w:szCs w:val="18"/>
              </w:rPr>
              <w:t>Техника безопасности, правила поведения в тренажерном зале, меры предупреждения травматизма</w:t>
            </w:r>
          </w:p>
        </w:tc>
        <w:tc>
          <w:tcPr>
            <w:tcW w:w="851" w:type="dxa"/>
            <w:tcBorders>
              <w:top w:val="single" w:sz="4" w:space="0" w:color="000000"/>
              <w:left w:val="single" w:sz="4" w:space="0" w:color="000000"/>
              <w:bottom w:val="single" w:sz="4" w:space="0" w:color="000000"/>
              <w:right w:val="single" w:sz="4" w:space="0" w:color="000000"/>
            </w:tcBorders>
            <w:vAlign w:val="center"/>
          </w:tcPr>
          <w:p w14:paraId="2E006D63" w14:textId="5062D1B8" w:rsidR="00EE33FF" w:rsidRPr="0053497D" w:rsidRDefault="00EE33FF" w:rsidP="00D7420B">
            <w:pPr>
              <w:tabs>
                <w:tab w:val="left" w:pos="3261"/>
              </w:tabs>
              <w:ind w:right="112"/>
              <w:jc w:val="center"/>
              <w:rPr>
                <w:sz w:val="18"/>
                <w:szCs w:val="18"/>
              </w:rPr>
            </w:pPr>
            <w:r w:rsidRPr="0053497D">
              <w:rPr>
                <w:sz w:val="18"/>
                <w:szCs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617128F5" w14:textId="7A146E36" w:rsidR="00EE33FF" w:rsidRPr="0053497D" w:rsidRDefault="00EE33FF" w:rsidP="00D7420B">
            <w:pPr>
              <w:tabs>
                <w:tab w:val="left" w:pos="3261"/>
              </w:tabs>
              <w:ind w:right="106"/>
              <w:jc w:val="center"/>
              <w:rPr>
                <w:sz w:val="18"/>
                <w:szCs w:val="18"/>
              </w:rPr>
            </w:pPr>
            <w:r w:rsidRPr="0053497D">
              <w:rPr>
                <w:sz w:val="18"/>
                <w:szCs w:val="18"/>
              </w:rPr>
              <w:t>1</w:t>
            </w:r>
          </w:p>
        </w:tc>
        <w:tc>
          <w:tcPr>
            <w:tcW w:w="568" w:type="dxa"/>
            <w:tcBorders>
              <w:top w:val="single" w:sz="4" w:space="0" w:color="000000"/>
              <w:left w:val="single" w:sz="4" w:space="0" w:color="000000"/>
              <w:bottom w:val="single" w:sz="4" w:space="0" w:color="000000"/>
              <w:right w:val="single" w:sz="4" w:space="0" w:color="000000"/>
            </w:tcBorders>
            <w:vAlign w:val="center"/>
          </w:tcPr>
          <w:p w14:paraId="4D3D2F79" w14:textId="77777777" w:rsidR="00EE33FF" w:rsidRPr="0053497D" w:rsidRDefault="00EE33FF" w:rsidP="00D7420B">
            <w:pPr>
              <w:tabs>
                <w:tab w:val="left" w:pos="3261"/>
              </w:tabs>
              <w:ind w:right="57"/>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F530116" w14:textId="77777777" w:rsidR="00EE33FF" w:rsidRPr="0053497D" w:rsidRDefault="00EE33FF" w:rsidP="00D7420B">
            <w:pPr>
              <w:tabs>
                <w:tab w:val="left" w:pos="3261"/>
              </w:tabs>
              <w:ind w:right="59"/>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6E5D7172" w14:textId="7CD4FCCF" w:rsidR="00EE33FF" w:rsidRPr="0053497D" w:rsidRDefault="00EE33FF" w:rsidP="00D7420B">
            <w:pPr>
              <w:tabs>
                <w:tab w:val="left" w:pos="3261"/>
              </w:tabs>
              <w:ind w:right="106"/>
              <w:jc w:val="center"/>
              <w:rPr>
                <w:sz w:val="18"/>
                <w:szCs w:val="18"/>
              </w:rPr>
            </w:pPr>
            <w:r w:rsidRPr="0053497D">
              <w:rPr>
                <w:sz w:val="18"/>
                <w:szCs w:val="18"/>
              </w:rPr>
              <w:t>1</w:t>
            </w:r>
          </w:p>
        </w:tc>
        <w:tc>
          <w:tcPr>
            <w:tcW w:w="565" w:type="dxa"/>
            <w:tcBorders>
              <w:top w:val="single" w:sz="4" w:space="0" w:color="000000"/>
              <w:left w:val="single" w:sz="4" w:space="0" w:color="000000"/>
              <w:bottom w:val="single" w:sz="4" w:space="0" w:color="000000"/>
              <w:right w:val="single" w:sz="4" w:space="0" w:color="000000"/>
            </w:tcBorders>
            <w:vAlign w:val="center"/>
          </w:tcPr>
          <w:p w14:paraId="11D6150F" w14:textId="77777777" w:rsidR="00EE33FF" w:rsidRPr="0053497D" w:rsidRDefault="00EE33FF" w:rsidP="00D7420B">
            <w:pPr>
              <w:tabs>
                <w:tab w:val="left" w:pos="3261"/>
              </w:tabs>
              <w:ind w:right="57"/>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CF290A0" w14:textId="77777777" w:rsidR="00EE33FF" w:rsidRPr="0053497D" w:rsidRDefault="00EE33FF" w:rsidP="00D7420B">
            <w:pPr>
              <w:tabs>
                <w:tab w:val="left" w:pos="3261"/>
              </w:tabs>
              <w:ind w:left="6"/>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60A34275" w14:textId="77777777" w:rsidR="00EE33FF" w:rsidRPr="0053497D" w:rsidRDefault="00EE33FF" w:rsidP="00D7420B">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3977C4" w14:textId="77777777" w:rsidR="00EE33FF" w:rsidRPr="0053497D" w:rsidRDefault="00EE33FF" w:rsidP="00D7420B">
            <w:pPr>
              <w:tabs>
                <w:tab w:val="left" w:pos="3261"/>
              </w:tabs>
              <w:ind w:right="59"/>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21B47E4F" w14:textId="11F38052" w:rsidR="00EE33FF" w:rsidRPr="0053497D" w:rsidRDefault="00EE33FF" w:rsidP="00D7420B">
            <w:pPr>
              <w:tabs>
                <w:tab w:val="left" w:pos="3261"/>
              </w:tabs>
              <w:ind w:right="103"/>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45E69F4" w14:textId="77777777" w:rsidR="00EE33FF" w:rsidRPr="0053497D" w:rsidRDefault="00EE33FF" w:rsidP="00D7420B">
            <w:pPr>
              <w:tabs>
                <w:tab w:val="left" w:pos="3261"/>
              </w:tabs>
              <w:ind w:right="57"/>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55137388" w14:textId="77777777" w:rsidR="00EE33FF" w:rsidRPr="0053497D" w:rsidRDefault="00EE33FF" w:rsidP="00D7420B">
            <w:pPr>
              <w:tabs>
                <w:tab w:val="left" w:pos="3261"/>
              </w:tabs>
              <w:ind w:right="59"/>
              <w:jc w:val="center"/>
              <w:rPr>
                <w:sz w:val="18"/>
                <w:szCs w:val="18"/>
              </w:rPr>
            </w:pPr>
          </w:p>
        </w:tc>
      </w:tr>
      <w:tr w:rsidR="0053497D" w:rsidRPr="0053497D" w14:paraId="3D95B4D1" w14:textId="77777777" w:rsidTr="00D7420B">
        <w:trPr>
          <w:trHeight w:val="306"/>
        </w:trPr>
        <w:tc>
          <w:tcPr>
            <w:tcW w:w="2126" w:type="dxa"/>
            <w:tcBorders>
              <w:top w:val="single" w:sz="4" w:space="0" w:color="000000"/>
              <w:left w:val="single" w:sz="4" w:space="0" w:color="000000"/>
              <w:bottom w:val="single" w:sz="4" w:space="0" w:color="000000"/>
              <w:right w:val="single" w:sz="4" w:space="0" w:color="000000"/>
            </w:tcBorders>
            <w:vAlign w:val="center"/>
          </w:tcPr>
          <w:p w14:paraId="5A4ABA3B" w14:textId="458E8BA7" w:rsidR="00EE33FF" w:rsidRPr="0053497D" w:rsidRDefault="00EE33FF" w:rsidP="00D7420B">
            <w:pPr>
              <w:tabs>
                <w:tab w:val="left" w:pos="3261"/>
              </w:tabs>
              <w:ind w:left="4"/>
              <w:jc w:val="center"/>
              <w:rPr>
                <w:sz w:val="18"/>
                <w:szCs w:val="18"/>
              </w:rPr>
            </w:pPr>
            <w:r w:rsidRPr="0053497D">
              <w:rPr>
                <w:sz w:val="18"/>
                <w:szCs w:val="18"/>
              </w:rPr>
              <w:t>Исторический обзор развития</w:t>
            </w:r>
            <w:r w:rsidR="00687FE0" w:rsidRPr="0053497D">
              <w:rPr>
                <w:sz w:val="18"/>
                <w:szCs w:val="18"/>
              </w:rPr>
              <w:t xml:space="preserve"> дисциплины</w:t>
            </w:r>
            <w:r w:rsidRPr="0053497D">
              <w:rPr>
                <w:sz w:val="18"/>
                <w:szCs w:val="18"/>
              </w:rPr>
              <w:t xml:space="preserve"> пауэрлифтинг</w:t>
            </w:r>
            <w:r w:rsidR="00DA0F43" w:rsidRPr="0053497D">
              <w:rPr>
                <w:sz w:val="18"/>
                <w:szCs w:val="18"/>
              </w:rPr>
              <w:t xml:space="preserve"> </w:t>
            </w:r>
            <w:r w:rsidRPr="0053497D">
              <w:rPr>
                <w:sz w:val="18"/>
                <w:szCs w:val="18"/>
              </w:rPr>
              <w:t>в России</w:t>
            </w:r>
          </w:p>
        </w:tc>
        <w:tc>
          <w:tcPr>
            <w:tcW w:w="851" w:type="dxa"/>
            <w:tcBorders>
              <w:top w:val="single" w:sz="4" w:space="0" w:color="000000"/>
              <w:left w:val="single" w:sz="4" w:space="0" w:color="000000"/>
              <w:bottom w:val="single" w:sz="4" w:space="0" w:color="000000"/>
              <w:right w:val="single" w:sz="4" w:space="0" w:color="000000"/>
            </w:tcBorders>
            <w:vAlign w:val="center"/>
          </w:tcPr>
          <w:p w14:paraId="7FD7455E" w14:textId="0890528C" w:rsidR="00EE33FF" w:rsidRPr="0053497D" w:rsidRDefault="00EE33FF" w:rsidP="00D7420B">
            <w:pPr>
              <w:tabs>
                <w:tab w:val="left" w:pos="3261"/>
              </w:tabs>
              <w:ind w:right="112"/>
              <w:jc w:val="center"/>
              <w:rPr>
                <w:sz w:val="18"/>
                <w:szCs w:val="18"/>
              </w:rPr>
            </w:pPr>
            <w:r w:rsidRPr="0053497D">
              <w:rPr>
                <w:sz w:val="18"/>
                <w:szCs w:val="18"/>
              </w:rPr>
              <w:t>1</w:t>
            </w:r>
          </w:p>
        </w:tc>
        <w:tc>
          <w:tcPr>
            <w:tcW w:w="424" w:type="dxa"/>
            <w:tcBorders>
              <w:top w:val="single" w:sz="4" w:space="0" w:color="000000"/>
              <w:left w:val="single" w:sz="4" w:space="0" w:color="000000"/>
              <w:bottom w:val="single" w:sz="4" w:space="0" w:color="000000"/>
              <w:right w:val="single" w:sz="4" w:space="0" w:color="000000"/>
            </w:tcBorders>
            <w:vAlign w:val="center"/>
          </w:tcPr>
          <w:p w14:paraId="008D227C" w14:textId="77777777" w:rsidR="00EE33FF" w:rsidRPr="0053497D" w:rsidRDefault="00EE33FF" w:rsidP="00D7420B">
            <w:pPr>
              <w:tabs>
                <w:tab w:val="left" w:pos="3261"/>
              </w:tabs>
              <w:ind w:right="55"/>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170A1EC" w14:textId="77777777" w:rsidR="00EE33FF" w:rsidRPr="0053497D" w:rsidRDefault="00EE33FF" w:rsidP="00D7420B">
            <w:pPr>
              <w:tabs>
                <w:tab w:val="left" w:pos="3261"/>
              </w:tabs>
              <w:ind w:right="5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900C164" w14:textId="77777777" w:rsidR="00EE33FF" w:rsidRPr="0053497D" w:rsidRDefault="00EE33FF" w:rsidP="00D7420B">
            <w:pPr>
              <w:tabs>
                <w:tab w:val="left" w:pos="3261"/>
              </w:tabs>
              <w:ind w:right="54"/>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4D07D26C" w14:textId="77777777" w:rsidR="00EE33FF" w:rsidRPr="0053497D" w:rsidRDefault="00EE33FF" w:rsidP="00D7420B">
            <w:pPr>
              <w:tabs>
                <w:tab w:val="left" w:pos="3261"/>
              </w:tabs>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402062CF" w14:textId="77777777" w:rsidR="00EE33FF" w:rsidRPr="0053497D" w:rsidRDefault="00EE33FF" w:rsidP="00D7420B">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357B766B" w14:textId="77777777" w:rsidR="00EE33FF" w:rsidRPr="0053497D" w:rsidRDefault="00EE33FF" w:rsidP="00D7420B">
            <w:pPr>
              <w:tabs>
                <w:tab w:val="left" w:pos="3261"/>
              </w:tabs>
              <w:ind w:right="5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5C7AAAD4"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F87D8D" w14:textId="77777777" w:rsidR="00EE33FF" w:rsidRPr="0053497D" w:rsidRDefault="00EE33FF" w:rsidP="00D7420B">
            <w:pPr>
              <w:tabs>
                <w:tab w:val="left" w:pos="3261"/>
              </w:tabs>
              <w:ind w:right="54"/>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1FF571B3"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17B3F3" w14:textId="77777777" w:rsidR="00EE33FF" w:rsidRPr="0053497D" w:rsidRDefault="00EE33FF" w:rsidP="00D7420B">
            <w:pPr>
              <w:tabs>
                <w:tab w:val="left" w:pos="3261"/>
              </w:tabs>
              <w:ind w:right="52"/>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765F3589" w14:textId="23BB8646" w:rsidR="00EE33FF" w:rsidRPr="0053497D" w:rsidRDefault="00EE33FF" w:rsidP="00D7420B">
            <w:pPr>
              <w:tabs>
                <w:tab w:val="left" w:pos="3261"/>
              </w:tabs>
              <w:ind w:right="106"/>
              <w:jc w:val="center"/>
              <w:rPr>
                <w:sz w:val="18"/>
                <w:szCs w:val="18"/>
              </w:rPr>
            </w:pPr>
            <w:r w:rsidRPr="0053497D">
              <w:rPr>
                <w:sz w:val="18"/>
                <w:szCs w:val="18"/>
              </w:rPr>
              <w:t>1</w:t>
            </w:r>
          </w:p>
        </w:tc>
      </w:tr>
      <w:tr w:rsidR="0053497D" w:rsidRPr="0053497D" w14:paraId="4D62F549" w14:textId="77777777" w:rsidTr="00D7420B">
        <w:trPr>
          <w:trHeight w:val="466"/>
        </w:trPr>
        <w:tc>
          <w:tcPr>
            <w:tcW w:w="2126" w:type="dxa"/>
            <w:tcBorders>
              <w:top w:val="single" w:sz="4" w:space="0" w:color="000000"/>
              <w:left w:val="single" w:sz="4" w:space="0" w:color="000000"/>
              <w:bottom w:val="single" w:sz="4" w:space="0" w:color="000000"/>
              <w:right w:val="single" w:sz="4" w:space="0" w:color="000000"/>
            </w:tcBorders>
            <w:vAlign w:val="center"/>
          </w:tcPr>
          <w:p w14:paraId="33468D12" w14:textId="016A53D2" w:rsidR="00EE33FF" w:rsidRPr="0053497D" w:rsidRDefault="00EE33FF" w:rsidP="00D7420B">
            <w:pPr>
              <w:tabs>
                <w:tab w:val="left" w:pos="3261"/>
              </w:tabs>
              <w:ind w:left="4" w:right="87"/>
              <w:jc w:val="center"/>
              <w:rPr>
                <w:sz w:val="18"/>
                <w:szCs w:val="18"/>
              </w:rPr>
            </w:pPr>
            <w:r w:rsidRPr="0053497D">
              <w:rPr>
                <w:sz w:val="18"/>
                <w:szCs w:val="18"/>
              </w:rPr>
              <w:t xml:space="preserve">Основы техники </w:t>
            </w:r>
            <w:r w:rsidR="00687FE0" w:rsidRPr="0053497D">
              <w:rPr>
                <w:sz w:val="18"/>
                <w:szCs w:val="18"/>
              </w:rPr>
              <w:t xml:space="preserve">дисциплины </w:t>
            </w:r>
            <w:r w:rsidRPr="0053497D">
              <w:rPr>
                <w:sz w:val="18"/>
                <w:szCs w:val="18"/>
              </w:rPr>
              <w:t>пауэрлифтинг</w:t>
            </w:r>
          </w:p>
        </w:tc>
        <w:tc>
          <w:tcPr>
            <w:tcW w:w="851" w:type="dxa"/>
            <w:tcBorders>
              <w:top w:val="single" w:sz="4" w:space="0" w:color="000000"/>
              <w:left w:val="single" w:sz="4" w:space="0" w:color="000000"/>
              <w:bottom w:val="single" w:sz="4" w:space="0" w:color="000000"/>
              <w:right w:val="single" w:sz="4" w:space="0" w:color="000000"/>
            </w:tcBorders>
            <w:vAlign w:val="center"/>
          </w:tcPr>
          <w:p w14:paraId="349EA888" w14:textId="6C1AF4DB" w:rsidR="00EE33FF" w:rsidRPr="0053497D" w:rsidRDefault="00EE33FF" w:rsidP="00D7420B">
            <w:pPr>
              <w:tabs>
                <w:tab w:val="left" w:pos="3261"/>
              </w:tabs>
              <w:ind w:right="112"/>
              <w:jc w:val="center"/>
              <w:rPr>
                <w:sz w:val="18"/>
                <w:szCs w:val="18"/>
              </w:rPr>
            </w:pPr>
            <w:r w:rsidRPr="0053497D">
              <w:rPr>
                <w:sz w:val="18"/>
                <w:szCs w:val="18"/>
              </w:rPr>
              <w:t>1</w:t>
            </w:r>
          </w:p>
        </w:tc>
        <w:tc>
          <w:tcPr>
            <w:tcW w:w="424" w:type="dxa"/>
            <w:tcBorders>
              <w:top w:val="single" w:sz="4" w:space="0" w:color="000000"/>
              <w:left w:val="single" w:sz="4" w:space="0" w:color="000000"/>
              <w:bottom w:val="single" w:sz="4" w:space="0" w:color="000000"/>
              <w:right w:val="single" w:sz="4" w:space="0" w:color="000000"/>
            </w:tcBorders>
            <w:vAlign w:val="center"/>
          </w:tcPr>
          <w:p w14:paraId="45B43DB3" w14:textId="77777777" w:rsidR="00EE33FF" w:rsidRPr="0053497D" w:rsidRDefault="00EE33FF" w:rsidP="00D7420B">
            <w:pPr>
              <w:tabs>
                <w:tab w:val="left" w:pos="3261"/>
              </w:tabs>
              <w:ind w:right="55"/>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EAFE321" w14:textId="77777777" w:rsidR="00EE33FF" w:rsidRPr="0053497D" w:rsidRDefault="00EE33FF" w:rsidP="00D7420B">
            <w:pPr>
              <w:tabs>
                <w:tab w:val="left" w:pos="3261"/>
              </w:tabs>
              <w:ind w:right="5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CA9406E" w14:textId="77777777" w:rsidR="00EE33FF" w:rsidRPr="0053497D" w:rsidRDefault="00EE33FF" w:rsidP="00D7420B">
            <w:pPr>
              <w:tabs>
                <w:tab w:val="left" w:pos="3261"/>
              </w:tabs>
              <w:ind w:right="54"/>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741994D3" w14:textId="77777777" w:rsidR="00EE33FF" w:rsidRPr="0053497D" w:rsidRDefault="00EE33FF" w:rsidP="00D7420B">
            <w:pPr>
              <w:tabs>
                <w:tab w:val="left" w:pos="3261"/>
              </w:tabs>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146F4CD4" w14:textId="77777777" w:rsidR="00EE33FF" w:rsidRPr="0053497D" w:rsidRDefault="00EE33FF" w:rsidP="00D7420B">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0CE32355" w14:textId="77777777" w:rsidR="00EE33FF" w:rsidRPr="0053497D" w:rsidRDefault="00EE33FF" w:rsidP="00D7420B">
            <w:pPr>
              <w:tabs>
                <w:tab w:val="left" w:pos="3261"/>
              </w:tabs>
              <w:ind w:right="5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00CF1DD8"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B89028" w14:textId="6130760F" w:rsidR="00EE33FF" w:rsidRPr="0053497D" w:rsidRDefault="00EE33FF" w:rsidP="00D7420B">
            <w:pPr>
              <w:tabs>
                <w:tab w:val="left" w:pos="3261"/>
              </w:tabs>
              <w:ind w:right="105"/>
              <w:jc w:val="center"/>
              <w:rPr>
                <w:sz w:val="18"/>
                <w:szCs w:val="18"/>
              </w:rPr>
            </w:pPr>
            <w:r w:rsidRPr="0053497D">
              <w:rPr>
                <w:sz w:val="18"/>
                <w:szCs w:val="18"/>
              </w:rPr>
              <w:t>1</w:t>
            </w:r>
          </w:p>
        </w:tc>
        <w:tc>
          <w:tcPr>
            <w:tcW w:w="573" w:type="dxa"/>
            <w:tcBorders>
              <w:top w:val="single" w:sz="4" w:space="0" w:color="000000"/>
              <w:left w:val="single" w:sz="4" w:space="0" w:color="000000"/>
              <w:bottom w:val="single" w:sz="4" w:space="0" w:color="000000"/>
              <w:right w:val="single" w:sz="4" w:space="0" w:color="000000"/>
            </w:tcBorders>
            <w:vAlign w:val="center"/>
          </w:tcPr>
          <w:p w14:paraId="577F1A35"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1D5A21" w14:textId="77777777" w:rsidR="00EE33FF" w:rsidRPr="0053497D" w:rsidRDefault="00EE33FF" w:rsidP="00D7420B">
            <w:pPr>
              <w:tabs>
                <w:tab w:val="left" w:pos="3261"/>
              </w:tabs>
              <w:ind w:right="52"/>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7B177150" w14:textId="77777777" w:rsidR="00EE33FF" w:rsidRPr="0053497D" w:rsidRDefault="00EE33FF" w:rsidP="00D7420B">
            <w:pPr>
              <w:tabs>
                <w:tab w:val="left" w:pos="3261"/>
              </w:tabs>
              <w:ind w:right="55"/>
              <w:jc w:val="center"/>
              <w:rPr>
                <w:sz w:val="18"/>
                <w:szCs w:val="18"/>
              </w:rPr>
            </w:pPr>
          </w:p>
        </w:tc>
      </w:tr>
      <w:tr w:rsidR="0053497D" w:rsidRPr="0053497D" w14:paraId="694C461A" w14:textId="77777777" w:rsidTr="00D7420B">
        <w:trPr>
          <w:trHeight w:val="470"/>
        </w:trPr>
        <w:tc>
          <w:tcPr>
            <w:tcW w:w="2126" w:type="dxa"/>
            <w:tcBorders>
              <w:top w:val="single" w:sz="4" w:space="0" w:color="000000"/>
              <w:left w:val="single" w:sz="4" w:space="0" w:color="000000"/>
              <w:bottom w:val="single" w:sz="4" w:space="0" w:color="000000"/>
              <w:right w:val="single" w:sz="4" w:space="0" w:color="000000"/>
            </w:tcBorders>
            <w:vAlign w:val="center"/>
          </w:tcPr>
          <w:p w14:paraId="6868C8A9" w14:textId="728FB3D2" w:rsidR="00EE33FF" w:rsidRPr="0053497D" w:rsidRDefault="00EE33FF" w:rsidP="00D7420B">
            <w:pPr>
              <w:tabs>
                <w:tab w:val="left" w:pos="3261"/>
              </w:tabs>
              <w:ind w:left="4" w:right="32"/>
              <w:jc w:val="center"/>
              <w:rPr>
                <w:sz w:val="18"/>
                <w:szCs w:val="18"/>
              </w:rPr>
            </w:pPr>
            <w:r w:rsidRPr="0053497D">
              <w:rPr>
                <w:sz w:val="18"/>
                <w:szCs w:val="18"/>
              </w:rPr>
              <w:t xml:space="preserve">Гигиена, закаливание, режим и питание </w:t>
            </w:r>
            <w:r w:rsidR="00687FE0" w:rsidRPr="0053497D">
              <w:rPr>
                <w:sz w:val="18"/>
                <w:szCs w:val="18"/>
              </w:rPr>
              <w:t>обучаемого</w:t>
            </w:r>
          </w:p>
        </w:tc>
        <w:tc>
          <w:tcPr>
            <w:tcW w:w="851" w:type="dxa"/>
            <w:tcBorders>
              <w:top w:val="single" w:sz="4" w:space="0" w:color="000000"/>
              <w:left w:val="single" w:sz="4" w:space="0" w:color="000000"/>
              <w:bottom w:val="single" w:sz="4" w:space="0" w:color="000000"/>
              <w:right w:val="single" w:sz="4" w:space="0" w:color="000000"/>
            </w:tcBorders>
            <w:vAlign w:val="center"/>
          </w:tcPr>
          <w:p w14:paraId="16E6DEC1" w14:textId="1B2E0B12" w:rsidR="00EE33FF" w:rsidRPr="0053497D" w:rsidRDefault="00EE33FF" w:rsidP="00D7420B">
            <w:pPr>
              <w:tabs>
                <w:tab w:val="left" w:pos="3261"/>
              </w:tabs>
              <w:ind w:right="112"/>
              <w:jc w:val="center"/>
              <w:rPr>
                <w:sz w:val="18"/>
                <w:szCs w:val="18"/>
              </w:rPr>
            </w:pPr>
            <w:r w:rsidRPr="0053497D">
              <w:rPr>
                <w:sz w:val="18"/>
                <w:szCs w:val="18"/>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31FC400C" w14:textId="77777777" w:rsidR="00EE33FF" w:rsidRPr="0053497D" w:rsidRDefault="00EE33FF" w:rsidP="00D7420B">
            <w:pPr>
              <w:tabs>
                <w:tab w:val="left" w:pos="3261"/>
              </w:tabs>
              <w:ind w:right="55"/>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531CD19" w14:textId="77777777" w:rsidR="00EE33FF" w:rsidRPr="0053497D" w:rsidRDefault="00EE33FF" w:rsidP="00D7420B">
            <w:pPr>
              <w:tabs>
                <w:tab w:val="left" w:pos="3261"/>
              </w:tabs>
              <w:ind w:right="5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2960F86" w14:textId="77777777" w:rsidR="00EE33FF" w:rsidRPr="0053497D" w:rsidRDefault="00EE33FF" w:rsidP="00D7420B">
            <w:pPr>
              <w:tabs>
                <w:tab w:val="left" w:pos="3261"/>
              </w:tabs>
              <w:ind w:right="54"/>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61DE608B" w14:textId="77777777" w:rsidR="00EE33FF" w:rsidRPr="0053497D" w:rsidRDefault="00EE33FF" w:rsidP="00D7420B">
            <w:pPr>
              <w:tabs>
                <w:tab w:val="left" w:pos="3261"/>
              </w:tabs>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2B2A9EAC" w14:textId="77777777" w:rsidR="00EE33FF" w:rsidRPr="0053497D" w:rsidRDefault="00EE33FF" w:rsidP="00D7420B">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1D15EEB9" w14:textId="506B8169" w:rsidR="00EE33FF" w:rsidRPr="0053497D" w:rsidRDefault="00EE33FF" w:rsidP="00D7420B">
            <w:pPr>
              <w:tabs>
                <w:tab w:val="left" w:pos="3261"/>
              </w:tabs>
              <w:ind w:right="101"/>
              <w:jc w:val="center"/>
              <w:rPr>
                <w:sz w:val="18"/>
                <w:szCs w:val="18"/>
              </w:rPr>
            </w:pPr>
            <w:r w:rsidRPr="0053497D">
              <w:rPr>
                <w:sz w:val="18"/>
                <w:szCs w:val="18"/>
              </w:rPr>
              <w:t>1</w:t>
            </w:r>
          </w:p>
        </w:tc>
        <w:tc>
          <w:tcPr>
            <w:tcW w:w="565" w:type="dxa"/>
            <w:tcBorders>
              <w:top w:val="single" w:sz="4" w:space="0" w:color="000000"/>
              <w:left w:val="single" w:sz="4" w:space="0" w:color="000000"/>
              <w:bottom w:val="single" w:sz="4" w:space="0" w:color="000000"/>
              <w:right w:val="single" w:sz="4" w:space="0" w:color="000000"/>
            </w:tcBorders>
            <w:vAlign w:val="center"/>
          </w:tcPr>
          <w:p w14:paraId="6D73F88F" w14:textId="47508B1C" w:rsidR="00EE33FF" w:rsidRPr="0053497D" w:rsidRDefault="00EE33FF" w:rsidP="00D7420B">
            <w:pPr>
              <w:tabs>
                <w:tab w:val="left" w:pos="3261"/>
              </w:tabs>
              <w:ind w:right="103"/>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5137F7C" w14:textId="77F59593" w:rsidR="00EE33FF" w:rsidRPr="0053497D" w:rsidRDefault="00EE33FF" w:rsidP="00D7420B">
            <w:pPr>
              <w:tabs>
                <w:tab w:val="left" w:pos="3261"/>
              </w:tabs>
              <w:ind w:right="105"/>
              <w:jc w:val="center"/>
              <w:rPr>
                <w:sz w:val="18"/>
                <w:szCs w:val="18"/>
              </w:rPr>
            </w:pPr>
            <w:r w:rsidRPr="0053497D">
              <w:rPr>
                <w:sz w:val="18"/>
                <w:szCs w:val="18"/>
              </w:rPr>
              <w:t>1</w:t>
            </w:r>
          </w:p>
        </w:tc>
        <w:tc>
          <w:tcPr>
            <w:tcW w:w="573" w:type="dxa"/>
            <w:tcBorders>
              <w:top w:val="single" w:sz="4" w:space="0" w:color="000000"/>
              <w:left w:val="single" w:sz="4" w:space="0" w:color="000000"/>
              <w:bottom w:val="single" w:sz="4" w:space="0" w:color="000000"/>
              <w:right w:val="single" w:sz="4" w:space="0" w:color="000000"/>
            </w:tcBorders>
            <w:vAlign w:val="center"/>
          </w:tcPr>
          <w:p w14:paraId="280E8380"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D79BF7" w14:textId="77777777" w:rsidR="00EE33FF" w:rsidRPr="0053497D" w:rsidRDefault="00EE33FF" w:rsidP="00D7420B">
            <w:pPr>
              <w:tabs>
                <w:tab w:val="left" w:pos="3261"/>
              </w:tabs>
              <w:ind w:right="52"/>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1D874419" w14:textId="77777777" w:rsidR="00EE33FF" w:rsidRPr="0053497D" w:rsidRDefault="00EE33FF" w:rsidP="00D7420B">
            <w:pPr>
              <w:tabs>
                <w:tab w:val="left" w:pos="3261"/>
              </w:tabs>
              <w:ind w:right="55"/>
              <w:jc w:val="center"/>
              <w:rPr>
                <w:sz w:val="18"/>
                <w:szCs w:val="18"/>
              </w:rPr>
            </w:pPr>
          </w:p>
        </w:tc>
      </w:tr>
      <w:tr w:rsidR="0053497D" w:rsidRPr="0053497D" w14:paraId="117C32E9" w14:textId="77777777" w:rsidTr="00D7420B">
        <w:trPr>
          <w:trHeight w:val="470"/>
        </w:trPr>
        <w:tc>
          <w:tcPr>
            <w:tcW w:w="2126" w:type="dxa"/>
            <w:tcBorders>
              <w:top w:val="single" w:sz="4" w:space="0" w:color="000000"/>
              <w:left w:val="single" w:sz="4" w:space="0" w:color="000000"/>
              <w:bottom w:val="single" w:sz="4" w:space="0" w:color="000000"/>
              <w:right w:val="single" w:sz="4" w:space="0" w:color="000000"/>
            </w:tcBorders>
            <w:vAlign w:val="center"/>
          </w:tcPr>
          <w:p w14:paraId="2E2A372D" w14:textId="11571B02" w:rsidR="00EE33FF" w:rsidRPr="0053497D" w:rsidRDefault="00DA0F43" w:rsidP="00D7420B">
            <w:pPr>
              <w:tabs>
                <w:tab w:val="left" w:pos="3261"/>
              </w:tabs>
              <w:ind w:left="4"/>
              <w:jc w:val="center"/>
              <w:rPr>
                <w:sz w:val="18"/>
                <w:szCs w:val="18"/>
              </w:rPr>
            </w:pPr>
            <w:r w:rsidRPr="0053497D">
              <w:rPr>
                <w:sz w:val="18"/>
                <w:szCs w:val="18"/>
              </w:rPr>
              <w:t>Периодизация учебно-спортивной тренировки</w:t>
            </w:r>
          </w:p>
        </w:tc>
        <w:tc>
          <w:tcPr>
            <w:tcW w:w="851" w:type="dxa"/>
            <w:tcBorders>
              <w:top w:val="single" w:sz="4" w:space="0" w:color="000000"/>
              <w:left w:val="single" w:sz="4" w:space="0" w:color="000000"/>
              <w:bottom w:val="single" w:sz="4" w:space="0" w:color="000000"/>
              <w:right w:val="single" w:sz="4" w:space="0" w:color="000000"/>
            </w:tcBorders>
            <w:vAlign w:val="center"/>
          </w:tcPr>
          <w:p w14:paraId="24938A1F" w14:textId="23781187" w:rsidR="00EE33FF" w:rsidRPr="0053497D" w:rsidRDefault="00EE33FF" w:rsidP="00D7420B">
            <w:pPr>
              <w:tabs>
                <w:tab w:val="left" w:pos="3261"/>
              </w:tabs>
              <w:ind w:right="112"/>
              <w:jc w:val="center"/>
              <w:rPr>
                <w:sz w:val="18"/>
                <w:szCs w:val="18"/>
              </w:rPr>
            </w:pPr>
            <w:r w:rsidRPr="0053497D">
              <w:rPr>
                <w:sz w:val="18"/>
                <w:szCs w:val="18"/>
              </w:rPr>
              <w:t>1</w:t>
            </w:r>
          </w:p>
        </w:tc>
        <w:tc>
          <w:tcPr>
            <w:tcW w:w="424" w:type="dxa"/>
            <w:tcBorders>
              <w:top w:val="single" w:sz="4" w:space="0" w:color="000000"/>
              <w:left w:val="single" w:sz="4" w:space="0" w:color="000000"/>
              <w:bottom w:val="single" w:sz="4" w:space="0" w:color="000000"/>
              <w:right w:val="single" w:sz="4" w:space="0" w:color="000000"/>
            </w:tcBorders>
            <w:vAlign w:val="center"/>
          </w:tcPr>
          <w:p w14:paraId="4B2699C2" w14:textId="77777777" w:rsidR="00EE33FF" w:rsidRPr="0053497D" w:rsidRDefault="00EE33FF" w:rsidP="00D7420B">
            <w:pPr>
              <w:tabs>
                <w:tab w:val="left" w:pos="3261"/>
              </w:tabs>
              <w:ind w:right="55"/>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2E580CB" w14:textId="77777777" w:rsidR="00EE33FF" w:rsidRPr="0053497D" w:rsidRDefault="00EE33FF" w:rsidP="00D7420B">
            <w:pPr>
              <w:tabs>
                <w:tab w:val="left" w:pos="3261"/>
              </w:tabs>
              <w:ind w:right="5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98AB300" w14:textId="50453BE3" w:rsidR="00EE33FF" w:rsidRPr="0053497D" w:rsidRDefault="00EE33FF" w:rsidP="00D7420B">
            <w:pPr>
              <w:tabs>
                <w:tab w:val="left" w:pos="3261"/>
              </w:tabs>
              <w:ind w:right="105"/>
              <w:jc w:val="center"/>
              <w:rPr>
                <w:sz w:val="18"/>
                <w:szCs w:val="18"/>
              </w:rPr>
            </w:pPr>
            <w:r w:rsidRPr="0053497D">
              <w:rPr>
                <w:sz w:val="18"/>
                <w:szCs w:val="18"/>
              </w:rPr>
              <w:t>1</w:t>
            </w:r>
          </w:p>
        </w:tc>
        <w:tc>
          <w:tcPr>
            <w:tcW w:w="570" w:type="dxa"/>
            <w:tcBorders>
              <w:top w:val="single" w:sz="4" w:space="0" w:color="000000"/>
              <w:left w:val="single" w:sz="4" w:space="0" w:color="000000"/>
              <w:bottom w:val="single" w:sz="4" w:space="0" w:color="000000"/>
              <w:right w:val="single" w:sz="4" w:space="0" w:color="000000"/>
            </w:tcBorders>
            <w:vAlign w:val="center"/>
          </w:tcPr>
          <w:p w14:paraId="3901FD3D" w14:textId="77777777" w:rsidR="00EE33FF" w:rsidRPr="0053497D" w:rsidRDefault="00EE33FF" w:rsidP="00D7420B">
            <w:pPr>
              <w:tabs>
                <w:tab w:val="left" w:pos="3261"/>
              </w:tabs>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1C5CD8C4" w14:textId="77777777" w:rsidR="00EE33FF" w:rsidRPr="0053497D" w:rsidRDefault="00EE33FF" w:rsidP="00D7420B">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30F4953F" w14:textId="77777777" w:rsidR="00EE33FF" w:rsidRPr="0053497D" w:rsidRDefault="00EE33FF" w:rsidP="00D7420B">
            <w:pPr>
              <w:tabs>
                <w:tab w:val="left" w:pos="3261"/>
              </w:tabs>
              <w:ind w:right="5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320E54A6"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D23812" w14:textId="77777777" w:rsidR="00EE33FF" w:rsidRPr="0053497D" w:rsidRDefault="00EE33FF" w:rsidP="00D7420B">
            <w:pPr>
              <w:tabs>
                <w:tab w:val="left" w:pos="3261"/>
              </w:tabs>
              <w:ind w:right="54"/>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1DBE0D97"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1C27DC" w14:textId="77777777" w:rsidR="00EE33FF" w:rsidRPr="0053497D" w:rsidRDefault="00EE33FF" w:rsidP="00D7420B">
            <w:pPr>
              <w:tabs>
                <w:tab w:val="left" w:pos="3261"/>
              </w:tabs>
              <w:ind w:right="52"/>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1631D9C6" w14:textId="77777777" w:rsidR="00EE33FF" w:rsidRPr="0053497D" w:rsidRDefault="00EE33FF" w:rsidP="00D7420B">
            <w:pPr>
              <w:tabs>
                <w:tab w:val="left" w:pos="3261"/>
              </w:tabs>
              <w:ind w:right="55"/>
              <w:jc w:val="center"/>
              <w:rPr>
                <w:sz w:val="18"/>
                <w:szCs w:val="18"/>
              </w:rPr>
            </w:pPr>
          </w:p>
        </w:tc>
      </w:tr>
      <w:tr w:rsidR="0053497D" w:rsidRPr="0053497D" w14:paraId="2393C9BE" w14:textId="77777777" w:rsidTr="00D7420B">
        <w:trPr>
          <w:trHeight w:val="471"/>
        </w:trPr>
        <w:tc>
          <w:tcPr>
            <w:tcW w:w="2126" w:type="dxa"/>
            <w:tcBorders>
              <w:top w:val="single" w:sz="4" w:space="0" w:color="000000"/>
              <w:left w:val="single" w:sz="4" w:space="0" w:color="000000"/>
              <w:bottom w:val="single" w:sz="4" w:space="0" w:color="000000"/>
              <w:right w:val="single" w:sz="4" w:space="0" w:color="000000"/>
            </w:tcBorders>
            <w:vAlign w:val="center"/>
          </w:tcPr>
          <w:p w14:paraId="64B9CE0A" w14:textId="0B17571F" w:rsidR="00EE33FF" w:rsidRPr="0053497D" w:rsidRDefault="00EE33FF" w:rsidP="00D7420B">
            <w:pPr>
              <w:tabs>
                <w:tab w:val="left" w:pos="3261"/>
              </w:tabs>
              <w:ind w:left="4" w:right="117"/>
              <w:jc w:val="center"/>
              <w:rPr>
                <w:sz w:val="18"/>
                <w:szCs w:val="18"/>
              </w:rPr>
            </w:pPr>
            <w:r w:rsidRPr="0053497D">
              <w:rPr>
                <w:sz w:val="18"/>
                <w:szCs w:val="18"/>
              </w:rPr>
              <w:t>Методика развития: силы, выносливости, скоростно-силовых качеств, быстроты.</w:t>
            </w:r>
          </w:p>
        </w:tc>
        <w:tc>
          <w:tcPr>
            <w:tcW w:w="851" w:type="dxa"/>
            <w:tcBorders>
              <w:top w:val="single" w:sz="4" w:space="0" w:color="000000"/>
              <w:left w:val="single" w:sz="4" w:space="0" w:color="000000"/>
              <w:bottom w:val="single" w:sz="4" w:space="0" w:color="000000"/>
              <w:right w:val="single" w:sz="4" w:space="0" w:color="000000"/>
            </w:tcBorders>
            <w:vAlign w:val="center"/>
          </w:tcPr>
          <w:p w14:paraId="472234B7" w14:textId="19760A12" w:rsidR="00EE33FF" w:rsidRPr="0053497D" w:rsidRDefault="00EE33FF" w:rsidP="00D7420B">
            <w:pPr>
              <w:tabs>
                <w:tab w:val="left" w:pos="3261"/>
              </w:tabs>
              <w:ind w:right="112"/>
              <w:jc w:val="center"/>
              <w:rPr>
                <w:sz w:val="18"/>
                <w:szCs w:val="18"/>
              </w:rPr>
            </w:pPr>
            <w:r w:rsidRPr="0053497D">
              <w:rPr>
                <w:sz w:val="18"/>
                <w:szCs w:val="18"/>
              </w:rPr>
              <w:t>1</w:t>
            </w:r>
          </w:p>
        </w:tc>
        <w:tc>
          <w:tcPr>
            <w:tcW w:w="424" w:type="dxa"/>
            <w:tcBorders>
              <w:top w:val="single" w:sz="4" w:space="0" w:color="000000"/>
              <w:left w:val="single" w:sz="4" w:space="0" w:color="000000"/>
              <w:bottom w:val="single" w:sz="4" w:space="0" w:color="000000"/>
              <w:right w:val="single" w:sz="4" w:space="0" w:color="000000"/>
            </w:tcBorders>
            <w:vAlign w:val="center"/>
          </w:tcPr>
          <w:p w14:paraId="064D3D94" w14:textId="77777777" w:rsidR="00EE33FF" w:rsidRPr="0053497D" w:rsidRDefault="00EE33FF" w:rsidP="00D7420B">
            <w:pPr>
              <w:tabs>
                <w:tab w:val="left" w:pos="3261"/>
              </w:tabs>
              <w:ind w:right="55"/>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C401C39" w14:textId="77777777" w:rsidR="00EE33FF" w:rsidRPr="0053497D" w:rsidRDefault="00EE33FF" w:rsidP="00D7420B">
            <w:pPr>
              <w:tabs>
                <w:tab w:val="left" w:pos="3261"/>
              </w:tabs>
              <w:ind w:right="5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2879F29" w14:textId="77777777" w:rsidR="00EE33FF" w:rsidRPr="0053497D" w:rsidRDefault="00EE33FF" w:rsidP="00D7420B">
            <w:pPr>
              <w:tabs>
                <w:tab w:val="left" w:pos="3261"/>
              </w:tabs>
              <w:ind w:right="54"/>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47F1A350" w14:textId="606D04CB" w:rsidR="00EE33FF" w:rsidRPr="0053497D" w:rsidRDefault="00EE33FF" w:rsidP="00D7420B">
            <w:pPr>
              <w:tabs>
                <w:tab w:val="left" w:pos="3261"/>
              </w:tabs>
              <w:ind w:right="106"/>
              <w:jc w:val="center"/>
              <w:rPr>
                <w:sz w:val="18"/>
                <w:szCs w:val="18"/>
              </w:rPr>
            </w:pPr>
            <w:r w:rsidRPr="0053497D">
              <w:rPr>
                <w:sz w:val="18"/>
                <w:szCs w:val="18"/>
              </w:rPr>
              <w:t>1</w:t>
            </w:r>
          </w:p>
        </w:tc>
        <w:tc>
          <w:tcPr>
            <w:tcW w:w="565" w:type="dxa"/>
            <w:tcBorders>
              <w:top w:val="single" w:sz="4" w:space="0" w:color="000000"/>
              <w:left w:val="single" w:sz="4" w:space="0" w:color="000000"/>
              <w:bottom w:val="single" w:sz="4" w:space="0" w:color="000000"/>
              <w:right w:val="single" w:sz="4" w:space="0" w:color="000000"/>
            </w:tcBorders>
            <w:vAlign w:val="center"/>
          </w:tcPr>
          <w:p w14:paraId="1C130F7A" w14:textId="77777777" w:rsidR="00EE33FF" w:rsidRPr="0053497D" w:rsidRDefault="00EE33FF" w:rsidP="00D7420B">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224585E0" w14:textId="77777777" w:rsidR="00EE33FF" w:rsidRPr="0053497D" w:rsidRDefault="00EE33FF" w:rsidP="00D7420B">
            <w:pPr>
              <w:tabs>
                <w:tab w:val="left" w:pos="3261"/>
              </w:tabs>
              <w:ind w:right="5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602DB1F2"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108D5E" w14:textId="77777777" w:rsidR="00EE33FF" w:rsidRPr="0053497D" w:rsidRDefault="00EE33FF" w:rsidP="00D7420B">
            <w:pPr>
              <w:tabs>
                <w:tab w:val="left" w:pos="3261"/>
              </w:tabs>
              <w:ind w:right="54"/>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1A0C440A"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9AF4E5" w14:textId="77777777" w:rsidR="00EE33FF" w:rsidRPr="0053497D" w:rsidRDefault="00EE33FF" w:rsidP="00D7420B">
            <w:pPr>
              <w:tabs>
                <w:tab w:val="left" w:pos="3261"/>
              </w:tabs>
              <w:ind w:right="52"/>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4AB1D70C" w14:textId="77777777" w:rsidR="00EE33FF" w:rsidRPr="0053497D" w:rsidRDefault="00EE33FF" w:rsidP="00D7420B">
            <w:pPr>
              <w:tabs>
                <w:tab w:val="left" w:pos="3261"/>
              </w:tabs>
              <w:ind w:right="55"/>
              <w:jc w:val="center"/>
              <w:rPr>
                <w:sz w:val="18"/>
                <w:szCs w:val="18"/>
              </w:rPr>
            </w:pPr>
          </w:p>
        </w:tc>
      </w:tr>
      <w:tr w:rsidR="0053497D" w:rsidRPr="0053497D" w14:paraId="3FFFF469" w14:textId="77777777" w:rsidTr="00D7420B">
        <w:trPr>
          <w:trHeight w:val="470"/>
        </w:trPr>
        <w:tc>
          <w:tcPr>
            <w:tcW w:w="2126" w:type="dxa"/>
            <w:tcBorders>
              <w:top w:val="single" w:sz="4" w:space="0" w:color="000000"/>
              <w:left w:val="single" w:sz="4" w:space="0" w:color="000000"/>
              <w:bottom w:val="single" w:sz="4" w:space="0" w:color="000000"/>
              <w:right w:val="single" w:sz="4" w:space="0" w:color="000000"/>
            </w:tcBorders>
            <w:vAlign w:val="center"/>
          </w:tcPr>
          <w:p w14:paraId="77AF4474" w14:textId="3A3168DD" w:rsidR="00EE33FF" w:rsidRPr="0053497D" w:rsidRDefault="00EE33FF" w:rsidP="00D7420B">
            <w:pPr>
              <w:tabs>
                <w:tab w:val="left" w:pos="3261"/>
              </w:tabs>
              <w:ind w:left="4"/>
              <w:jc w:val="center"/>
              <w:rPr>
                <w:sz w:val="18"/>
                <w:szCs w:val="18"/>
              </w:rPr>
            </w:pPr>
            <w:r w:rsidRPr="0053497D">
              <w:rPr>
                <w:sz w:val="18"/>
                <w:szCs w:val="18"/>
              </w:rPr>
              <w:t>Правила организации и проведения соревнований по</w:t>
            </w:r>
            <w:r w:rsidR="00687FE0" w:rsidRPr="0053497D">
              <w:rPr>
                <w:sz w:val="18"/>
                <w:szCs w:val="18"/>
              </w:rPr>
              <w:t xml:space="preserve"> дисциплине</w:t>
            </w:r>
            <w:r w:rsidRPr="0053497D">
              <w:rPr>
                <w:sz w:val="18"/>
                <w:szCs w:val="18"/>
              </w:rPr>
              <w:t xml:space="preserve"> пауэрлифтинг</w:t>
            </w:r>
          </w:p>
        </w:tc>
        <w:tc>
          <w:tcPr>
            <w:tcW w:w="851" w:type="dxa"/>
            <w:tcBorders>
              <w:top w:val="single" w:sz="4" w:space="0" w:color="000000"/>
              <w:left w:val="single" w:sz="4" w:space="0" w:color="000000"/>
              <w:bottom w:val="single" w:sz="4" w:space="0" w:color="000000"/>
              <w:right w:val="single" w:sz="4" w:space="0" w:color="000000"/>
            </w:tcBorders>
            <w:vAlign w:val="center"/>
          </w:tcPr>
          <w:p w14:paraId="19E20C74" w14:textId="515DB8AF" w:rsidR="00EE33FF" w:rsidRPr="0053497D" w:rsidRDefault="00EE33FF" w:rsidP="00D7420B">
            <w:pPr>
              <w:tabs>
                <w:tab w:val="left" w:pos="3261"/>
              </w:tabs>
              <w:ind w:right="112"/>
              <w:jc w:val="center"/>
              <w:rPr>
                <w:sz w:val="18"/>
                <w:szCs w:val="18"/>
              </w:rPr>
            </w:pPr>
            <w:r w:rsidRPr="0053497D">
              <w:rPr>
                <w:sz w:val="18"/>
                <w:szCs w:val="18"/>
              </w:rPr>
              <w:t>6</w:t>
            </w:r>
          </w:p>
        </w:tc>
        <w:tc>
          <w:tcPr>
            <w:tcW w:w="424" w:type="dxa"/>
            <w:tcBorders>
              <w:top w:val="single" w:sz="4" w:space="0" w:color="000000"/>
              <w:left w:val="single" w:sz="4" w:space="0" w:color="000000"/>
              <w:bottom w:val="single" w:sz="4" w:space="0" w:color="000000"/>
              <w:right w:val="single" w:sz="4" w:space="0" w:color="000000"/>
            </w:tcBorders>
            <w:vAlign w:val="center"/>
          </w:tcPr>
          <w:p w14:paraId="100490CA" w14:textId="138302B8" w:rsidR="00EE33FF" w:rsidRPr="0053497D" w:rsidRDefault="00EE33FF" w:rsidP="00D7420B">
            <w:pPr>
              <w:tabs>
                <w:tab w:val="left" w:pos="3261"/>
              </w:tabs>
              <w:ind w:right="106"/>
              <w:jc w:val="center"/>
              <w:rPr>
                <w:sz w:val="18"/>
                <w:szCs w:val="18"/>
              </w:rPr>
            </w:pPr>
            <w:r w:rsidRPr="0053497D">
              <w:rPr>
                <w:sz w:val="18"/>
                <w:szCs w:val="18"/>
              </w:rPr>
              <w:t>1</w:t>
            </w:r>
          </w:p>
        </w:tc>
        <w:tc>
          <w:tcPr>
            <w:tcW w:w="568" w:type="dxa"/>
            <w:tcBorders>
              <w:top w:val="single" w:sz="4" w:space="0" w:color="000000"/>
              <w:left w:val="single" w:sz="4" w:space="0" w:color="000000"/>
              <w:bottom w:val="single" w:sz="4" w:space="0" w:color="000000"/>
              <w:right w:val="single" w:sz="4" w:space="0" w:color="000000"/>
            </w:tcBorders>
            <w:vAlign w:val="center"/>
          </w:tcPr>
          <w:p w14:paraId="1A335646" w14:textId="77777777" w:rsidR="00EE33FF" w:rsidRPr="0053497D" w:rsidRDefault="00EE33FF" w:rsidP="00D7420B">
            <w:pPr>
              <w:tabs>
                <w:tab w:val="left" w:pos="3261"/>
              </w:tabs>
              <w:ind w:right="5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E817A72" w14:textId="77777777" w:rsidR="00EE33FF" w:rsidRPr="0053497D" w:rsidRDefault="00EE33FF" w:rsidP="00D7420B">
            <w:pPr>
              <w:tabs>
                <w:tab w:val="left" w:pos="3261"/>
              </w:tabs>
              <w:ind w:right="54"/>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0843380A" w14:textId="77777777" w:rsidR="00EE33FF" w:rsidRPr="0053497D" w:rsidRDefault="00EE33FF" w:rsidP="00D7420B">
            <w:pPr>
              <w:tabs>
                <w:tab w:val="left" w:pos="3261"/>
              </w:tabs>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15C99C32" w14:textId="240C0AF6" w:rsidR="00EE33FF" w:rsidRPr="0053497D" w:rsidRDefault="00EE33FF" w:rsidP="00D7420B">
            <w:pPr>
              <w:tabs>
                <w:tab w:val="left" w:pos="3261"/>
              </w:tabs>
              <w:ind w:right="103"/>
              <w:jc w:val="center"/>
              <w:rPr>
                <w:sz w:val="18"/>
                <w:szCs w:val="18"/>
              </w:rPr>
            </w:pPr>
            <w:r w:rsidRPr="0053497D">
              <w:rPr>
                <w:sz w:val="18"/>
                <w:szCs w:val="18"/>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7279E55B" w14:textId="77777777" w:rsidR="00EE33FF" w:rsidRPr="0053497D" w:rsidRDefault="00EE33FF" w:rsidP="00D7420B">
            <w:pPr>
              <w:tabs>
                <w:tab w:val="left" w:pos="3261"/>
              </w:tabs>
              <w:ind w:right="5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4960C0EE"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D64174" w14:textId="77777777" w:rsidR="00EE33FF" w:rsidRPr="0053497D" w:rsidRDefault="00EE33FF" w:rsidP="00D7420B">
            <w:pPr>
              <w:tabs>
                <w:tab w:val="left" w:pos="3261"/>
              </w:tabs>
              <w:ind w:right="54"/>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7999D48E" w14:textId="7D0D4918" w:rsidR="00EE33FF" w:rsidRPr="0053497D" w:rsidRDefault="00EE33FF" w:rsidP="00D7420B">
            <w:pPr>
              <w:tabs>
                <w:tab w:val="left" w:pos="3261"/>
              </w:tabs>
              <w:ind w:right="103"/>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D7C4E7D" w14:textId="77777777" w:rsidR="00EE33FF" w:rsidRPr="0053497D" w:rsidRDefault="00EE33FF" w:rsidP="00D7420B">
            <w:pPr>
              <w:tabs>
                <w:tab w:val="left" w:pos="3261"/>
              </w:tabs>
              <w:ind w:right="52"/>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44DBD179" w14:textId="01BA13BC" w:rsidR="00EE33FF" w:rsidRPr="0053497D" w:rsidRDefault="00EE33FF" w:rsidP="00D7420B">
            <w:pPr>
              <w:tabs>
                <w:tab w:val="left" w:pos="3261"/>
              </w:tabs>
              <w:ind w:right="106"/>
              <w:jc w:val="center"/>
              <w:rPr>
                <w:sz w:val="18"/>
                <w:szCs w:val="18"/>
              </w:rPr>
            </w:pPr>
            <w:r w:rsidRPr="0053497D">
              <w:rPr>
                <w:sz w:val="18"/>
                <w:szCs w:val="18"/>
              </w:rPr>
              <w:t>2</w:t>
            </w:r>
          </w:p>
        </w:tc>
      </w:tr>
      <w:tr w:rsidR="0053497D" w:rsidRPr="0053497D" w14:paraId="175E8936" w14:textId="77777777" w:rsidTr="00D7420B">
        <w:trPr>
          <w:trHeight w:val="490"/>
        </w:trPr>
        <w:tc>
          <w:tcPr>
            <w:tcW w:w="2126" w:type="dxa"/>
            <w:tcBorders>
              <w:top w:val="single" w:sz="4" w:space="0" w:color="000000"/>
              <w:left w:val="single" w:sz="4" w:space="0" w:color="000000"/>
              <w:bottom w:val="single" w:sz="4" w:space="0" w:color="000000"/>
              <w:right w:val="single" w:sz="4" w:space="0" w:color="000000"/>
            </w:tcBorders>
            <w:vAlign w:val="center"/>
          </w:tcPr>
          <w:p w14:paraId="595037BC" w14:textId="77777777" w:rsidR="00EE33FF" w:rsidRPr="0053497D" w:rsidRDefault="00EE33FF" w:rsidP="00D7420B">
            <w:pPr>
              <w:tabs>
                <w:tab w:val="left" w:pos="3261"/>
              </w:tabs>
              <w:ind w:left="4"/>
              <w:jc w:val="center"/>
              <w:rPr>
                <w:sz w:val="18"/>
                <w:szCs w:val="18"/>
              </w:rPr>
            </w:pPr>
            <w:r w:rsidRPr="0053497D">
              <w:rPr>
                <w:sz w:val="18"/>
                <w:szCs w:val="18"/>
              </w:rPr>
              <w:t xml:space="preserve">Построения трен занятий в микро-, мезо-, </w:t>
            </w:r>
            <w:r w:rsidR="009E3FD2" w:rsidRPr="0053497D">
              <w:rPr>
                <w:sz w:val="18"/>
                <w:szCs w:val="18"/>
              </w:rPr>
              <w:t>макроциклах</w:t>
            </w:r>
          </w:p>
        </w:tc>
        <w:tc>
          <w:tcPr>
            <w:tcW w:w="851" w:type="dxa"/>
            <w:tcBorders>
              <w:top w:val="single" w:sz="4" w:space="0" w:color="000000"/>
              <w:left w:val="single" w:sz="4" w:space="0" w:color="000000"/>
              <w:bottom w:val="single" w:sz="4" w:space="0" w:color="000000"/>
              <w:right w:val="single" w:sz="4" w:space="0" w:color="000000"/>
            </w:tcBorders>
            <w:vAlign w:val="center"/>
          </w:tcPr>
          <w:p w14:paraId="75770E18" w14:textId="5A93CA11" w:rsidR="00EE33FF" w:rsidRPr="0053497D" w:rsidRDefault="00EE33FF" w:rsidP="00D7420B">
            <w:pPr>
              <w:tabs>
                <w:tab w:val="left" w:pos="3261"/>
              </w:tabs>
              <w:ind w:right="112"/>
              <w:jc w:val="center"/>
              <w:rPr>
                <w:sz w:val="18"/>
                <w:szCs w:val="18"/>
              </w:rPr>
            </w:pPr>
            <w:r w:rsidRPr="0053497D">
              <w:rPr>
                <w:sz w:val="18"/>
                <w:szCs w:val="18"/>
              </w:rPr>
              <w:t>1</w:t>
            </w:r>
          </w:p>
        </w:tc>
        <w:tc>
          <w:tcPr>
            <w:tcW w:w="424" w:type="dxa"/>
            <w:tcBorders>
              <w:top w:val="single" w:sz="4" w:space="0" w:color="000000"/>
              <w:left w:val="single" w:sz="4" w:space="0" w:color="000000"/>
              <w:bottom w:val="single" w:sz="4" w:space="0" w:color="000000"/>
              <w:right w:val="single" w:sz="4" w:space="0" w:color="000000"/>
            </w:tcBorders>
            <w:vAlign w:val="center"/>
          </w:tcPr>
          <w:p w14:paraId="7364B703" w14:textId="77777777" w:rsidR="00EE33FF" w:rsidRPr="0053497D" w:rsidRDefault="00EE33FF" w:rsidP="00D7420B">
            <w:pPr>
              <w:tabs>
                <w:tab w:val="left" w:pos="3261"/>
              </w:tabs>
              <w:ind w:right="55"/>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9CDD783" w14:textId="77777777" w:rsidR="00EE33FF" w:rsidRPr="0053497D" w:rsidRDefault="00EE33FF" w:rsidP="00D7420B">
            <w:pPr>
              <w:tabs>
                <w:tab w:val="left" w:pos="3261"/>
              </w:tabs>
              <w:ind w:right="5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8D1AC4E" w14:textId="77777777" w:rsidR="00EE33FF" w:rsidRPr="0053497D" w:rsidRDefault="00EE33FF" w:rsidP="00D7420B">
            <w:pPr>
              <w:tabs>
                <w:tab w:val="left" w:pos="3261"/>
              </w:tabs>
              <w:ind w:right="54"/>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4ECC25F2" w14:textId="77777777" w:rsidR="00EE33FF" w:rsidRPr="0053497D" w:rsidRDefault="00EE33FF" w:rsidP="00D7420B">
            <w:pPr>
              <w:tabs>
                <w:tab w:val="left" w:pos="3261"/>
              </w:tabs>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08D88730" w14:textId="77777777" w:rsidR="00EE33FF" w:rsidRPr="0053497D" w:rsidRDefault="00EE33FF" w:rsidP="00D7420B">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5C700D8" w14:textId="77777777" w:rsidR="00EE33FF" w:rsidRPr="0053497D" w:rsidRDefault="00EE33FF" w:rsidP="00D7420B">
            <w:pPr>
              <w:tabs>
                <w:tab w:val="left" w:pos="3261"/>
              </w:tabs>
              <w:ind w:right="5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6E785873"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E628E5" w14:textId="77777777" w:rsidR="00EE33FF" w:rsidRPr="0053497D" w:rsidRDefault="00EE33FF" w:rsidP="00D7420B">
            <w:pPr>
              <w:tabs>
                <w:tab w:val="left" w:pos="3261"/>
              </w:tabs>
              <w:ind w:right="54"/>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2DBB8912"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865401" w14:textId="72BBE5E9" w:rsidR="00EE33FF" w:rsidRPr="0053497D" w:rsidRDefault="00EE33FF" w:rsidP="00D7420B">
            <w:pPr>
              <w:tabs>
                <w:tab w:val="left" w:pos="3261"/>
              </w:tabs>
              <w:ind w:right="103"/>
              <w:jc w:val="center"/>
              <w:rPr>
                <w:sz w:val="18"/>
                <w:szCs w:val="18"/>
              </w:rPr>
            </w:pPr>
            <w:r w:rsidRPr="0053497D">
              <w:rPr>
                <w:sz w:val="18"/>
                <w:szCs w:val="18"/>
              </w:rPr>
              <w:t>1</w:t>
            </w:r>
          </w:p>
        </w:tc>
        <w:tc>
          <w:tcPr>
            <w:tcW w:w="563" w:type="dxa"/>
            <w:tcBorders>
              <w:top w:val="single" w:sz="4" w:space="0" w:color="000000"/>
              <w:left w:val="single" w:sz="4" w:space="0" w:color="000000"/>
              <w:bottom w:val="single" w:sz="4" w:space="0" w:color="000000"/>
              <w:right w:val="single" w:sz="4" w:space="0" w:color="000000"/>
            </w:tcBorders>
            <w:vAlign w:val="center"/>
          </w:tcPr>
          <w:p w14:paraId="52516362" w14:textId="77777777" w:rsidR="00EE33FF" w:rsidRPr="0053497D" w:rsidRDefault="00EE33FF" w:rsidP="00D7420B">
            <w:pPr>
              <w:tabs>
                <w:tab w:val="left" w:pos="3261"/>
              </w:tabs>
              <w:ind w:right="55"/>
              <w:jc w:val="center"/>
              <w:rPr>
                <w:sz w:val="18"/>
                <w:szCs w:val="18"/>
              </w:rPr>
            </w:pPr>
          </w:p>
        </w:tc>
      </w:tr>
      <w:tr w:rsidR="0053497D" w:rsidRPr="0053497D" w14:paraId="1825A030" w14:textId="77777777" w:rsidTr="00D7420B">
        <w:trPr>
          <w:trHeight w:val="698"/>
        </w:trPr>
        <w:tc>
          <w:tcPr>
            <w:tcW w:w="2126" w:type="dxa"/>
            <w:tcBorders>
              <w:top w:val="single" w:sz="4" w:space="0" w:color="000000"/>
              <w:left w:val="single" w:sz="4" w:space="0" w:color="000000"/>
              <w:bottom w:val="single" w:sz="4" w:space="0" w:color="000000"/>
              <w:right w:val="single" w:sz="4" w:space="0" w:color="000000"/>
            </w:tcBorders>
            <w:vAlign w:val="center"/>
          </w:tcPr>
          <w:p w14:paraId="20C29198" w14:textId="2D701687" w:rsidR="00EE33FF" w:rsidRPr="0053497D" w:rsidRDefault="00EE33FF" w:rsidP="00D7420B">
            <w:pPr>
              <w:tabs>
                <w:tab w:val="left" w:pos="3261"/>
              </w:tabs>
              <w:ind w:left="4"/>
              <w:jc w:val="center"/>
              <w:rPr>
                <w:sz w:val="18"/>
                <w:szCs w:val="18"/>
              </w:rPr>
            </w:pPr>
            <w:r w:rsidRPr="0053497D">
              <w:rPr>
                <w:sz w:val="18"/>
                <w:szCs w:val="18"/>
              </w:rPr>
              <w:t xml:space="preserve">Самоконтроль за </w:t>
            </w:r>
            <w:r w:rsidR="00DE5369" w:rsidRPr="0053497D">
              <w:rPr>
                <w:sz w:val="18"/>
                <w:szCs w:val="18"/>
              </w:rPr>
              <w:t>учебно-</w:t>
            </w:r>
            <w:r w:rsidRPr="0053497D">
              <w:rPr>
                <w:sz w:val="18"/>
                <w:szCs w:val="18"/>
              </w:rPr>
              <w:t>тренировочным процессом, ведение и анализ спортивного дневника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635837CD" w14:textId="401D0EB0" w:rsidR="00EE33FF" w:rsidRPr="0053497D" w:rsidRDefault="00EE33FF" w:rsidP="00D7420B">
            <w:pPr>
              <w:tabs>
                <w:tab w:val="left" w:pos="3261"/>
              </w:tabs>
              <w:ind w:right="112"/>
              <w:jc w:val="center"/>
              <w:rPr>
                <w:sz w:val="18"/>
                <w:szCs w:val="18"/>
              </w:rPr>
            </w:pPr>
            <w:r w:rsidRPr="0053497D">
              <w:rPr>
                <w:sz w:val="18"/>
                <w:szCs w:val="18"/>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4A61AD88" w14:textId="35C94104" w:rsidR="00EE33FF" w:rsidRPr="0053497D" w:rsidRDefault="00EE33FF" w:rsidP="00D7420B">
            <w:pPr>
              <w:tabs>
                <w:tab w:val="left" w:pos="3261"/>
              </w:tabs>
              <w:ind w:right="106"/>
              <w:jc w:val="center"/>
              <w:rPr>
                <w:sz w:val="18"/>
                <w:szCs w:val="18"/>
              </w:rPr>
            </w:pPr>
            <w:r w:rsidRPr="0053497D">
              <w:rPr>
                <w:sz w:val="18"/>
                <w:szCs w:val="18"/>
              </w:rPr>
              <w:t>1</w:t>
            </w:r>
          </w:p>
        </w:tc>
        <w:tc>
          <w:tcPr>
            <w:tcW w:w="568" w:type="dxa"/>
            <w:tcBorders>
              <w:top w:val="single" w:sz="4" w:space="0" w:color="000000"/>
              <w:left w:val="single" w:sz="4" w:space="0" w:color="000000"/>
              <w:bottom w:val="single" w:sz="4" w:space="0" w:color="000000"/>
              <w:right w:val="single" w:sz="4" w:space="0" w:color="000000"/>
            </w:tcBorders>
            <w:vAlign w:val="center"/>
          </w:tcPr>
          <w:p w14:paraId="204B1020" w14:textId="77777777" w:rsidR="00EE33FF" w:rsidRPr="0053497D" w:rsidRDefault="00EE33FF" w:rsidP="00D7420B">
            <w:pPr>
              <w:tabs>
                <w:tab w:val="left" w:pos="3261"/>
              </w:tabs>
              <w:ind w:right="5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AB66DAB" w14:textId="77777777" w:rsidR="00EE33FF" w:rsidRPr="0053497D" w:rsidRDefault="00EE33FF" w:rsidP="00D7420B">
            <w:pPr>
              <w:tabs>
                <w:tab w:val="left" w:pos="3261"/>
              </w:tabs>
              <w:ind w:right="54"/>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439A355A" w14:textId="77777777" w:rsidR="00EE33FF" w:rsidRPr="0053497D" w:rsidRDefault="00EE33FF" w:rsidP="00D7420B">
            <w:pPr>
              <w:tabs>
                <w:tab w:val="left" w:pos="3261"/>
              </w:tabs>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0DFD9DD5" w14:textId="77777777" w:rsidR="00EE33FF" w:rsidRPr="0053497D" w:rsidRDefault="00EE33FF" w:rsidP="00D7420B">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59CA994" w14:textId="77777777" w:rsidR="00EE33FF" w:rsidRPr="0053497D" w:rsidRDefault="00EE33FF" w:rsidP="00D7420B">
            <w:pPr>
              <w:tabs>
                <w:tab w:val="left" w:pos="3261"/>
              </w:tabs>
              <w:ind w:right="5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76226B41"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798A4F" w14:textId="77777777" w:rsidR="00EE33FF" w:rsidRPr="0053497D" w:rsidRDefault="00EE33FF" w:rsidP="00D7420B">
            <w:pPr>
              <w:tabs>
                <w:tab w:val="left" w:pos="3261"/>
              </w:tabs>
              <w:ind w:right="54"/>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4EBBCF8A"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15CEFB" w14:textId="77777777" w:rsidR="00EE33FF" w:rsidRPr="0053497D" w:rsidRDefault="00EE33FF" w:rsidP="00D7420B">
            <w:pPr>
              <w:tabs>
                <w:tab w:val="left" w:pos="3261"/>
              </w:tabs>
              <w:ind w:right="52"/>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5DB23199" w14:textId="77777777" w:rsidR="00EE33FF" w:rsidRPr="0053497D" w:rsidRDefault="00EE33FF" w:rsidP="00D7420B">
            <w:pPr>
              <w:tabs>
                <w:tab w:val="left" w:pos="3261"/>
              </w:tabs>
              <w:ind w:right="55"/>
              <w:jc w:val="center"/>
              <w:rPr>
                <w:sz w:val="18"/>
                <w:szCs w:val="18"/>
              </w:rPr>
            </w:pPr>
          </w:p>
        </w:tc>
      </w:tr>
      <w:tr w:rsidR="0053497D" w:rsidRPr="0053497D" w14:paraId="3287EDE4" w14:textId="77777777" w:rsidTr="00D7420B">
        <w:trPr>
          <w:trHeight w:val="472"/>
        </w:trPr>
        <w:tc>
          <w:tcPr>
            <w:tcW w:w="2126" w:type="dxa"/>
            <w:tcBorders>
              <w:top w:val="single" w:sz="4" w:space="0" w:color="000000"/>
              <w:left w:val="single" w:sz="4" w:space="0" w:color="000000"/>
              <w:bottom w:val="single" w:sz="4" w:space="0" w:color="000000"/>
              <w:right w:val="single" w:sz="4" w:space="0" w:color="000000"/>
            </w:tcBorders>
            <w:vAlign w:val="center"/>
          </w:tcPr>
          <w:p w14:paraId="767F1099" w14:textId="04D01072" w:rsidR="00EE33FF" w:rsidRPr="0053497D" w:rsidRDefault="00EE33FF" w:rsidP="00D7420B">
            <w:pPr>
              <w:tabs>
                <w:tab w:val="left" w:pos="3261"/>
              </w:tabs>
              <w:ind w:left="4"/>
              <w:jc w:val="center"/>
              <w:rPr>
                <w:sz w:val="18"/>
                <w:szCs w:val="18"/>
              </w:rPr>
            </w:pPr>
            <w:r w:rsidRPr="0053497D">
              <w:rPr>
                <w:sz w:val="18"/>
                <w:szCs w:val="18"/>
              </w:rPr>
              <w:t>Допинг. Запрещенные вещества, запрещенные методы.</w:t>
            </w:r>
          </w:p>
        </w:tc>
        <w:tc>
          <w:tcPr>
            <w:tcW w:w="851" w:type="dxa"/>
            <w:tcBorders>
              <w:top w:val="single" w:sz="4" w:space="0" w:color="000000"/>
              <w:left w:val="single" w:sz="4" w:space="0" w:color="000000"/>
              <w:bottom w:val="single" w:sz="4" w:space="0" w:color="000000"/>
              <w:right w:val="single" w:sz="4" w:space="0" w:color="000000"/>
            </w:tcBorders>
            <w:vAlign w:val="center"/>
          </w:tcPr>
          <w:p w14:paraId="03ACC282" w14:textId="3D139EA9" w:rsidR="00EE33FF" w:rsidRPr="0053497D" w:rsidRDefault="00EE33FF" w:rsidP="00D7420B">
            <w:pPr>
              <w:tabs>
                <w:tab w:val="left" w:pos="3261"/>
              </w:tabs>
              <w:ind w:right="112"/>
              <w:jc w:val="center"/>
              <w:rPr>
                <w:sz w:val="18"/>
                <w:szCs w:val="18"/>
              </w:rPr>
            </w:pPr>
            <w:r w:rsidRPr="0053497D">
              <w:rPr>
                <w:sz w:val="18"/>
                <w:szCs w:val="18"/>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15AEB1B2" w14:textId="77777777" w:rsidR="00EE33FF" w:rsidRPr="0053497D" w:rsidRDefault="00EE33FF" w:rsidP="00D7420B">
            <w:pPr>
              <w:tabs>
                <w:tab w:val="left" w:pos="3261"/>
              </w:tabs>
              <w:ind w:right="55"/>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9E3C38B" w14:textId="34BA8A8B" w:rsidR="00EE33FF" w:rsidRPr="0053497D" w:rsidRDefault="00EE33FF" w:rsidP="00D7420B">
            <w:pPr>
              <w:tabs>
                <w:tab w:val="left" w:pos="3261"/>
              </w:tabs>
              <w:ind w:right="103"/>
              <w:jc w:val="center"/>
              <w:rPr>
                <w:sz w:val="18"/>
                <w:szCs w:val="18"/>
              </w:rPr>
            </w:pPr>
            <w:r w:rsidRPr="0053497D">
              <w:rPr>
                <w:sz w:val="18"/>
                <w:szCs w:val="18"/>
              </w:rPr>
              <w:t>1</w:t>
            </w:r>
          </w:p>
        </w:tc>
        <w:tc>
          <w:tcPr>
            <w:tcW w:w="566" w:type="dxa"/>
            <w:tcBorders>
              <w:top w:val="single" w:sz="4" w:space="0" w:color="000000"/>
              <w:left w:val="single" w:sz="4" w:space="0" w:color="000000"/>
              <w:bottom w:val="single" w:sz="4" w:space="0" w:color="000000"/>
              <w:right w:val="single" w:sz="4" w:space="0" w:color="000000"/>
            </w:tcBorders>
            <w:vAlign w:val="center"/>
          </w:tcPr>
          <w:p w14:paraId="61D18914" w14:textId="77777777" w:rsidR="00EE33FF" w:rsidRPr="0053497D" w:rsidRDefault="00EE33FF" w:rsidP="00D7420B">
            <w:pPr>
              <w:tabs>
                <w:tab w:val="left" w:pos="3261"/>
              </w:tabs>
              <w:ind w:right="54"/>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3E84BF73" w14:textId="77777777" w:rsidR="00EE33FF" w:rsidRPr="0053497D" w:rsidRDefault="00EE33FF" w:rsidP="00D7420B">
            <w:pPr>
              <w:tabs>
                <w:tab w:val="left" w:pos="3261"/>
              </w:tabs>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05B169EF" w14:textId="7361C578" w:rsidR="00EE33FF" w:rsidRPr="0053497D" w:rsidRDefault="00EE33FF" w:rsidP="00D7420B">
            <w:pPr>
              <w:tabs>
                <w:tab w:val="left" w:pos="3261"/>
              </w:tabs>
              <w:ind w:right="103"/>
              <w:jc w:val="center"/>
              <w:rPr>
                <w:sz w:val="18"/>
                <w:szCs w:val="18"/>
              </w:rPr>
            </w:pPr>
            <w:r w:rsidRPr="0053497D">
              <w:rPr>
                <w:sz w:val="18"/>
                <w:szCs w:val="18"/>
              </w:rPr>
              <w:t>1</w:t>
            </w:r>
          </w:p>
        </w:tc>
        <w:tc>
          <w:tcPr>
            <w:tcW w:w="569" w:type="dxa"/>
            <w:tcBorders>
              <w:top w:val="single" w:sz="4" w:space="0" w:color="000000"/>
              <w:left w:val="single" w:sz="4" w:space="0" w:color="000000"/>
              <w:bottom w:val="single" w:sz="4" w:space="0" w:color="000000"/>
              <w:right w:val="single" w:sz="4" w:space="0" w:color="000000"/>
            </w:tcBorders>
            <w:vAlign w:val="center"/>
          </w:tcPr>
          <w:p w14:paraId="0239B06C" w14:textId="77777777" w:rsidR="00EE33FF" w:rsidRPr="0053497D" w:rsidRDefault="00EE33FF" w:rsidP="00D7420B">
            <w:pPr>
              <w:tabs>
                <w:tab w:val="left" w:pos="3261"/>
              </w:tabs>
              <w:ind w:right="5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7A31D45B"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AC9EF2" w14:textId="77777777" w:rsidR="00EE33FF" w:rsidRPr="0053497D" w:rsidRDefault="00EE33FF" w:rsidP="00D7420B">
            <w:pPr>
              <w:tabs>
                <w:tab w:val="left" w:pos="3261"/>
              </w:tabs>
              <w:ind w:right="54"/>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4D5A8C72"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CAC5C9" w14:textId="77777777" w:rsidR="00EE33FF" w:rsidRPr="0053497D" w:rsidRDefault="00EE33FF" w:rsidP="00D7420B">
            <w:pPr>
              <w:tabs>
                <w:tab w:val="left" w:pos="3261"/>
              </w:tabs>
              <w:ind w:right="52"/>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6F1277B9" w14:textId="08E177AC" w:rsidR="00EE33FF" w:rsidRPr="0053497D" w:rsidRDefault="00EE33FF" w:rsidP="00D7420B">
            <w:pPr>
              <w:tabs>
                <w:tab w:val="left" w:pos="3261"/>
              </w:tabs>
              <w:ind w:right="106"/>
              <w:jc w:val="center"/>
              <w:rPr>
                <w:sz w:val="18"/>
                <w:szCs w:val="18"/>
              </w:rPr>
            </w:pPr>
            <w:r w:rsidRPr="0053497D">
              <w:rPr>
                <w:sz w:val="18"/>
                <w:szCs w:val="18"/>
              </w:rPr>
              <w:t>1</w:t>
            </w:r>
          </w:p>
        </w:tc>
      </w:tr>
      <w:tr w:rsidR="0053497D" w:rsidRPr="0053497D" w14:paraId="3CB306F6" w14:textId="77777777" w:rsidTr="00D7420B">
        <w:trPr>
          <w:trHeight w:val="238"/>
        </w:trPr>
        <w:tc>
          <w:tcPr>
            <w:tcW w:w="21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BE1D12" w14:textId="4CB8A453" w:rsidR="00EE33FF" w:rsidRPr="0053497D" w:rsidRDefault="00EE33FF" w:rsidP="00D7420B">
            <w:pPr>
              <w:tabs>
                <w:tab w:val="left" w:pos="3261"/>
              </w:tabs>
              <w:ind w:left="4"/>
              <w:jc w:val="center"/>
              <w:rPr>
                <w:sz w:val="18"/>
                <w:szCs w:val="18"/>
              </w:rPr>
            </w:pPr>
            <w:r w:rsidRPr="0053497D">
              <w:rPr>
                <w:b/>
                <w:sz w:val="18"/>
                <w:szCs w:val="18"/>
              </w:rPr>
              <w:t>Итого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6DFBD4" w14:textId="77777777" w:rsidR="00EE33FF" w:rsidRPr="0053497D" w:rsidRDefault="00EE33FF" w:rsidP="00D7420B">
            <w:pPr>
              <w:tabs>
                <w:tab w:val="left" w:pos="3261"/>
              </w:tabs>
              <w:ind w:right="107"/>
              <w:jc w:val="center"/>
              <w:rPr>
                <w:sz w:val="18"/>
                <w:szCs w:val="18"/>
              </w:rPr>
            </w:pPr>
            <w:r w:rsidRPr="0053497D">
              <w:rPr>
                <w:b/>
                <w:bCs/>
                <w:sz w:val="18"/>
                <w:szCs w:val="18"/>
              </w:rPr>
              <w:t>23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62C803" w14:textId="77777777" w:rsidR="00EE33FF" w:rsidRPr="0053497D" w:rsidRDefault="00EE33FF" w:rsidP="00D7420B">
            <w:pPr>
              <w:tabs>
                <w:tab w:val="left" w:pos="3261"/>
              </w:tabs>
              <w:ind w:right="106"/>
              <w:jc w:val="center"/>
              <w:rPr>
                <w:sz w:val="18"/>
                <w:szCs w:val="18"/>
              </w:rPr>
            </w:pPr>
            <w:r w:rsidRPr="0053497D">
              <w:rPr>
                <w:b/>
                <w:bCs/>
                <w:sz w:val="18"/>
                <w:szCs w:val="18"/>
              </w:rPr>
              <w:t>3</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9FE651" w14:textId="77777777" w:rsidR="00EE33FF" w:rsidRPr="0053497D" w:rsidRDefault="00EE33FF" w:rsidP="00D7420B">
            <w:pPr>
              <w:tabs>
                <w:tab w:val="left" w:pos="3261"/>
              </w:tabs>
              <w:ind w:right="103"/>
              <w:jc w:val="center"/>
              <w:rPr>
                <w:sz w:val="18"/>
                <w:szCs w:val="18"/>
              </w:rPr>
            </w:pPr>
            <w:r w:rsidRPr="0053497D">
              <w:rPr>
                <w:b/>
                <w:bCs/>
                <w:sz w:val="18"/>
                <w:szCs w:val="1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53995A" w14:textId="77777777" w:rsidR="00EE33FF" w:rsidRPr="0053497D" w:rsidRDefault="00EE33FF" w:rsidP="00D7420B">
            <w:pPr>
              <w:tabs>
                <w:tab w:val="left" w:pos="3261"/>
              </w:tabs>
              <w:ind w:right="105"/>
              <w:jc w:val="center"/>
              <w:rPr>
                <w:sz w:val="18"/>
                <w:szCs w:val="18"/>
              </w:rPr>
            </w:pPr>
            <w:r w:rsidRPr="0053497D">
              <w:rPr>
                <w:b/>
                <w:bCs/>
                <w:sz w:val="18"/>
                <w:szCs w:val="18"/>
              </w:rPr>
              <w:t>1</w:t>
            </w:r>
          </w:p>
        </w:tc>
        <w:tc>
          <w:tcPr>
            <w:tcW w:w="57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2EE922" w14:textId="77777777" w:rsidR="00EE33FF" w:rsidRPr="0053497D" w:rsidRDefault="00EE33FF" w:rsidP="00D7420B">
            <w:pPr>
              <w:tabs>
                <w:tab w:val="left" w:pos="3261"/>
              </w:tabs>
              <w:ind w:right="106"/>
              <w:jc w:val="center"/>
              <w:rPr>
                <w:sz w:val="18"/>
                <w:szCs w:val="18"/>
              </w:rPr>
            </w:pPr>
            <w:r w:rsidRPr="0053497D">
              <w:rPr>
                <w:b/>
                <w:bCs/>
                <w:sz w:val="18"/>
                <w:szCs w:val="18"/>
              </w:rPr>
              <w:t>2</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B2BC94" w14:textId="77777777" w:rsidR="00EE33FF" w:rsidRPr="0053497D" w:rsidRDefault="00EE33FF" w:rsidP="00D7420B">
            <w:pPr>
              <w:tabs>
                <w:tab w:val="left" w:pos="3261"/>
              </w:tabs>
              <w:ind w:right="103"/>
              <w:jc w:val="center"/>
              <w:rPr>
                <w:sz w:val="18"/>
                <w:szCs w:val="18"/>
              </w:rPr>
            </w:pPr>
            <w:r w:rsidRPr="0053497D">
              <w:rPr>
                <w:b/>
                <w:bCs/>
                <w:sz w:val="18"/>
                <w:szCs w:val="18"/>
              </w:rPr>
              <w:t>3</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F963F0" w14:textId="77777777" w:rsidR="00EE33FF" w:rsidRPr="0053497D" w:rsidRDefault="00EE33FF" w:rsidP="00D7420B">
            <w:pPr>
              <w:tabs>
                <w:tab w:val="left" w:pos="3261"/>
              </w:tabs>
              <w:ind w:right="101"/>
              <w:jc w:val="center"/>
              <w:rPr>
                <w:sz w:val="18"/>
                <w:szCs w:val="18"/>
              </w:rPr>
            </w:pPr>
            <w:r w:rsidRPr="0053497D">
              <w:rPr>
                <w:b/>
                <w:bCs/>
                <w:sz w:val="18"/>
                <w:szCs w:val="18"/>
              </w:rPr>
              <w:t>1</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7BD6DD" w14:textId="77777777" w:rsidR="00EE33FF" w:rsidRPr="0053497D" w:rsidRDefault="00EE33FF" w:rsidP="00D7420B">
            <w:pPr>
              <w:tabs>
                <w:tab w:val="left" w:pos="3261"/>
              </w:tabs>
              <w:ind w:right="103"/>
              <w:jc w:val="center"/>
              <w:rPr>
                <w:sz w:val="18"/>
                <w:szCs w:val="18"/>
              </w:rPr>
            </w:pPr>
            <w:r w:rsidRPr="0053497D">
              <w:rPr>
                <w:b/>
                <w:bCs/>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EEAC9D" w14:textId="77777777" w:rsidR="00EE33FF" w:rsidRPr="0053497D" w:rsidRDefault="00EE33FF" w:rsidP="00D7420B">
            <w:pPr>
              <w:tabs>
                <w:tab w:val="left" w:pos="3261"/>
              </w:tabs>
              <w:ind w:right="105"/>
              <w:jc w:val="center"/>
              <w:rPr>
                <w:sz w:val="18"/>
                <w:szCs w:val="18"/>
              </w:rPr>
            </w:pPr>
            <w:r w:rsidRPr="0053497D">
              <w:rPr>
                <w:b/>
                <w:bCs/>
                <w:sz w:val="18"/>
                <w:szCs w:val="18"/>
              </w:rPr>
              <w:t>2</w:t>
            </w:r>
          </w:p>
        </w:tc>
        <w:tc>
          <w:tcPr>
            <w:tcW w:w="5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60ABB8" w14:textId="77777777" w:rsidR="00EE33FF" w:rsidRPr="0053497D" w:rsidRDefault="00EE33FF" w:rsidP="00D7420B">
            <w:pPr>
              <w:tabs>
                <w:tab w:val="left" w:pos="3261"/>
              </w:tabs>
              <w:ind w:right="103"/>
              <w:jc w:val="center"/>
              <w:rPr>
                <w:sz w:val="18"/>
                <w:szCs w:val="18"/>
              </w:rPr>
            </w:pPr>
            <w:r w:rsidRPr="0053497D">
              <w:rPr>
                <w:b/>
                <w:bCs/>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A8A3E3" w14:textId="77777777" w:rsidR="00EE33FF" w:rsidRPr="0053497D" w:rsidRDefault="00EE33FF" w:rsidP="00D7420B">
            <w:pPr>
              <w:tabs>
                <w:tab w:val="left" w:pos="3261"/>
              </w:tabs>
              <w:ind w:right="103"/>
              <w:jc w:val="center"/>
              <w:rPr>
                <w:sz w:val="18"/>
                <w:szCs w:val="18"/>
              </w:rPr>
            </w:pPr>
            <w:r w:rsidRPr="0053497D">
              <w:rPr>
                <w:b/>
                <w:bCs/>
                <w:sz w:val="18"/>
                <w:szCs w:val="18"/>
              </w:rPr>
              <w:t>1</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A40079" w14:textId="77777777" w:rsidR="00EE33FF" w:rsidRPr="0053497D" w:rsidRDefault="00EE33FF" w:rsidP="00D7420B">
            <w:pPr>
              <w:tabs>
                <w:tab w:val="left" w:pos="3261"/>
              </w:tabs>
              <w:ind w:right="106"/>
              <w:jc w:val="center"/>
              <w:rPr>
                <w:sz w:val="18"/>
                <w:szCs w:val="18"/>
              </w:rPr>
            </w:pPr>
            <w:r w:rsidRPr="0053497D">
              <w:rPr>
                <w:b/>
                <w:bCs/>
                <w:sz w:val="18"/>
                <w:szCs w:val="18"/>
              </w:rPr>
              <w:t>4</w:t>
            </w:r>
          </w:p>
        </w:tc>
      </w:tr>
      <w:tr w:rsidR="0053497D" w:rsidRPr="0053497D" w14:paraId="3832BF5D" w14:textId="77777777" w:rsidTr="00D7420B">
        <w:trPr>
          <w:trHeight w:val="241"/>
        </w:trPr>
        <w:tc>
          <w:tcPr>
            <w:tcW w:w="2126" w:type="dxa"/>
            <w:tcBorders>
              <w:top w:val="single" w:sz="4" w:space="0" w:color="000000"/>
              <w:left w:val="single" w:sz="4" w:space="0" w:color="000000"/>
              <w:bottom w:val="single" w:sz="4" w:space="0" w:color="000000"/>
              <w:right w:val="single" w:sz="4" w:space="0" w:color="000000"/>
            </w:tcBorders>
            <w:vAlign w:val="center"/>
          </w:tcPr>
          <w:p w14:paraId="3B1EDF83" w14:textId="6284EFBF" w:rsidR="00EE33FF" w:rsidRPr="0053497D" w:rsidRDefault="00EE33FF" w:rsidP="00D7420B">
            <w:pPr>
              <w:tabs>
                <w:tab w:val="left" w:pos="3261"/>
              </w:tabs>
              <w:ind w:left="4"/>
              <w:jc w:val="center"/>
              <w:rPr>
                <w:sz w:val="18"/>
                <w:szCs w:val="18"/>
              </w:rPr>
            </w:pPr>
            <w:r w:rsidRPr="0053497D">
              <w:rPr>
                <w:b/>
                <w:i/>
                <w:sz w:val="18"/>
                <w:szCs w:val="18"/>
              </w:rPr>
              <w:t>Практика: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2A717DC2" w14:textId="77777777" w:rsidR="00EE33FF" w:rsidRPr="0053497D" w:rsidRDefault="00EE33FF" w:rsidP="00D7420B">
            <w:pPr>
              <w:tabs>
                <w:tab w:val="left" w:pos="3261"/>
              </w:tabs>
              <w:ind w:right="61"/>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5EF234CC" w14:textId="77777777" w:rsidR="00EE33FF" w:rsidRPr="0053497D" w:rsidRDefault="00EE33FF" w:rsidP="00D7420B">
            <w:pPr>
              <w:tabs>
                <w:tab w:val="left" w:pos="3261"/>
              </w:tabs>
              <w:ind w:right="55"/>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CE04E3A" w14:textId="77777777" w:rsidR="00EE33FF" w:rsidRPr="0053497D" w:rsidRDefault="00EE33FF" w:rsidP="00D7420B">
            <w:pPr>
              <w:tabs>
                <w:tab w:val="left" w:pos="3261"/>
              </w:tabs>
              <w:ind w:right="5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425D1ED" w14:textId="77777777" w:rsidR="00EE33FF" w:rsidRPr="0053497D" w:rsidRDefault="00EE33FF" w:rsidP="00D7420B">
            <w:pPr>
              <w:tabs>
                <w:tab w:val="left" w:pos="3261"/>
              </w:tabs>
              <w:ind w:right="54"/>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09F3362F" w14:textId="77777777" w:rsidR="00EE33FF" w:rsidRPr="0053497D" w:rsidRDefault="00EE33FF" w:rsidP="00D7420B">
            <w:pPr>
              <w:tabs>
                <w:tab w:val="left" w:pos="3261"/>
              </w:tabs>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52726EAF" w14:textId="77777777" w:rsidR="00EE33FF" w:rsidRPr="0053497D" w:rsidRDefault="00EE33FF" w:rsidP="00D7420B">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0B0CFF9A" w14:textId="77777777" w:rsidR="00EE33FF" w:rsidRPr="0053497D" w:rsidRDefault="00EE33FF" w:rsidP="00D7420B">
            <w:pPr>
              <w:tabs>
                <w:tab w:val="left" w:pos="3261"/>
              </w:tabs>
              <w:ind w:right="5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0CB66A20"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12036C" w14:textId="77777777" w:rsidR="00EE33FF" w:rsidRPr="0053497D" w:rsidRDefault="00EE33FF" w:rsidP="00D7420B">
            <w:pPr>
              <w:tabs>
                <w:tab w:val="left" w:pos="3261"/>
              </w:tabs>
              <w:ind w:right="54"/>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471A301C"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B46EE6" w14:textId="77777777" w:rsidR="00EE33FF" w:rsidRPr="0053497D" w:rsidRDefault="00EE33FF" w:rsidP="00D7420B">
            <w:pPr>
              <w:tabs>
                <w:tab w:val="left" w:pos="3261"/>
              </w:tabs>
              <w:ind w:right="52"/>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6F0F4764" w14:textId="77777777" w:rsidR="00EE33FF" w:rsidRPr="0053497D" w:rsidRDefault="00EE33FF" w:rsidP="00D7420B">
            <w:pPr>
              <w:tabs>
                <w:tab w:val="left" w:pos="3261"/>
              </w:tabs>
              <w:ind w:right="55"/>
              <w:jc w:val="center"/>
              <w:rPr>
                <w:sz w:val="18"/>
                <w:szCs w:val="18"/>
              </w:rPr>
            </w:pPr>
          </w:p>
        </w:tc>
      </w:tr>
      <w:tr w:rsidR="0053497D" w:rsidRPr="0053497D" w14:paraId="23D0D9A3" w14:textId="77777777" w:rsidTr="00D7420B">
        <w:trPr>
          <w:trHeight w:val="305"/>
        </w:trPr>
        <w:tc>
          <w:tcPr>
            <w:tcW w:w="2126" w:type="dxa"/>
            <w:tcBorders>
              <w:top w:val="single" w:sz="4" w:space="0" w:color="000000"/>
              <w:left w:val="single" w:sz="4" w:space="0" w:color="000000"/>
              <w:bottom w:val="single" w:sz="4" w:space="0" w:color="000000"/>
              <w:right w:val="single" w:sz="4" w:space="0" w:color="000000"/>
            </w:tcBorders>
            <w:vAlign w:val="center"/>
          </w:tcPr>
          <w:p w14:paraId="0DE42C54" w14:textId="20EE6C4C" w:rsidR="00EE33FF" w:rsidRPr="0053497D" w:rsidRDefault="00EE33FF" w:rsidP="00D7420B">
            <w:pPr>
              <w:tabs>
                <w:tab w:val="left" w:pos="3261"/>
              </w:tabs>
              <w:ind w:left="4"/>
              <w:jc w:val="center"/>
              <w:rPr>
                <w:sz w:val="18"/>
                <w:szCs w:val="18"/>
              </w:rPr>
            </w:pPr>
            <w:r w:rsidRPr="0053497D">
              <w:rPr>
                <w:sz w:val="18"/>
                <w:szCs w:val="18"/>
              </w:rPr>
              <w:t>ОФП</w:t>
            </w:r>
          </w:p>
        </w:tc>
        <w:tc>
          <w:tcPr>
            <w:tcW w:w="851" w:type="dxa"/>
            <w:tcBorders>
              <w:top w:val="single" w:sz="4" w:space="0" w:color="000000"/>
              <w:left w:val="single" w:sz="4" w:space="0" w:color="000000"/>
              <w:bottom w:val="single" w:sz="4" w:space="0" w:color="000000"/>
              <w:right w:val="single" w:sz="4" w:space="0" w:color="000000"/>
            </w:tcBorders>
            <w:vAlign w:val="center"/>
          </w:tcPr>
          <w:p w14:paraId="05854851" w14:textId="77777777" w:rsidR="00EE33FF" w:rsidRPr="0053497D" w:rsidRDefault="00EE33FF" w:rsidP="00D7420B">
            <w:pPr>
              <w:tabs>
                <w:tab w:val="left" w:pos="3261"/>
              </w:tabs>
              <w:ind w:right="107"/>
              <w:jc w:val="center"/>
              <w:rPr>
                <w:sz w:val="18"/>
                <w:szCs w:val="18"/>
              </w:rPr>
            </w:pPr>
            <w:r w:rsidRPr="0053497D">
              <w:rPr>
                <w:sz w:val="18"/>
                <w:szCs w:val="18"/>
              </w:rPr>
              <w:t>122</w:t>
            </w:r>
          </w:p>
        </w:tc>
        <w:tc>
          <w:tcPr>
            <w:tcW w:w="424" w:type="dxa"/>
            <w:tcBorders>
              <w:top w:val="single" w:sz="4" w:space="0" w:color="000000"/>
              <w:left w:val="single" w:sz="4" w:space="0" w:color="000000"/>
              <w:bottom w:val="single" w:sz="4" w:space="0" w:color="000000"/>
              <w:right w:val="single" w:sz="4" w:space="0" w:color="000000"/>
            </w:tcBorders>
            <w:vAlign w:val="center"/>
          </w:tcPr>
          <w:p w14:paraId="65340EEF" w14:textId="77777777" w:rsidR="00EE33FF" w:rsidRPr="0053497D" w:rsidRDefault="00EE33FF" w:rsidP="00D7420B">
            <w:pPr>
              <w:tabs>
                <w:tab w:val="left" w:pos="3261"/>
              </w:tabs>
              <w:ind w:left="11"/>
              <w:jc w:val="center"/>
              <w:rPr>
                <w:sz w:val="18"/>
                <w:szCs w:val="18"/>
              </w:rPr>
            </w:pPr>
            <w:r w:rsidRPr="0053497D">
              <w:rPr>
                <w:sz w:val="18"/>
                <w:szCs w:val="18"/>
              </w:rPr>
              <w:t>7</w:t>
            </w:r>
          </w:p>
        </w:tc>
        <w:tc>
          <w:tcPr>
            <w:tcW w:w="568" w:type="dxa"/>
            <w:tcBorders>
              <w:top w:val="single" w:sz="4" w:space="0" w:color="000000"/>
              <w:left w:val="single" w:sz="4" w:space="0" w:color="000000"/>
              <w:bottom w:val="single" w:sz="4" w:space="0" w:color="000000"/>
              <w:right w:val="single" w:sz="4" w:space="0" w:color="000000"/>
            </w:tcBorders>
            <w:vAlign w:val="center"/>
          </w:tcPr>
          <w:p w14:paraId="192DD9EB" w14:textId="77777777" w:rsidR="00EE33FF" w:rsidRPr="0053497D" w:rsidRDefault="00EE33FF" w:rsidP="00D7420B">
            <w:pPr>
              <w:tabs>
                <w:tab w:val="left" w:pos="3261"/>
              </w:tabs>
              <w:ind w:left="8"/>
              <w:jc w:val="center"/>
              <w:rPr>
                <w:sz w:val="18"/>
                <w:szCs w:val="18"/>
              </w:rPr>
            </w:pPr>
            <w:r w:rsidRPr="0053497D">
              <w:rPr>
                <w:sz w:val="18"/>
                <w:szCs w:val="18"/>
              </w:rPr>
              <w:t>9</w:t>
            </w:r>
          </w:p>
        </w:tc>
        <w:tc>
          <w:tcPr>
            <w:tcW w:w="566" w:type="dxa"/>
            <w:tcBorders>
              <w:top w:val="single" w:sz="4" w:space="0" w:color="000000"/>
              <w:left w:val="single" w:sz="4" w:space="0" w:color="000000"/>
              <w:bottom w:val="single" w:sz="4" w:space="0" w:color="000000"/>
              <w:right w:val="single" w:sz="4" w:space="0" w:color="000000"/>
            </w:tcBorders>
            <w:vAlign w:val="center"/>
          </w:tcPr>
          <w:p w14:paraId="0F0DBFDA" w14:textId="77777777" w:rsidR="00EE33FF" w:rsidRPr="0053497D" w:rsidRDefault="00EE33FF" w:rsidP="00D7420B">
            <w:pPr>
              <w:tabs>
                <w:tab w:val="left" w:pos="3261"/>
              </w:tabs>
              <w:ind w:right="105"/>
              <w:jc w:val="center"/>
              <w:rPr>
                <w:sz w:val="18"/>
                <w:szCs w:val="18"/>
              </w:rPr>
            </w:pPr>
            <w:r w:rsidRPr="0053497D">
              <w:rPr>
                <w:sz w:val="18"/>
                <w:szCs w:val="18"/>
              </w:rPr>
              <w:t>11</w:t>
            </w:r>
          </w:p>
        </w:tc>
        <w:tc>
          <w:tcPr>
            <w:tcW w:w="570" w:type="dxa"/>
            <w:tcBorders>
              <w:top w:val="single" w:sz="4" w:space="0" w:color="000000"/>
              <w:left w:val="single" w:sz="4" w:space="0" w:color="000000"/>
              <w:bottom w:val="single" w:sz="4" w:space="0" w:color="000000"/>
              <w:right w:val="single" w:sz="4" w:space="0" w:color="000000"/>
            </w:tcBorders>
            <w:vAlign w:val="center"/>
          </w:tcPr>
          <w:p w14:paraId="1D85B982" w14:textId="77777777" w:rsidR="00EE33FF" w:rsidRPr="0053497D" w:rsidRDefault="00EE33FF" w:rsidP="00D7420B">
            <w:pPr>
              <w:tabs>
                <w:tab w:val="left" w:pos="3261"/>
              </w:tabs>
              <w:ind w:right="101"/>
              <w:jc w:val="center"/>
              <w:rPr>
                <w:sz w:val="18"/>
                <w:szCs w:val="18"/>
              </w:rPr>
            </w:pPr>
            <w:r w:rsidRPr="0053497D">
              <w:rPr>
                <w:sz w:val="18"/>
                <w:szCs w:val="18"/>
              </w:rPr>
              <w:t>11</w:t>
            </w:r>
          </w:p>
        </w:tc>
        <w:tc>
          <w:tcPr>
            <w:tcW w:w="565" w:type="dxa"/>
            <w:tcBorders>
              <w:top w:val="single" w:sz="4" w:space="0" w:color="000000"/>
              <w:left w:val="single" w:sz="4" w:space="0" w:color="000000"/>
              <w:bottom w:val="single" w:sz="4" w:space="0" w:color="000000"/>
              <w:right w:val="single" w:sz="4" w:space="0" w:color="000000"/>
            </w:tcBorders>
            <w:vAlign w:val="center"/>
          </w:tcPr>
          <w:p w14:paraId="2E2A6341" w14:textId="77777777" w:rsidR="00EE33FF" w:rsidRPr="0053497D" w:rsidRDefault="00EE33FF" w:rsidP="00D7420B">
            <w:pPr>
              <w:tabs>
                <w:tab w:val="left" w:pos="3261"/>
              </w:tabs>
              <w:ind w:left="11"/>
              <w:jc w:val="center"/>
              <w:rPr>
                <w:sz w:val="18"/>
                <w:szCs w:val="18"/>
              </w:rPr>
            </w:pPr>
            <w:r w:rsidRPr="0053497D">
              <w:rPr>
                <w:sz w:val="18"/>
                <w:szCs w:val="18"/>
              </w:rPr>
              <w:t>9</w:t>
            </w:r>
          </w:p>
        </w:tc>
        <w:tc>
          <w:tcPr>
            <w:tcW w:w="569" w:type="dxa"/>
            <w:tcBorders>
              <w:top w:val="single" w:sz="4" w:space="0" w:color="000000"/>
              <w:left w:val="single" w:sz="4" w:space="0" w:color="000000"/>
              <w:bottom w:val="single" w:sz="4" w:space="0" w:color="000000"/>
              <w:right w:val="single" w:sz="4" w:space="0" w:color="000000"/>
            </w:tcBorders>
            <w:vAlign w:val="center"/>
          </w:tcPr>
          <w:p w14:paraId="2B2E82D7" w14:textId="77777777" w:rsidR="00EE33FF" w:rsidRPr="0053497D" w:rsidRDefault="00EE33FF" w:rsidP="00D7420B">
            <w:pPr>
              <w:tabs>
                <w:tab w:val="left" w:pos="3261"/>
              </w:tabs>
              <w:ind w:left="11"/>
              <w:jc w:val="center"/>
              <w:rPr>
                <w:sz w:val="18"/>
                <w:szCs w:val="18"/>
              </w:rPr>
            </w:pPr>
            <w:r w:rsidRPr="0053497D">
              <w:rPr>
                <w:sz w:val="18"/>
                <w:szCs w:val="18"/>
              </w:rPr>
              <w:t>10</w:t>
            </w:r>
          </w:p>
        </w:tc>
        <w:tc>
          <w:tcPr>
            <w:tcW w:w="565" w:type="dxa"/>
            <w:tcBorders>
              <w:top w:val="single" w:sz="4" w:space="0" w:color="000000"/>
              <w:left w:val="single" w:sz="4" w:space="0" w:color="000000"/>
              <w:bottom w:val="single" w:sz="4" w:space="0" w:color="000000"/>
              <w:right w:val="single" w:sz="4" w:space="0" w:color="000000"/>
            </w:tcBorders>
            <w:vAlign w:val="center"/>
          </w:tcPr>
          <w:p w14:paraId="325E3DDC" w14:textId="77777777" w:rsidR="00EE33FF" w:rsidRPr="0053497D" w:rsidRDefault="00EE33FF" w:rsidP="00D7420B">
            <w:pPr>
              <w:tabs>
                <w:tab w:val="left" w:pos="3261"/>
              </w:tabs>
              <w:ind w:right="103"/>
              <w:jc w:val="center"/>
              <w:rPr>
                <w:sz w:val="18"/>
                <w:szCs w:val="18"/>
              </w:rPr>
            </w:pPr>
            <w:r w:rsidRPr="0053497D">
              <w:rPr>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6477ECE6" w14:textId="77777777" w:rsidR="00EE33FF" w:rsidRPr="0053497D" w:rsidRDefault="00EE33FF" w:rsidP="00D7420B">
            <w:pPr>
              <w:tabs>
                <w:tab w:val="left" w:pos="3261"/>
              </w:tabs>
              <w:ind w:right="105"/>
              <w:jc w:val="center"/>
              <w:rPr>
                <w:sz w:val="18"/>
                <w:szCs w:val="18"/>
              </w:rPr>
            </w:pPr>
            <w:r w:rsidRPr="0053497D">
              <w:rPr>
                <w:sz w:val="18"/>
                <w:szCs w:val="18"/>
              </w:rPr>
              <w:t>12</w:t>
            </w:r>
          </w:p>
        </w:tc>
        <w:tc>
          <w:tcPr>
            <w:tcW w:w="573" w:type="dxa"/>
            <w:tcBorders>
              <w:top w:val="single" w:sz="4" w:space="0" w:color="000000"/>
              <w:left w:val="single" w:sz="4" w:space="0" w:color="000000"/>
              <w:bottom w:val="single" w:sz="4" w:space="0" w:color="000000"/>
              <w:right w:val="single" w:sz="4" w:space="0" w:color="000000"/>
            </w:tcBorders>
            <w:vAlign w:val="center"/>
          </w:tcPr>
          <w:p w14:paraId="67C8146F" w14:textId="77777777" w:rsidR="00EE33FF" w:rsidRPr="0053497D" w:rsidRDefault="00EE33FF" w:rsidP="00D7420B">
            <w:pPr>
              <w:tabs>
                <w:tab w:val="left" w:pos="3261"/>
              </w:tabs>
              <w:ind w:right="103"/>
              <w:jc w:val="center"/>
              <w:rPr>
                <w:sz w:val="18"/>
                <w:szCs w:val="18"/>
              </w:rPr>
            </w:pPr>
            <w:r w:rsidRPr="0053497D">
              <w:rPr>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01C4E136" w14:textId="77777777" w:rsidR="00EE33FF" w:rsidRPr="0053497D" w:rsidRDefault="00EE33FF" w:rsidP="00D7420B">
            <w:pPr>
              <w:tabs>
                <w:tab w:val="left" w:pos="3261"/>
              </w:tabs>
              <w:ind w:right="103"/>
              <w:jc w:val="center"/>
              <w:rPr>
                <w:sz w:val="18"/>
                <w:szCs w:val="18"/>
              </w:rPr>
            </w:pPr>
            <w:r w:rsidRPr="0053497D">
              <w:rPr>
                <w:sz w:val="18"/>
                <w:szCs w:val="18"/>
              </w:rPr>
              <w:t>12</w:t>
            </w:r>
          </w:p>
        </w:tc>
        <w:tc>
          <w:tcPr>
            <w:tcW w:w="563" w:type="dxa"/>
            <w:tcBorders>
              <w:top w:val="single" w:sz="4" w:space="0" w:color="000000"/>
              <w:left w:val="single" w:sz="4" w:space="0" w:color="000000"/>
              <w:bottom w:val="single" w:sz="4" w:space="0" w:color="000000"/>
              <w:right w:val="single" w:sz="4" w:space="0" w:color="000000"/>
            </w:tcBorders>
            <w:vAlign w:val="center"/>
          </w:tcPr>
          <w:p w14:paraId="790083E5" w14:textId="77777777" w:rsidR="00EE33FF" w:rsidRPr="0053497D" w:rsidRDefault="00EE33FF" w:rsidP="00D7420B">
            <w:pPr>
              <w:tabs>
                <w:tab w:val="left" w:pos="3261"/>
              </w:tabs>
              <w:ind w:left="6"/>
              <w:jc w:val="center"/>
              <w:rPr>
                <w:sz w:val="18"/>
                <w:szCs w:val="18"/>
              </w:rPr>
            </w:pPr>
            <w:r w:rsidRPr="0053497D">
              <w:rPr>
                <w:sz w:val="18"/>
                <w:szCs w:val="18"/>
              </w:rPr>
              <w:t>9</w:t>
            </w:r>
          </w:p>
        </w:tc>
      </w:tr>
      <w:tr w:rsidR="0053497D" w:rsidRPr="0053497D" w14:paraId="6AC4DF73" w14:textId="77777777" w:rsidTr="00D7420B">
        <w:trPr>
          <w:trHeight w:val="240"/>
        </w:trPr>
        <w:tc>
          <w:tcPr>
            <w:tcW w:w="2126" w:type="dxa"/>
            <w:tcBorders>
              <w:top w:val="single" w:sz="4" w:space="0" w:color="000000"/>
              <w:left w:val="single" w:sz="4" w:space="0" w:color="000000"/>
              <w:bottom w:val="single" w:sz="4" w:space="0" w:color="000000"/>
              <w:right w:val="single" w:sz="4" w:space="0" w:color="000000"/>
            </w:tcBorders>
            <w:vAlign w:val="center"/>
          </w:tcPr>
          <w:p w14:paraId="1E3A0CEC" w14:textId="75BD6763" w:rsidR="00EE33FF" w:rsidRPr="0053497D" w:rsidRDefault="00EE33FF" w:rsidP="00D7420B">
            <w:pPr>
              <w:tabs>
                <w:tab w:val="left" w:pos="3261"/>
              </w:tabs>
              <w:ind w:left="4"/>
              <w:jc w:val="center"/>
              <w:rPr>
                <w:sz w:val="18"/>
                <w:szCs w:val="18"/>
              </w:rPr>
            </w:pPr>
            <w:r w:rsidRPr="0053497D">
              <w:rPr>
                <w:sz w:val="18"/>
                <w:szCs w:val="18"/>
              </w:rPr>
              <w:lastRenderedPageBreak/>
              <w:t>СФП</w:t>
            </w:r>
          </w:p>
        </w:tc>
        <w:tc>
          <w:tcPr>
            <w:tcW w:w="851" w:type="dxa"/>
            <w:tcBorders>
              <w:top w:val="single" w:sz="4" w:space="0" w:color="000000"/>
              <w:left w:val="single" w:sz="4" w:space="0" w:color="000000"/>
              <w:bottom w:val="single" w:sz="4" w:space="0" w:color="000000"/>
              <w:right w:val="single" w:sz="4" w:space="0" w:color="000000"/>
            </w:tcBorders>
            <w:vAlign w:val="center"/>
          </w:tcPr>
          <w:p w14:paraId="340E70E2" w14:textId="77777777" w:rsidR="00EE33FF" w:rsidRPr="0053497D" w:rsidRDefault="00EE33FF" w:rsidP="00D7420B">
            <w:pPr>
              <w:tabs>
                <w:tab w:val="left" w:pos="3261"/>
              </w:tabs>
              <w:ind w:right="107"/>
              <w:jc w:val="center"/>
              <w:rPr>
                <w:sz w:val="18"/>
                <w:szCs w:val="18"/>
              </w:rPr>
            </w:pPr>
            <w:r w:rsidRPr="0053497D">
              <w:rPr>
                <w:sz w:val="18"/>
                <w:szCs w:val="18"/>
              </w:rPr>
              <w:t>175</w:t>
            </w:r>
          </w:p>
        </w:tc>
        <w:tc>
          <w:tcPr>
            <w:tcW w:w="424" w:type="dxa"/>
            <w:tcBorders>
              <w:top w:val="single" w:sz="4" w:space="0" w:color="000000"/>
              <w:left w:val="single" w:sz="4" w:space="0" w:color="000000"/>
              <w:bottom w:val="single" w:sz="4" w:space="0" w:color="000000"/>
              <w:right w:val="single" w:sz="4" w:space="0" w:color="000000"/>
            </w:tcBorders>
            <w:vAlign w:val="center"/>
          </w:tcPr>
          <w:p w14:paraId="290D5BF4" w14:textId="77777777" w:rsidR="00EE33FF" w:rsidRPr="0053497D" w:rsidRDefault="00EE33FF" w:rsidP="00D7420B">
            <w:pPr>
              <w:tabs>
                <w:tab w:val="left" w:pos="3261"/>
              </w:tabs>
              <w:ind w:left="11"/>
              <w:jc w:val="center"/>
              <w:rPr>
                <w:sz w:val="18"/>
                <w:szCs w:val="18"/>
              </w:rPr>
            </w:pPr>
            <w:r w:rsidRPr="0053497D">
              <w:rPr>
                <w:sz w:val="18"/>
                <w:szCs w:val="18"/>
              </w:rPr>
              <w:t>12</w:t>
            </w:r>
          </w:p>
        </w:tc>
        <w:tc>
          <w:tcPr>
            <w:tcW w:w="568" w:type="dxa"/>
            <w:tcBorders>
              <w:top w:val="single" w:sz="4" w:space="0" w:color="000000"/>
              <w:left w:val="single" w:sz="4" w:space="0" w:color="000000"/>
              <w:bottom w:val="single" w:sz="4" w:space="0" w:color="000000"/>
              <w:right w:val="single" w:sz="4" w:space="0" w:color="000000"/>
            </w:tcBorders>
            <w:vAlign w:val="center"/>
          </w:tcPr>
          <w:p w14:paraId="008D6EEB" w14:textId="77777777" w:rsidR="00EE33FF" w:rsidRPr="0053497D" w:rsidRDefault="00EE33FF" w:rsidP="00D7420B">
            <w:pPr>
              <w:tabs>
                <w:tab w:val="left" w:pos="3261"/>
              </w:tabs>
              <w:ind w:left="6"/>
              <w:jc w:val="center"/>
              <w:rPr>
                <w:sz w:val="18"/>
                <w:szCs w:val="18"/>
              </w:rPr>
            </w:pPr>
            <w:r w:rsidRPr="0053497D">
              <w:rPr>
                <w:sz w:val="18"/>
                <w:szCs w:val="18"/>
              </w:rPr>
              <w:t>13</w:t>
            </w:r>
          </w:p>
        </w:tc>
        <w:tc>
          <w:tcPr>
            <w:tcW w:w="566" w:type="dxa"/>
            <w:tcBorders>
              <w:top w:val="single" w:sz="4" w:space="0" w:color="000000"/>
              <w:left w:val="single" w:sz="4" w:space="0" w:color="000000"/>
              <w:bottom w:val="single" w:sz="4" w:space="0" w:color="000000"/>
              <w:right w:val="single" w:sz="4" w:space="0" w:color="000000"/>
            </w:tcBorders>
            <w:vAlign w:val="center"/>
          </w:tcPr>
          <w:p w14:paraId="4CE4E797" w14:textId="77777777" w:rsidR="00EE33FF" w:rsidRPr="0053497D" w:rsidRDefault="00EE33FF" w:rsidP="00D7420B">
            <w:pPr>
              <w:tabs>
                <w:tab w:val="left" w:pos="3261"/>
              </w:tabs>
              <w:ind w:right="105"/>
              <w:jc w:val="center"/>
              <w:rPr>
                <w:sz w:val="18"/>
                <w:szCs w:val="18"/>
              </w:rPr>
            </w:pPr>
            <w:r w:rsidRPr="0053497D">
              <w:rPr>
                <w:sz w:val="18"/>
                <w:szCs w:val="18"/>
              </w:rPr>
              <w:t>15</w:t>
            </w:r>
          </w:p>
        </w:tc>
        <w:tc>
          <w:tcPr>
            <w:tcW w:w="570" w:type="dxa"/>
            <w:tcBorders>
              <w:top w:val="single" w:sz="4" w:space="0" w:color="000000"/>
              <w:left w:val="single" w:sz="4" w:space="0" w:color="000000"/>
              <w:bottom w:val="single" w:sz="4" w:space="0" w:color="000000"/>
              <w:right w:val="single" w:sz="4" w:space="0" w:color="000000"/>
            </w:tcBorders>
            <w:vAlign w:val="center"/>
          </w:tcPr>
          <w:p w14:paraId="04956ADF" w14:textId="77777777" w:rsidR="00EE33FF" w:rsidRPr="0053497D" w:rsidRDefault="00EE33FF" w:rsidP="00D7420B">
            <w:pPr>
              <w:tabs>
                <w:tab w:val="left" w:pos="3261"/>
              </w:tabs>
              <w:ind w:right="101"/>
              <w:jc w:val="center"/>
              <w:rPr>
                <w:sz w:val="18"/>
                <w:szCs w:val="18"/>
              </w:rPr>
            </w:pPr>
            <w:r w:rsidRPr="0053497D">
              <w:rPr>
                <w:sz w:val="18"/>
                <w:szCs w:val="18"/>
              </w:rPr>
              <w:t>15</w:t>
            </w:r>
          </w:p>
        </w:tc>
        <w:tc>
          <w:tcPr>
            <w:tcW w:w="565" w:type="dxa"/>
            <w:tcBorders>
              <w:top w:val="single" w:sz="4" w:space="0" w:color="000000"/>
              <w:left w:val="single" w:sz="4" w:space="0" w:color="000000"/>
              <w:bottom w:val="single" w:sz="4" w:space="0" w:color="000000"/>
              <w:right w:val="single" w:sz="4" w:space="0" w:color="000000"/>
            </w:tcBorders>
            <w:vAlign w:val="center"/>
          </w:tcPr>
          <w:p w14:paraId="733191E0" w14:textId="77777777" w:rsidR="00EE33FF" w:rsidRPr="0053497D" w:rsidRDefault="00EE33FF" w:rsidP="00D7420B">
            <w:pPr>
              <w:tabs>
                <w:tab w:val="left" w:pos="3261"/>
              </w:tabs>
              <w:ind w:left="11"/>
              <w:jc w:val="center"/>
              <w:rPr>
                <w:sz w:val="18"/>
                <w:szCs w:val="18"/>
              </w:rPr>
            </w:pPr>
            <w:r w:rsidRPr="0053497D">
              <w:rPr>
                <w:sz w:val="18"/>
                <w:szCs w:val="18"/>
              </w:rPr>
              <w:t>13</w:t>
            </w:r>
          </w:p>
        </w:tc>
        <w:tc>
          <w:tcPr>
            <w:tcW w:w="569" w:type="dxa"/>
            <w:tcBorders>
              <w:top w:val="single" w:sz="4" w:space="0" w:color="000000"/>
              <w:left w:val="single" w:sz="4" w:space="0" w:color="000000"/>
              <w:bottom w:val="single" w:sz="4" w:space="0" w:color="000000"/>
              <w:right w:val="single" w:sz="4" w:space="0" w:color="000000"/>
            </w:tcBorders>
            <w:vAlign w:val="center"/>
          </w:tcPr>
          <w:p w14:paraId="4FB6264D" w14:textId="77777777" w:rsidR="00EE33FF" w:rsidRPr="0053497D" w:rsidRDefault="00EE33FF" w:rsidP="00D7420B">
            <w:pPr>
              <w:tabs>
                <w:tab w:val="left" w:pos="3261"/>
              </w:tabs>
              <w:ind w:left="11"/>
              <w:jc w:val="center"/>
              <w:rPr>
                <w:sz w:val="18"/>
                <w:szCs w:val="18"/>
              </w:rPr>
            </w:pPr>
            <w:r w:rsidRPr="0053497D">
              <w:rPr>
                <w:sz w:val="18"/>
                <w:szCs w:val="18"/>
              </w:rPr>
              <w:t>15</w:t>
            </w:r>
          </w:p>
        </w:tc>
        <w:tc>
          <w:tcPr>
            <w:tcW w:w="565" w:type="dxa"/>
            <w:tcBorders>
              <w:top w:val="single" w:sz="4" w:space="0" w:color="000000"/>
              <w:left w:val="single" w:sz="4" w:space="0" w:color="000000"/>
              <w:bottom w:val="single" w:sz="4" w:space="0" w:color="000000"/>
              <w:right w:val="single" w:sz="4" w:space="0" w:color="000000"/>
            </w:tcBorders>
            <w:vAlign w:val="center"/>
          </w:tcPr>
          <w:p w14:paraId="19E82F6B" w14:textId="77777777" w:rsidR="00EE33FF" w:rsidRPr="0053497D" w:rsidRDefault="00EE33FF" w:rsidP="00D7420B">
            <w:pPr>
              <w:tabs>
                <w:tab w:val="left" w:pos="3261"/>
              </w:tabs>
              <w:ind w:right="103"/>
              <w:jc w:val="center"/>
              <w:rPr>
                <w:sz w:val="18"/>
                <w:szCs w:val="18"/>
              </w:rPr>
            </w:pPr>
            <w:r w:rsidRPr="0053497D">
              <w:rPr>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7B6FCE5F" w14:textId="77777777" w:rsidR="00EE33FF" w:rsidRPr="0053497D" w:rsidRDefault="00EE33FF" w:rsidP="00D7420B">
            <w:pPr>
              <w:tabs>
                <w:tab w:val="left" w:pos="3261"/>
              </w:tabs>
              <w:ind w:right="105"/>
              <w:jc w:val="center"/>
              <w:rPr>
                <w:sz w:val="18"/>
                <w:szCs w:val="18"/>
              </w:rPr>
            </w:pPr>
            <w:r w:rsidRPr="0053497D">
              <w:rPr>
                <w:sz w:val="18"/>
                <w:szCs w:val="18"/>
              </w:rPr>
              <w:t>16</w:t>
            </w:r>
          </w:p>
        </w:tc>
        <w:tc>
          <w:tcPr>
            <w:tcW w:w="573" w:type="dxa"/>
            <w:tcBorders>
              <w:top w:val="single" w:sz="4" w:space="0" w:color="000000"/>
              <w:left w:val="single" w:sz="4" w:space="0" w:color="000000"/>
              <w:bottom w:val="single" w:sz="4" w:space="0" w:color="000000"/>
              <w:right w:val="single" w:sz="4" w:space="0" w:color="000000"/>
            </w:tcBorders>
            <w:vAlign w:val="center"/>
          </w:tcPr>
          <w:p w14:paraId="0B4CFCB0" w14:textId="77777777" w:rsidR="00EE33FF" w:rsidRPr="0053497D" w:rsidRDefault="00EE33FF" w:rsidP="00D7420B">
            <w:pPr>
              <w:tabs>
                <w:tab w:val="left" w:pos="3261"/>
              </w:tabs>
              <w:ind w:right="103"/>
              <w:jc w:val="center"/>
              <w:rPr>
                <w:sz w:val="18"/>
                <w:szCs w:val="18"/>
              </w:rPr>
            </w:pPr>
            <w:r w:rsidRPr="0053497D">
              <w:rPr>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2386AE40" w14:textId="77777777" w:rsidR="00EE33FF" w:rsidRPr="0053497D" w:rsidRDefault="00EE33FF" w:rsidP="00D7420B">
            <w:pPr>
              <w:tabs>
                <w:tab w:val="left" w:pos="3261"/>
              </w:tabs>
              <w:ind w:right="103"/>
              <w:jc w:val="center"/>
              <w:rPr>
                <w:sz w:val="18"/>
                <w:szCs w:val="18"/>
              </w:rPr>
            </w:pPr>
            <w:r w:rsidRPr="0053497D">
              <w:rPr>
                <w:sz w:val="18"/>
                <w:szCs w:val="18"/>
              </w:rPr>
              <w:t>15</w:t>
            </w:r>
          </w:p>
        </w:tc>
        <w:tc>
          <w:tcPr>
            <w:tcW w:w="563" w:type="dxa"/>
            <w:tcBorders>
              <w:top w:val="single" w:sz="4" w:space="0" w:color="000000"/>
              <w:left w:val="single" w:sz="4" w:space="0" w:color="000000"/>
              <w:bottom w:val="single" w:sz="4" w:space="0" w:color="000000"/>
              <w:right w:val="single" w:sz="4" w:space="0" w:color="000000"/>
            </w:tcBorders>
            <w:vAlign w:val="center"/>
          </w:tcPr>
          <w:p w14:paraId="00D79D94" w14:textId="77777777" w:rsidR="00EE33FF" w:rsidRPr="0053497D" w:rsidRDefault="00EE33FF" w:rsidP="00D7420B">
            <w:pPr>
              <w:tabs>
                <w:tab w:val="left" w:pos="3261"/>
              </w:tabs>
              <w:ind w:left="6"/>
              <w:jc w:val="center"/>
              <w:rPr>
                <w:sz w:val="18"/>
                <w:szCs w:val="18"/>
              </w:rPr>
            </w:pPr>
            <w:r w:rsidRPr="0053497D">
              <w:rPr>
                <w:sz w:val="18"/>
                <w:szCs w:val="18"/>
              </w:rPr>
              <w:t>13</w:t>
            </w:r>
          </w:p>
        </w:tc>
      </w:tr>
      <w:tr w:rsidR="0053497D" w:rsidRPr="0053497D" w14:paraId="37FB2ABB" w14:textId="77777777" w:rsidTr="00D7420B">
        <w:trPr>
          <w:trHeight w:val="281"/>
        </w:trPr>
        <w:tc>
          <w:tcPr>
            <w:tcW w:w="2126" w:type="dxa"/>
            <w:tcBorders>
              <w:top w:val="single" w:sz="4" w:space="0" w:color="000000"/>
              <w:left w:val="single" w:sz="4" w:space="0" w:color="000000"/>
              <w:bottom w:val="single" w:sz="4" w:space="0" w:color="000000"/>
              <w:right w:val="single" w:sz="4" w:space="0" w:color="000000"/>
            </w:tcBorders>
            <w:vAlign w:val="center"/>
          </w:tcPr>
          <w:p w14:paraId="1DBD30D2" w14:textId="7E34419D" w:rsidR="00EE33FF" w:rsidRPr="0053497D" w:rsidRDefault="00EE33FF" w:rsidP="00D7420B">
            <w:pPr>
              <w:tabs>
                <w:tab w:val="left" w:pos="3261"/>
              </w:tabs>
              <w:ind w:left="4"/>
              <w:jc w:val="center"/>
              <w:rPr>
                <w:sz w:val="18"/>
                <w:szCs w:val="18"/>
              </w:rPr>
            </w:pPr>
            <w:r w:rsidRPr="0053497D">
              <w:rPr>
                <w:sz w:val="18"/>
                <w:szCs w:val="18"/>
              </w:rPr>
              <w:t>Технико-тактическая подготовка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7E06B8D5" w14:textId="77777777" w:rsidR="00EE33FF" w:rsidRPr="0053497D" w:rsidRDefault="00EE33FF" w:rsidP="00D7420B">
            <w:pPr>
              <w:tabs>
                <w:tab w:val="left" w:pos="3261"/>
              </w:tabs>
              <w:ind w:right="107"/>
              <w:jc w:val="center"/>
              <w:rPr>
                <w:sz w:val="18"/>
                <w:szCs w:val="18"/>
              </w:rPr>
            </w:pPr>
            <w:r w:rsidRPr="0053497D">
              <w:rPr>
                <w:sz w:val="18"/>
                <w:szCs w:val="18"/>
              </w:rPr>
              <w:t>169</w:t>
            </w:r>
          </w:p>
        </w:tc>
        <w:tc>
          <w:tcPr>
            <w:tcW w:w="424" w:type="dxa"/>
            <w:tcBorders>
              <w:top w:val="single" w:sz="4" w:space="0" w:color="000000"/>
              <w:left w:val="single" w:sz="4" w:space="0" w:color="000000"/>
              <w:bottom w:val="single" w:sz="4" w:space="0" w:color="000000"/>
              <w:right w:val="single" w:sz="4" w:space="0" w:color="000000"/>
            </w:tcBorders>
            <w:vAlign w:val="center"/>
          </w:tcPr>
          <w:p w14:paraId="62EDCDB2" w14:textId="77777777" w:rsidR="00EE33FF" w:rsidRPr="0053497D" w:rsidRDefault="00EE33FF" w:rsidP="00D7420B">
            <w:pPr>
              <w:tabs>
                <w:tab w:val="left" w:pos="3261"/>
              </w:tabs>
              <w:ind w:left="11"/>
              <w:jc w:val="center"/>
              <w:rPr>
                <w:sz w:val="18"/>
                <w:szCs w:val="18"/>
              </w:rPr>
            </w:pPr>
            <w:r w:rsidRPr="0053497D">
              <w:rPr>
                <w:sz w:val="18"/>
                <w:szCs w:val="18"/>
              </w:rPr>
              <w:t>12</w:t>
            </w:r>
          </w:p>
        </w:tc>
        <w:tc>
          <w:tcPr>
            <w:tcW w:w="568" w:type="dxa"/>
            <w:tcBorders>
              <w:top w:val="single" w:sz="4" w:space="0" w:color="000000"/>
              <w:left w:val="single" w:sz="4" w:space="0" w:color="000000"/>
              <w:bottom w:val="single" w:sz="4" w:space="0" w:color="000000"/>
              <w:right w:val="single" w:sz="4" w:space="0" w:color="000000"/>
            </w:tcBorders>
            <w:vAlign w:val="center"/>
          </w:tcPr>
          <w:p w14:paraId="57F90B7E" w14:textId="77777777" w:rsidR="00EE33FF" w:rsidRPr="0053497D" w:rsidRDefault="00EE33FF" w:rsidP="00D7420B">
            <w:pPr>
              <w:tabs>
                <w:tab w:val="left" w:pos="3261"/>
              </w:tabs>
              <w:ind w:left="8"/>
              <w:jc w:val="center"/>
              <w:rPr>
                <w:sz w:val="18"/>
                <w:szCs w:val="18"/>
              </w:rPr>
            </w:pPr>
            <w:r w:rsidRPr="0053497D">
              <w:rPr>
                <w:sz w:val="18"/>
                <w:szCs w:val="18"/>
              </w:rPr>
              <w:t>14</w:t>
            </w:r>
          </w:p>
        </w:tc>
        <w:tc>
          <w:tcPr>
            <w:tcW w:w="566" w:type="dxa"/>
            <w:tcBorders>
              <w:top w:val="single" w:sz="4" w:space="0" w:color="000000"/>
              <w:left w:val="single" w:sz="4" w:space="0" w:color="000000"/>
              <w:bottom w:val="single" w:sz="4" w:space="0" w:color="000000"/>
              <w:right w:val="single" w:sz="4" w:space="0" w:color="000000"/>
            </w:tcBorders>
            <w:vAlign w:val="center"/>
          </w:tcPr>
          <w:p w14:paraId="083AB4D9" w14:textId="77777777" w:rsidR="00EE33FF" w:rsidRPr="0053497D" w:rsidRDefault="00EE33FF" w:rsidP="00D7420B">
            <w:pPr>
              <w:tabs>
                <w:tab w:val="left" w:pos="3261"/>
              </w:tabs>
              <w:ind w:right="105"/>
              <w:jc w:val="center"/>
              <w:rPr>
                <w:sz w:val="18"/>
                <w:szCs w:val="18"/>
              </w:rPr>
            </w:pPr>
            <w:r w:rsidRPr="0053497D">
              <w:rPr>
                <w:sz w:val="18"/>
                <w:szCs w:val="18"/>
              </w:rPr>
              <w:t>15</w:t>
            </w:r>
          </w:p>
        </w:tc>
        <w:tc>
          <w:tcPr>
            <w:tcW w:w="570" w:type="dxa"/>
            <w:tcBorders>
              <w:top w:val="single" w:sz="4" w:space="0" w:color="000000"/>
              <w:left w:val="single" w:sz="4" w:space="0" w:color="000000"/>
              <w:bottom w:val="single" w:sz="4" w:space="0" w:color="000000"/>
              <w:right w:val="single" w:sz="4" w:space="0" w:color="000000"/>
            </w:tcBorders>
            <w:vAlign w:val="center"/>
          </w:tcPr>
          <w:p w14:paraId="4F3894AA" w14:textId="77777777" w:rsidR="00EE33FF" w:rsidRPr="0053497D" w:rsidRDefault="00EE33FF" w:rsidP="00D7420B">
            <w:pPr>
              <w:tabs>
                <w:tab w:val="left" w:pos="3261"/>
              </w:tabs>
              <w:ind w:right="101"/>
              <w:jc w:val="center"/>
              <w:rPr>
                <w:sz w:val="18"/>
                <w:szCs w:val="18"/>
              </w:rPr>
            </w:pPr>
            <w:r w:rsidRPr="0053497D">
              <w:rPr>
                <w:sz w:val="18"/>
                <w:szCs w:val="18"/>
              </w:rPr>
              <w:t>15</w:t>
            </w:r>
          </w:p>
        </w:tc>
        <w:tc>
          <w:tcPr>
            <w:tcW w:w="565" w:type="dxa"/>
            <w:tcBorders>
              <w:top w:val="single" w:sz="4" w:space="0" w:color="000000"/>
              <w:left w:val="single" w:sz="4" w:space="0" w:color="000000"/>
              <w:bottom w:val="single" w:sz="4" w:space="0" w:color="000000"/>
              <w:right w:val="single" w:sz="4" w:space="0" w:color="000000"/>
            </w:tcBorders>
            <w:vAlign w:val="center"/>
          </w:tcPr>
          <w:p w14:paraId="48AC2190" w14:textId="77777777" w:rsidR="00EE33FF" w:rsidRPr="0053497D" w:rsidRDefault="00EE33FF" w:rsidP="00D7420B">
            <w:pPr>
              <w:tabs>
                <w:tab w:val="left" w:pos="3261"/>
              </w:tabs>
              <w:ind w:left="11"/>
              <w:jc w:val="center"/>
              <w:rPr>
                <w:sz w:val="18"/>
                <w:szCs w:val="18"/>
              </w:rPr>
            </w:pPr>
            <w:r w:rsidRPr="0053497D">
              <w:rPr>
                <w:sz w:val="18"/>
                <w:szCs w:val="18"/>
              </w:rPr>
              <w:t>13</w:t>
            </w:r>
          </w:p>
        </w:tc>
        <w:tc>
          <w:tcPr>
            <w:tcW w:w="569" w:type="dxa"/>
            <w:tcBorders>
              <w:top w:val="single" w:sz="4" w:space="0" w:color="000000"/>
              <w:left w:val="single" w:sz="4" w:space="0" w:color="000000"/>
              <w:bottom w:val="single" w:sz="4" w:space="0" w:color="000000"/>
              <w:right w:val="single" w:sz="4" w:space="0" w:color="000000"/>
            </w:tcBorders>
            <w:vAlign w:val="center"/>
          </w:tcPr>
          <w:p w14:paraId="0E90690F" w14:textId="77777777" w:rsidR="00EE33FF" w:rsidRPr="0053497D" w:rsidRDefault="00EE33FF" w:rsidP="00D7420B">
            <w:pPr>
              <w:tabs>
                <w:tab w:val="left" w:pos="3261"/>
              </w:tabs>
              <w:ind w:left="11"/>
              <w:jc w:val="center"/>
              <w:rPr>
                <w:sz w:val="18"/>
                <w:szCs w:val="18"/>
              </w:rPr>
            </w:pPr>
            <w:r w:rsidRPr="0053497D">
              <w:rPr>
                <w:sz w:val="18"/>
                <w:szCs w:val="18"/>
              </w:rPr>
              <w:t>13</w:t>
            </w:r>
          </w:p>
        </w:tc>
        <w:tc>
          <w:tcPr>
            <w:tcW w:w="565" w:type="dxa"/>
            <w:tcBorders>
              <w:top w:val="single" w:sz="4" w:space="0" w:color="000000"/>
              <w:left w:val="single" w:sz="4" w:space="0" w:color="000000"/>
              <w:bottom w:val="single" w:sz="4" w:space="0" w:color="000000"/>
              <w:right w:val="single" w:sz="4" w:space="0" w:color="000000"/>
            </w:tcBorders>
            <w:vAlign w:val="center"/>
          </w:tcPr>
          <w:p w14:paraId="551B0C76" w14:textId="77777777" w:rsidR="00EE33FF" w:rsidRPr="0053497D" w:rsidRDefault="00EE33FF" w:rsidP="00D7420B">
            <w:pPr>
              <w:tabs>
                <w:tab w:val="left" w:pos="3261"/>
              </w:tabs>
              <w:ind w:left="6"/>
              <w:jc w:val="center"/>
              <w:rPr>
                <w:sz w:val="18"/>
                <w:szCs w:val="18"/>
              </w:rPr>
            </w:pPr>
            <w:r w:rsidRPr="0053497D">
              <w:rPr>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09B9E48F" w14:textId="77777777" w:rsidR="00EE33FF" w:rsidRPr="0053497D" w:rsidRDefault="00EE33FF" w:rsidP="00D7420B">
            <w:pPr>
              <w:tabs>
                <w:tab w:val="left" w:pos="3261"/>
              </w:tabs>
              <w:ind w:right="105"/>
              <w:jc w:val="center"/>
              <w:rPr>
                <w:sz w:val="18"/>
                <w:szCs w:val="18"/>
              </w:rPr>
            </w:pPr>
            <w:r w:rsidRPr="0053497D">
              <w:rPr>
                <w:sz w:val="18"/>
                <w:szCs w:val="18"/>
              </w:rPr>
              <w:t>15</w:t>
            </w:r>
          </w:p>
        </w:tc>
        <w:tc>
          <w:tcPr>
            <w:tcW w:w="573" w:type="dxa"/>
            <w:tcBorders>
              <w:top w:val="single" w:sz="4" w:space="0" w:color="000000"/>
              <w:left w:val="single" w:sz="4" w:space="0" w:color="000000"/>
              <w:bottom w:val="single" w:sz="4" w:space="0" w:color="000000"/>
              <w:right w:val="single" w:sz="4" w:space="0" w:color="000000"/>
            </w:tcBorders>
            <w:vAlign w:val="center"/>
          </w:tcPr>
          <w:p w14:paraId="3B8205AF" w14:textId="77777777" w:rsidR="00EE33FF" w:rsidRPr="0053497D" w:rsidRDefault="00EE33FF" w:rsidP="00D7420B">
            <w:pPr>
              <w:tabs>
                <w:tab w:val="left" w:pos="3261"/>
              </w:tabs>
              <w:ind w:right="103"/>
              <w:jc w:val="center"/>
              <w:rPr>
                <w:sz w:val="18"/>
                <w:szCs w:val="18"/>
              </w:rPr>
            </w:pPr>
            <w:r w:rsidRPr="0053497D">
              <w:rPr>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0620EC36" w14:textId="77777777" w:rsidR="00EE33FF" w:rsidRPr="0053497D" w:rsidRDefault="00EE33FF" w:rsidP="00D7420B">
            <w:pPr>
              <w:tabs>
                <w:tab w:val="left" w:pos="3261"/>
              </w:tabs>
              <w:ind w:right="103"/>
              <w:jc w:val="center"/>
              <w:rPr>
                <w:sz w:val="18"/>
                <w:szCs w:val="18"/>
              </w:rPr>
            </w:pPr>
            <w:r w:rsidRPr="0053497D">
              <w:rPr>
                <w:sz w:val="18"/>
                <w:szCs w:val="18"/>
              </w:rPr>
              <w:t>15</w:t>
            </w:r>
          </w:p>
        </w:tc>
        <w:tc>
          <w:tcPr>
            <w:tcW w:w="563" w:type="dxa"/>
            <w:tcBorders>
              <w:top w:val="single" w:sz="4" w:space="0" w:color="000000"/>
              <w:left w:val="single" w:sz="4" w:space="0" w:color="000000"/>
              <w:bottom w:val="single" w:sz="4" w:space="0" w:color="000000"/>
              <w:right w:val="single" w:sz="4" w:space="0" w:color="000000"/>
            </w:tcBorders>
            <w:vAlign w:val="center"/>
          </w:tcPr>
          <w:p w14:paraId="38127ABB" w14:textId="77777777" w:rsidR="00EE33FF" w:rsidRPr="0053497D" w:rsidRDefault="00EE33FF" w:rsidP="00D7420B">
            <w:pPr>
              <w:tabs>
                <w:tab w:val="left" w:pos="3261"/>
              </w:tabs>
              <w:ind w:left="11"/>
              <w:jc w:val="center"/>
              <w:rPr>
                <w:sz w:val="18"/>
                <w:szCs w:val="18"/>
              </w:rPr>
            </w:pPr>
            <w:r w:rsidRPr="0053497D">
              <w:rPr>
                <w:sz w:val="18"/>
                <w:szCs w:val="18"/>
              </w:rPr>
              <w:t>13</w:t>
            </w:r>
          </w:p>
        </w:tc>
      </w:tr>
      <w:tr w:rsidR="0053497D" w:rsidRPr="0053497D" w14:paraId="21CD98AC" w14:textId="77777777" w:rsidTr="00D7420B">
        <w:trPr>
          <w:trHeight w:val="240"/>
        </w:trPr>
        <w:tc>
          <w:tcPr>
            <w:tcW w:w="2126" w:type="dxa"/>
            <w:tcBorders>
              <w:top w:val="single" w:sz="4" w:space="0" w:color="000000"/>
              <w:left w:val="single" w:sz="4" w:space="0" w:color="000000"/>
              <w:bottom w:val="single" w:sz="4" w:space="0" w:color="000000"/>
              <w:right w:val="single" w:sz="4" w:space="0" w:color="000000"/>
            </w:tcBorders>
            <w:vAlign w:val="center"/>
          </w:tcPr>
          <w:p w14:paraId="39A316C2" w14:textId="35C61F98" w:rsidR="00EE33FF" w:rsidRPr="0053497D" w:rsidRDefault="00EE33FF" w:rsidP="00D7420B">
            <w:pPr>
              <w:tabs>
                <w:tab w:val="left" w:pos="3261"/>
              </w:tabs>
              <w:ind w:left="4"/>
              <w:jc w:val="center"/>
              <w:rPr>
                <w:sz w:val="18"/>
                <w:szCs w:val="18"/>
              </w:rPr>
            </w:pPr>
            <w:r w:rsidRPr="0053497D">
              <w:rPr>
                <w:sz w:val="18"/>
                <w:szCs w:val="18"/>
              </w:rPr>
              <w:t>Восстановительные мероприятия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40ACED9D" w14:textId="77777777" w:rsidR="00EE33FF" w:rsidRPr="0053497D" w:rsidRDefault="00EE33FF" w:rsidP="00D7420B">
            <w:pPr>
              <w:tabs>
                <w:tab w:val="left" w:pos="3261"/>
              </w:tabs>
              <w:ind w:right="112"/>
              <w:jc w:val="center"/>
              <w:rPr>
                <w:sz w:val="18"/>
                <w:szCs w:val="18"/>
              </w:rPr>
            </w:pPr>
            <w:r w:rsidRPr="0053497D">
              <w:rPr>
                <w:sz w:val="18"/>
                <w:szCs w:val="18"/>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45247168" w14:textId="77777777" w:rsidR="00EE33FF" w:rsidRPr="0053497D" w:rsidRDefault="00EE33FF" w:rsidP="00D7420B">
            <w:pPr>
              <w:tabs>
                <w:tab w:val="left" w:pos="3261"/>
              </w:tabs>
              <w:ind w:right="55"/>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21F86AA" w14:textId="77777777" w:rsidR="00EE33FF" w:rsidRPr="0053497D" w:rsidRDefault="00EE33FF" w:rsidP="00D7420B">
            <w:pPr>
              <w:tabs>
                <w:tab w:val="left" w:pos="3261"/>
              </w:tabs>
              <w:ind w:right="5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E7DE01B" w14:textId="77777777" w:rsidR="00EE33FF" w:rsidRPr="0053497D" w:rsidRDefault="00EE33FF" w:rsidP="00D7420B">
            <w:pPr>
              <w:tabs>
                <w:tab w:val="left" w:pos="3261"/>
              </w:tabs>
              <w:ind w:right="54"/>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2E0B3610" w14:textId="77777777" w:rsidR="00EE33FF" w:rsidRPr="0053497D" w:rsidRDefault="00EE33FF" w:rsidP="00D7420B">
            <w:pPr>
              <w:tabs>
                <w:tab w:val="left" w:pos="3261"/>
              </w:tabs>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7F25DDDF" w14:textId="77777777" w:rsidR="00EE33FF" w:rsidRPr="0053497D" w:rsidRDefault="00EE33FF" w:rsidP="00D7420B">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6ABDC0F3" w14:textId="77777777" w:rsidR="00EE33FF" w:rsidRPr="0053497D" w:rsidRDefault="00EE33FF" w:rsidP="00D7420B">
            <w:pPr>
              <w:tabs>
                <w:tab w:val="left" w:pos="3261"/>
              </w:tabs>
              <w:ind w:right="101"/>
              <w:jc w:val="center"/>
              <w:rPr>
                <w:sz w:val="18"/>
                <w:szCs w:val="18"/>
              </w:rPr>
            </w:pPr>
            <w:r w:rsidRPr="0053497D">
              <w:rPr>
                <w:sz w:val="18"/>
                <w:szCs w:val="18"/>
              </w:rPr>
              <w:t>1</w:t>
            </w:r>
          </w:p>
        </w:tc>
        <w:tc>
          <w:tcPr>
            <w:tcW w:w="565" w:type="dxa"/>
            <w:tcBorders>
              <w:top w:val="single" w:sz="4" w:space="0" w:color="000000"/>
              <w:left w:val="single" w:sz="4" w:space="0" w:color="000000"/>
              <w:bottom w:val="single" w:sz="4" w:space="0" w:color="000000"/>
              <w:right w:val="single" w:sz="4" w:space="0" w:color="000000"/>
            </w:tcBorders>
            <w:vAlign w:val="center"/>
          </w:tcPr>
          <w:p w14:paraId="0CA01DBF" w14:textId="77777777" w:rsidR="00EE33FF" w:rsidRPr="0053497D" w:rsidRDefault="00EE33FF" w:rsidP="00D7420B">
            <w:pPr>
              <w:tabs>
                <w:tab w:val="left" w:pos="3261"/>
              </w:tabs>
              <w:ind w:right="103"/>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5A1D856" w14:textId="77777777" w:rsidR="00EE33FF" w:rsidRPr="0053497D" w:rsidRDefault="00EE33FF" w:rsidP="00D7420B">
            <w:pPr>
              <w:tabs>
                <w:tab w:val="left" w:pos="3261"/>
              </w:tabs>
              <w:ind w:right="105"/>
              <w:jc w:val="center"/>
              <w:rPr>
                <w:sz w:val="18"/>
                <w:szCs w:val="18"/>
              </w:rPr>
            </w:pPr>
            <w:r w:rsidRPr="0053497D">
              <w:rPr>
                <w:sz w:val="18"/>
                <w:szCs w:val="18"/>
              </w:rPr>
              <w:t>1</w:t>
            </w:r>
          </w:p>
        </w:tc>
        <w:tc>
          <w:tcPr>
            <w:tcW w:w="573" w:type="dxa"/>
            <w:tcBorders>
              <w:top w:val="single" w:sz="4" w:space="0" w:color="000000"/>
              <w:left w:val="single" w:sz="4" w:space="0" w:color="000000"/>
              <w:bottom w:val="single" w:sz="4" w:space="0" w:color="000000"/>
              <w:right w:val="single" w:sz="4" w:space="0" w:color="000000"/>
            </w:tcBorders>
            <w:vAlign w:val="center"/>
          </w:tcPr>
          <w:p w14:paraId="5CF56509" w14:textId="77777777" w:rsidR="00EE33FF" w:rsidRPr="0053497D" w:rsidRDefault="00EE33FF" w:rsidP="00D7420B">
            <w:pPr>
              <w:tabs>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31E59B" w14:textId="77777777" w:rsidR="00EE33FF" w:rsidRPr="0053497D" w:rsidRDefault="00EE33FF" w:rsidP="00D7420B">
            <w:pPr>
              <w:tabs>
                <w:tab w:val="left" w:pos="3261"/>
              </w:tabs>
              <w:ind w:right="52"/>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0E425543" w14:textId="77777777" w:rsidR="00EE33FF" w:rsidRPr="0053497D" w:rsidRDefault="00EE33FF" w:rsidP="00D7420B">
            <w:pPr>
              <w:tabs>
                <w:tab w:val="left" w:pos="3261"/>
              </w:tabs>
              <w:ind w:right="55"/>
              <w:jc w:val="center"/>
              <w:rPr>
                <w:sz w:val="18"/>
                <w:szCs w:val="18"/>
              </w:rPr>
            </w:pPr>
          </w:p>
        </w:tc>
      </w:tr>
      <w:tr w:rsidR="0053497D" w:rsidRPr="0053497D" w14:paraId="4E8FDEDA" w14:textId="77777777" w:rsidTr="00D7420B">
        <w:trPr>
          <w:trHeight w:val="241"/>
        </w:trPr>
        <w:tc>
          <w:tcPr>
            <w:tcW w:w="2126" w:type="dxa"/>
            <w:tcBorders>
              <w:top w:val="single" w:sz="4" w:space="0" w:color="000000"/>
              <w:left w:val="single" w:sz="4" w:space="0" w:color="000000"/>
              <w:bottom w:val="single" w:sz="4" w:space="0" w:color="000000"/>
              <w:right w:val="single" w:sz="4" w:space="0" w:color="000000"/>
            </w:tcBorders>
            <w:vAlign w:val="center"/>
          </w:tcPr>
          <w:p w14:paraId="6766D433" w14:textId="0CB6D1EE" w:rsidR="00EE33FF" w:rsidRPr="0053497D" w:rsidRDefault="00EE33FF" w:rsidP="00D7420B">
            <w:pPr>
              <w:tabs>
                <w:tab w:val="left" w:pos="3261"/>
              </w:tabs>
              <w:ind w:left="4"/>
              <w:jc w:val="center"/>
              <w:rPr>
                <w:sz w:val="18"/>
                <w:szCs w:val="18"/>
              </w:rPr>
            </w:pPr>
            <w:r w:rsidRPr="0053497D">
              <w:rPr>
                <w:sz w:val="18"/>
                <w:szCs w:val="18"/>
              </w:rPr>
              <w:t>Инструкторская и судейская практика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6EE7A0EF" w14:textId="77777777" w:rsidR="00EE33FF" w:rsidRPr="0053497D" w:rsidRDefault="00EE33FF" w:rsidP="00D7420B">
            <w:pPr>
              <w:tabs>
                <w:tab w:val="left" w:pos="3261"/>
              </w:tabs>
              <w:ind w:right="112"/>
              <w:jc w:val="center"/>
              <w:rPr>
                <w:sz w:val="18"/>
                <w:szCs w:val="18"/>
              </w:rPr>
            </w:pPr>
            <w:r w:rsidRPr="0053497D">
              <w:rPr>
                <w:sz w:val="18"/>
                <w:szCs w:val="18"/>
              </w:rPr>
              <w:t>5</w:t>
            </w:r>
          </w:p>
        </w:tc>
        <w:tc>
          <w:tcPr>
            <w:tcW w:w="424" w:type="dxa"/>
            <w:tcBorders>
              <w:top w:val="single" w:sz="4" w:space="0" w:color="000000"/>
              <w:left w:val="single" w:sz="4" w:space="0" w:color="000000"/>
              <w:bottom w:val="single" w:sz="4" w:space="0" w:color="000000"/>
              <w:right w:val="single" w:sz="4" w:space="0" w:color="000000"/>
            </w:tcBorders>
            <w:vAlign w:val="center"/>
          </w:tcPr>
          <w:p w14:paraId="4715ED0E" w14:textId="77777777" w:rsidR="00EE33FF" w:rsidRPr="0053497D" w:rsidRDefault="00EE33FF" w:rsidP="00D7420B">
            <w:pPr>
              <w:tabs>
                <w:tab w:val="left" w:pos="3261"/>
              </w:tabs>
              <w:ind w:right="55"/>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F341238" w14:textId="77777777" w:rsidR="00EE33FF" w:rsidRPr="0053497D" w:rsidRDefault="00EE33FF" w:rsidP="00D7420B">
            <w:pPr>
              <w:tabs>
                <w:tab w:val="left" w:pos="3261"/>
              </w:tabs>
              <w:ind w:right="5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BABC9E7" w14:textId="77777777" w:rsidR="00EE33FF" w:rsidRPr="0053497D" w:rsidRDefault="00EE33FF" w:rsidP="00D7420B">
            <w:pPr>
              <w:tabs>
                <w:tab w:val="left" w:pos="3261"/>
              </w:tabs>
              <w:ind w:right="54"/>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086DA1C6" w14:textId="77777777" w:rsidR="00EE33FF" w:rsidRPr="0053497D" w:rsidRDefault="00EE33FF" w:rsidP="00D7420B">
            <w:pPr>
              <w:tabs>
                <w:tab w:val="left" w:pos="3261"/>
              </w:tabs>
              <w:ind w:right="106"/>
              <w:jc w:val="center"/>
              <w:rPr>
                <w:sz w:val="18"/>
                <w:szCs w:val="18"/>
              </w:rPr>
            </w:pPr>
            <w:r w:rsidRPr="0053497D">
              <w:rPr>
                <w:sz w:val="18"/>
                <w:szCs w:val="18"/>
              </w:rPr>
              <w:t>2</w:t>
            </w:r>
          </w:p>
        </w:tc>
        <w:tc>
          <w:tcPr>
            <w:tcW w:w="565" w:type="dxa"/>
            <w:tcBorders>
              <w:top w:val="single" w:sz="4" w:space="0" w:color="000000"/>
              <w:left w:val="single" w:sz="4" w:space="0" w:color="000000"/>
              <w:bottom w:val="single" w:sz="4" w:space="0" w:color="000000"/>
              <w:right w:val="single" w:sz="4" w:space="0" w:color="000000"/>
            </w:tcBorders>
            <w:vAlign w:val="center"/>
          </w:tcPr>
          <w:p w14:paraId="70E3F055" w14:textId="77777777" w:rsidR="00EE33FF" w:rsidRPr="0053497D" w:rsidRDefault="00EE33FF" w:rsidP="00D7420B">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387F10D" w14:textId="77777777" w:rsidR="00EE33FF" w:rsidRPr="0053497D" w:rsidRDefault="00EE33FF" w:rsidP="00D7420B">
            <w:pPr>
              <w:tabs>
                <w:tab w:val="left" w:pos="3261"/>
              </w:tabs>
              <w:ind w:right="5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41376972"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D51FA5" w14:textId="77777777" w:rsidR="00EE33FF" w:rsidRPr="0053497D" w:rsidRDefault="00EE33FF" w:rsidP="00D7420B">
            <w:pPr>
              <w:tabs>
                <w:tab w:val="left" w:pos="3261"/>
              </w:tabs>
              <w:ind w:right="54"/>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5C2BBFA0" w14:textId="77777777" w:rsidR="00EE33FF" w:rsidRPr="0053497D" w:rsidRDefault="00EE33FF" w:rsidP="00D7420B">
            <w:pPr>
              <w:tabs>
                <w:tab w:val="left" w:pos="3261"/>
              </w:tabs>
              <w:ind w:right="103"/>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563504B" w14:textId="77777777" w:rsidR="00EE33FF" w:rsidRPr="0053497D" w:rsidRDefault="00EE33FF" w:rsidP="00D7420B">
            <w:pPr>
              <w:tabs>
                <w:tab w:val="left" w:pos="3261"/>
              </w:tabs>
              <w:ind w:right="52"/>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1E0C07B1" w14:textId="77777777" w:rsidR="00EE33FF" w:rsidRPr="0053497D" w:rsidRDefault="00EE33FF" w:rsidP="00D7420B">
            <w:pPr>
              <w:tabs>
                <w:tab w:val="left" w:pos="3261"/>
              </w:tabs>
              <w:ind w:right="106"/>
              <w:jc w:val="center"/>
              <w:rPr>
                <w:sz w:val="18"/>
                <w:szCs w:val="18"/>
              </w:rPr>
            </w:pPr>
            <w:r w:rsidRPr="0053497D">
              <w:rPr>
                <w:sz w:val="18"/>
                <w:szCs w:val="18"/>
              </w:rPr>
              <w:t>1</w:t>
            </w:r>
          </w:p>
        </w:tc>
      </w:tr>
      <w:tr w:rsidR="0053497D" w:rsidRPr="0053497D" w14:paraId="087B5F01" w14:textId="77777777" w:rsidTr="00D7420B">
        <w:trPr>
          <w:trHeight w:val="238"/>
        </w:trPr>
        <w:tc>
          <w:tcPr>
            <w:tcW w:w="21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652AF7" w14:textId="5CA0446B" w:rsidR="00EE33FF" w:rsidRPr="0053497D" w:rsidRDefault="00EE33FF" w:rsidP="00D7420B">
            <w:pPr>
              <w:tabs>
                <w:tab w:val="left" w:pos="3261"/>
              </w:tabs>
              <w:ind w:left="4"/>
              <w:jc w:val="center"/>
              <w:rPr>
                <w:sz w:val="18"/>
                <w:szCs w:val="18"/>
              </w:rPr>
            </w:pPr>
            <w:r w:rsidRPr="0053497D">
              <w:rPr>
                <w:b/>
                <w:sz w:val="18"/>
                <w:szCs w:val="18"/>
              </w:rPr>
              <w:t>Итого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2DEA12" w14:textId="77777777" w:rsidR="00EE33FF" w:rsidRPr="0053497D" w:rsidRDefault="00EE33FF" w:rsidP="00D7420B">
            <w:pPr>
              <w:tabs>
                <w:tab w:val="left" w:pos="3261"/>
              </w:tabs>
              <w:ind w:right="107"/>
              <w:jc w:val="center"/>
              <w:rPr>
                <w:sz w:val="18"/>
                <w:szCs w:val="18"/>
              </w:rPr>
            </w:pPr>
            <w:r w:rsidRPr="0053497D">
              <w:rPr>
                <w:b/>
                <w:bCs/>
                <w:sz w:val="18"/>
                <w:szCs w:val="18"/>
              </w:rPr>
              <w:t>474</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79920D" w14:textId="77777777" w:rsidR="00EE33FF" w:rsidRPr="0053497D" w:rsidRDefault="00EE33FF" w:rsidP="00D7420B">
            <w:pPr>
              <w:tabs>
                <w:tab w:val="left" w:pos="3261"/>
              </w:tabs>
              <w:ind w:left="11"/>
              <w:jc w:val="center"/>
              <w:rPr>
                <w:sz w:val="18"/>
                <w:szCs w:val="18"/>
              </w:rPr>
            </w:pPr>
            <w:r w:rsidRPr="0053497D">
              <w:rPr>
                <w:b/>
                <w:bCs/>
                <w:sz w:val="18"/>
                <w:szCs w:val="18"/>
              </w:rPr>
              <w:t>31</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E4D8F6" w14:textId="77777777" w:rsidR="00EE33FF" w:rsidRPr="0053497D" w:rsidRDefault="00EE33FF" w:rsidP="00D7420B">
            <w:pPr>
              <w:tabs>
                <w:tab w:val="left" w:pos="3261"/>
              </w:tabs>
              <w:ind w:left="8"/>
              <w:jc w:val="center"/>
              <w:rPr>
                <w:sz w:val="18"/>
                <w:szCs w:val="18"/>
              </w:rPr>
            </w:pPr>
            <w:r w:rsidRPr="0053497D">
              <w:rPr>
                <w:b/>
                <w:bCs/>
                <w:sz w:val="18"/>
                <w:szCs w:val="18"/>
              </w:rPr>
              <w:t>36</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641FD8" w14:textId="77777777" w:rsidR="00EE33FF" w:rsidRPr="0053497D" w:rsidRDefault="00EE33FF" w:rsidP="00D7420B">
            <w:pPr>
              <w:tabs>
                <w:tab w:val="left" w:pos="3261"/>
              </w:tabs>
              <w:ind w:right="105"/>
              <w:jc w:val="center"/>
              <w:rPr>
                <w:sz w:val="18"/>
                <w:szCs w:val="18"/>
              </w:rPr>
            </w:pPr>
            <w:r w:rsidRPr="0053497D">
              <w:rPr>
                <w:b/>
                <w:bCs/>
                <w:sz w:val="18"/>
                <w:szCs w:val="18"/>
              </w:rPr>
              <w:t>41</w:t>
            </w:r>
          </w:p>
        </w:tc>
        <w:tc>
          <w:tcPr>
            <w:tcW w:w="57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26906F" w14:textId="77777777" w:rsidR="00EE33FF" w:rsidRPr="0053497D" w:rsidRDefault="00EE33FF" w:rsidP="00D7420B">
            <w:pPr>
              <w:tabs>
                <w:tab w:val="left" w:pos="3261"/>
              </w:tabs>
              <w:ind w:right="101"/>
              <w:jc w:val="center"/>
              <w:rPr>
                <w:sz w:val="18"/>
                <w:szCs w:val="18"/>
              </w:rPr>
            </w:pPr>
            <w:r w:rsidRPr="0053497D">
              <w:rPr>
                <w:b/>
                <w:bCs/>
                <w:sz w:val="18"/>
                <w:szCs w:val="18"/>
              </w:rPr>
              <w:t>43</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7FF2E6" w14:textId="77777777" w:rsidR="00EE33FF" w:rsidRPr="0053497D" w:rsidRDefault="00EE33FF" w:rsidP="00D7420B">
            <w:pPr>
              <w:tabs>
                <w:tab w:val="left" w:pos="3261"/>
              </w:tabs>
              <w:ind w:left="11"/>
              <w:jc w:val="center"/>
              <w:rPr>
                <w:sz w:val="18"/>
                <w:szCs w:val="18"/>
              </w:rPr>
            </w:pPr>
            <w:r w:rsidRPr="0053497D">
              <w:rPr>
                <w:b/>
                <w:bCs/>
                <w:sz w:val="18"/>
                <w:szCs w:val="18"/>
              </w:rPr>
              <w:t>35</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965612" w14:textId="77777777" w:rsidR="00EE33FF" w:rsidRPr="0053497D" w:rsidRDefault="00EE33FF" w:rsidP="00D7420B">
            <w:pPr>
              <w:tabs>
                <w:tab w:val="left" w:pos="3261"/>
              </w:tabs>
              <w:ind w:left="11"/>
              <w:jc w:val="center"/>
              <w:rPr>
                <w:sz w:val="18"/>
                <w:szCs w:val="18"/>
              </w:rPr>
            </w:pPr>
            <w:r w:rsidRPr="0053497D">
              <w:rPr>
                <w:b/>
                <w:bCs/>
                <w:sz w:val="18"/>
                <w:szCs w:val="18"/>
              </w:rPr>
              <w:t>39</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70B566" w14:textId="77777777" w:rsidR="00EE33FF" w:rsidRPr="0053497D" w:rsidRDefault="00EE33FF" w:rsidP="00D7420B">
            <w:pPr>
              <w:tabs>
                <w:tab w:val="left" w:pos="3261"/>
              </w:tabs>
              <w:ind w:right="103"/>
              <w:jc w:val="center"/>
              <w:rPr>
                <w:sz w:val="18"/>
                <w:szCs w:val="18"/>
              </w:rPr>
            </w:pPr>
            <w:r w:rsidRPr="0053497D">
              <w:rPr>
                <w:b/>
                <w:bCs/>
                <w:sz w:val="18"/>
                <w:szCs w:val="18"/>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EBE11F" w14:textId="77777777" w:rsidR="00EE33FF" w:rsidRPr="0053497D" w:rsidRDefault="00EE33FF" w:rsidP="00D7420B">
            <w:pPr>
              <w:tabs>
                <w:tab w:val="left" w:pos="3261"/>
              </w:tabs>
              <w:ind w:right="105"/>
              <w:jc w:val="center"/>
              <w:rPr>
                <w:sz w:val="18"/>
                <w:szCs w:val="18"/>
              </w:rPr>
            </w:pPr>
            <w:r w:rsidRPr="0053497D">
              <w:rPr>
                <w:b/>
                <w:bCs/>
                <w:sz w:val="18"/>
                <w:szCs w:val="18"/>
              </w:rPr>
              <w:t>44</w:t>
            </w:r>
          </w:p>
        </w:tc>
        <w:tc>
          <w:tcPr>
            <w:tcW w:w="5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283EA7" w14:textId="77777777" w:rsidR="00EE33FF" w:rsidRPr="0053497D" w:rsidRDefault="00EE33FF" w:rsidP="00D7420B">
            <w:pPr>
              <w:tabs>
                <w:tab w:val="left" w:pos="3261"/>
              </w:tabs>
              <w:ind w:right="103"/>
              <w:jc w:val="center"/>
              <w:rPr>
                <w:sz w:val="18"/>
                <w:szCs w:val="18"/>
              </w:rPr>
            </w:pPr>
            <w:r w:rsidRPr="0053497D">
              <w:rPr>
                <w:b/>
                <w:bCs/>
                <w:sz w:val="18"/>
                <w:szCs w:val="18"/>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F83EB9" w14:textId="77777777" w:rsidR="00EE33FF" w:rsidRPr="0053497D" w:rsidRDefault="00EE33FF" w:rsidP="00D7420B">
            <w:pPr>
              <w:tabs>
                <w:tab w:val="left" w:pos="3261"/>
              </w:tabs>
              <w:ind w:right="103"/>
              <w:jc w:val="center"/>
              <w:rPr>
                <w:sz w:val="18"/>
                <w:szCs w:val="18"/>
              </w:rPr>
            </w:pPr>
            <w:r w:rsidRPr="0053497D">
              <w:rPr>
                <w:b/>
                <w:bCs/>
                <w:sz w:val="18"/>
                <w:szCs w:val="18"/>
              </w:rPr>
              <w:t>42</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8AFF91" w14:textId="77777777" w:rsidR="00EE33FF" w:rsidRPr="0053497D" w:rsidRDefault="00EE33FF" w:rsidP="00D7420B">
            <w:pPr>
              <w:tabs>
                <w:tab w:val="left" w:pos="3261"/>
              </w:tabs>
              <w:ind w:left="11"/>
              <w:jc w:val="center"/>
              <w:rPr>
                <w:sz w:val="18"/>
                <w:szCs w:val="18"/>
              </w:rPr>
            </w:pPr>
            <w:r w:rsidRPr="0053497D">
              <w:rPr>
                <w:b/>
                <w:bCs/>
                <w:sz w:val="18"/>
                <w:szCs w:val="18"/>
              </w:rPr>
              <w:t>36</w:t>
            </w:r>
          </w:p>
        </w:tc>
      </w:tr>
      <w:tr w:rsidR="0053497D" w:rsidRPr="0053497D" w14:paraId="1BCB86BD" w14:textId="77777777" w:rsidTr="00D7420B">
        <w:trPr>
          <w:trHeight w:val="241"/>
        </w:trPr>
        <w:tc>
          <w:tcPr>
            <w:tcW w:w="2126" w:type="dxa"/>
            <w:tcBorders>
              <w:top w:val="single" w:sz="4" w:space="0" w:color="000000"/>
              <w:left w:val="single" w:sz="4" w:space="0" w:color="000000"/>
              <w:bottom w:val="single" w:sz="4" w:space="0" w:color="000000"/>
              <w:right w:val="single" w:sz="4" w:space="0" w:color="000000"/>
            </w:tcBorders>
            <w:vAlign w:val="center"/>
          </w:tcPr>
          <w:p w14:paraId="7FF8709E" w14:textId="0B6D961D" w:rsidR="00EE33FF" w:rsidRPr="0053497D" w:rsidRDefault="00EE33FF" w:rsidP="00D7420B">
            <w:pPr>
              <w:tabs>
                <w:tab w:val="left" w:pos="3261"/>
              </w:tabs>
              <w:ind w:left="4"/>
              <w:jc w:val="center"/>
              <w:rPr>
                <w:sz w:val="18"/>
                <w:szCs w:val="18"/>
              </w:rPr>
            </w:pPr>
            <w:r w:rsidRPr="0053497D">
              <w:rPr>
                <w:b/>
                <w:i/>
                <w:sz w:val="18"/>
                <w:szCs w:val="18"/>
              </w:rPr>
              <w:t>Контрольные соревнования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790553A2" w14:textId="77777777" w:rsidR="00EE33FF" w:rsidRPr="0053497D" w:rsidRDefault="00EE33FF" w:rsidP="00D7420B">
            <w:pPr>
              <w:tabs>
                <w:tab w:val="left" w:pos="3261"/>
              </w:tabs>
              <w:ind w:right="112"/>
              <w:jc w:val="center"/>
              <w:rPr>
                <w:sz w:val="18"/>
                <w:szCs w:val="18"/>
              </w:rPr>
            </w:pPr>
            <w:r w:rsidRPr="0053497D">
              <w:rPr>
                <w:sz w:val="18"/>
                <w:szCs w:val="18"/>
              </w:rPr>
              <w:t>7</w:t>
            </w:r>
          </w:p>
        </w:tc>
        <w:tc>
          <w:tcPr>
            <w:tcW w:w="424" w:type="dxa"/>
            <w:tcBorders>
              <w:top w:val="single" w:sz="4" w:space="0" w:color="000000"/>
              <w:left w:val="single" w:sz="4" w:space="0" w:color="000000"/>
              <w:bottom w:val="single" w:sz="4" w:space="0" w:color="000000"/>
              <w:right w:val="single" w:sz="4" w:space="0" w:color="000000"/>
            </w:tcBorders>
            <w:vAlign w:val="center"/>
          </w:tcPr>
          <w:p w14:paraId="5C665FF7" w14:textId="77777777" w:rsidR="00EE33FF" w:rsidRPr="0053497D" w:rsidRDefault="00EE33FF" w:rsidP="00D7420B">
            <w:pPr>
              <w:tabs>
                <w:tab w:val="left" w:pos="3261"/>
              </w:tabs>
              <w:ind w:right="106"/>
              <w:jc w:val="center"/>
              <w:rPr>
                <w:sz w:val="18"/>
                <w:szCs w:val="18"/>
              </w:rPr>
            </w:pPr>
            <w:r w:rsidRPr="0053497D">
              <w:rPr>
                <w:sz w:val="18"/>
                <w:szCs w:val="18"/>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5E7C7925" w14:textId="77777777" w:rsidR="00EE33FF" w:rsidRPr="0053497D" w:rsidRDefault="00EE33FF" w:rsidP="00D7420B">
            <w:pPr>
              <w:tabs>
                <w:tab w:val="left" w:pos="3261"/>
              </w:tabs>
              <w:ind w:right="5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840684A" w14:textId="77777777" w:rsidR="00EE33FF" w:rsidRPr="0053497D" w:rsidRDefault="00EE33FF" w:rsidP="00D7420B">
            <w:pPr>
              <w:tabs>
                <w:tab w:val="left" w:pos="3261"/>
              </w:tabs>
              <w:ind w:right="105"/>
              <w:jc w:val="center"/>
              <w:rPr>
                <w:sz w:val="18"/>
                <w:szCs w:val="18"/>
              </w:rPr>
            </w:pPr>
            <w:r w:rsidRPr="0053497D">
              <w:rPr>
                <w:sz w:val="18"/>
                <w:szCs w:val="18"/>
              </w:rPr>
              <w:t>1</w:t>
            </w:r>
          </w:p>
        </w:tc>
        <w:tc>
          <w:tcPr>
            <w:tcW w:w="570" w:type="dxa"/>
            <w:tcBorders>
              <w:top w:val="single" w:sz="4" w:space="0" w:color="000000"/>
              <w:left w:val="single" w:sz="4" w:space="0" w:color="000000"/>
              <w:bottom w:val="single" w:sz="4" w:space="0" w:color="000000"/>
              <w:right w:val="single" w:sz="4" w:space="0" w:color="000000"/>
            </w:tcBorders>
            <w:vAlign w:val="center"/>
          </w:tcPr>
          <w:p w14:paraId="09EDD5A6" w14:textId="77777777" w:rsidR="00EE33FF" w:rsidRPr="0053497D" w:rsidRDefault="00EE33FF" w:rsidP="00D7420B">
            <w:pPr>
              <w:tabs>
                <w:tab w:val="left" w:pos="3261"/>
              </w:tabs>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0429F0F7" w14:textId="77777777" w:rsidR="00EE33FF" w:rsidRPr="0053497D" w:rsidRDefault="00EE33FF" w:rsidP="00D7420B">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80DD4EC" w14:textId="77777777" w:rsidR="00EE33FF" w:rsidRPr="0053497D" w:rsidRDefault="00EE33FF" w:rsidP="00D7420B">
            <w:pPr>
              <w:tabs>
                <w:tab w:val="left" w:pos="3261"/>
              </w:tabs>
              <w:ind w:right="101"/>
              <w:jc w:val="center"/>
              <w:rPr>
                <w:sz w:val="18"/>
                <w:szCs w:val="18"/>
              </w:rPr>
            </w:pPr>
            <w:r w:rsidRPr="0053497D">
              <w:rPr>
                <w:sz w:val="18"/>
                <w:szCs w:val="18"/>
              </w:rPr>
              <w:t>2</w:t>
            </w:r>
          </w:p>
        </w:tc>
        <w:tc>
          <w:tcPr>
            <w:tcW w:w="565" w:type="dxa"/>
            <w:tcBorders>
              <w:top w:val="single" w:sz="4" w:space="0" w:color="000000"/>
              <w:left w:val="single" w:sz="4" w:space="0" w:color="000000"/>
              <w:bottom w:val="single" w:sz="4" w:space="0" w:color="000000"/>
              <w:right w:val="single" w:sz="4" w:space="0" w:color="000000"/>
            </w:tcBorders>
            <w:vAlign w:val="center"/>
          </w:tcPr>
          <w:p w14:paraId="25AE4D7C"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DF492B" w14:textId="77777777" w:rsidR="00EE33FF" w:rsidRPr="0053497D" w:rsidRDefault="00EE33FF" w:rsidP="00D7420B">
            <w:pPr>
              <w:tabs>
                <w:tab w:val="left" w:pos="3261"/>
              </w:tabs>
              <w:ind w:right="54"/>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5306B629" w14:textId="77777777" w:rsidR="00EE33FF" w:rsidRPr="0053497D" w:rsidRDefault="00EE33FF" w:rsidP="00D7420B">
            <w:pPr>
              <w:tabs>
                <w:tab w:val="left" w:pos="3261"/>
              </w:tabs>
              <w:ind w:right="103"/>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3871DEF" w14:textId="77777777" w:rsidR="00EE33FF" w:rsidRPr="0053497D" w:rsidRDefault="00EE33FF" w:rsidP="00D7420B">
            <w:pPr>
              <w:tabs>
                <w:tab w:val="left" w:pos="3261"/>
              </w:tabs>
              <w:ind w:right="52"/>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319427E7" w14:textId="77777777" w:rsidR="00EE33FF" w:rsidRPr="0053497D" w:rsidRDefault="00EE33FF" w:rsidP="00D7420B">
            <w:pPr>
              <w:tabs>
                <w:tab w:val="left" w:pos="3261"/>
              </w:tabs>
              <w:ind w:right="55"/>
              <w:jc w:val="center"/>
              <w:rPr>
                <w:sz w:val="18"/>
                <w:szCs w:val="18"/>
              </w:rPr>
            </w:pPr>
          </w:p>
        </w:tc>
      </w:tr>
      <w:tr w:rsidR="0053497D" w:rsidRPr="0053497D" w14:paraId="2570D66F" w14:textId="77777777" w:rsidTr="00D7420B">
        <w:trPr>
          <w:trHeight w:val="240"/>
        </w:trPr>
        <w:tc>
          <w:tcPr>
            <w:tcW w:w="2126" w:type="dxa"/>
            <w:tcBorders>
              <w:top w:val="single" w:sz="4" w:space="0" w:color="000000"/>
              <w:left w:val="single" w:sz="4" w:space="0" w:color="000000"/>
              <w:bottom w:val="single" w:sz="4" w:space="0" w:color="000000"/>
              <w:right w:val="single" w:sz="4" w:space="0" w:color="000000"/>
            </w:tcBorders>
            <w:vAlign w:val="center"/>
          </w:tcPr>
          <w:p w14:paraId="69FCAE84" w14:textId="062496D4" w:rsidR="00EE33FF" w:rsidRPr="0053497D" w:rsidRDefault="00EE33FF" w:rsidP="00D7420B">
            <w:pPr>
              <w:tabs>
                <w:tab w:val="left" w:pos="3261"/>
              </w:tabs>
              <w:ind w:left="4"/>
              <w:jc w:val="center"/>
              <w:rPr>
                <w:sz w:val="18"/>
                <w:szCs w:val="18"/>
              </w:rPr>
            </w:pPr>
            <w:r w:rsidRPr="0053497D">
              <w:rPr>
                <w:sz w:val="18"/>
                <w:szCs w:val="18"/>
              </w:rPr>
              <w:t>Контрольно-переводные нормативы</w:t>
            </w:r>
          </w:p>
        </w:tc>
        <w:tc>
          <w:tcPr>
            <w:tcW w:w="851" w:type="dxa"/>
            <w:tcBorders>
              <w:top w:val="single" w:sz="4" w:space="0" w:color="000000"/>
              <w:left w:val="single" w:sz="4" w:space="0" w:color="000000"/>
              <w:bottom w:val="single" w:sz="4" w:space="0" w:color="000000"/>
              <w:right w:val="single" w:sz="4" w:space="0" w:color="000000"/>
            </w:tcBorders>
            <w:vAlign w:val="center"/>
          </w:tcPr>
          <w:p w14:paraId="1DBFDE17" w14:textId="77777777" w:rsidR="00EE33FF" w:rsidRPr="0053497D" w:rsidRDefault="00EE33FF" w:rsidP="00D7420B">
            <w:pPr>
              <w:tabs>
                <w:tab w:val="left" w:pos="3261"/>
              </w:tabs>
              <w:ind w:right="112"/>
              <w:jc w:val="center"/>
              <w:rPr>
                <w:sz w:val="18"/>
                <w:szCs w:val="18"/>
              </w:rPr>
            </w:pPr>
            <w:r w:rsidRPr="0053497D">
              <w:rPr>
                <w:sz w:val="18"/>
                <w:szCs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64B7CD8D" w14:textId="77777777" w:rsidR="00EE33FF" w:rsidRPr="0053497D" w:rsidRDefault="00EE33FF" w:rsidP="00D7420B">
            <w:pPr>
              <w:tabs>
                <w:tab w:val="left" w:pos="3261"/>
              </w:tabs>
              <w:ind w:right="55"/>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A559913" w14:textId="77777777" w:rsidR="00EE33FF" w:rsidRPr="0053497D" w:rsidRDefault="00EE33FF" w:rsidP="00D7420B">
            <w:pPr>
              <w:tabs>
                <w:tab w:val="left" w:pos="3261"/>
              </w:tabs>
              <w:ind w:right="5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0DE5B99" w14:textId="77777777" w:rsidR="00EE33FF" w:rsidRPr="0053497D" w:rsidRDefault="00EE33FF" w:rsidP="00D7420B">
            <w:pPr>
              <w:tabs>
                <w:tab w:val="left" w:pos="3261"/>
              </w:tabs>
              <w:ind w:right="54"/>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2D6CD36D" w14:textId="77777777" w:rsidR="00EE33FF" w:rsidRPr="0053497D" w:rsidRDefault="00EE33FF" w:rsidP="00D7420B">
            <w:pPr>
              <w:tabs>
                <w:tab w:val="left" w:pos="3261"/>
              </w:tabs>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42F7C414" w14:textId="77777777" w:rsidR="00EE33FF" w:rsidRPr="0053497D" w:rsidRDefault="00EE33FF" w:rsidP="00D7420B">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362A180C" w14:textId="77777777" w:rsidR="00EE33FF" w:rsidRPr="0053497D" w:rsidRDefault="00EE33FF" w:rsidP="00D7420B">
            <w:pPr>
              <w:tabs>
                <w:tab w:val="left" w:pos="3261"/>
              </w:tabs>
              <w:ind w:right="101"/>
              <w:jc w:val="center"/>
              <w:rPr>
                <w:sz w:val="18"/>
                <w:szCs w:val="18"/>
              </w:rPr>
            </w:pPr>
            <w:r w:rsidRPr="0053497D">
              <w:rPr>
                <w:sz w:val="18"/>
                <w:szCs w:val="18"/>
              </w:rPr>
              <w:t>2</w:t>
            </w:r>
          </w:p>
        </w:tc>
        <w:tc>
          <w:tcPr>
            <w:tcW w:w="565" w:type="dxa"/>
            <w:tcBorders>
              <w:top w:val="single" w:sz="4" w:space="0" w:color="000000"/>
              <w:left w:val="single" w:sz="4" w:space="0" w:color="000000"/>
              <w:bottom w:val="single" w:sz="4" w:space="0" w:color="000000"/>
              <w:right w:val="single" w:sz="4" w:space="0" w:color="000000"/>
            </w:tcBorders>
            <w:vAlign w:val="center"/>
          </w:tcPr>
          <w:p w14:paraId="07E9439A"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D32A1D" w14:textId="77777777" w:rsidR="00EE33FF" w:rsidRPr="0053497D" w:rsidRDefault="00EE33FF" w:rsidP="00D7420B">
            <w:pPr>
              <w:tabs>
                <w:tab w:val="left" w:pos="3261"/>
              </w:tabs>
              <w:ind w:right="54"/>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320352BC"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89B29D" w14:textId="77777777" w:rsidR="00EE33FF" w:rsidRPr="0053497D" w:rsidRDefault="00EE33FF" w:rsidP="00D7420B">
            <w:pPr>
              <w:tabs>
                <w:tab w:val="left" w:pos="3261"/>
              </w:tabs>
              <w:ind w:right="52"/>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71961357" w14:textId="77777777" w:rsidR="00EE33FF" w:rsidRPr="0053497D" w:rsidRDefault="00EE33FF" w:rsidP="00D7420B">
            <w:pPr>
              <w:tabs>
                <w:tab w:val="left" w:pos="3261"/>
              </w:tabs>
              <w:ind w:right="106"/>
              <w:jc w:val="center"/>
              <w:rPr>
                <w:sz w:val="18"/>
                <w:szCs w:val="18"/>
              </w:rPr>
            </w:pPr>
            <w:r w:rsidRPr="0053497D">
              <w:rPr>
                <w:sz w:val="18"/>
                <w:szCs w:val="18"/>
              </w:rPr>
              <w:t>2</w:t>
            </w:r>
          </w:p>
        </w:tc>
      </w:tr>
      <w:tr w:rsidR="0053497D" w:rsidRPr="0053497D" w14:paraId="6428753C" w14:textId="77777777" w:rsidTr="00D7420B">
        <w:trPr>
          <w:trHeight w:val="240"/>
        </w:trPr>
        <w:tc>
          <w:tcPr>
            <w:tcW w:w="2126" w:type="dxa"/>
            <w:tcBorders>
              <w:top w:val="single" w:sz="4" w:space="0" w:color="000000"/>
              <w:left w:val="single" w:sz="4" w:space="0" w:color="000000"/>
              <w:bottom w:val="single" w:sz="4" w:space="0" w:color="000000"/>
              <w:right w:val="single" w:sz="4" w:space="0" w:color="000000"/>
            </w:tcBorders>
            <w:vAlign w:val="center"/>
          </w:tcPr>
          <w:p w14:paraId="74DF3477" w14:textId="44BAF0A6" w:rsidR="00EE33FF" w:rsidRPr="0053497D" w:rsidRDefault="00EE33FF" w:rsidP="00D7420B">
            <w:pPr>
              <w:tabs>
                <w:tab w:val="left" w:pos="3261"/>
              </w:tabs>
              <w:ind w:left="4"/>
              <w:jc w:val="center"/>
              <w:rPr>
                <w:sz w:val="18"/>
                <w:szCs w:val="18"/>
              </w:rPr>
            </w:pPr>
            <w:r w:rsidRPr="0053497D">
              <w:rPr>
                <w:sz w:val="18"/>
                <w:szCs w:val="18"/>
              </w:rPr>
              <w:t>Нормативы по ОФП и СФП</w:t>
            </w:r>
          </w:p>
        </w:tc>
        <w:tc>
          <w:tcPr>
            <w:tcW w:w="851" w:type="dxa"/>
            <w:tcBorders>
              <w:top w:val="single" w:sz="4" w:space="0" w:color="000000"/>
              <w:left w:val="single" w:sz="4" w:space="0" w:color="000000"/>
              <w:bottom w:val="single" w:sz="4" w:space="0" w:color="000000"/>
              <w:right w:val="single" w:sz="4" w:space="0" w:color="000000"/>
            </w:tcBorders>
            <w:vAlign w:val="center"/>
          </w:tcPr>
          <w:p w14:paraId="31ECB8C2" w14:textId="77777777" w:rsidR="00EE33FF" w:rsidRPr="0053497D" w:rsidRDefault="00EE33FF" w:rsidP="00D7420B">
            <w:pPr>
              <w:tabs>
                <w:tab w:val="left" w:pos="3261"/>
              </w:tabs>
              <w:ind w:right="61"/>
              <w:jc w:val="center"/>
              <w:rPr>
                <w:sz w:val="18"/>
                <w:szCs w:val="18"/>
              </w:rPr>
            </w:pPr>
            <w:r w:rsidRPr="0053497D">
              <w:rPr>
                <w:sz w:val="18"/>
                <w:szCs w:val="18"/>
              </w:rPr>
              <w:t>0</w:t>
            </w:r>
          </w:p>
        </w:tc>
        <w:tc>
          <w:tcPr>
            <w:tcW w:w="424" w:type="dxa"/>
            <w:tcBorders>
              <w:top w:val="single" w:sz="4" w:space="0" w:color="000000"/>
              <w:left w:val="single" w:sz="4" w:space="0" w:color="000000"/>
              <w:bottom w:val="single" w:sz="4" w:space="0" w:color="000000"/>
              <w:right w:val="single" w:sz="4" w:space="0" w:color="000000"/>
            </w:tcBorders>
            <w:vAlign w:val="center"/>
          </w:tcPr>
          <w:p w14:paraId="6178CA4F" w14:textId="77777777" w:rsidR="00EE33FF" w:rsidRPr="0053497D" w:rsidRDefault="00EE33FF" w:rsidP="00D7420B">
            <w:pPr>
              <w:tabs>
                <w:tab w:val="left" w:pos="3261"/>
              </w:tabs>
              <w:ind w:right="55"/>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1F61EC0" w14:textId="77777777" w:rsidR="00EE33FF" w:rsidRPr="0053497D" w:rsidRDefault="00EE33FF" w:rsidP="00D7420B">
            <w:pPr>
              <w:tabs>
                <w:tab w:val="left" w:pos="3261"/>
              </w:tabs>
              <w:ind w:right="5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A0694BA" w14:textId="77777777" w:rsidR="00EE33FF" w:rsidRPr="0053497D" w:rsidRDefault="00EE33FF" w:rsidP="00D7420B">
            <w:pPr>
              <w:tabs>
                <w:tab w:val="left" w:pos="3261"/>
              </w:tabs>
              <w:ind w:right="54"/>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3984697B" w14:textId="77777777" w:rsidR="00EE33FF" w:rsidRPr="0053497D" w:rsidRDefault="00EE33FF" w:rsidP="00D7420B">
            <w:pPr>
              <w:tabs>
                <w:tab w:val="left" w:pos="3261"/>
              </w:tabs>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27CF5938" w14:textId="77777777" w:rsidR="00EE33FF" w:rsidRPr="0053497D" w:rsidRDefault="00EE33FF" w:rsidP="00D7420B">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89E8266" w14:textId="77777777" w:rsidR="00EE33FF" w:rsidRPr="0053497D" w:rsidRDefault="00EE33FF" w:rsidP="00D7420B">
            <w:pPr>
              <w:tabs>
                <w:tab w:val="left" w:pos="3261"/>
              </w:tabs>
              <w:ind w:right="5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53FD60B7"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742845" w14:textId="77777777" w:rsidR="00EE33FF" w:rsidRPr="0053497D" w:rsidRDefault="00EE33FF" w:rsidP="00D7420B">
            <w:pPr>
              <w:tabs>
                <w:tab w:val="left" w:pos="3261"/>
              </w:tabs>
              <w:ind w:right="54"/>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1539A61A"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A5EE6A" w14:textId="77777777" w:rsidR="00EE33FF" w:rsidRPr="0053497D" w:rsidRDefault="00EE33FF" w:rsidP="00D7420B">
            <w:pPr>
              <w:tabs>
                <w:tab w:val="left" w:pos="3261"/>
              </w:tabs>
              <w:ind w:right="52"/>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7BB83078" w14:textId="77777777" w:rsidR="00EE33FF" w:rsidRPr="0053497D" w:rsidRDefault="00EE33FF" w:rsidP="00D7420B">
            <w:pPr>
              <w:tabs>
                <w:tab w:val="left" w:pos="3261"/>
              </w:tabs>
              <w:ind w:right="55"/>
              <w:jc w:val="center"/>
              <w:rPr>
                <w:sz w:val="18"/>
                <w:szCs w:val="18"/>
              </w:rPr>
            </w:pPr>
          </w:p>
        </w:tc>
      </w:tr>
      <w:tr w:rsidR="0053497D" w:rsidRPr="0053497D" w14:paraId="0DF5D033" w14:textId="77777777" w:rsidTr="00D7420B">
        <w:trPr>
          <w:trHeight w:val="238"/>
        </w:trPr>
        <w:tc>
          <w:tcPr>
            <w:tcW w:w="2126" w:type="dxa"/>
            <w:tcBorders>
              <w:top w:val="single" w:sz="4" w:space="0" w:color="000000"/>
              <w:left w:val="single" w:sz="4" w:space="0" w:color="000000"/>
              <w:bottom w:val="single" w:sz="4" w:space="0" w:color="000000"/>
              <w:right w:val="single" w:sz="4" w:space="0" w:color="000000"/>
            </w:tcBorders>
            <w:vAlign w:val="center"/>
          </w:tcPr>
          <w:p w14:paraId="7F26728F" w14:textId="52AEDB88" w:rsidR="00EE33FF" w:rsidRPr="0053497D" w:rsidRDefault="00EE33FF" w:rsidP="00D7420B">
            <w:pPr>
              <w:tabs>
                <w:tab w:val="left" w:pos="3261"/>
              </w:tabs>
              <w:ind w:left="4"/>
              <w:jc w:val="center"/>
              <w:rPr>
                <w:sz w:val="18"/>
                <w:szCs w:val="18"/>
              </w:rPr>
            </w:pPr>
            <w:r w:rsidRPr="0053497D">
              <w:rPr>
                <w:sz w:val="18"/>
                <w:szCs w:val="18"/>
              </w:rPr>
              <w:t>Отборочные соревнования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0105CA25" w14:textId="77777777" w:rsidR="00EE33FF" w:rsidRPr="0053497D" w:rsidRDefault="00EE33FF" w:rsidP="00D7420B">
            <w:pPr>
              <w:tabs>
                <w:tab w:val="left" w:pos="3261"/>
              </w:tabs>
              <w:ind w:right="112"/>
              <w:jc w:val="center"/>
              <w:rPr>
                <w:sz w:val="18"/>
                <w:szCs w:val="18"/>
              </w:rPr>
            </w:pPr>
            <w:r w:rsidRPr="0053497D">
              <w:rPr>
                <w:sz w:val="18"/>
                <w:szCs w:val="18"/>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56289A06" w14:textId="77777777" w:rsidR="00EE33FF" w:rsidRPr="0053497D" w:rsidRDefault="00EE33FF" w:rsidP="00D7420B">
            <w:pPr>
              <w:tabs>
                <w:tab w:val="left" w:pos="3261"/>
              </w:tabs>
              <w:ind w:right="55"/>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EA9B4F1" w14:textId="77777777" w:rsidR="00EE33FF" w:rsidRPr="0053497D" w:rsidRDefault="00EE33FF" w:rsidP="00D7420B">
            <w:pPr>
              <w:tabs>
                <w:tab w:val="left" w:pos="3261"/>
              </w:tabs>
              <w:ind w:right="5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F8F61E8" w14:textId="77777777" w:rsidR="00EE33FF" w:rsidRPr="0053497D" w:rsidRDefault="00EE33FF" w:rsidP="00D7420B">
            <w:pPr>
              <w:tabs>
                <w:tab w:val="left" w:pos="3261"/>
              </w:tabs>
              <w:ind w:right="54"/>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3AABF1E6" w14:textId="77777777" w:rsidR="00EE33FF" w:rsidRPr="0053497D" w:rsidRDefault="00EE33FF" w:rsidP="00D7420B">
            <w:pPr>
              <w:tabs>
                <w:tab w:val="left" w:pos="3261"/>
              </w:tabs>
              <w:ind w:right="106"/>
              <w:jc w:val="center"/>
              <w:rPr>
                <w:sz w:val="18"/>
                <w:szCs w:val="18"/>
              </w:rPr>
            </w:pPr>
            <w:r w:rsidRPr="0053497D">
              <w:rPr>
                <w:sz w:val="18"/>
                <w:szCs w:val="18"/>
              </w:rPr>
              <w:t>1</w:t>
            </w:r>
          </w:p>
        </w:tc>
        <w:tc>
          <w:tcPr>
            <w:tcW w:w="565" w:type="dxa"/>
            <w:tcBorders>
              <w:top w:val="single" w:sz="4" w:space="0" w:color="000000"/>
              <w:left w:val="single" w:sz="4" w:space="0" w:color="000000"/>
              <w:bottom w:val="single" w:sz="4" w:space="0" w:color="000000"/>
              <w:right w:val="single" w:sz="4" w:space="0" w:color="000000"/>
            </w:tcBorders>
            <w:vAlign w:val="center"/>
          </w:tcPr>
          <w:p w14:paraId="716BDEB1" w14:textId="77777777" w:rsidR="00EE33FF" w:rsidRPr="0053497D" w:rsidRDefault="00EE33FF" w:rsidP="00D7420B">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24B19D8" w14:textId="77777777" w:rsidR="00EE33FF" w:rsidRPr="0053497D" w:rsidRDefault="00EE33FF" w:rsidP="00D7420B">
            <w:pPr>
              <w:tabs>
                <w:tab w:val="left" w:pos="3261"/>
              </w:tabs>
              <w:ind w:right="5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262B62E4"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7D7C1F" w14:textId="77777777" w:rsidR="00EE33FF" w:rsidRPr="0053497D" w:rsidRDefault="00EE33FF" w:rsidP="00D7420B">
            <w:pPr>
              <w:tabs>
                <w:tab w:val="left" w:pos="3261"/>
              </w:tabs>
              <w:ind w:right="54"/>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0E0FB36A"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62B08B" w14:textId="77777777" w:rsidR="00EE33FF" w:rsidRPr="0053497D" w:rsidRDefault="00EE33FF" w:rsidP="00D7420B">
            <w:pPr>
              <w:tabs>
                <w:tab w:val="left" w:pos="3261"/>
              </w:tabs>
              <w:ind w:right="52"/>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641B7F76" w14:textId="77777777" w:rsidR="00EE33FF" w:rsidRPr="0053497D" w:rsidRDefault="00EE33FF" w:rsidP="00D7420B">
            <w:pPr>
              <w:tabs>
                <w:tab w:val="left" w:pos="3261"/>
              </w:tabs>
              <w:ind w:right="55"/>
              <w:jc w:val="center"/>
              <w:rPr>
                <w:sz w:val="18"/>
                <w:szCs w:val="18"/>
              </w:rPr>
            </w:pPr>
          </w:p>
        </w:tc>
      </w:tr>
      <w:tr w:rsidR="0053497D" w:rsidRPr="0053497D" w14:paraId="41E9AF82" w14:textId="77777777" w:rsidTr="00D7420B">
        <w:trPr>
          <w:trHeight w:val="242"/>
        </w:trPr>
        <w:tc>
          <w:tcPr>
            <w:tcW w:w="2126" w:type="dxa"/>
            <w:tcBorders>
              <w:top w:val="single" w:sz="4" w:space="0" w:color="000000"/>
              <w:left w:val="single" w:sz="4" w:space="0" w:color="000000"/>
              <w:bottom w:val="single" w:sz="4" w:space="0" w:color="000000"/>
              <w:right w:val="single" w:sz="4" w:space="0" w:color="000000"/>
            </w:tcBorders>
            <w:vAlign w:val="center"/>
          </w:tcPr>
          <w:p w14:paraId="2A40F172" w14:textId="1928D856" w:rsidR="00EE33FF" w:rsidRPr="0053497D" w:rsidRDefault="00EE33FF" w:rsidP="00D7420B">
            <w:pPr>
              <w:tabs>
                <w:tab w:val="left" w:pos="3261"/>
              </w:tabs>
              <w:ind w:left="4"/>
              <w:jc w:val="center"/>
              <w:rPr>
                <w:sz w:val="18"/>
                <w:szCs w:val="18"/>
              </w:rPr>
            </w:pPr>
            <w:r w:rsidRPr="0053497D">
              <w:rPr>
                <w:b/>
                <w:i/>
                <w:sz w:val="18"/>
                <w:szCs w:val="18"/>
              </w:rPr>
              <w:t>Основные соревнования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187B6FBE" w14:textId="77777777" w:rsidR="00EE33FF" w:rsidRPr="0053497D" w:rsidRDefault="00EE33FF" w:rsidP="00D7420B">
            <w:pPr>
              <w:tabs>
                <w:tab w:val="left" w:pos="3261"/>
              </w:tabs>
              <w:ind w:right="112"/>
              <w:jc w:val="center"/>
              <w:rPr>
                <w:sz w:val="18"/>
                <w:szCs w:val="18"/>
              </w:rPr>
            </w:pPr>
            <w:r w:rsidRPr="0053497D">
              <w:rPr>
                <w:sz w:val="18"/>
                <w:szCs w:val="18"/>
              </w:rPr>
              <w:t>6</w:t>
            </w:r>
          </w:p>
        </w:tc>
        <w:tc>
          <w:tcPr>
            <w:tcW w:w="424" w:type="dxa"/>
            <w:tcBorders>
              <w:top w:val="single" w:sz="4" w:space="0" w:color="000000"/>
              <w:left w:val="single" w:sz="4" w:space="0" w:color="000000"/>
              <w:bottom w:val="single" w:sz="4" w:space="0" w:color="000000"/>
              <w:right w:val="single" w:sz="4" w:space="0" w:color="000000"/>
            </w:tcBorders>
            <w:vAlign w:val="center"/>
          </w:tcPr>
          <w:p w14:paraId="527A90E2" w14:textId="77777777" w:rsidR="00EE33FF" w:rsidRPr="0053497D" w:rsidRDefault="00EE33FF" w:rsidP="00D7420B">
            <w:pPr>
              <w:tabs>
                <w:tab w:val="left" w:pos="3261"/>
              </w:tabs>
              <w:ind w:right="55"/>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315052B" w14:textId="77777777" w:rsidR="00EE33FF" w:rsidRPr="0053497D" w:rsidRDefault="00EE33FF" w:rsidP="00D7420B">
            <w:pPr>
              <w:tabs>
                <w:tab w:val="left" w:pos="3261"/>
              </w:tabs>
              <w:ind w:right="5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8741F03" w14:textId="77777777" w:rsidR="00EE33FF" w:rsidRPr="0053497D" w:rsidRDefault="00EE33FF" w:rsidP="00D7420B">
            <w:pPr>
              <w:tabs>
                <w:tab w:val="left" w:pos="3261"/>
              </w:tabs>
              <w:ind w:right="54"/>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39D66825" w14:textId="77777777" w:rsidR="00EE33FF" w:rsidRPr="0053497D" w:rsidRDefault="00EE33FF" w:rsidP="00D7420B">
            <w:pPr>
              <w:tabs>
                <w:tab w:val="left" w:pos="3261"/>
              </w:tabs>
              <w:ind w:right="106"/>
              <w:jc w:val="center"/>
              <w:rPr>
                <w:sz w:val="18"/>
                <w:szCs w:val="18"/>
              </w:rPr>
            </w:pPr>
            <w:r w:rsidRPr="0053497D">
              <w:rPr>
                <w:sz w:val="18"/>
                <w:szCs w:val="18"/>
              </w:rPr>
              <w:t>2</w:t>
            </w:r>
          </w:p>
        </w:tc>
        <w:tc>
          <w:tcPr>
            <w:tcW w:w="565" w:type="dxa"/>
            <w:tcBorders>
              <w:top w:val="single" w:sz="4" w:space="0" w:color="000000"/>
              <w:left w:val="single" w:sz="4" w:space="0" w:color="000000"/>
              <w:bottom w:val="single" w:sz="4" w:space="0" w:color="000000"/>
              <w:right w:val="single" w:sz="4" w:space="0" w:color="000000"/>
            </w:tcBorders>
            <w:vAlign w:val="center"/>
          </w:tcPr>
          <w:p w14:paraId="716613CD" w14:textId="77777777" w:rsidR="00EE33FF" w:rsidRPr="0053497D" w:rsidRDefault="00EE33FF" w:rsidP="00D7420B">
            <w:pPr>
              <w:tabs>
                <w:tab w:val="left" w:pos="3261"/>
              </w:tabs>
              <w:ind w:right="103"/>
              <w:jc w:val="center"/>
              <w:rPr>
                <w:sz w:val="18"/>
                <w:szCs w:val="18"/>
              </w:rPr>
            </w:pPr>
            <w:r w:rsidRPr="0053497D">
              <w:rPr>
                <w:sz w:val="18"/>
                <w:szCs w:val="18"/>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7412A0CC" w14:textId="77777777" w:rsidR="00EE33FF" w:rsidRPr="0053497D" w:rsidRDefault="00EE33FF" w:rsidP="00D7420B">
            <w:pPr>
              <w:tabs>
                <w:tab w:val="left" w:pos="3261"/>
              </w:tabs>
              <w:ind w:right="5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09AF9FBC"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8F98E2" w14:textId="77777777" w:rsidR="00EE33FF" w:rsidRPr="0053497D" w:rsidRDefault="00EE33FF" w:rsidP="00D7420B">
            <w:pPr>
              <w:tabs>
                <w:tab w:val="left" w:pos="3261"/>
              </w:tabs>
              <w:ind w:right="54"/>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6CE8E8AC" w14:textId="77777777" w:rsidR="00EE33FF" w:rsidRPr="0053497D" w:rsidRDefault="00EE33FF" w:rsidP="00D7420B">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32EEC5" w14:textId="77777777" w:rsidR="00EE33FF" w:rsidRPr="0053497D" w:rsidRDefault="00EE33FF" w:rsidP="00D7420B">
            <w:pPr>
              <w:tabs>
                <w:tab w:val="left" w:pos="3261"/>
              </w:tabs>
              <w:ind w:right="52"/>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42FEBEC7" w14:textId="77777777" w:rsidR="00EE33FF" w:rsidRPr="0053497D" w:rsidRDefault="00EE33FF" w:rsidP="00D7420B">
            <w:pPr>
              <w:tabs>
                <w:tab w:val="left" w:pos="3261"/>
              </w:tabs>
              <w:ind w:right="106"/>
              <w:jc w:val="center"/>
              <w:rPr>
                <w:sz w:val="18"/>
                <w:szCs w:val="18"/>
              </w:rPr>
            </w:pPr>
            <w:r w:rsidRPr="0053497D">
              <w:rPr>
                <w:sz w:val="18"/>
                <w:szCs w:val="18"/>
              </w:rPr>
              <w:t>2</w:t>
            </w:r>
          </w:p>
        </w:tc>
      </w:tr>
      <w:tr w:rsidR="0053497D" w:rsidRPr="0053497D" w14:paraId="31027D83" w14:textId="77777777" w:rsidTr="00D7420B">
        <w:trPr>
          <w:trHeight w:val="236"/>
        </w:trPr>
        <w:tc>
          <w:tcPr>
            <w:tcW w:w="21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FEF88D" w14:textId="4F000C3F" w:rsidR="00EE33FF" w:rsidRPr="0053497D" w:rsidRDefault="00EE33FF" w:rsidP="00D7420B">
            <w:pPr>
              <w:tabs>
                <w:tab w:val="left" w:pos="3261"/>
              </w:tabs>
              <w:ind w:left="4"/>
              <w:jc w:val="center"/>
              <w:rPr>
                <w:sz w:val="18"/>
                <w:szCs w:val="18"/>
              </w:rPr>
            </w:pPr>
            <w:r w:rsidRPr="0053497D">
              <w:rPr>
                <w:b/>
                <w:sz w:val="18"/>
                <w:szCs w:val="18"/>
              </w:rPr>
              <w:t>Итого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920966" w14:textId="77777777" w:rsidR="00EE33FF" w:rsidRPr="0053497D" w:rsidRDefault="00EE33FF" w:rsidP="00D7420B">
            <w:pPr>
              <w:tabs>
                <w:tab w:val="left" w:pos="3261"/>
              </w:tabs>
              <w:ind w:right="107"/>
              <w:jc w:val="center"/>
              <w:rPr>
                <w:sz w:val="18"/>
                <w:szCs w:val="18"/>
              </w:rPr>
            </w:pPr>
            <w:r w:rsidRPr="0053497D">
              <w:rPr>
                <w:b/>
                <w:bCs/>
                <w:sz w:val="18"/>
                <w:szCs w:val="18"/>
              </w:rPr>
              <w:t>19</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7F4F2B" w14:textId="77777777" w:rsidR="00EE33FF" w:rsidRPr="0053497D" w:rsidRDefault="00EE33FF" w:rsidP="00D7420B">
            <w:pPr>
              <w:tabs>
                <w:tab w:val="left" w:pos="3261"/>
              </w:tabs>
              <w:ind w:right="106"/>
              <w:jc w:val="center"/>
              <w:rPr>
                <w:sz w:val="18"/>
                <w:szCs w:val="18"/>
              </w:rPr>
            </w:pPr>
            <w:r w:rsidRPr="0053497D">
              <w:rPr>
                <w:b/>
                <w:bCs/>
                <w:sz w:val="18"/>
                <w:szCs w:val="18"/>
              </w:rPr>
              <w:t>2</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0CF88B" w14:textId="77777777" w:rsidR="00EE33FF" w:rsidRPr="0053497D" w:rsidRDefault="00EE33FF" w:rsidP="00D7420B">
            <w:pPr>
              <w:tabs>
                <w:tab w:val="left" w:pos="3261"/>
              </w:tabs>
              <w:ind w:right="105"/>
              <w:jc w:val="center"/>
              <w:rPr>
                <w:sz w:val="18"/>
                <w:szCs w:val="18"/>
              </w:rPr>
            </w:pPr>
            <w:r w:rsidRPr="0053497D">
              <w:rPr>
                <w:b/>
                <w:bCs/>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A7B0C1" w14:textId="77777777" w:rsidR="00EE33FF" w:rsidRPr="0053497D" w:rsidRDefault="00EE33FF" w:rsidP="00D7420B">
            <w:pPr>
              <w:tabs>
                <w:tab w:val="left" w:pos="3261"/>
              </w:tabs>
              <w:ind w:right="105"/>
              <w:jc w:val="center"/>
              <w:rPr>
                <w:sz w:val="18"/>
                <w:szCs w:val="18"/>
              </w:rPr>
            </w:pPr>
            <w:r w:rsidRPr="0053497D">
              <w:rPr>
                <w:b/>
                <w:bCs/>
                <w:sz w:val="18"/>
                <w:szCs w:val="18"/>
              </w:rPr>
              <w:t>1</w:t>
            </w:r>
          </w:p>
        </w:tc>
        <w:tc>
          <w:tcPr>
            <w:tcW w:w="57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34C829" w14:textId="77777777" w:rsidR="00EE33FF" w:rsidRPr="0053497D" w:rsidRDefault="00EE33FF" w:rsidP="00D7420B">
            <w:pPr>
              <w:tabs>
                <w:tab w:val="left" w:pos="3261"/>
              </w:tabs>
              <w:ind w:right="106"/>
              <w:jc w:val="center"/>
              <w:rPr>
                <w:sz w:val="18"/>
                <w:szCs w:val="18"/>
              </w:rPr>
            </w:pPr>
            <w:r w:rsidRPr="0053497D">
              <w:rPr>
                <w:b/>
                <w:bCs/>
                <w:sz w:val="18"/>
                <w:szCs w:val="18"/>
              </w:rPr>
              <w:t>3</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EFA3E3" w14:textId="77777777" w:rsidR="00EE33FF" w:rsidRPr="0053497D" w:rsidRDefault="00EE33FF" w:rsidP="00D7420B">
            <w:pPr>
              <w:tabs>
                <w:tab w:val="left" w:pos="3261"/>
              </w:tabs>
              <w:ind w:right="103"/>
              <w:jc w:val="center"/>
              <w:rPr>
                <w:sz w:val="18"/>
                <w:szCs w:val="18"/>
              </w:rPr>
            </w:pPr>
            <w:r w:rsidRPr="0053497D">
              <w:rPr>
                <w:b/>
                <w:bCs/>
                <w:sz w:val="18"/>
                <w:szCs w:val="18"/>
              </w:rPr>
              <w:t>2</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6F10E2" w14:textId="77777777" w:rsidR="00EE33FF" w:rsidRPr="0053497D" w:rsidRDefault="00EE33FF" w:rsidP="00D7420B">
            <w:pPr>
              <w:tabs>
                <w:tab w:val="left" w:pos="3261"/>
              </w:tabs>
              <w:ind w:right="101"/>
              <w:jc w:val="center"/>
              <w:rPr>
                <w:sz w:val="18"/>
                <w:szCs w:val="18"/>
              </w:rPr>
            </w:pPr>
            <w:r w:rsidRPr="0053497D">
              <w:rPr>
                <w:b/>
                <w:bCs/>
                <w:sz w:val="18"/>
                <w:szCs w:val="18"/>
              </w:rPr>
              <w:t>4</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E78AA4" w14:textId="77777777" w:rsidR="00EE33FF" w:rsidRPr="0053497D" w:rsidRDefault="00EE33FF" w:rsidP="00D7420B">
            <w:pPr>
              <w:tabs>
                <w:tab w:val="left" w:pos="3261"/>
              </w:tabs>
              <w:ind w:right="105"/>
              <w:jc w:val="center"/>
              <w:rPr>
                <w:sz w:val="18"/>
                <w:szCs w:val="18"/>
              </w:rPr>
            </w:pPr>
            <w:r w:rsidRPr="0053497D">
              <w:rPr>
                <w:b/>
                <w:bCs/>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BE7590" w14:textId="77777777" w:rsidR="00EE33FF" w:rsidRPr="0053497D" w:rsidRDefault="00EE33FF" w:rsidP="00D7420B">
            <w:pPr>
              <w:tabs>
                <w:tab w:val="left" w:pos="3261"/>
              </w:tabs>
              <w:ind w:right="106"/>
              <w:jc w:val="center"/>
              <w:rPr>
                <w:sz w:val="18"/>
                <w:szCs w:val="18"/>
              </w:rPr>
            </w:pPr>
            <w:r w:rsidRPr="0053497D">
              <w:rPr>
                <w:b/>
                <w:bCs/>
                <w:sz w:val="18"/>
                <w:szCs w:val="18"/>
              </w:rPr>
              <w:t>0</w:t>
            </w:r>
          </w:p>
        </w:tc>
        <w:tc>
          <w:tcPr>
            <w:tcW w:w="5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B11A28" w14:textId="77777777" w:rsidR="00EE33FF" w:rsidRPr="0053497D" w:rsidRDefault="00EE33FF" w:rsidP="00D7420B">
            <w:pPr>
              <w:tabs>
                <w:tab w:val="left" w:pos="3261"/>
              </w:tabs>
              <w:ind w:right="103"/>
              <w:jc w:val="center"/>
              <w:rPr>
                <w:sz w:val="18"/>
                <w:szCs w:val="18"/>
              </w:rPr>
            </w:pPr>
            <w:r w:rsidRPr="0053497D">
              <w:rPr>
                <w:b/>
                <w:bCs/>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4572AF" w14:textId="77777777" w:rsidR="00EE33FF" w:rsidRPr="0053497D" w:rsidRDefault="00EE33FF" w:rsidP="00D7420B">
            <w:pPr>
              <w:tabs>
                <w:tab w:val="left" w:pos="3261"/>
              </w:tabs>
              <w:ind w:right="105"/>
              <w:jc w:val="center"/>
              <w:rPr>
                <w:sz w:val="18"/>
                <w:szCs w:val="18"/>
              </w:rPr>
            </w:pPr>
            <w:r w:rsidRPr="0053497D">
              <w:rPr>
                <w:b/>
                <w:bCs/>
                <w:sz w:val="18"/>
                <w:szCs w:val="18"/>
              </w:rPr>
              <w:t>0</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4D6AAF" w14:textId="77777777" w:rsidR="00EE33FF" w:rsidRPr="0053497D" w:rsidRDefault="00EE33FF" w:rsidP="00D7420B">
            <w:pPr>
              <w:tabs>
                <w:tab w:val="left" w:pos="3261"/>
              </w:tabs>
              <w:ind w:right="106"/>
              <w:jc w:val="center"/>
              <w:rPr>
                <w:sz w:val="18"/>
                <w:szCs w:val="18"/>
              </w:rPr>
            </w:pPr>
            <w:r w:rsidRPr="0053497D">
              <w:rPr>
                <w:b/>
                <w:bCs/>
                <w:sz w:val="18"/>
                <w:szCs w:val="18"/>
              </w:rPr>
              <w:t>4</w:t>
            </w:r>
          </w:p>
        </w:tc>
      </w:tr>
      <w:tr w:rsidR="0053497D" w:rsidRPr="0053497D" w14:paraId="263B9A53" w14:textId="77777777" w:rsidTr="00D7420B">
        <w:trPr>
          <w:trHeight w:val="220"/>
        </w:trPr>
        <w:tc>
          <w:tcPr>
            <w:tcW w:w="2126" w:type="dxa"/>
            <w:tcBorders>
              <w:top w:val="single" w:sz="4" w:space="0" w:color="000000"/>
              <w:left w:val="single" w:sz="4" w:space="0" w:color="000000"/>
              <w:bottom w:val="single" w:sz="4" w:space="0" w:color="000000"/>
              <w:right w:val="single" w:sz="4" w:space="0" w:color="000000"/>
            </w:tcBorders>
            <w:vAlign w:val="center"/>
          </w:tcPr>
          <w:p w14:paraId="4795DE6F" w14:textId="4FE29EC8" w:rsidR="00EE33FF" w:rsidRPr="0053497D" w:rsidRDefault="00EE33FF" w:rsidP="00D7420B">
            <w:pPr>
              <w:tabs>
                <w:tab w:val="left" w:pos="3261"/>
              </w:tabs>
              <w:ind w:left="4"/>
              <w:jc w:val="center"/>
              <w:rPr>
                <w:sz w:val="18"/>
                <w:szCs w:val="18"/>
              </w:rPr>
            </w:pPr>
            <w:r w:rsidRPr="0053497D">
              <w:rPr>
                <w:sz w:val="18"/>
                <w:szCs w:val="18"/>
              </w:rPr>
              <w:t>Мед. обследования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5B832BFA" w14:textId="77777777" w:rsidR="00EE33FF" w:rsidRPr="0053497D" w:rsidRDefault="00EE33FF" w:rsidP="00D7420B">
            <w:pPr>
              <w:tabs>
                <w:tab w:val="left" w:pos="3261"/>
              </w:tabs>
              <w:ind w:right="112"/>
              <w:jc w:val="center"/>
              <w:rPr>
                <w:sz w:val="18"/>
                <w:szCs w:val="18"/>
              </w:rPr>
            </w:pPr>
            <w:r w:rsidRPr="0053497D">
              <w:rPr>
                <w:sz w:val="18"/>
                <w:szCs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523B05FD" w14:textId="77777777" w:rsidR="00EE33FF" w:rsidRPr="0053497D" w:rsidRDefault="00EE33FF" w:rsidP="00D7420B">
            <w:pPr>
              <w:tabs>
                <w:tab w:val="left" w:pos="3261"/>
              </w:tabs>
              <w:ind w:right="59"/>
              <w:jc w:val="center"/>
              <w:rPr>
                <w:sz w:val="18"/>
                <w:szCs w:val="18"/>
              </w:rPr>
            </w:pPr>
            <w:r w:rsidRPr="0053497D">
              <w:rPr>
                <w:sz w:val="18"/>
                <w:szCs w:val="18"/>
              </w:rPr>
              <w:t>0</w:t>
            </w:r>
          </w:p>
        </w:tc>
        <w:tc>
          <w:tcPr>
            <w:tcW w:w="568" w:type="dxa"/>
            <w:tcBorders>
              <w:top w:val="single" w:sz="4" w:space="0" w:color="000000"/>
              <w:left w:val="single" w:sz="4" w:space="0" w:color="000000"/>
              <w:bottom w:val="single" w:sz="4" w:space="0" w:color="000000"/>
              <w:right w:val="single" w:sz="4" w:space="0" w:color="000000"/>
            </w:tcBorders>
            <w:vAlign w:val="center"/>
          </w:tcPr>
          <w:p w14:paraId="3D619187" w14:textId="77777777" w:rsidR="00EE33FF" w:rsidRPr="0053497D" w:rsidRDefault="00EE33FF" w:rsidP="00D7420B">
            <w:pPr>
              <w:tabs>
                <w:tab w:val="left" w:pos="3261"/>
              </w:tabs>
              <w:ind w:right="57"/>
              <w:jc w:val="center"/>
              <w:rPr>
                <w:sz w:val="18"/>
                <w:szCs w:val="18"/>
              </w:rPr>
            </w:pPr>
            <w:r w:rsidRPr="0053497D">
              <w:rPr>
                <w:sz w:val="18"/>
                <w:szCs w:val="18"/>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318C0FB" w14:textId="77777777" w:rsidR="00EE33FF" w:rsidRPr="0053497D" w:rsidRDefault="00EE33FF" w:rsidP="00D7420B">
            <w:pPr>
              <w:tabs>
                <w:tab w:val="left" w:pos="3261"/>
              </w:tabs>
              <w:ind w:right="59"/>
              <w:jc w:val="center"/>
              <w:rPr>
                <w:sz w:val="18"/>
                <w:szCs w:val="18"/>
              </w:rPr>
            </w:pPr>
            <w:r w:rsidRPr="0053497D">
              <w:rPr>
                <w:sz w:val="18"/>
                <w:szCs w:val="18"/>
              </w:rPr>
              <w:t>0</w:t>
            </w:r>
          </w:p>
        </w:tc>
        <w:tc>
          <w:tcPr>
            <w:tcW w:w="570" w:type="dxa"/>
            <w:tcBorders>
              <w:top w:val="single" w:sz="4" w:space="0" w:color="000000"/>
              <w:left w:val="single" w:sz="4" w:space="0" w:color="000000"/>
              <w:bottom w:val="single" w:sz="4" w:space="0" w:color="000000"/>
              <w:right w:val="single" w:sz="4" w:space="0" w:color="000000"/>
            </w:tcBorders>
            <w:vAlign w:val="center"/>
          </w:tcPr>
          <w:p w14:paraId="47B04E53" w14:textId="77777777" w:rsidR="00EE33FF" w:rsidRPr="0053497D" w:rsidRDefault="00EE33FF" w:rsidP="00D7420B">
            <w:pPr>
              <w:tabs>
                <w:tab w:val="left" w:pos="3261"/>
              </w:tabs>
              <w:ind w:right="60"/>
              <w:jc w:val="center"/>
              <w:rPr>
                <w:sz w:val="18"/>
                <w:szCs w:val="18"/>
              </w:rPr>
            </w:pPr>
            <w:r w:rsidRPr="0053497D">
              <w:rPr>
                <w:sz w:val="18"/>
                <w:szCs w:val="18"/>
              </w:rPr>
              <w:t>0</w:t>
            </w:r>
          </w:p>
        </w:tc>
        <w:tc>
          <w:tcPr>
            <w:tcW w:w="565" w:type="dxa"/>
            <w:tcBorders>
              <w:top w:val="single" w:sz="4" w:space="0" w:color="000000"/>
              <w:left w:val="single" w:sz="4" w:space="0" w:color="000000"/>
              <w:bottom w:val="single" w:sz="4" w:space="0" w:color="000000"/>
              <w:right w:val="single" w:sz="4" w:space="0" w:color="000000"/>
            </w:tcBorders>
            <w:vAlign w:val="center"/>
          </w:tcPr>
          <w:p w14:paraId="51B9AAA1" w14:textId="77777777" w:rsidR="00EE33FF" w:rsidRPr="0053497D" w:rsidRDefault="00EE33FF" w:rsidP="00D7420B">
            <w:pPr>
              <w:tabs>
                <w:tab w:val="left" w:pos="3261"/>
              </w:tabs>
              <w:ind w:right="103"/>
              <w:jc w:val="center"/>
              <w:rPr>
                <w:sz w:val="18"/>
                <w:szCs w:val="18"/>
              </w:rPr>
            </w:pPr>
            <w:r w:rsidRPr="0053497D">
              <w:rPr>
                <w:sz w:val="18"/>
                <w:szCs w:val="18"/>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5AD3D294" w14:textId="77777777" w:rsidR="00EE33FF" w:rsidRPr="0053497D" w:rsidRDefault="00EE33FF" w:rsidP="00D7420B">
            <w:pPr>
              <w:tabs>
                <w:tab w:val="left" w:pos="3261"/>
              </w:tabs>
              <w:ind w:right="55"/>
              <w:jc w:val="center"/>
              <w:rPr>
                <w:sz w:val="18"/>
                <w:szCs w:val="18"/>
              </w:rPr>
            </w:pPr>
            <w:r w:rsidRPr="0053497D">
              <w:rPr>
                <w:sz w:val="18"/>
                <w:szCs w:val="18"/>
              </w:rPr>
              <w:t>0</w:t>
            </w:r>
          </w:p>
        </w:tc>
        <w:tc>
          <w:tcPr>
            <w:tcW w:w="565" w:type="dxa"/>
            <w:tcBorders>
              <w:top w:val="single" w:sz="4" w:space="0" w:color="000000"/>
              <w:left w:val="single" w:sz="4" w:space="0" w:color="000000"/>
              <w:bottom w:val="single" w:sz="4" w:space="0" w:color="000000"/>
              <w:right w:val="single" w:sz="4" w:space="0" w:color="000000"/>
            </w:tcBorders>
            <w:vAlign w:val="center"/>
          </w:tcPr>
          <w:p w14:paraId="0B426DC8" w14:textId="77777777" w:rsidR="00EE33FF" w:rsidRPr="0053497D" w:rsidRDefault="00EE33FF" w:rsidP="00D7420B">
            <w:pPr>
              <w:tabs>
                <w:tab w:val="left" w:pos="3261"/>
              </w:tabs>
              <w:ind w:right="57"/>
              <w:jc w:val="center"/>
              <w:rPr>
                <w:sz w:val="18"/>
                <w:szCs w:val="18"/>
              </w:rPr>
            </w:pPr>
            <w:r w:rsidRPr="0053497D">
              <w:rPr>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E7A485B" w14:textId="77777777" w:rsidR="00EE33FF" w:rsidRPr="0053497D" w:rsidRDefault="00EE33FF" w:rsidP="00D7420B">
            <w:pPr>
              <w:tabs>
                <w:tab w:val="left" w:pos="3261"/>
              </w:tabs>
              <w:ind w:right="59"/>
              <w:jc w:val="center"/>
              <w:rPr>
                <w:sz w:val="18"/>
                <w:szCs w:val="18"/>
              </w:rPr>
            </w:pPr>
            <w:r w:rsidRPr="0053497D">
              <w:rPr>
                <w:sz w:val="18"/>
                <w:szCs w:val="18"/>
              </w:rPr>
              <w:t>0</w:t>
            </w:r>
          </w:p>
        </w:tc>
        <w:tc>
          <w:tcPr>
            <w:tcW w:w="573" w:type="dxa"/>
            <w:tcBorders>
              <w:top w:val="single" w:sz="4" w:space="0" w:color="000000"/>
              <w:left w:val="single" w:sz="4" w:space="0" w:color="000000"/>
              <w:bottom w:val="single" w:sz="4" w:space="0" w:color="000000"/>
              <w:right w:val="single" w:sz="4" w:space="0" w:color="000000"/>
            </w:tcBorders>
            <w:vAlign w:val="center"/>
          </w:tcPr>
          <w:p w14:paraId="04369577" w14:textId="77777777" w:rsidR="00EE33FF" w:rsidRPr="0053497D" w:rsidRDefault="00EE33FF" w:rsidP="00D7420B">
            <w:pPr>
              <w:tabs>
                <w:tab w:val="left" w:pos="3261"/>
              </w:tabs>
              <w:ind w:right="57"/>
              <w:jc w:val="center"/>
              <w:rPr>
                <w:sz w:val="18"/>
                <w:szCs w:val="18"/>
              </w:rPr>
            </w:pPr>
            <w:r w:rsidRPr="0053497D">
              <w:rPr>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3D10B7DE" w14:textId="77777777" w:rsidR="00EE33FF" w:rsidRPr="0053497D" w:rsidRDefault="00EE33FF" w:rsidP="00D7420B">
            <w:pPr>
              <w:tabs>
                <w:tab w:val="left" w:pos="3261"/>
              </w:tabs>
              <w:ind w:right="57"/>
              <w:jc w:val="center"/>
              <w:rPr>
                <w:sz w:val="18"/>
                <w:szCs w:val="18"/>
              </w:rPr>
            </w:pPr>
            <w:r w:rsidRPr="0053497D">
              <w:rPr>
                <w:sz w:val="18"/>
                <w:szCs w:val="18"/>
              </w:rPr>
              <w:t>0</w:t>
            </w:r>
          </w:p>
        </w:tc>
        <w:tc>
          <w:tcPr>
            <w:tcW w:w="563" w:type="dxa"/>
            <w:tcBorders>
              <w:top w:val="single" w:sz="4" w:space="0" w:color="000000"/>
              <w:left w:val="single" w:sz="4" w:space="0" w:color="000000"/>
              <w:bottom w:val="single" w:sz="4" w:space="0" w:color="000000"/>
              <w:right w:val="single" w:sz="4" w:space="0" w:color="000000"/>
            </w:tcBorders>
            <w:vAlign w:val="center"/>
          </w:tcPr>
          <w:p w14:paraId="456A9DFC" w14:textId="77777777" w:rsidR="00EE33FF" w:rsidRPr="0053497D" w:rsidRDefault="00EE33FF" w:rsidP="00D7420B">
            <w:pPr>
              <w:tabs>
                <w:tab w:val="left" w:pos="3261"/>
              </w:tabs>
              <w:ind w:right="106"/>
              <w:jc w:val="center"/>
              <w:rPr>
                <w:sz w:val="18"/>
                <w:szCs w:val="18"/>
              </w:rPr>
            </w:pPr>
            <w:r w:rsidRPr="0053497D">
              <w:rPr>
                <w:sz w:val="18"/>
                <w:szCs w:val="18"/>
              </w:rPr>
              <w:t>2</w:t>
            </w:r>
          </w:p>
        </w:tc>
      </w:tr>
      <w:tr w:rsidR="0053497D" w:rsidRPr="0053497D" w14:paraId="0B9EEEED" w14:textId="77777777" w:rsidTr="00D7420B">
        <w:trPr>
          <w:trHeight w:val="236"/>
        </w:trPr>
        <w:tc>
          <w:tcPr>
            <w:tcW w:w="21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9C2A75" w14:textId="43F24CF3" w:rsidR="00EE33FF" w:rsidRPr="0053497D" w:rsidRDefault="00EE33FF" w:rsidP="00D7420B">
            <w:pPr>
              <w:tabs>
                <w:tab w:val="left" w:pos="3261"/>
              </w:tabs>
              <w:jc w:val="center"/>
              <w:rPr>
                <w:sz w:val="18"/>
                <w:szCs w:val="18"/>
              </w:rPr>
            </w:pPr>
            <w:r w:rsidRPr="0053497D">
              <w:rPr>
                <w:b/>
                <w:sz w:val="18"/>
                <w:szCs w:val="18"/>
              </w:rPr>
              <w:t>Итого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15AF36" w14:textId="77777777" w:rsidR="00EE33FF" w:rsidRPr="0053497D" w:rsidRDefault="00EE33FF" w:rsidP="00D7420B">
            <w:pPr>
              <w:tabs>
                <w:tab w:val="left" w:pos="3261"/>
              </w:tabs>
              <w:ind w:right="32"/>
              <w:jc w:val="center"/>
              <w:rPr>
                <w:sz w:val="18"/>
                <w:szCs w:val="18"/>
              </w:rPr>
            </w:pPr>
            <w:r w:rsidRPr="0053497D">
              <w:rPr>
                <w:b/>
                <w:bCs/>
                <w:sz w:val="18"/>
                <w:szCs w:val="18"/>
              </w:rPr>
              <w:t>4</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EF62E3" w14:textId="77777777" w:rsidR="00EE33FF" w:rsidRPr="0053497D" w:rsidRDefault="00EE33FF" w:rsidP="00D7420B">
            <w:pPr>
              <w:tabs>
                <w:tab w:val="left" w:pos="3261"/>
              </w:tabs>
              <w:ind w:right="28"/>
              <w:jc w:val="center"/>
              <w:rPr>
                <w:sz w:val="18"/>
                <w:szCs w:val="18"/>
              </w:rPr>
            </w:pPr>
            <w:r w:rsidRPr="0053497D">
              <w:rPr>
                <w:b/>
                <w:bCs/>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B1881C" w14:textId="77777777" w:rsidR="00EE33FF" w:rsidRPr="0053497D" w:rsidRDefault="00EE33FF" w:rsidP="00D7420B">
            <w:pPr>
              <w:tabs>
                <w:tab w:val="left" w:pos="3261"/>
              </w:tabs>
              <w:ind w:right="31"/>
              <w:jc w:val="center"/>
              <w:rPr>
                <w:sz w:val="18"/>
                <w:szCs w:val="18"/>
              </w:rPr>
            </w:pPr>
            <w:r w:rsidRPr="0053497D">
              <w:rPr>
                <w:b/>
                <w:bCs/>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BF9EB8" w14:textId="77777777" w:rsidR="00EE33FF" w:rsidRPr="0053497D" w:rsidRDefault="00EE33FF" w:rsidP="00D7420B">
            <w:pPr>
              <w:tabs>
                <w:tab w:val="left" w:pos="3261"/>
              </w:tabs>
              <w:ind w:right="33"/>
              <w:jc w:val="center"/>
              <w:rPr>
                <w:sz w:val="18"/>
                <w:szCs w:val="18"/>
              </w:rPr>
            </w:pPr>
            <w:r w:rsidRPr="0053497D">
              <w:rPr>
                <w:b/>
                <w:bCs/>
                <w:sz w:val="18"/>
                <w:szCs w:val="18"/>
              </w:rPr>
              <w:t>0</w:t>
            </w:r>
          </w:p>
        </w:tc>
        <w:tc>
          <w:tcPr>
            <w:tcW w:w="57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38DF1F" w14:textId="77777777" w:rsidR="00EE33FF" w:rsidRPr="0053497D" w:rsidRDefault="00EE33FF" w:rsidP="00D7420B">
            <w:pPr>
              <w:tabs>
                <w:tab w:val="left" w:pos="3261"/>
              </w:tabs>
              <w:ind w:left="2"/>
              <w:jc w:val="center"/>
              <w:rPr>
                <w:sz w:val="18"/>
                <w:szCs w:val="18"/>
              </w:rPr>
            </w:pPr>
            <w:r w:rsidRPr="0053497D">
              <w:rPr>
                <w:b/>
                <w:bCs/>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D47FC7" w14:textId="77777777" w:rsidR="00EE33FF" w:rsidRPr="0053497D" w:rsidRDefault="00EE33FF" w:rsidP="00D7420B">
            <w:pPr>
              <w:tabs>
                <w:tab w:val="left" w:pos="3261"/>
              </w:tabs>
              <w:ind w:right="29"/>
              <w:jc w:val="center"/>
              <w:rPr>
                <w:sz w:val="18"/>
                <w:szCs w:val="18"/>
              </w:rPr>
            </w:pPr>
            <w:r w:rsidRPr="0053497D">
              <w:rPr>
                <w:b/>
                <w:bCs/>
                <w:sz w:val="18"/>
                <w:szCs w:val="18"/>
              </w:rPr>
              <w:t>2</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36D520" w14:textId="77777777" w:rsidR="00EE33FF" w:rsidRPr="0053497D" w:rsidRDefault="00EE33FF" w:rsidP="00D7420B">
            <w:pPr>
              <w:tabs>
                <w:tab w:val="left" w:pos="3261"/>
              </w:tabs>
              <w:ind w:right="28"/>
              <w:jc w:val="center"/>
              <w:rPr>
                <w:sz w:val="18"/>
                <w:szCs w:val="18"/>
              </w:rPr>
            </w:pPr>
            <w:r w:rsidRPr="0053497D">
              <w:rPr>
                <w:b/>
                <w:bCs/>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9B12AE" w14:textId="77777777" w:rsidR="00EE33FF" w:rsidRPr="0053497D" w:rsidRDefault="00EE33FF" w:rsidP="00D7420B">
            <w:pPr>
              <w:tabs>
                <w:tab w:val="left" w:pos="3261"/>
              </w:tabs>
              <w:ind w:right="31"/>
              <w:jc w:val="center"/>
              <w:rPr>
                <w:sz w:val="18"/>
                <w:szCs w:val="18"/>
              </w:rPr>
            </w:pPr>
            <w:r w:rsidRPr="0053497D">
              <w:rPr>
                <w:b/>
                <w:bCs/>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285FD3" w14:textId="77777777" w:rsidR="00EE33FF" w:rsidRPr="0053497D" w:rsidRDefault="00EE33FF" w:rsidP="00D7420B">
            <w:pPr>
              <w:tabs>
                <w:tab w:val="left" w:pos="3261"/>
              </w:tabs>
              <w:ind w:right="32"/>
              <w:jc w:val="center"/>
              <w:rPr>
                <w:sz w:val="18"/>
                <w:szCs w:val="18"/>
              </w:rPr>
            </w:pPr>
            <w:r w:rsidRPr="0053497D">
              <w:rPr>
                <w:b/>
                <w:bCs/>
                <w:sz w:val="18"/>
                <w:szCs w:val="18"/>
              </w:rPr>
              <w:t>0</w:t>
            </w:r>
          </w:p>
        </w:tc>
        <w:tc>
          <w:tcPr>
            <w:tcW w:w="5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F0E77C" w14:textId="77777777" w:rsidR="00EE33FF" w:rsidRPr="0053497D" w:rsidRDefault="00EE33FF" w:rsidP="00D7420B">
            <w:pPr>
              <w:tabs>
                <w:tab w:val="left" w:pos="3261"/>
              </w:tabs>
              <w:ind w:right="31"/>
              <w:jc w:val="center"/>
              <w:rPr>
                <w:sz w:val="18"/>
                <w:szCs w:val="18"/>
              </w:rPr>
            </w:pPr>
            <w:r w:rsidRPr="0053497D">
              <w:rPr>
                <w:b/>
                <w:bCs/>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ED64FB" w14:textId="77777777" w:rsidR="00EE33FF" w:rsidRPr="0053497D" w:rsidRDefault="00EE33FF" w:rsidP="00D7420B">
            <w:pPr>
              <w:tabs>
                <w:tab w:val="left" w:pos="3261"/>
              </w:tabs>
              <w:ind w:right="31"/>
              <w:jc w:val="center"/>
              <w:rPr>
                <w:sz w:val="18"/>
                <w:szCs w:val="18"/>
              </w:rPr>
            </w:pPr>
            <w:r w:rsidRPr="0053497D">
              <w:rPr>
                <w:b/>
                <w:bCs/>
                <w:sz w:val="18"/>
                <w:szCs w:val="18"/>
              </w:rPr>
              <w:t>0</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4797FF" w14:textId="77777777" w:rsidR="00EE33FF" w:rsidRPr="0053497D" w:rsidRDefault="00EE33FF" w:rsidP="00D7420B">
            <w:pPr>
              <w:tabs>
                <w:tab w:val="left" w:pos="3261"/>
              </w:tabs>
              <w:ind w:right="32"/>
              <w:jc w:val="center"/>
              <w:rPr>
                <w:sz w:val="18"/>
                <w:szCs w:val="18"/>
              </w:rPr>
            </w:pPr>
            <w:r w:rsidRPr="0053497D">
              <w:rPr>
                <w:b/>
                <w:bCs/>
                <w:sz w:val="18"/>
                <w:szCs w:val="18"/>
              </w:rPr>
              <w:t>2</w:t>
            </w:r>
          </w:p>
        </w:tc>
      </w:tr>
      <w:tr w:rsidR="00EE33FF" w:rsidRPr="0053497D" w14:paraId="7EEDAC74" w14:textId="77777777" w:rsidTr="00D7420B">
        <w:trPr>
          <w:trHeight w:val="265"/>
        </w:trPr>
        <w:tc>
          <w:tcPr>
            <w:tcW w:w="2126" w:type="dxa"/>
            <w:tcBorders>
              <w:top w:val="single" w:sz="4" w:space="0" w:color="000000"/>
              <w:left w:val="single" w:sz="4" w:space="0" w:color="000000"/>
              <w:bottom w:val="single" w:sz="4" w:space="0" w:color="000000"/>
              <w:right w:val="single" w:sz="4" w:space="0" w:color="000000"/>
            </w:tcBorders>
            <w:vAlign w:val="center"/>
          </w:tcPr>
          <w:p w14:paraId="6B40BE8B" w14:textId="417EEE81" w:rsidR="00EE33FF" w:rsidRPr="0053497D" w:rsidRDefault="00EE33FF" w:rsidP="00D7420B">
            <w:pPr>
              <w:tabs>
                <w:tab w:val="left" w:pos="3261"/>
              </w:tabs>
              <w:jc w:val="center"/>
              <w:rPr>
                <w:sz w:val="18"/>
                <w:szCs w:val="18"/>
              </w:rPr>
            </w:pPr>
            <w:r w:rsidRPr="0053497D">
              <w:rPr>
                <w:b/>
                <w:sz w:val="18"/>
                <w:szCs w:val="18"/>
              </w:rPr>
              <w:t>Всего часов:</w:t>
            </w:r>
          </w:p>
        </w:tc>
        <w:tc>
          <w:tcPr>
            <w:tcW w:w="851" w:type="dxa"/>
            <w:tcBorders>
              <w:top w:val="single" w:sz="4" w:space="0" w:color="000000"/>
              <w:left w:val="single" w:sz="4" w:space="0" w:color="000000"/>
              <w:bottom w:val="single" w:sz="4" w:space="0" w:color="000000"/>
              <w:right w:val="single" w:sz="4" w:space="0" w:color="000000"/>
            </w:tcBorders>
            <w:vAlign w:val="center"/>
          </w:tcPr>
          <w:p w14:paraId="2DDAC4C9" w14:textId="77777777" w:rsidR="00EE33FF" w:rsidRPr="0053497D" w:rsidRDefault="00EE33FF" w:rsidP="00D7420B">
            <w:pPr>
              <w:tabs>
                <w:tab w:val="left" w:pos="3261"/>
              </w:tabs>
              <w:ind w:right="31"/>
              <w:jc w:val="center"/>
              <w:rPr>
                <w:sz w:val="18"/>
                <w:szCs w:val="18"/>
              </w:rPr>
            </w:pPr>
            <w:r w:rsidRPr="0053497D">
              <w:rPr>
                <w:b/>
                <w:bCs/>
                <w:sz w:val="18"/>
                <w:szCs w:val="18"/>
              </w:rPr>
              <w:t>520</w:t>
            </w:r>
          </w:p>
        </w:tc>
        <w:tc>
          <w:tcPr>
            <w:tcW w:w="424" w:type="dxa"/>
            <w:tcBorders>
              <w:top w:val="single" w:sz="4" w:space="0" w:color="000000"/>
              <w:left w:val="single" w:sz="4" w:space="0" w:color="000000"/>
              <w:bottom w:val="single" w:sz="4" w:space="0" w:color="000000"/>
              <w:right w:val="single" w:sz="4" w:space="0" w:color="000000"/>
            </w:tcBorders>
            <w:vAlign w:val="center"/>
          </w:tcPr>
          <w:p w14:paraId="3CBC0CA4" w14:textId="77777777" w:rsidR="00EE33FF" w:rsidRPr="0053497D" w:rsidRDefault="00EE33FF" w:rsidP="00D7420B">
            <w:pPr>
              <w:tabs>
                <w:tab w:val="left" w:pos="3261"/>
              </w:tabs>
              <w:ind w:left="17"/>
              <w:jc w:val="center"/>
              <w:rPr>
                <w:sz w:val="18"/>
                <w:szCs w:val="18"/>
              </w:rPr>
            </w:pPr>
            <w:r w:rsidRPr="0053497D">
              <w:rPr>
                <w:b/>
                <w:bCs/>
                <w:sz w:val="18"/>
                <w:szCs w:val="18"/>
              </w:rPr>
              <w:t>36</w:t>
            </w:r>
          </w:p>
        </w:tc>
        <w:tc>
          <w:tcPr>
            <w:tcW w:w="568" w:type="dxa"/>
            <w:tcBorders>
              <w:top w:val="single" w:sz="4" w:space="0" w:color="000000"/>
              <w:left w:val="single" w:sz="4" w:space="0" w:color="000000"/>
              <w:bottom w:val="single" w:sz="4" w:space="0" w:color="000000"/>
              <w:right w:val="single" w:sz="4" w:space="0" w:color="000000"/>
            </w:tcBorders>
            <w:vAlign w:val="center"/>
          </w:tcPr>
          <w:p w14:paraId="153DBD35" w14:textId="77777777" w:rsidR="00EE33FF" w:rsidRPr="0053497D" w:rsidRDefault="00EE33FF" w:rsidP="00D7420B">
            <w:pPr>
              <w:tabs>
                <w:tab w:val="left" w:pos="3261"/>
              </w:tabs>
              <w:ind w:left="14"/>
              <w:jc w:val="center"/>
              <w:rPr>
                <w:sz w:val="18"/>
                <w:szCs w:val="18"/>
              </w:rPr>
            </w:pPr>
            <w:r w:rsidRPr="0053497D">
              <w:rPr>
                <w:b/>
                <w:bCs/>
                <w:sz w:val="18"/>
                <w:szCs w:val="18"/>
              </w:rPr>
              <w:t>37</w:t>
            </w:r>
          </w:p>
        </w:tc>
        <w:tc>
          <w:tcPr>
            <w:tcW w:w="566" w:type="dxa"/>
            <w:tcBorders>
              <w:top w:val="single" w:sz="4" w:space="0" w:color="000000"/>
              <w:left w:val="single" w:sz="4" w:space="0" w:color="000000"/>
              <w:bottom w:val="single" w:sz="4" w:space="0" w:color="000000"/>
              <w:right w:val="single" w:sz="4" w:space="0" w:color="000000"/>
            </w:tcBorders>
            <w:vAlign w:val="center"/>
          </w:tcPr>
          <w:p w14:paraId="7C90549F" w14:textId="77777777" w:rsidR="00EE33FF" w:rsidRPr="0053497D" w:rsidRDefault="00EE33FF" w:rsidP="00D7420B">
            <w:pPr>
              <w:tabs>
                <w:tab w:val="left" w:pos="3261"/>
              </w:tabs>
              <w:ind w:right="31"/>
              <w:jc w:val="center"/>
              <w:rPr>
                <w:sz w:val="18"/>
                <w:szCs w:val="18"/>
              </w:rPr>
            </w:pPr>
            <w:r w:rsidRPr="0053497D">
              <w:rPr>
                <w:b/>
                <w:bCs/>
                <w:sz w:val="18"/>
                <w:szCs w:val="18"/>
              </w:rPr>
              <w:t>43</w:t>
            </w:r>
          </w:p>
        </w:tc>
        <w:tc>
          <w:tcPr>
            <w:tcW w:w="570" w:type="dxa"/>
            <w:tcBorders>
              <w:top w:val="single" w:sz="4" w:space="0" w:color="000000"/>
              <w:left w:val="single" w:sz="4" w:space="0" w:color="000000"/>
              <w:bottom w:val="single" w:sz="4" w:space="0" w:color="000000"/>
              <w:right w:val="single" w:sz="4" w:space="0" w:color="000000"/>
            </w:tcBorders>
            <w:vAlign w:val="center"/>
          </w:tcPr>
          <w:p w14:paraId="480B44B5" w14:textId="77777777" w:rsidR="00EE33FF" w:rsidRPr="0053497D" w:rsidRDefault="00EE33FF" w:rsidP="00D7420B">
            <w:pPr>
              <w:tabs>
                <w:tab w:val="left" w:pos="3261"/>
              </w:tabs>
              <w:ind w:right="27"/>
              <w:jc w:val="center"/>
              <w:rPr>
                <w:sz w:val="18"/>
                <w:szCs w:val="18"/>
              </w:rPr>
            </w:pPr>
            <w:r w:rsidRPr="0053497D">
              <w:rPr>
                <w:b/>
                <w:bCs/>
                <w:sz w:val="18"/>
                <w:szCs w:val="18"/>
              </w:rPr>
              <w:t>48</w:t>
            </w:r>
          </w:p>
        </w:tc>
        <w:tc>
          <w:tcPr>
            <w:tcW w:w="565" w:type="dxa"/>
            <w:tcBorders>
              <w:top w:val="single" w:sz="4" w:space="0" w:color="000000"/>
              <w:left w:val="single" w:sz="4" w:space="0" w:color="000000"/>
              <w:bottom w:val="single" w:sz="4" w:space="0" w:color="000000"/>
              <w:right w:val="single" w:sz="4" w:space="0" w:color="000000"/>
            </w:tcBorders>
            <w:vAlign w:val="center"/>
          </w:tcPr>
          <w:p w14:paraId="7357B1C9" w14:textId="77777777" w:rsidR="00EE33FF" w:rsidRPr="0053497D" w:rsidRDefault="00EE33FF" w:rsidP="00D7420B">
            <w:pPr>
              <w:tabs>
                <w:tab w:val="left" w:pos="3261"/>
              </w:tabs>
              <w:ind w:left="17"/>
              <w:jc w:val="center"/>
              <w:rPr>
                <w:sz w:val="18"/>
                <w:szCs w:val="18"/>
              </w:rPr>
            </w:pPr>
            <w:r w:rsidRPr="0053497D">
              <w:rPr>
                <w:b/>
                <w:bCs/>
                <w:sz w:val="18"/>
                <w:szCs w:val="18"/>
              </w:rPr>
              <w:t>42</w:t>
            </w:r>
          </w:p>
        </w:tc>
        <w:tc>
          <w:tcPr>
            <w:tcW w:w="569" w:type="dxa"/>
            <w:tcBorders>
              <w:top w:val="single" w:sz="4" w:space="0" w:color="000000"/>
              <w:left w:val="single" w:sz="4" w:space="0" w:color="000000"/>
              <w:bottom w:val="single" w:sz="4" w:space="0" w:color="000000"/>
              <w:right w:val="single" w:sz="4" w:space="0" w:color="000000"/>
            </w:tcBorders>
            <w:vAlign w:val="center"/>
          </w:tcPr>
          <w:p w14:paraId="064C6AA7" w14:textId="77777777" w:rsidR="00EE33FF" w:rsidRPr="0053497D" w:rsidRDefault="00EE33FF" w:rsidP="00D7420B">
            <w:pPr>
              <w:tabs>
                <w:tab w:val="left" w:pos="3261"/>
              </w:tabs>
              <w:ind w:left="17"/>
              <w:jc w:val="center"/>
              <w:rPr>
                <w:sz w:val="18"/>
                <w:szCs w:val="18"/>
              </w:rPr>
            </w:pPr>
            <w:r w:rsidRPr="0053497D">
              <w:rPr>
                <w:b/>
                <w:bCs/>
                <w:sz w:val="18"/>
                <w:szCs w:val="18"/>
              </w:rPr>
              <w:t>44</w:t>
            </w:r>
          </w:p>
        </w:tc>
        <w:tc>
          <w:tcPr>
            <w:tcW w:w="565" w:type="dxa"/>
            <w:tcBorders>
              <w:top w:val="single" w:sz="4" w:space="0" w:color="000000"/>
              <w:left w:val="single" w:sz="4" w:space="0" w:color="000000"/>
              <w:bottom w:val="single" w:sz="4" w:space="0" w:color="000000"/>
              <w:right w:val="single" w:sz="4" w:space="0" w:color="000000"/>
            </w:tcBorders>
            <w:vAlign w:val="center"/>
          </w:tcPr>
          <w:p w14:paraId="3CA43B3F" w14:textId="77777777" w:rsidR="00EE33FF" w:rsidRPr="0053497D" w:rsidRDefault="00EE33FF" w:rsidP="00D7420B">
            <w:pPr>
              <w:tabs>
                <w:tab w:val="left" w:pos="3261"/>
              </w:tabs>
              <w:ind w:right="29"/>
              <w:jc w:val="center"/>
              <w:rPr>
                <w:sz w:val="18"/>
                <w:szCs w:val="18"/>
              </w:rPr>
            </w:pPr>
            <w:r w:rsidRPr="0053497D">
              <w:rPr>
                <w:b/>
                <w:bCs/>
                <w:sz w:val="18"/>
                <w:szCs w:val="18"/>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0381AAAB" w14:textId="77777777" w:rsidR="00EE33FF" w:rsidRPr="0053497D" w:rsidRDefault="00EE33FF" w:rsidP="00D7420B">
            <w:pPr>
              <w:tabs>
                <w:tab w:val="left" w:pos="3261"/>
              </w:tabs>
              <w:ind w:right="31"/>
              <w:jc w:val="center"/>
              <w:rPr>
                <w:sz w:val="18"/>
                <w:szCs w:val="18"/>
              </w:rPr>
            </w:pPr>
            <w:r w:rsidRPr="0053497D">
              <w:rPr>
                <w:b/>
                <w:bCs/>
                <w:sz w:val="18"/>
                <w:szCs w:val="18"/>
              </w:rPr>
              <w:t>46</w:t>
            </w:r>
          </w:p>
        </w:tc>
        <w:tc>
          <w:tcPr>
            <w:tcW w:w="573" w:type="dxa"/>
            <w:tcBorders>
              <w:top w:val="single" w:sz="4" w:space="0" w:color="000000"/>
              <w:left w:val="single" w:sz="4" w:space="0" w:color="000000"/>
              <w:bottom w:val="single" w:sz="4" w:space="0" w:color="000000"/>
              <w:right w:val="single" w:sz="4" w:space="0" w:color="000000"/>
            </w:tcBorders>
            <w:vAlign w:val="center"/>
          </w:tcPr>
          <w:p w14:paraId="207D203D" w14:textId="77777777" w:rsidR="00EE33FF" w:rsidRPr="0053497D" w:rsidRDefault="00EE33FF" w:rsidP="00D7420B">
            <w:pPr>
              <w:tabs>
                <w:tab w:val="left" w:pos="3261"/>
              </w:tabs>
              <w:ind w:right="29"/>
              <w:jc w:val="center"/>
              <w:rPr>
                <w:sz w:val="18"/>
                <w:szCs w:val="18"/>
              </w:rPr>
            </w:pPr>
            <w:r w:rsidRPr="0053497D">
              <w:rPr>
                <w:b/>
                <w:bCs/>
                <w:sz w:val="18"/>
                <w:szCs w:val="18"/>
              </w:rPr>
              <w:t>48</w:t>
            </w:r>
          </w:p>
        </w:tc>
        <w:tc>
          <w:tcPr>
            <w:tcW w:w="567" w:type="dxa"/>
            <w:tcBorders>
              <w:top w:val="single" w:sz="4" w:space="0" w:color="000000"/>
              <w:left w:val="single" w:sz="4" w:space="0" w:color="000000"/>
              <w:bottom w:val="single" w:sz="4" w:space="0" w:color="000000"/>
              <w:right w:val="single" w:sz="4" w:space="0" w:color="000000"/>
            </w:tcBorders>
            <w:vAlign w:val="center"/>
          </w:tcPr>
          <w:p w14:paraId="7B4A8DE3" w14:textId="77777777" w:rsidR="00EE33FF" w:rsidRPr="0053497D" w:rsidRDefault="00EE33FF" w:rsidP="00D7420B">
            <w:pPr>
              <w:tabs>
                <w:tab w:val="left" w:pos="3261"/>
              </w:tabs>
              <w:ind w:right="29"/>
              <w:jc w:val="center"/>
              <w:rPr>
                <w:sz w:val="18"/>
                <w:szCs w:val="18"/>
              </w:rPr>
            </w:pPr>
            <w:r w:rsidRPr="0053497D">
              <w:rPr>
                <w:b/>
                <w:bCs/>
                <w:sz w:val="18"/>
                <w:szCs w:val="18"/>
              </w:rPr>
              <w:t>43</w:t>
            </w:r>
          </w:p>
        </w:tc>
        <w:tc>
          <w:tcPr>
            <w:tcW w:w="563" w:type="dxa"/>
            <w:tcBorders>
              <w:top w:val="single" w:sz="4" w:space="0" w:color="000000"/>
              <w:left w:val="single" w:sz="4" w:space="0" w:color="000000"/>
              <w:bottom w:val="single" w:sz="4" w:space="0" w:color="000000"/>
              <w:right w:val="single" w:sz="4" w:space="0" w:color="000000"/>
            </w:tcBorders>
            <w:vAlign w:val="center"/>
          </w:tcPr>
          <w:p w14:paraId="76323379" w14:textId="77777777" w:rsidR="00EE33FF" w:rsidRPr="0053497D" w:rsidRDefault="00EE33FF" w:rsidP="00D7420B">
            <w:pPr>
              <w:tabs>
                <w:tab w:val="left" w:pos="3261"/>
              </w:tabs>
              <w:ind w:left="17"/>
              <w:jc w:val="center"/>
              <w:rPr>
                <w:sz w:val="18"/>
                <w:szCs w:val="18"/>
              </w:rPr>
            </w:pPr>
            <w:r w:rsidRPr="0053497D">
              <w:rPr>
                <w:b/>
                <w:bCs/>
                <w:sz w:val="18"/>
                <w:szCs w:val="18"/>
              </w:rPr>
              <w:t>46</w:t>
            </w:r>
          </w:p>
        </w:tc>
      </w:tr>
    </w:tbl>
    <w:p w14:paraId="7EFDD5F3" w14:textId="77777777" w:rsidR="00103069" w:rsidRPr="0053497D" w:rsidRDefault="00103069" w:rsidP="001C6CF9">
      <w:pPr>
        <w:spacing w:after="21"/>
        <w:ind w:right="3"/>
        <w:rPr>
          <w:bCs/>
          <w:sz w:val="28"/>
          <w:szCs w:val="28"/>
        </w:rPr>
      </w:pPr>
    </w:p>
    <w:p w14:paraId="6B05B633" w14:textId="77777777" w:rsidR="00F34481" w:rsidRPr="0053497D" w:rsidRDefault="00F34481" w:rsidP="00F820A6">
      <w:pPr>
        <w:spacing w:after="21"/>
        <w:ind w:right="3"/>
        <w:jc w:val="right"/>
        <w:rPr>
          <w:bCs/>
          <w:sz w:val="28"/>
          <w:szCs w:val="28"/>
        </w:rPr>
      </w:pPr>
      <w:r w:rsidRPr="0053497D">
        <w:rPr>
          <w:bCs/>
          <w:sz w:val="28"/>
          <w:szCs w:val="28"/>
        </w:rPr>
        <w:t xml:space="preserve">Таблица </w:t>
      </w:r>
      <w:r w:rsidR="005B2CF0" w:rsidRPr="0053497D">
        <w:rPr>
          <w:bCs/>
          <w:sz w:val="28"/>
          <w:szCs w:val="28"/>
        </w:rPr>
        <w:t>10</w:t>
      </w:r>
    </w:p>
    <w:p w14:paraId="552BA428" w14:textId="77777777" w:rsidR="00084944" w:rsidRPr="0053497D" w:rsidRDefault="00084944" w:rsidP="00F820A6">
      <w:pPr>
        <w:spacing w:after="21"/>
        <w:ind w:right="3"/>
        <w:jc w:val="right"/>
        <w:rPr>
          <w:bCs/>
          <w:sz w:val="28"/>
          <w:szCs w:val="28"/>
        </w:rPr>
      </w:pPr>
    </w:p>
    <w:p w14:paraId="06458673" w14:textId="77777777" w:rsidR="008F24C4" w:rsidRPr="0053497D" w:rsidRDefault="008F24C4" w:rsidP="00F820A6">
      <w:pPr>
        <w:spacing w:after="21"/>
        <w:ind w:right="3"/>
        <w:jc w:val="center"/>
        <w:rPr>
          <w:b/>
          <w:sz w:val="28"/>
          <w:szCs w:val="28"/>
        </w:rPr>
      </w:pPr>
      <w:r w:rsidRPr="0053497D">
        <w:rPr>
          <w:b/>
          <w:sz w:val="28"/>
          <w:szCs w:val="28"/>
        </w:rPr>
        <w:t>ПРИМЕРНЫЙ УЧЕБНО-ТРЕНИРОВОЧНЫЙ ПЛАН ГРАФИК</w:t>
      </w:r>
    </w:p>
    <w:p w14:paraId="34439D2E" w14:textId="77777777" w:rsidR="00273D8D" w:rsidRPr="0053497D" w:rsidRDefault="00EE33FF" w:rsidP="00F820A6">
      <w:pPr>
        <w:spacing w:after="21"/>
        <w:ind w:left="709" w:right="1713" w:firstLine="851"/>
        <w:jc w:val="center"/>
        <w:rPr>
          <w:b/>
          <w:bCs/>
          <w:sz w:val="28"/>
          <w:szCs w:val="28"/>
        </w:rPr>
      </w:pPr>
      <w:r w:rsidRPr="0053497D">
        <w:rPr>
          <w:b/>
          <w:bCs/>
          <w:sz w:val="28"/>
          <w:szCs w:val="28"/>
        </w:rPr>
        <w:t>(</w:t>
      </w:r>
      <w:r w:rsidR="008F24C4" w:rsidRPr="0053497D">
        <w:rPr>
          <w:b/>
          <w:bCs/>
          <w:sz w:val="28"/>
          <w:szCs w:val="28"/>
        </w:rPr>
        <w:t xml:space="preserve">ССМ </w:t>
      </w:r>
      <w:r w:rsidRPr="0053497D">
        <w:rPr>
          <w:b/>
          <w:bCs/>
          <w:sz w:val="28"/>
          <w:szCs w:val="28"/>
        </w:rPr>
        <w:t>до</w:t>
      </w:r>
      <w:r w:rsidR="008F24C4" w:rsidRPr="0053497D">
        <w:rPr>
          <w:b/>
          <w:bCs/>
          <w:sz w:val="28"/>
          <w:szCs w:val="28"/>
        </w:rPr>
        <w:t xml:space="preserve"> года</w:t>
      </w:r>
      <w:r w:rsidRPr="0053497D">
        <w:rPr>
          <w:b/>
          <w:bCs/>
          <w:sz w:val="28"/>
          <w:szCs w:val="28"/>
        </w:rPr>
        <w:t>)</w:t>
      </w:r>
    </w:p>
    <w:p w14:paraId="20F1B86B" w14:textId="77777777" w:rsidR="007C61E0" w:rsidRPr="0053497D" w:rsidRDefault="007C61E0" w:rsidP="00F820A6">
      <w:pPr>
        <w:spacing w:after="21"/>
        <w:ind w:left="709" w:right="1713" w:firstLine="851"/>
        <w:jc w:val="center"/>
        <w:rPr>
          <w:b/>
          <w:bCs/>
          <w:sz w:val="28"/>
          <w:szCs w:val="28"/>
        </w:rPr>
      </w:pPr>
    </w:p>
    <w:tbl>
      <w:tblPr>
        <w:tblStyle w:val="TableGrid"/>
        <w:tblW w:w="9071" w:type="dxa"/>
        <w:tblInd w:w="279" w:type="dxa"/>
        <w:tblLayout w:type="fixed"/>
        <w:tblCellMar>
          <w:top w:w="11" w:type="dxa"/>
          <w:left w:w="102" w:type="dxa"/>
        </w:tblCellMar>
        <w:tblLook w:val="04A0" w:firstRow="1" w:lastRow="0" w:firstColumn="1" w:lastColumn="0" w:noHBand="0" w:noVBand="1"/>
      </w:tblPr>
      <w:tblGrid>
        <w:gridCol w:w="1904"/>
        <w:gridCol w:w="787"/>
        <w:gridCol w:w="481"/>
        <w:gridCol w:w="476"/>
        <w:gridCol w:w="568"/>
        <w:gridCol w:w="547"/>
        <w:gridCol w:w="585"/>
        <w:gridCol w:w="605"/>
        <w:gridCol w:w="545"/>
        <w:gridCol w:w="448"/>
        <w:gridCol w:w="543"/>
        <w:gridCol w:w="565"/>
        <w:gridCol w:w="451"/>
        <w:gridCol w:w="566"/>
      </w:tblGrid>
      <w:tr w:rsidR="0053497D" w:rsidRPr="0053497D" w14:paraId="42BFC605" w14:textId="77777777" w:rsidTr="00A60FD4">
        <w:trPr>
          <w:trHeight w:val="218"/>
        </w:trPr>
        <w:tc>
          <w:tcPr>
            <w:tcW w:w="1904" w:type="dxa"/>
            <w:vMerge w:val="restart"/>
            <w:tcBorders>
              <w:top w:val="single" w:sz="4" w:space="0" w:color="000000"/>
              <w:left w:val="single" w:sz="4" w:space="0" w:color="000000"/>
              <w:right w:val="single" w:sz="4" w:space="0" w:color="000000"/>
            </w:tcBorders>
            <w:vAlign w:val="center"/>
          </w:tcPr>
          <w:p w14:paraId="743C9804" w14:textId="77777777" w:rsidR="00066BD9" w:rsidRPr="0053497D" w:rsidRDefault="00066BD9" w:rsidP="00A60FD4">
            <w:pPr>
              <w:ind w:left="4"/>
              <w:jc w:val="center"/>
              <w:rPr>
                <w:sz w:val="18"/>
                <w:szCs w:val="18"/>
              </w:rPr>
            </w:pPr>
            <w:r w:rsidRPr="0053497D">
              <w:rPr>
                <w:sz w:val="18"/>
                <w:szCs w:val="18"/>
              </w:rPr>
              <w:t>Структура годичного цикла</w:t>
            </w:r>
          </w:p>
        </w:tc>
        <w:tc>
          <w:tcPr>
            <w:tcW w:w="787" w:type="dxa"/>
            <w:tcBorders>
              <w:top w:val="single" w:sz="4" w:space="0" w:color="000000"/>
              <w:left w:val="single" w:sz="4" w:space="0" w:color="000000"/>
              <w:bottom w:val="single" w:sz="4" w:space="0" w:color="000000"/>
              <w:right w:val="single" w:sz="4" w:space="0" w:color="000000"/>
            </w:tcBorders>
            <w:vAlign w:val="center"/>
          </w:tcPr>
          <w:p w14:paraId="53A0C5AB" w14:textId="77777777" w:rsidR="00066BD9" w:rsidRPr="0053497D" w:rsidRDefault="00066BD9" w:rsidP="00A60FD4">
            <w:pPr>
              <w:ind w:left="14"/>
              <w:jc w:val="center"/>
              <w:rPr>
                <w:sz w:val="18"/>
                <w:szCs w:val="18"/>
              </w:rPr>
            </w:pPr>
            <w:r w:rsidRPr="0053497D">
              <w:rPr>
                <w:sz w:val="18"/>
                <w:szCs w:val="18"/>
              </w:rPr>
              <w:t>циклы</w:t>
            </w:r>
          </w:p>
        </w:tc>
        <w:tc>
          <w:tcPr>
            <w:tcW w:w="2072" w:type="dxa"/>
            <w:gridSpan w:val="4"/>
            <w:tcBorders>
              <w:top w:val="single" w:sz="4" w:space="0" w:color="000000"/>
              <w:left w:val="single" w:sz="4" w:space="0" w:color="000000"/>
              <w:bottom w:val="single" w:sz="4" w:space="0" w:color="000000"/>
              <w:right w:val="single" w:sz="4" w:space="0" w:color="000000"/>
            </w:tcBorders>
            <w:vAlign w:val="center"/>
          </w:tcPr>
          <w:p w14:paraId="59CC0078" w14:textId="77777777" w:rsidR="00066BD9" w:rsidRPr="0053497D" w:rsidRDefault="00066BD9" w:rsidP="00A60FD4">
            <w:pPr>
              <w:ind w:right="105"/>
              <w:jc w:val="center"/>
              <w:rPr>
                <w:sz w:val="18"/>
                <w:szCs w:val="18"/>
              </w:rPr>
            </w:pPr>
            <w:r w:rsidRPr="0053497D">
              <w:rPr>
                <w:sz w:val="18"/>
                <w:szCs w:val="18"/>
              </w:rPr>
              <w:t>первый</w:t>
            </w:r>
          </w:p>
        </w:tc>
        <w:tc>
          <w:tcPr>
            <w:tcW w:w="2183" w:type="dxa"/>
            <w:gridSpan w:val="4"/>
            <w:tcBorders>
              <w:top w:val="single" w:sz="4" w:space="0" w:color="000000"/>
              <w:left w:val="single" w:sz="4" w:space="0" w:color="000000"/>
              <w:bottom w:val="single" w:sz="4" w:space="0" w:color="000000"/>
              <w:right w:val="single" w:sz="4" w:space="0" w:color="000000"/>
            </w:tcBorders>
            <w:vAlign w:val="center"/>
          </w:tcPr>
          <w:p w14:paraId="023AE326" w14:textId="77777777" w:rsidR="00066BD9" w:rsidRPr="0053497D" w:rsidRDefault="00066BD9" w:rsidP="00A60FD4">
            <w:pPr>
              <w:ind w:right="103"/>
              <w:jc w:val="center"/>
              <w:rPr>
                <w:sz w:val="18"/>
                <w:szCs w:val="18"/>
              </w:rPr>
            </w:pPr>
            <w:r w:rsidRPr="0053497D">
              <w:rPr>
                <w:sz w:val="18"/>
                <w:szCs w:val="18"/>
              </w:rPr>
              <w:t>второй</w:t>
            </w:r>
          </w:p>
        </w:tc>
        <w:tc>
          <w:tcPr>
            <w:tcW w:w="2125" w:type="dxa"/>
            <w:gridSpan w:val="4"/>
            <w:tcBorders>
              <w:top w:val="single" w:sz="4" w:space="0" w:color="000000"/>
              <w:left w:val="single" w:sz="4" w:space="0" w:color="000000"/>
              <w:bottom w:val="single" w:sz="4" w:space="0" w:color="000000"/>
              <w:right w:val="single" w:sz="4" w:space="0" w:color="000000"/>
            </w:tcBorders>
            <w:vAlign w:val="center"/>
          </w:tcPr>
          <w:p w14:paraId="2828DD55" w14:textId="77777777" w:rsidR="00066BD9" w:rsidRPr="0053497D" w:rsidRDefault="00066BD9" w:rsidP="00A60FD4">
            <w:pPr>
              <w:ind w:right="102"/>
              <w:jc w:val="center"/>
              <w:rPr>
                <w:sz w:val="18"/>
                <w:szCs w:val="18"/>
              </w:rPr>
            </w:pPr>
          </w:p>
        </w:tc>
      </w:tr>
      <w:tr w:rsidR="0053497D" w:rsidRPr="0053497D" w14:paraId="440D0ECB" w14:textId="77777777" w:rsidTr="00A60FD4">
        <w:trPr>
          <w:trHeight w:val="655"/>
        </w:trPr>
        <w:tc>
          <w:tcPr>
            <w:tcW w:w="1904" w:type="dxa"/>
            <w:vMerge/>
            <w:tcBorders>
              <w:left w:val="single" w:sz="4" w:space="0" w:color="000000"/>
              <w:right w:val="single" w:sz="4" w:space="0" w:color="000000"/>
            </w:tcBorders>
            <w:vAlign w:val="center"/>
          </w:tcPr>
          <w:p w14:paraId="521C8AE0" w14:textId="77777777" w:rsidR="00066BD9" w:rsidRPr="0053497D" w:rsidRDefault="00066BD9" w:rsidP="00A60FD4">
            <w:pPr>
              <w:ind w:left="4"/>
              <w:jc w:val="center"/>
              <w:rPr>
                <w:sz w:val="18"/>
                <w:szCs w:val="18"/>
              </w:rPr>
            </w:pPr>
          </w:p>
        </w:tc>
        <w:tc>
          <w:tcPr>
            <w:tcW w:w="787" w:type="dxa"/>
            <w:tcBorders>
              <w:top w:val="single" w:sz="4" w:space="0" w:color="000000"/>
              <w:left w:val="single" w:sz="4" w:space="0" w:color="000000"/>
              <w:bottom w:val="single" w:sz="4" w:space="0" w:color="000000"/>
              <w:right w:val="single" w:sz="4" w:space="0" w:color="000000"/>
            </w:tcBorders>
            <w:vAlign w:val="center"/>
          </w:tcPr>
          <w:p w14:paraId="2C08A425" w14:textId="77777777" w:rsidR="00066BD9" w:rsidRPr="0053497D" w:rsidRDefault="00066BD9" w:rsidP="00A60FD4">
            <w:pPr>
              <w:ind w:right="19"/>
              <w:jc w:val="center"/>
              <w:rPr>
                <w:sz w:val="18"/>
                <w:szCs w:val="18"/>
              </w:rPr>
            </w:pPr>
            <w:r w:rsidRPr="0053497D">
              <w:rPr>
                <w:sz w:val="18"/>
                <w:szCs w:val="18"/>
              </w:rPr>
              <w:t>периоды</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628DE114" w14:textId="77777777" w:rsidR="00066BD9" w:rsidRPr="0053497D" w:rsidRDefault="00066BD9" w:rsidP="00A60FD4">
            <w:pPr>
              <w:jc w:val="center"/>
              <w:rPr>
                <w:sz w:val="18"/>
                <w:szCs w:val="18"/>
              </w:rPr>
            </w:pPr>
            <w:r w:rsidRPr="0053497D">
              <w:rPr>
                <w:sz w:val="18"/>
                <w:szCs w:val="18"/>
              </w:rPr>
              <w:t>соревноват</w:t>
            </w:r>
          </w:p>
          <w:p w14:paraId="78009A99" w14:textId="77777777" w:rsidR="00066BD9" w:rsidRPr="0053497D" w:rsidRDefault="00066BD9" w:rsidP="00A60FD4">
            <w:pPr>
              <w:ind w:right="101"/>
              <w:jc w:val="center"/>
              <w:rPr>
                <w:sz w:val="18"/>
                <w:szCs w:val="18"/>
              </w:rPr>
            </w:pPr>
            <w:r w:rsidRPr="0053497D">
              <w:rPr>
                <w:sz w:val="18"/>
                <w:szCs w:val="18"/>
              </w:rPr>
              <w:t>ельный</w:t>
            </w:r>
          </w:p>
        </w:tc>
        <w:tc>
          <w:tcPr>
            <w:tcW w:w="1115" w:type="dxa"/>
            <w:gridSpan w:val="2"/>
            <w:tcBorders>
              <w:top w:val="single" w:sz="4" w:space="0" w:color="000000"/>
              <w:left w:val="single" w:sz="4" w:space="0" w:color="000000"/>
              <w:bottom w:val="single" w:sz="4" w:space="0" w:color="000000"/>
              <w:right w:val="single" w:sz="4" w:space="0" w:color="000000"/>
            </w:tcBorders>
            <w:vAlign w:val="center"/>
          </w:tcPr>
          <w:p w14:paraId="4A37D3B8" w14:textId="77777777" w:rsidR="00066BD9" w:rsidRPr="0053497D" w:rsidRDefault="00066BD9" w:rsidP="00A60FD4">
            <w:pPr>
              <w:jc w:val="center"/>
              <w:rPr>
                <w:sz w:val="18"/>
                <w:szCs w:val="18"/>
              </w:rPr>
            </w:pPr>
            <w:r w:rsidRPr="0053497D">
              <w:rPr>
                <w:sz w:val="18"/>
                <w:szCs w:val="18"/>
              </w:rPr>
              <w:t>подготовите льный</w:t>
            </w:r>
          </w:p>
        </w:tc>
        <w:tc>
          <w:tcPr>
            <w:tcW w:w="1735" w:type="dxa"/>
            <w:gridSpan w:val="3"/>
            <w:tcBorders>
              <w:top w:val="single" w:sz="4" w:space="0" w:color="000000"/>
              <w:left w:val="single" w:sz="4" w:space="0" w:color="000000"/>
              <w:bottom w:val="single" w:sz="4" w:space="0" w:color="000000"/>
              <w:right w:val="single" w:sz="4" w:space="0" w:color="000000"/>
            </w:tcBorders>
            <w:vAlign w:val="center"/>
          </w:tcPr>
          <w:p w14:paraId="5AC228A9" w14:textId="77777777" w:rsidR="00066BD9" w:rsidRPr="0053497D" w:rsidRDefault="00066BD9" w:rsidP="00A60FD4">
            <w:pPr>
              <w:ind w:right="103"/>
              <w:jc w:val="center"/>
              <w:rPr>
                <w:sz w:val="18"/>
                <w:szCs w:val="18"/>
              </w:rPr>
            </w:pPr>
            <w:r w:rsidRPr="0053497D">
              <w:rPr>
                <w:sz w:val="18"/>
                <w:szCs w:val="18"/>
              </w:rPr>
              <w:t>соревновательный</w:t>
            </w:r>
          </w:p>
        </w:tc>
        <w:tc>
          <w:tcPr>
            <w:tcW w:w="44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59ECE08" w14:textId="77777777" w:rsidR="00066BD9" w:rsidRPr="0053497D" w:rsidRDefault="00066BD9" w:rsidP="00A60FD4">
            <w:pPr>
              <w:ind w:right="104"/>
              <w:jc w:val="center"/>
              <w:rPr>
                <w:sz w:val="18"/>
                <w:szCs w:val="18"/>
              </w:rPr>
            </w:pPr>
            <w:r w:rsidRPr="0053497D">
              <w:rPr>
                <w:sz w:val="18"/>
                <w:szCs w:val="18"/>
              </w:rPr>
              <w:t>переходный</w:t>
            </w:r>
          </w:p>
        </w:tc>
        <w:tc>
          <w:tcPr>
            <w:tcW w:w="2125" w:type="dxa"/>
            <w:gridSpan w:val="4"/>
            <w:tcBorders>
              <w:top w:val="single" w:sz="4" w:space="0" w:color="000000"/>
              <w:left w:val="single" w:sz="4" w:space="0" w:color="000000"/>
              <w:bottom w:val="single" w:sz="4" w:space="0" w:color="000000"/>
              <w:right w:val="single" w:sz="4" w:space="0" w:color="000000"/>
            </w:tcBorders>
            <w:vAlign w:val="center"/>
          </w:tcPr>
          <w:p w14:paraId="185305AA" w14:textId="01B24CAD" w:rsidR="00066BD9" w:rsidRPr="0053497D" w:rsidRDefault="00066BD9" w:rsidP="00A60FD4">
            <w:pPr>
              <w:ind w:right="99"/>
              <w:jc w:val="center"/>
              <w:rPr>
                <w:sz w:val="18"/>
                <w:szCs w:val="18"/>
              </w:rPr>
            </w:pPr>
            <w:r w:rsidRPr="0053497D">
              <w:rPr>
                <w:sz w:val="18"/>
                <w:szCs w:val="18"/>
              </w:rPr>
              <w:t>подготовительный</w:t>
            </w:r>
          </w:p>
        </w:tc>
      </w:tr>
      <w:tr w:rsidR="0053497D" w:rsidRPr="0053497D" w14:paraId="359EF7C9" w14:textId="77777777" w:rsidTr="00904041">
        <w:trPr>
          <w:cantSplit/>
          <w:trHeight w:val="1286"/>
        </w:trPr>
        <w:tc>
          <w:tcPr>
            <w:tcW w:w="1904" w:type="dxa"/>
            <w:vMerge/>
            <w:tcBorders>
              <w:left w:val="single" w:sz="4" w:space="0" w:color="000000"/>
              <w:bottom w:val="single" w:sz="4" w:space="0" w:color="000000"/>
              <w:right w:val="single" w:sz="4" w:space="0" w:color="000000"/>
            </w:tcBorders>
            <w:vAlign w:val="center"/>
          </w:tcPr>
          <w:p w14:paraId="43FD58E3" w14:textId="77777777" w:rsidR="00066BD9" w:rsidRPr="0053497D" w:rsidRDefault="00066BD9" w:rsidP="00A60FD4">
            <w:pPr>
              <w:spacing w:after="160"/>
              <w:jc w:val="center"/>
              <w:rPr>
                <w:sz w:val="18"/>
                <w:szCs w:val="18"/>
              </w:rPr>
            </w:pPr>
          </w:p>
        </w:tc>
        <w:tc>
          <w:tcPr>
            <w:tcW w:w="787" w:type="dxa"/>
            <w:tcBorders>
              <w:top w:val="single" w:sz="4" w:space="0" w:color="000000"/>
              <w:left w:val="single" w:sz="4" w:space="0" w:color="000000"/>
              <w:bottom w:val="single" w:sz="4" w:space="0" w:color="000000"/>
              <w:right w:val="single" w:sz="4" w:space="0" w:color="000000"/>
            </w:tcBorders>
            <w:vAlign w:val="center"/>
          </w:tcPr>
          <w:p w14:paraId="6947DFD1" w14:textId="77777777" w:rsidR="00066BD9" w:rsidRPr="0053497D" w:rsidRDefault="00066BD9" w:rsidP="00A60FD4">
            <w:pPr>
              <w:jc w:val="center"/>
              <w:rPr>
                <w:sz w:val="18"/>
                <w:szCs w:val="18"/>
              </w:rPr>
            </w:pPr>
            <w:r w:rsidRPr="0053497D">
              <w:rPr>
                <w:sz w:val="18"/>
                <w:szCs w:val="18"/>
              </w:rPr>
              <w:t>этапы</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05624F96" w14:textId="77777777" w:rsidR="00066BD9" w:rsidRPr="0053497D" w:rsidRDefault="00066BD9" w:rsidP="00A60FD4">
            <w:pPr>
              <w:jc w:val="center"/>
              <w:rPr>
                <w:sz w:val="18"/>
                <w:szCs w:val="18"/>
              </w:rPr>
            </w:pPr>
            <w:r w:rsidRPr="0053497D">
              <w:rPr>
                <w:sz w:val="18"/>
                <w:szCs w:val="18"/>
              </w:rPr>
              <w:t>зимний</w:t>
            </w:r>
          </w:p>
          <w:p w14:paraId="2793EE3B" w14:textId="77777777" w:rsidR="00066BD9" w:rsidRPr="0053497D" w:rsidRDefault="00B718AB" w:rsidP="00A60FD4">
            <w:pPr>
              <w:jc w:val="center"/>
              <w:rPr>
                <w:sz w:val="18"/>
                <w:szCs w:val="18"/>
              </w:rPr>
            </w:pPr>
            <w:r w:rsidRPr="0053497D">
              <w:rPr>
                <w:sz w:val="18"/>
                <w:szCs w:val="18"/>
              </w:rPr>
              <w:t>с</w:t>
            </w:r>
            <w:r w:rsidR="00066BD9" w:rsidRPr="0053497D">
              <w:rPr>
                <w:sz w:val="18"/>
                <w:szCs w:val="18"/>
              </w:rPr>
              <w:t>оревнова</w:t>
            </w:r>
          </w:p>
          <w:p w14:paraId="712724DF" w14:textId="77777777" w:rsidR="00066BD9" w:rsidRPr="0053497D" w:rsidRDefault="00066BD9" w:rsidP="00A60FD4">
            <w:pPr>
              <w:jc w:val="center"/>
              <w:rPr>
                <w:sz w:val="18"/>
                <w:szCs w:val="18"/>
              </w:rPr>
            </w:pPr>
            <w:r w:rsidRPr="0053497D">
              <w:rPr>
                <w:sz w:val="18"/>
                <w:szCs w:val="18"/>
              </w:rPr>
              <w:t>тельный</w:t>
            </w:r>
          </w:p>
        </w:tc>
        <w:tc>
          <w:tcPr>
            <w:tcW w:w="1115" w:type="dxa"/>
            <w:gridSpan w:val="2"/>
            <w:tcBorders>
              <w:top w:val="single" w:sz="4" w:space="0" w:color="000000"/>
              <w:left w:val="single" w:sz="4" w:space="0" w:color="000000"/>
              <w:bottom w:val="single" w:sz="4" w:space="0" w:color="000000"/>
              <w:right w:val="single" w:sz="4" w:space="0" w:color="000000"/>
            </w:tcBorders>
            <w:vAlign w:val="center"/>
          </w:tcPr>
          <w:p w14:paraId="05BE7E3E" w14:textId="77777777" w:rsidR="00066BD9" w:rsidRPr="0053497D" w:rsidRDefault="00066BD9" w:rsidP="00A60FD4">
            <w:pPr>
              <w:jc w:val="center"/>
              <w:rPr>
                <w:sz w:val="18"/>
                <w:szCs w:val="18"/>
              </w:rPr>
            </w:pPr>
            <w:r w:rsidRPr="0053497D">
              <w:rPr>
                <w:sz w:val="18"/>
                <w:szCs w:val="18"/>
              </w:rPr>
              <w:t>1-ый базовый</w:t>
            </w:r>
          </w:p>
          <w:p w14:paraId="77FDD47B" w14:textId="77777777" w:rsidR="00066BD9" w:rsidRPr="0053497D" w:rsidRDefault="00066BD9" w:rsidP="00A60FD4">
            <w:pPr>
              <w:jc w:val="center"/>
              <w:rPr>
                <w:sz w:val="18"/>
                <w:szCs w:val="18"/>
              </w:rPr>
            </w:pPr>
            <w:r w:rsidRPr="0053497D">
              <w:rPr>
                <w:sz w:val="18"/>
                <w:szCs w:val="18"/>
              </w:rPr>
              <w:t>развивающи</w:t>
            </w:r>
          </w:p>
          <w:p w14:paraId="5FCD6938" w14:textId="77777777" w:rsidR="00066BD9" w:rsidRPr="0053497D" w:rsidRDefault="00066BD9" w:rsidP="00A60FD4">
            <w:pPr>
              <w:ind w:right="107"/>
              <w:jc w:val="center"/>
              <w:rPr>
                <w:sz w:val="18"/>
                <w:szCs w:val="18"/>
              </w:rPr>
            </w:pPr>
            <w:r w:rsidRPr="0053497D">
              <w:rPr>
                <w:sz w:val="18"/>
                <w:szCs w:val="18"/>
              </w:rPr>
              <w:t>й</w:t>
            </w:r>
          </w:p>
        </w:tc>
        <w:tc>
          <w:tcPr>
            <w:tcW w:w="585" w:type="dxa"/>
            <w:tcBorders>
              <w:top w:val="single" w:sz="4" w:space="0" w:color="000000"/>
              <w:left w:val="single" w:sz="4" w:space="0" w:color="000000"/>
              <w:bottom w:val="single" w:sz="4" w:space="0" w:color="000000"/>
              <w:right w:val="single" w:sz="4" w:space="0" w:color="000000"/>
            </w:tcBorders>
            <w:textDirection w:val="btLr"/>
            <w:vAlign w:val="center"/>
          </w:tcPr>
          <w:p w14:paraId="664A70F8" w14:textId="77777777" w:rsidR="00066BD9" w:rsidRPr="0053497D" w:rsidRDefault="00066BD9" w:rsidP="00A60FD4">
            <w:pPr>
              <w:ind w:left="46" w:right="-56"/>
              <w:jc w:val="center"/>
              <w:rPr>
                <w:sz w:val="18"/>
                <w:szCs w:val="18"/>
              </w:rPr>
            </w:pPr>
            <w:r w:rsidRPr="0053497D">
              <w:rPr>
                <w:sz w:val="18"/>
                <w:szCs w:val="18"/>
              </w:rPr>
              <w:t>предсоревновательный</w:t>
            </w:r>
          </w:p>
        </w:tc>
        <w:tc>
          <w:tcPr>
            <w:tcW w:w="1150" w:type="dxa"/>
            <w:gridSpan w:val="2"/>
            <w:tcBorders>
              <w:top w:val="single" w:sz="4" w:space="0" w:color="000000"/>
              <w:left w:val="single" w:sz="4" w:space="0" w:color="000000"/>
              <w:bottom w:val="single" w:sz="4" w:space="0" w:color="000000"/>
              <w:right w:val="single" w:sz="4" w:space="0" w:color="000000"/>
            </w:tcBorders>
            <w:vAlign w:val="center"/>
          </w:tcPr>
          <w:p w14:paraId="50DCBBF3" w14:textId="77777777" w:rsidR="00066BD9" w:rsidRPr="0053497D" w:rsidRDefault="00066BD9" w:rsidP="00A60FD4">
            <w:pPr>
              <w:jc w:val="center"/>
              <w:rPr>
                <w:sz w:val="18"/>
                <w:szCs w:val="18"/>
              </w:rPr>
            </w:pPr>
            <w:r w:rsidRPr="0053497D">
              <w:rPr>
                <w:sz w:val="18"/>
                <w:szCs w:val="18"/>
              </w:rPr>
              <w:t>летний соревнова</w:t>
            </w:r>
          </w:p>
          <w:p w14:paraId="3F233BA9" w14:textId="77777777" w:rsidR="00066BD9" w:rsidRPr="0053497D" w:rsidRDefault="00066BD9" w:rsidP="00A60FD4">
            <w:pPr>
              <w:jc w:val="center"/>
              <w:rPr>
                <w:sz w:val="18"/>
                <w:szCs w:val="18"/>
              </w:rPr>
            </w:pPr>
            <w:r w:rsidRPr="0053497D">
              <w:rPr>
                <w:sz w:val="18"/>
                <w:szCs w:val="18"/>
              </w:rPr>
              <w:t>тельный</w:t>
            </w:r>
          </w:p>
        </w:tc>
        <w:tc>
          <w:tcPr>
            <w:tcW w:w="448" w:type="dxa"/>
            <w:vMerge/>
            <w:tcBorders>
              <w:top w:val="nil"/>
              <w:left w:val="single" w:sz="4" w:space="0" w:color="000000"/>
              <w:bottom w:val="single" w:sz="4" w:space="0" w:color="000000"/>
              <w:right w:val="single" w:sz="4" w:space="0" w:color="000000"/>
            </w:tcBorders>
            <w:vAlign w:val="center"/>
          </w:tcPr>
          <w:p w14:paraId="45B488D4" w14:textId="77777777" w:rsidR="00066BD9" w:rsidRPr="0053497D" w:rsidRDefault="00066BD9" w:rsidP="00A60FD4">
            <w:pPr>
              <w:spacing w:after="160"/>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textDirection w:val="btLr"/>
            <w:vAlign w:val="center"/>
          </w:tcPr>
          <w:p w14:paraId="39F1FCF7" w14:textId="4283E0D1" w:rsidR="00066BD9" w:rsidRPr="0053497D" w:rsidRDefault="00904041" w:rsidP="00904041">
            <w:pPr>
              <w:ind w:left="14" w:right="113"/>
              <w:jc w:val="center"/>
              <w:rPr>
                <w:sz w:val="18"/>
                <w:szCs w:val="18"/>
              </w:rPr>
            </w:pPr>
            <w:r>
              <w:rPr>
                <w:sz w:val="18"/>
                <w:szCs w:val="18"/>
              </w:rPr>
              <w:t>Предсоревновательный</w:t>
            </w:r>
          </w:p>
        </w:tc>
        <w:tc>
          <w:tcPr>
            <w:tcW w:w="1582" w:type="dxa"/>
            <w:gridSpan w:val="3"/>
            <w:tcBorders>
              <w:top w:val="single" w:sz="4" w:space="0" w:color="000000"/>
              <w:left w:val="single" w:sz="4" w:space="0" w:color="000000"/>
              <w:bottom w:val="single" w:sz="4" w:space="0" w:color="000000"/>
              <w:right w:val="single" w:sz="4" w:space="0" w:color="000000"/>
            </w:tcBorders>
            <w:vAlign w:val="center"/>
          </w:tcPr>
          <w:p w14:paraId="1382624E" w14:textId="77777777" w:rsidR="00066BD9" w:rsidRPr="0053497D" w:rsidRDefault="00066BD9" w:rsidP="00A60FD4">
            <w:pPr>
              <w:jc w:val="center"/>
              <w:rPr>
                <w:sz w:val="18"/>
                <w:szCs w:val="18"/>
              </w:rPr>
            </w:pPr>
            <w:r w:rsidRPr="0053497D">
              <w:rPr>
                <w:sz w:val="18"/>
                <w:szCs w:val="18"/>
              </w:rPr>
              <w:t>зимний</w:t>
            </w:r>
          </w:p>
          <w:p w14:paraId="0C020442" w14:textId="77777777" w:rsidR="00066BD9" w:rsidRPr="0053497D" w:rsidRDefault="00B718AB" w:rsidP="00A60FD4">
            <w:pPr>
              <w:jc w:val="center"/>
              <w:rPr>
                <w:sz w:val="18"/>
                <w:szCs w:val="18"/>
              </w:rPr>
            </w:pPr>
            <w:r w:rsidRPr="0053497D">
              <w:rPr>
                <w:sz w:val="18"/>
                <w:szCs w:val="18"/>
              </w:rPr>
              <w:t>с</w:t>
            </w:r>
            <w:r w:rsidR="00066BD9" w:rsidRPr="0053497D">
              <w:rPr>
                <w:sz w:val="18"/>
                <w:szCs w:val="18"/>
              </w:rPr>
              <w:t>оревнова</w:t>
            </w:r>
          </w:p>
          <w:p w14:paraId="446A1B1D" w14:textId="77777777" w:rsidR="00066BD9" w:rsidRPr="0053497D" w:rsidRDefault="00066BD9" w:rsidP="00A60FD4">
            <w:pPr>
              <w:ind w:left="210" w:right="306"/>
              <w:jc w:val="center"/>
              <w:rPr>
                <w:sz w:val="18"/>
                <w:szCs w:val="18"/>
              </w:rPr>
            </w:pPr>
            <w:r w:rsidRPr="0053497D">
              <w:rPr>
                <w:sz w:val="18"/>
                <w:szCs w:val="18"/>
              </w:rPr>
              <w:t>тельный</w:t>
            </w:r>
          </w:p>
        </w:tc>
      </w:tr>
      <w:tr w:rsidR="0053497D" w:rsidRPr="0053497D" w14:paraId="74062628" w14:textId="77777777" w:rsidTr="00A60FD4">
        <w:trPr>
          <w:trHeight w:val="266"/>
        </w:trPr>
        <w:tc>
          <w:tcPr>
            <w:tcW w:w="1904" w:type="dxa"/>
            <w:tcBorders>
              <w:top w:val="single" w:sz="4" w:space="0" w:color="000000"/>
              <w:left w:val="single" w:sz="4" w:space="0" w:color="000000"/>
              <w:bottom w:val="single" w:sz="4" w:space="0" w:color="000000"/>
              <w:right w:val="single" w:sz="4" w:space="0" w:color="000000"/>
            </w:tcBorders>
            <w:vAlign w:val="center"/>
          </w:tcPr>
          <w:p w14:paraId="2E94A21A" w14:textId="303431FC" w:rsidR="00273D8D" w:rsidRPr="0053497D" w:rsidRDefault="00273D8D" w:rsidP="00A60FD4">
            <w:pPr>
              <w:ind w:left="4"/>
              <w:jc w:val="center"/>
              <w:rPr>
                <w:sz w:val="18"/>
                <w:szCs w:val="18"/>
              </w:rPr>
            </w:pPr>
            <w:r w:rsidRPr="0053497D">
              <w:rPr>
                <w:sz w:val="18"/>
                <w:szCs w:val="18"/>
              </w:rPr>
              <w:t>месяцы</w:t>
            </w:r>
          </w:p>
        </w:tc>
        <w:tc>
          <w:tcPr>
            <w:tcW w:w="787" w:type="dxa"/>
            <w:tcBorders>
              <w:top w:val="single" w:sz="4" w:space="0" w:color="000000"/>
              <w:left w:val="single" w:sz="4" w:space="0" w:color="000000"/>
              <w:bottom w:val="single" w:sz="4" w:space="0" w:color="000000"/>
              <w:right w:val="single" w:sz="4" w:space="0" w:color="000000"/>
            </w:tcBorders>
            <w:vAlign w:val="center"/>
          </w:tcPr>
          <w:p w14:paraId="171B8F3F" w14:textId="77777777" w:rsidR="00273D8D" w:rsidRPr="0053497D" w:rsidRDefault="00273D8D" w:rsidP="00A60FD4">
            <w:pPr>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17532886" w14:textId="0060F3F8" w:rsidR="00273D8D" w:rsidRPr="0053497D" w:rsidRDefault="00273D8D" w:rsidP="00A60FD4">
            <w:pPr>
              <w:ind w:left="-95"/>
              <w:jc w:val="center"/>
              <w:rPr>
                <w:sz w:val="18"/>
                <w:szCs w:val="18"/>
              </w:rPr>
            </w:pPr>
            <w:r w:rsidRPr="0053497D">
              <w:rPr>
                <w:sz w:val="18"/>
                <w:szCs w:val="18"/>
              </w:rPr>
              <w:t>I</w:t>
            </w:r>
          </w:p>
        </w:tc>
        <w:tc>
          <w:tcPr>
            <w:tcW w:w="476" w:type="dxa"/>
            <w:tcBorders>
              <w:top w:val="single" w:sz="4" w:space="0" w:color="000000"/>
              <w:left w:val="single" w:sz="4" w:space="0" w:color="000000"/>
              <w:bottom w:val="single" w:sz="4" w:space="0" w:color="000000"/>
              <w:right w:val="single" w:sz="4" w:space="0" w:color="000000"/>
            </w:tcBorders>
            <w:vAlign w:val="center"/>
          </w:tcPr>
          <w:p w14:paraId="6C465ED7" w14:textId="227C1117" w:rsidR="00273D8D" w:rsidRPr="0053497D" w:rsidRDefault="00273D8D" w:rsidP="00A60FD4">
            <w:pPr>
              <w:ind w:left="-95"/>
              <w:jc w:val="center"/>
              <w:rPr>
                <w:sz w:val="18"/>
                <w:szCs w:val="18"/>
              </w:rPr>
            </w:pPr>
            <w:r w:rsidRPr="0053497D">
              <w:rPr>
                <w:sz w:val="18"/>
                <w:szCs w:val="18"/>
              </w:rPr>
              <w:t>II</w:t>
            </w:r>
          </w:p>
        </w:tc>
        <w:tc>
          <w:tcPr>
            <w:tcW w:w="568" w:type="dxa"/>
            <w:tcBorders>
              <w:top w:val="single" w:sz="4" w:space="0" w:color="000000"/>
              <w:left w:val="single" w:sz="4" w:space="0" w:color="000000"/>
              <w:bottom w:val="single" w:sz="4" w:space="0" w:color="000000"/>
              <w:right w:val="single" w:sz="4" w:space="0" w:color="000000"/>
            </w:tcBorders>
            <w:vAlign w:val="center"/>
          </w:tcPr>
          <w:p w14:paraId="62B146DA" w14:textId="0CA86857" w:rsidR="00273D8D" w:rsidRPr="0053497D" w:rsidRDefault="00273D8D" w:rsidP="00A60FD4">
            <w:pPr>
              <w:ind w:left="-95"/>
              <w:jc w:val="center"/>
              <w:rPr>
                <w:sz w:val="18"/>
                <w:szCs w:val="18"/>
              </w:rPr>
            </w:pPr>
            <w:r w:rsidRPr="0053497D">
              <w:rPr>
                <w:sz w:val="18"/>
                <w:szCs w:val="18"/>
              </w:rPr>
              <w:t>III</w:t>
            </w:r>
          </w:p>
        </w:tc>
        <w:tc>
          <w:tcPr>
            <w:tcW w:w="547" w:type="dxa"/>
            <w:tcBorders>
              <w:top w:val="single" w:sz="4" w:space="0" w:color="000000"/>
              <w:left w:val="single" w:sz="4" w:space="0" w:color="000000"/>
              <w:bottom w:val="single" w:sz="4" w:space="0" w:color="000000"/>
              <w:right w:val="single" w:sz="4" w:space="0" w:color="000000"/>
            </w:tcBorders>
            <w:vAlign w:val="center"/>
          </w:tcPr>
          <w:p w14:paraId="45F81700" w14:textId="33B79052" w:rsidR="00273D8D" w:rsidRPr="0053497D" w:rsidRDefault="00273D8D" w:rsidP="00A60FD4">
            <w:pPr>
              <w:ind w:left="-95"/>
              <w:jc w:val="center"/>
              <w:rPr>
                <w:sz w:val="18"/>
                <w:szCs w:val="18"/>
              </w:rPr>
            </w:pPr>
            <w:r w:rsidRPr="0053497D">
              <w:rPr>
                <w:sz w:val="18"/>
                <w:szCs w:val="18"/>
              </w:rPr>
              <w:t>IV</w:t>
            </w:r>
          </w:p>
        </w:tc>
        <w:tc>
          <w:tcPr>
            <w:tcW w:w="585" w:type="dxa"/>
            <w:tcBorders>
              <w:top w:val="single" w:sz="4" w:space="0" w:color="000000"/>
              <w:left w:val="single" w:sz="4" w:space="0" w:color="000000"/>
              <w:bottom w:val="single" w:sz="4" w:space="0" w:color="000000"/>
              <w:right w:val="single" w:sz="4" w:space="0" w:color="000000"/>
            </w:tcBorders>
            <w:vAlign w:val="center"/>
          </w:tcPr>
          <w:p w14:paraId="599733DD" w14:textId="242874E7" w:rsidR="00273D8D" w:rsidRPr="0053497D" w:rsidRDefault="00273D8D" w:rsidP="00A60FD4">
            <w:pPr>
              <w:ind w:left="-95"/>
              <w:jc w:val="center"/>
              <w:rPr>
                <w:sz w:val="18"/>
                <w:szCs w:val="18"/>
              </w:rPr>
            </w:pPr>
            <w:r w:rsidRPr="0053497D">
              <w:rPr>
                <w:sz w:val="18"/>
                <w:szCs w:val="18"/>
              </w:rPr>
              <w:t>V</w:t>
            </w:r>
          </w:p>
        </w:tc>
        <w:tc>
          <w:tcPr>
            <w:tcW w:w="605" w:type="dxa"/>
            <w:tcBorders>
              <w:top w:val="single" w:sz="4" w:space="0" w:color="000000"/>
              <w:left w:val="single" w:sz="4" w:space="0" w:color="000000"/>
              <w:bottom w:val="single" w:sz="4" w:space="0" w:color="000000"/>
              <w:right w:val="single" w:sz="4" w:space="0" w:color="000000"/>
            </w:tcBorders>
            <w:vAlign w:val="center"/>
          </w:tcPr>
          <w:p w14:paraId="18AD8F76" w14:textId="3F1996F6" w:rsidR="00273D8D" w:rsidRPr="0053497D" w:rsidRDefault="00273D8D" w:rsidP="00A60FD4">
            <w:pPr>
              <w:ind w:left="-95"/>
              <w:jc w:val="center"/>
              <w:rPr>
                <w:sz w:val="18"/>
                <w:szCs w:val="18"/>
              </w:rPr>
            </w:pPr>
            <w:r w:rsidRPr="0053497D">
              <w:rPr>
                <w:sz w:val="18"/>
                <w:szCs w:val="18"/>
              </w:rPr>
              <w:t>VI</w:t>
            </w:r>
          </w:p>
        </w:tc>
        <w:tc>
          <w:tcPr>
            <w:tcW w:w="545" w:type="dxa"/>
            <w:tcBorders>
              <w:top w:val="single" w:sz="4" w:space="0" w:color="000000"/>
              <w:left w:val="single" w:sz="4" w:space="0" w:color="000000"/>
              <w:bottom w:val="single" w:sz="4" w:space="0" w:color="000000"/>
              <w:right w:val="single" w:sz="4" w:space="0" w:color="000000"/>
            </w:tcBorders>
            <w:vAlign w:val="center"/>
          </w:tcPr>
          <w:p w14:paraId="5565641A" w14:textId="53C13B6D" w:rsidR="00273D8D" w:rsidRPr="0053497D" w:rsidRDefault="00273D8D" w:rsidP="00A60FD4">
            <w:pPr>
              <w:ind w:left="-95"/>
              <w:jc w:val="center"/>
              <w:rPr>
                <w:sz w:val="18"/>
                <w:szCs w:val="18"/>
              </w:rPr>
            </w:pPr>
            <w:r w:rsidRPr="0053497D">
              <w:rPr>
                <w:sz w:val="18"/>
                <w:szCs w:val="18"/>
              </w:rPr>
              <w:t>VII</w:t>
            </w:r>
          </w:p>
        </w:tc>
        <w:tc>
          <w:tcPr>
            <w:tcW w:w="448" w:type="dxa"/>
            <w:tcBorders>
              <w:top w:val="single" w:sz="4" w:space="0" w:color="000000"/>
              <w:left w:val="single" w:sz="4" w:space="0" w:color="000000"/>
              <w:bottom w:val="single" w:sz="4" w:space="0" w:color="000000"/>
              <w:right w:val="single" w:sz="4" w:space="0" w:color="000000"/>
            </w:tcBorders>
            <w:vAlign w:val="center"/>
          </w:tcPr>
          <w:p w14:paraId="2DBE292A" w14:textId="37119931" w:rsidR="00273D8D" w:rsidRPr="0053497D" w:rsidRDefault="00273D8D" w:rsidP="00A60FD4">
            <w:pPr>
              <w:ind w:left="-95"/>
              <w:jc w:val="center"/>
              <w:rPr>
                <w:sz w:val="18"/>
                <w:szCs w:val="18"/>
              </w:rPr>
            </w:pPr>
            <w:r w:rsidRPr="0053497D">
              <w:rPr>
                <w:sz w:val="18"/>
                <w:szCs w:val="18"/>
              </w:rPr>
              <w:t>VIII</w:t>
            </w:r>
          </w:p>
        </w:tc>
        <w:tc>
          <w:tcPr>
            <w:tcW w:w="543" w:type="dxa"/>
            <w:tcBorders>
              <w:top w:val="single" w:sz="4" w:space="0" w:color="000000"/>
              <w:left w:val="single" w:sz="4" w:space="0" w:color="000000"/>
              <w:bottom w:val="single" w:sz="4" w:space="0" w:color="000000"/>
              <w:right w:val="single" w:sz="4" w:space="0" w:color="000000"/>
            </w:tcBorders>
            <w:vAlign w:val="center"/>
          </w:tcPr>
          <w:p w14:paraId="733E036D" w14:textId="392EC96A" w:rsidR="00273D8D" w:rsidRPr="0053497D" w:rsidRDefault="00273D8D" w:rsidP="00A60FD4">
            <w:pPr>
              <w:ind w:left="-95"/>
              <w:jc w:val="center"/>
              <w:rPr>
                <w:sz w:val="18"/>
                <w:szCs w:val="18"/>
              </w:rPr>
            </w:pPr>
            <w:r w:rsidRPr="0053497D">
              <w:rPr>
                <w:sz w:val="18"/>
                <w:szCs w:val="18"/>
              </w:rPr>
              <w:t>IX</w:t>
            </w:r>
          </w:p>
        </w:tc>
        <w:tc>
          <w:tcPr>
            <w:tcW w:w="565" w:type="dxa"/>
            <w:tcBorders>
              <w:top w:val="single" w:sz="4" w:space="0" w:color="000000"/>
              <w:left w:val="single" w:sz="4" w:space="0" w:color="000000"/>
              <w:bottom w:val="single" w:sz="4" w:space="0" w:color="000000"/>
              <w:right w:val="single" w:sz="4" w:space="0" w:color="000000"/>
            </w:tcBorders>
            <w:vAlign w:val="center"/>
          </w:tcPr>
          <w:p w14:paraId="2D165E44" w14:textId="52F1AE77" w:rsidR="00273D8D" w:rsidRPr="0053497D" w:rsidRDefault="00273D8D" w:rsidP="00A60FD4">
            <w:pPr>
              <w:ind w:left="-95"/>
              <w:jc w:val="center"/>
              <w:rPr>
                <w:sz w:val="18"/>
                <w:szCs w:val="18"/>
              </w:rPr>
            </w:pPr>
            <w:r w:rsidRPr="0053497D">
              <w:rPr>
                <w:sz w:val="18"/>
                <w:szCs w:val="18"/>
              </w:rPr>
              <w:t>X</w:t>
            </w:r>
          </w:p>
        </w:tc>
        <w:tc>
          <w:tcPr>
            <w:tcW w:w="451" w:type="dxa"/>
            <w:tcBorders>
              <w:top w:val="single" w:sz="4" w:space="0" w:color="000000"/>
              <w:left w:val="single" w:sz="4" w:space="0" w:color="000000"/>
              <w:bottom w:val="single" w:sz="4" w:space="0" w:color="000000"/>
              <w:right w:val="single" w:sz="4" w:space="0" w:color="000000"/>
            </w:tcBorders>
            <w:vAlign w:val="center"/>
          </w:tcPr>
          <w:p w14:paraId="4E2B1F4F" w14:textId="1CBEE599" w:rsidR="00273D8D" w:rsidRPr="0053497D" w:rsidRDefault="00273D8D" w:rsidP="00A60FD4">
            <w:pPr>
              <w:ind w:left="-95"/>
              <w:jc w:val="center"/>
              <w:rPr>
                <w:sz w:val="18"/>
                <w:szCs w:val="18"/>
              </w:rPr>
            </w:pPr>
            <w:r w:rsidRPr="0053497D">
              <w:rPr>
                <w:sz w:val="18"/>
                <w:szCs w:val="18"/>
              </w:rPr>
              <w:t>XI</w:t>
            </w:r>
          </w:p>
        </w:tc>
        <w:tc>
          <w:tcPr>
            <w:tcW w:w="566" w:type="dxa"/>
            <w:tcBorders>
              <w:top w:val="single" w:sz="4" w:space="0" w:color="000000"/>
              <w:left w:val="single" w:sz="4" w:space="0" w:color="000000"/>
              <w:bottom w:val="single" w:sz="4" w:space="0" w:color="000000"/>
              <w:right w:val="single" w:sz="4" w:space="0" w:color="000000"/>
            </w:tcBorders>
            <w:vAlign w:val="center"/>
          </w:tcPr>
          <w:p w14:paraId="675CF3E9" w14:textId="627AD44E" w:rsidR="00273D8D" w:rsidRPr="0053497D" w:rsidRDefault="00273D8D" w:rsidP="00A60FD4">
            <w:pPr>
              <w:ind w:left="-95"/>
              <w:jc w:val="center"/>
              <w:rPr>
                <w:sz w:val="18"/>
                <w:szCs w:val="18"/>
              </w:rPr>
            </w:pPr>
            <w:r w:rsidRPr="0053497D">
              <w:rPr>
                <w:sz w:val="18"/>
                <w:szCs w:val="18"/>
              </w:rPr>
              <w:t>XII</w:t>
            </w:r>
          </w:p>
        </w:tc>
      </w:tr>
      <w:tr w:rsidR="0053497D" w:rsidRPr="0053497D" w14:paraId="1C4ACC2C" w14:textId="77777777" w:rsidTr="00A60FD4">
        <w:trPr>
          <w:trHeight w:val="365"/>
        </w:trPr>
        <w:tc>
          <w:tcPr>
            <w:tcW w:w="1904" w:type="dxa"/>
            <w:tcBorders>
              <w:top w:val="single" w:sz="4" w:space="0" w:color="000000"/>
              <w:left w:val="single" w:sz="4" w:space="0" w:color="000000"/>
              <w:bottom w:val="single" w:sz="4" w:space="0" w:color="000000"/>
              <w:right w:val="single" w:sz="4" w:space="0" w:color="000000"/>
            </w:tcBorders>
            <w:vAlign w:val="center"/>
          </w:tcPr>
          <w:p w14:paraId="2AF2B7AE" w14:textId="5D6E5FAC" w:rsidR="00273D8D" w:rsidRPr="0053497D" w:rsidRDefault="00273D8D" w:rsidP="00A60FD4">
            <w:pPr>
              <w:ind w:left="4"/>
              <w:jc w:val="center"/>
              <w:rPr>
                <w:sz w:val="18"/>
                <w:szCs w:val="18"/>
              </w:rPr>
            </w:pPr>
            <w:r w:rsidRPr="0053497D">
              <w:rPr>
                <w:sz w:val="18"/>
                <w:szCs w:val="18"/>
              </w:rPr>
              <w:t>недели</w:t>
            </w:r>
          </w:p>
        </w:tc>
        <w:tc>
          <w:tcPr>
            <w:tcW w:w="787" w:type="dxa"/>
            <w:tcBorders>
              <w:top w:val="single" w:sz="4" w:space="0" w:color="000000"/>
              <w:left w:val="single" w:sz="4" w:space="0" w:color="000000"/>
              <w:bottom w:val="single" w:sz="4" w:space="0" w:color="000000"/>
              <w:right w:val="single" w:sz="4" w:space="0" w:color="000000"/>
            </w:tcBorders>
            <w:vAlign w:val="center"/>
          </w:tcPr>
          <w:p w14:paraId="3C7D5E76" w14:textId="77777777" w:rsidR="00273D8D" w:rsidRPr="0053497D" w:rsidRDefault="00273D8D" w:rsidP="00A60FD4">
            <w:pPr>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309D9CF3" w14:textId="1D2F973E" w:rsidR="00273D8D" w:rsidRPr="0053497D" w:rsidRDefault="00273D8D" w:rsidP="00A60FD4">
            <w:pPr>
              <w:ind w:left="-95"/>
              <w:jc w:val="center"/>
              <w:rPr>
                <w:sz w:val="18"/>
                <w:szCs w:val="18"/>
              </w:rPr>
            </w:pPr>
            <w:r w:rsidRPr="0053497D">
              <w:rPr>
                <w:sz w:val="18"/>
                <w:szCs w:val="18"/>
              </w:rPr>
              <w:t>1-5</w:t>
            </w:r>
          </w:p>
        </w:tc>
        <w:tc>
          <w:tcPr>
            <w:tcW w:w="476" w:type="dxa"/>
            <w:tcBorders>
              <w:top w:val="single" w:sz="4" w:space="0" w:color="000000"/>
              <w:left w:val="single" w:sz="4" w:space="0" w:color="000000"/>
              <w:bottom w:val="single" w:sz="4" w:space="0" w:color="000000"/>
              <w:right w:val="single" w:sz="4" w:space="0" w:color="000000"/>
            </w:tcBorders>
            <w:vAlign w:val="center"/>
          </w:tcPr>
          <w:p w14:paraId="299AE614" w14:textId="45C9F65F" w:rsidR="00273D8D" w:rsidRPr="0053497D" w:rsidRDefault="00273D8D" w:rsidP="00A60FD4">
            <w:pPr>
              <w:ind w:left="-95"/>
              <w:jc w:val="center"/>
              <w:rPr>
                <w:sz w:val="18"/>
                <w:szCs w:val="18"/>
              </w:rPr>
            </w:pPr>
            <w:r w:rsidRPr="0053497D">
              <w:rPr>
                <w:sz w:val="18"/>
                <w:szCs w:val="18"/>
              </w:rPr>
              <w:t>6-9</w:t>
            </w:r>
          </w:p>
        </w:tc>
        <w:tc>
          <w:tcPr>
            <w:tcW w:w="568" w:type="dxa"/>
            <w:tcBorders>
              <w:top w:val="single" w:sz="4" w:space="0" w:color="000000"/>
              <w:left w:val="single" w:sz="4" w:space="0" w:color="000000"/>
              <w:bottom w:val="single" w:sz="4" w:space="0" w:color="000000"/>
              <w:right w:val="single" w:sz="4" w:space="0" w:color="000000"/>
            </w:tcBorders>
            <w:vAlign w:val="center"/>
          </w:tcPr>
          <w:p w14:paraId="367951E7" w14:textId="6FFD73F9" w:rsidR="00273D8D" w:rsidRPr="0053497D" w:rsidRDefault="00273D8D" w:rsidP="00A60FD4">
            <w:pPr>
              <w:ind w:left="-95"/>
              <w:jc w:val="center"/>
              <w:rPr>
                <w:sz w:val="18"/>
                <w:szCs w:val="18"/>
              </w:rPr>
            </w:pPr>
            <w:r w:rsidRPr="0053497D">
              <w:rPr>
                <w:sz w:val="18"/>
                <w:szCs w:val="18"/>
              </w:rPr>
              <w:t>10-13</w:t>
            </w:r>
          </w:p>
        </w:tc>
        <w:tc>
          <w:tcPr>
            <w:tcW w:w="547" w:type="dxa"/>
            <w:tcBorders>
              <w:top w:val="single" w:sz="4" w:space="0" w:color="000000"/>
              <w:left w:val="single" w:sz="4" w:space="0" w:color="000000"/>
              <w:bottom w:val="single" w:sz="4" w:space="0" w:color="000000"/>
              <w:right w:val="single" w:sz="4" w:space="0" w:color="000000"/>
            </w:tcBorders>
            <w:vAlign w:val="center"/>
          </w:tcPr>
          <w:p w14:paraId="6747CD14" w14:textId="69571303" w:rsidR="00273D8D" w:rsidRPr="0053497D" w:rsidRDefault="00273D8D" w:rsidP="00A60FD4">
            <w:pPr>
              <w:ind w:left="-95"/>
              <w:jc w:val="center"/>
              <w:rPr>
                <w:sz w:val="18"/>
                <w:szCs w:val="18"/>
              </w:rPr>
            </w:pPr>
            <w:r w:rsidRPr="0053497D">
              <w:rPr>
                <w:sz w:val="18"/>
                <w:szCs w:val="18"/>
              </w:rPr>
              <w:t>14-17</w:t>
            </w:r>
          </w:p>
        </w:tc>
        <w:tc>
          <w:tcPr>
            <w:tcW w:w="585" w:type="dxa"/>
            <w:tcBorders>
              <w:top w:val="single" w:sz="4" w:space="0" w:color="000000"/>
              <w:left w:val="single" w:sz="4" w:space="0" w:color="000000"/>
              <w:bottom w:val="single" w:sz="4" w:space="0" w:color="000000"/>
              <w:right w:val="single" w:sz="4" w:space="0" w:color="000000"/>
            </w:tcBorders>
            <w:vAlign w:val="center"/>
          </w:tcPr>
          <w:p w14:paraId="58FDADBE" w14:textId="4C814829" w:rsidR="00273D8D" w:rsidRPr="0053497D" w:rsidRDefault="00273D8D" w:rsidP="00A60FD4">
            <w:pPr>
              <w:ind w:left="-95"/>
              <w:jc w:val="center"/>
              <w:rPr>
                <w:sz w:val="18"/>
                <w:szCs w:val="18"/>
              </w:rPr>
            </w:pPr>
            <w:r w:rsidRPr="0053497D">
              <w:rPr>
                <w:sz w:val="18"/>
                <w:szCs w:val="18"/>
              </w:rPr>
              <w:t>18-22</w:t>
            </w:r>
          </w:p>
        </w:tc>
        <w:tc>
          <w:tcPr>
            <w:tcW w:w="605" w:type="dxa"/>
            <w:tcBorders>
              <w:top w:val="single" w:sz="4" w:space="0" w:color="000000"/>
              <w:left w:val="single" w:sz="4" w:space="0" w:color="000000"/>
              <w:bottom w:val="single" w:sz="4" w:space="0" w:color="000000"/>
              <w:right w:val="single" w:sz="4" w:space="0" w:color="000000"/>
            </w:tcBorders>
            <w:vAlign w:val="center"/>
          </w:tcPr>
          <w:p w14:paraId="59C6467A" w14:textId="16BA2038" w:rsidR="00273D8D" w:rsidRPr="0053497D" w:rsidRDefault="00273D8D" w:rsidP="00A60FD4">
            <w:pPr>
              <w:ind w:left="-95"/>
              <w:jc w:val="center"/>
              <w:rPr>
                <w:sz w:val="18"/>
                <w:szCs w:val="18"/>
              </w:rPr>
            </w:pPr>
            <w:r w:rsidRPr="0053497D">
              <w:rPr>
                <w:sz w:val="18"/>
                <w:szCs w:val="18"/>
              </w:rPr>
              <w:t>23</w:t>
            </w:r>
            <w:r w:rsidR="00D7420B" w:rsidRPr="0053497D">
              <w:rPr>
                <w:sz w:val="18"/>
                <w:szCs w:val="18"/>
              </w:rPr>
              <w:t>-</w:t>
            </w:r>
            <w:r w:rsidRPr="0053497D">
              <w:rPr>
                <w:sz w:val="18"/>
                <w:szCs w:val="18"/>
              </w:rPr>
              <w:t>26</w:t>
            </w:r>
          </w:p>
        </w:tc>
        <w:tc>
          <w:tcPr>
            <w:tcW w:w="545" w:type="dxa"/>
            <w:tcBorders>
              <w:top w:val="single" w:sz="4" w:space="0" w:color="000000"/>
              <w:left w:val="single" w:sz="4" w:space="0" w:color="000000"/>
              <w:bottom w:val="single" w:sz="4" w:space="0" w:color="000000"/>
              <w:right w:val="single" w:sz="4" w:space="0" w:color="000000"/>
            </w:tcBorders>
            <w:vAlign w:val="center"/>
          </w:tcPr>
          <w:p w14:paraId="268A9E2C" w14:textId="7D72B737" w:rsidR="00273D8D" w:rsidRPr="0053497D" w:rsidRDefault="00273D8D" w:rsidP="00A60FD4">
            <w:pPr>
              <w:ind w:left="-95"/>
              <w:jc w:val="center"/>
              <w:rPr>
                <w:sz w:val="18"/>
                <w:szCs w:val="18"/>
              </w:rPr>
            </w:pPr>
            <w:r w:rsidRPr="0053497D">
              <w:rPr>
                <w:sz w:val="18"/>
                <w:szCs w:val="18"/>
              </w:rPr>
              <w:t>27-30</w:t>
            </w:r>
          </w:p>
        </w:tc>
        <w:tc>
          <w:tcPr>
            <w:tcW w:w="448" w:type="dxa"/>
            <w:tcBorders>
              <w:top w:val="single" w:sz="4" w:space="0" w:color="000000"/>
              <w:left w:val="single" w:sz="4" w:space="0" w:color="000000"/>
              <w:bottom w:val="single" w:sz="4" w:space="0" w:color="000000"/>
              <w:right w:val="single" w:sz="4" w:space="0" w:color="000000"/>
            </w:tcBorders>
            <w:vAlign w:val="center"/>
          </w:tcPr>
          <w:p w14:paraId="2EE2CE62" w14:textId="34EBC5FF" w:rsidR="00273D8D" w:rsidRPr="0053497D" w:rsidRDefault="00273D8D" w:rsidP="00A60FD4">
            <w:pPr>
              <w:ind w:left="-95"/>
              <w:jc w:val="center"/>
              <w:rPr>
                <w:sz w:val="18"/>
                <w:szCs w:val="18"/>
              </w:rPr>
            </w:pPr>
            <w:r w:rsidRPr="0053497D">
              <w:rPr>
                <w:sz w:val="18"/>
                <w:szCs w:val="18"/>
              </w:rPr>
              <w:t>31-35</w:t>
            </w:r>
          </w:p>
        </w:tc>
        <w:tc>
          <w:tcPr>
            <w:tcW w:w="543" w:type="dxa"/>
            <w:tcBorders>
              <w:top w:val="single" w:sz="4" w:space="0" w:color="000000"/>
              <w:left w:val="single" w:sz="4" w:space="0" w:color="000000"/>
              <w:bottom w:val="single" w:sz="4" w:space="0" w:color="000000"/>
              <w:right w:val="single" w:sz="4" w:space="0" w:color="000000"/>
            </w:tcBorders>
            <w:vAlign w:val="center"/>
          </w:tcPr>
          <w:p w14:paraId="4E145B9E" w14:textId="54179BC8" w:rsidR="00273D8D" w:rsidRPr="0053497D" w:rsidRDefault="00273D8D" w:rsidP="00A60FD4">
            <w:pPr>
              <w:ind w:left="-95"/>
              <w:jc w:val="center"/>
              <w:rPr>
                <w:sz w:val="18"/>
                <w:szCs w:val="18"/>
              </w:rPr>
            </w:pPr>
            <w:r w:rsidRPr="0053497D">
              <w:rPr>
                <w:sz w:val="18"/>
                <w:szCs w:val="18"/>
              </w:rPr>
              <w:t>36-39</w:t>
            </w:r>
          </w:p>
        </w:tc>
        <w:tc>
          <w:tcPr>
            <w:tcW w:w="565" w:type="dxa"/>
            <w:tcBorders>
              <w:top w:val="single" w:sz="4" w:space="0" w:color="000000"/>
              <w:left w:val="single" w:sz="4" w:space="0" w:color="000000"/>
              <w:bottom w:val="single" w:sz="4" w:space="0" w:color="000000"/>
              <w:right w:val="single" w:sz="4" w:space="0" w:color="000000"/>
            </w:tcBorders>
            <w:vAlign w:val="center"/>
          </w:tcPr>
          <w:p w14:paraId="7E0BAA51" w14:textId="28C020D3" w:rsidR="00273D8D" w:rsidRPr="0053497D" w:rsidRDefault="00273D8D" w:rsidP="00A60FD4">
            <w:pPr>
              <w:ind w:left="-95"/>
              <w:jc w:val="center"/>
              <w:rPr>
                <w:sz w:val="18"/>
                <w:szCs w:val="18"/>
              </w:rPr>
            </w:pPr>
            <w:r w:rsidRPr="0053497D">
              <w:rPr>
                <w:sz w:val="18"/>
                <w:szCs w:val="18"/>
              </w:rPr>
              <w:t>40-44</w:t>
            </w:r>
          </w:p>
        </w:tc>
        <w:tc>
          <w:tcPr>
            <w:tcW w:w="451" w:type="dxa"/>
            <w:tcBorders>
              <w:top w:val="single" w:sz="4" w:space="0" w:color="000000"/>
              <w:left w:val="single" w:sz="4" w:space="0" w:color="000000"/>
              <w:bottom w:val="single" w:sz="4" w:space="0" w:color="000000"/>
              <w:right w:val="single" w:sz="4" w:space="0" w:color="000000"/>
            </w:tcBorders>
            <w:vAlign w:val="center"/>
          </w:tcPr>
          <w:p w14:paraId="1512669E" w14:textId="3BCCE78F" w:rsidR="00273D8D" w:rsidRPr="0053497D" w:rsidRDefault="00273D8D" w:rsidP="00A60FD4">
            <w:pPr>
              <w:ind w:left="-95"/>
              <w:jc w:val="center"/>
              <w:rPr>
                <w:sz w:val="18"/>
                <w:szCs w:val="18"/>
              </w:rPr>
            </w:pPr>
            <w:r w:rsidRPr="0053497D">
              <w:rPr>
                <w:sz w:val="18"/>
                <w:szCs w:val="18"/>
              </w:rPr>
              <w:t>45-48</w:t>
            </w:r>
          </w:p>
        </w:tc>
        <w:tc>
          <w:tcPr>
            <w:tcW w:w="566" w:type="dxa"/>
            <w:tcBorders>
              <w:top w:val="single" w:sz="4" w:space="0" w:color="000000"/>
              <w:left w:val="single" w:sz="4" w:space="0" w:color="000000"/>
              <w:bottom w:val="single" w:sz="4" w:space="0" w:color="000000"/>
              <w:right w:val="single" w:sz="4" w:space="0" w:color="000000"/>
            </w:tcBorders>
            <w:vAlign w:val="center"/>
          </w:tcPr>
          <w:p w14:paraId="7DF788DF" w14:textId="45B0E393" w:rsidR="00273D8D" w:rsidRPr="0053497D" w:rsidRDefault="00273D8D" w:rsidP="00A60FD4">
            <w:pPr>
              <w:ind w:left="-95"/>
              <w:jc w:val="center"/>
              <w:rPr>
                <w:sz w:val="18"/>
                <w:szCs w:val="18"/>
              </w:rPr>
            </w:pPr>
            <w:r w:rsidRPr="0053497D">
              <w:rPr>
                <w:sz w:val="18"/>
                <w:szCs w:val="18"/>
              </w:rPr>
              <w:t>49-52</w:t>
            </w:r>
          </w:p>
        </w:tc>
      </w:tr>
      <w:tr w:rsidR="0053497D" w:rsidRPr="0053497D" w14:paraId="021B07CA" w14:textId="77777777" w:rsidTr="00A60FD4">
        <w:trPr>
          <w:trHeight w:val="240"/>
        </w:trPr>
        <w:tc>
          <w:tcPr>
            <w:tcW w:w="1904" w:type="dxa"/>
            <w:tcBorders>
              <w:top w:val="single" w:sz="4" w:space="0" w:color="000000"/>
              <w:left w:val="single" w:sz="4" w:space="0" w:color="000000"/>
              <w:bottom w:val="single" w:sz="4" w:space="0" w:color="000000"/>
              <w:right w:val="single" w:sz="4" w:space="0" w:color="000000"/>
            </w:tcBorders>
            <w:vAlign w:val="center"/>
          </w:tcPr>
          <w:p w14:paraId="7C8782E1" w14:textId="6E593321" w:rsidR="00273D8D" w:rsidRPr="0053497D" w:rsidRDefault="00273D8D" w:rsidP="00A60FD4">
            <w:pPr>
              <w:ind w:left="4"/>
              <w:jc w:val="center"/>
              <w:rPr>
                <w:sz w:val="18"/>
                <w:szCs w:val="18"/>
              </w:rPr>
            </w:pPr>
            <w:r w:rsidRPr="0053497D">
              <w:rPr>
                <w:b/>
                <w:sz w:val="18"/>
                <w:szCs w:val="18"/>
              </w:rPr>
              <w:t>Содержание подготовки</w:t>
            </w:r>
          </w:p>
        </w:tc>
        <w:tc>
          <w:tcPr>
            <w:tcW w:w="787" w:type="dxa"/>
            <w:tcBorders>
              <w:top w:val="single" w:sz="4" w:space="0" w:color="000000"/>
              <w:left w:val="single" w:sz="4" w:space="0" w:color="000000"/>
              <w:bottom w:val="single" w:sz="4" w:space="0" w:color="000000"/>
              <w:right w:val="single" w:sz="4" w:space="0" w:color="000000"/>
            </w:tcBorders>
            <w:vAlign w:val="center"/>
          </w:tcPr>
          <w:p w14:paraId="75B4FC34" w14:textId="77777777" w:rsidR="00273D8D" w:rsidRPr="0053497D" w:rsidRDefault="00273D8D" w:rsidP="00A60FD4">
            <w:pPr>
              <w:ind w:right="6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3B3C4A81" w14:textId="77777777" w:rsidR="00273D8D" w:rsidRPr="0053497D" w:rsidRDefault="00273D8D" w:rsidP="00A60FD4">
            <w:pPr>
              <w:ind w:right="59"/>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13031B32" w14:textId="77777777" w:rsidR="00273D8D" w:rsidRPr="0053497D" w:rsidRDefault="00273D8D" w:rsidP="00A60FD4">
            <w:pPr>
              <w:ind w:right="57"/>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93708F4" w14:textId="77777777" w:rsidR="00273D8D" w:rsidRPr="0053497D" w:rsidRDefault="00273D8D" w:rsidP="00A60FD4">
            <w:pPr>
              <w:ind w:right="59"/>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4F5F76E5" w14:textId="77777777" w:rsidR="00273D8D" w:rsidRPr="0053497D" w:rsidRDefault="00273D8D" w:rsidP="00A60FD4">
            <w:pPr>
              <w:ind w:right="60"/>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C610B95" w14:textId="77777777" w:rsidR="00273D8D" w:rsidRPr="0053497D" w:rsidRDefault="00273D8D" w:rsidP="00A60FD4">
            <w:pPr>
              <w:ind w:right="57"/>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5206052E" w14:textId="77777777" w:rsidR="00273D8D" w:rsidRPr="0053497D" w:rsidRDefault="00273D8D" w:rsidP="00A60FD4">
            <w:pPr>
              <w:ind w:right="55"/>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4C019C70" w14:textId="77777777" w:rsidR="00273D8D" w:rsidRPr="0053497D" w:rsidRDefault="00273D8D" w:rsidP="00A60FD4">
            <w:pPr>
              <w:ind w:right="57"/>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74DB4FA6" w14:textId="77777777" w:rsidR="00273D8D" w:rsidRPr="0053497D" w:rsidRDefault="00273D8D" w:rsidP="00A60FD4">
            <w:pPr>
              <w:ind w:right="59"/>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1C8B80C7" w14:textId="77777777" w:rsidR="00273D8D" w:rsidRPr="0053497D" w:rsidRDefault="00273D8D" w:rsidP="00A60FD4">
            <w:pPr>
              <w:ind w:right="57"/>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2ED8144E" w14:textId="77777777" w:rsidR="00273D8D" w:rsidRPr="0053497D" w:rsidRDefault="00273D8D" w:rsidP="00A60FD4">
            <w:pPr>
              <w:ind w:right="57"/>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328FCF26" w14:textId="77777777" w:rsidR="00273D8D" w:rsidRPr="0053497D" w:rsidRDefault="00273D8D" w:rsidP="00A60FD4">
            <w:pPr>
              <w:ind w:right="59"/>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20AC456" w14:textId="77777777" w:rsidR="00273D8D" w:rsidRPr="0053497D" w:rsidRDefault="00273D8D" w:rsidP="00A60FD4">
            <w:pPr>
              <w:ind w:right="57"/>
              <w:jc w:val="center"/>
              <w:rPr>
                <w:sz w:val="18"/>
                <w:szCs w:val="18"/>
              </w:rPr>
            </w:pPr>
          </w:p>
        </w:tc>
      </w:tr>
      <w:tr w:rsidR="0053497D" w:rsidRPr="0053497D" w14:paraId="747C47A8" w14:textId="77777777" w:rsidTr="00A60FD4">
        <w:trPr>
          <w:trHeight w:val="271"/>
        </w:trPr>
        <w:tc>
          <w:tcPr>
            <w:tcW w:w="1904" w:type="dxa"/>
            <w:tcBorders>
              <w:top w:val="single" w:sz="4" w:space="0" w:color="000000"/>
              <w:left w:val="single" w:sz="4" w:space="0" w:color="000000"/>
              <w:bottom w:val="single" w:sz="4" w:space="0" w:color="000000"/>
              <w:right w:val="single" w:sz="4" w:space="0" w:color="000000"/>
            </w:tcBorders>
            <w:vAlign w:val="center"/>
          </w:tcPr>
          <w:p w14:paraId="62067D1D" w14:textId="6F0B7D89" w:rsidR="00273D8D" w:rsidRPr="0053497D" w:rsidRDefault="00273D8D" w:rsidP="00A60FD4">
            <w:pPr>
              <w:ind w:left="4"/>
              <w:jc w:val="center"/>
              <w:rPr>
                <w:sz w:val="18"/>
                <w:szCs w:val="18"/>
              </w:rPr>
            </w:pPr>
            <w:r w:rsidRPr="0053497D">
              <w:rPr>
                <w:b/>
                <w:i/>
                <w:sz w:val="18"/>
                <w:szCs w:val="18"/>
              </w:rPr>
              <w:t>Теория:</w:t>
            </w:r>
          </w:p>
        </w:tc>
        <w:tc>
          <w:tcPr>
            <w:tcW w:w="787" w:type="dxa"/>
            <w:tcBorders>
              <w:top w:val="single" w:sz="4" w:space="0" w:color="000000"/>
              <w:left w:val="single" w:sz="4" w:space="0" w:color="000000"/>
              <w:bottom w:val="single" w:sz="4" w:space="0" w:color="000000"/>
              <w:right w:val="single" w:sz="4" w:space="0" w:color="000000"/>
            </w:tcBorders>
            <w:vAlign w:val="center"/>
          </w:tcPr>
          <w:p w14:paraId="2DFAAC3D" w14:textId="77777777" w:rsidR="00273D8D" w:rsidRPr="0053497D" w:rsidRDefault="00273D8D" w:rsidP="00A60FD4">
            <w:pPr>
              <w:ind w:right="6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04AE5D75" w14:textId="77777777" w:rsidR="00273D8D" w:rsidRPr="0053497D" w:rsidRDefault="00273D8D" w:rsidP="00A60FD4">
            <w:pPr>
              <w:ind w:right="59"/>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3043F4F2" w14:textId="77777777" w:rsidR="00273D8D" w:rsidRPr="0053497D" w:rsidRDefault="00273D8D" w:rsidP="00A60FD4">
            <w:pPr>
              <w:ind w:right="57"/>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A18BE88" w14:textId="77777777" w:rsidR="00273D8D" w:rsidRPr="0053497D" w:rsidRDefault="00273D8D" w:rsidP="00A60FD4">
            <w:pPr>
              <w:ind w:right="59"/>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62524058" w14:textId="77777777" w:rsidR="00273D8D" w:rsidRPr="0053497D" w:rsidRDefault="00273D8D" w:rsidP="00A60FD4">
            <w:pPr>
              <w:ind w:right="60"/>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87B611D" w14:textId="77777777" w:rsidR="00273D8D" w:rsidRPr="0053497D" w:rsidRDefault="00273D8D" w:rsidP="00A60FD4">
            <w:pPr>
              <w:ind w:right="57"/>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004953A8" w14:textId="77777777" w:rsidR="00273D8D" w:rsidRPr="0053497D" w:rsidRDefault="00273D8D" w:rsidP="00A60FD4">
            <w:pPr>
              <w:ind w:right="55"/>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181AF766" w14:textId="77777777" w:rsidR="00273D8D" w:rsidRPr="0053497D" w:rsidRDefault="00273D8D" w:rsidP="00A60FD4">
            <w:pPr>
              <w:ind w:right="57"/>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5D91D3B4" w14:textId="77777777" w:rsidR="00273D8D" w:rsidRPr="0053497D" w:rsidRDefault="00273D8D" w:rsidP="00A60FD4">
            <w:pPr>
              <w:ind w:right="59"/>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3E738BD2" w14:textId="77777777" w:rsidR="00273D8D" w:rsidRPr="0053497D" w:rsidRDefault="00273D8D" w:rsidP="00A60FD4">
            <w:pPr>
              <w:ind w:right="57"/>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71C7C4C3" w14:textId="77777777" w:rsidR="00273D8D" w:rsidRPr="0053497D" w:rsidRDefault="00273D8D" w:rsidP="00A60FD4">
            <w:pPr>
              <w:ind w:right="57"/>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17D46600" w14:textId="77777777" w:rsidR="00273D8D" w:rsidRPr="0053497D" w:rsidRDefault="00273D8D" w:rsidP="00A60FD4">
            <w:pPr>
              <w:ind w:right="59"/>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A59DCE6" w14:textId="77777777" w:rsidR="00273D8D" w:rsidRPr="0053497D" w:rsidRDefault="00273D8D" w:rsidP="00A60FD4">
            <w:pPr>
              <w:ind w:right="57"/>
              <w:jc w:val="center"/>
              <w:rPr>
                <w:sz w:val="18"/>
                <w:szCs w:val="18"/>
              </w:rPr>
            </w:pPr>
          </w:p>
        </w:tc>
      </w:tr>
      <w:tr w:rsidR="0053497D" w:rsidRPr="0053497D" w14:paraId="51D7F6A6" w14:textId="77777777" w:rsidTr="00A60FD4">
        <w:trPr>
          <w:trHeight w:val="701"/>
        </w:trPr>
        <w:tc>
          <w:tcPr>
            <w:tcW w:w="1904" w:type="dxa"/>
            <w:tcBorders>
              <w:top w:val="single" w:sz="4" w:space="0" w:color="000000"/>
              <w:left w:val="single" w:sz="4" w:space="0" w:color="000000"/>
              <w:bottom w:val="single" w:sz="4" w:space="0" w:color="000000"/>
              <w:right w:val="single" w:sz="4" w:space="0" w:color="000000"/>
            </w:tcBorders>
            <w:vAlign w:val="center"/>
          </w:tcPr>
          <w:p w14:paraId="5ED5EBA5" w14:textId="26DBD70C" w:rsidR="00EE33FF" w:rsidRPr="0053497D" w:rsidRDefault="00EE33FF" w:rsidP="00A60FD4">
            <w:pPr>
              <w:ind w:left="4" w:right="73"/>
              <w:jc w:val="center"/>
              <w:rPr>
                <w:sz w:val="18"/>
                <w:szCs w:val="18"/>
              </w:rPr>
            </w:pPr>
            <w:r w:rsidRPr="0053497D">
              <w:rPr>
                <w:sz w:val="18"/>
                <w:szCs w:val="18"/>
              </w:rPr>
              <w:t>Техника безопасности, правила поведения в тренажерном зале, меры предупреждения травматизма</w:t>
            </w:r>
          </w:p>
        </w:tc>
        <w:tc>
          <w:tcPr>
            <w:tcW w:w="787" w:type="dxa"/>
            <w:tcBorders>
              <w:top w:val="single" w:sz="4" w:space="0" w:color="000000"/>
              <w:left w:val="single" w:sz="4" w:space="0" w:color="000000"/>
              <w:bottom w:val="single" w:sz="4" w:space="0" w:color="000000"/>
              <w:right w:val="single" w:sz="4" w:space="0" w:color="000000"/>
            </w:tcBorders>
            <w:vAlign w:val="center"/>
          </w:tcPr>
          <w:p w14:paraId="4FBDFD45" w14:textId="5AD5BEF3" w:rsidR="00EE33FF" w:rsidRPr="0053497D" w:rsidRDefault="00EE33FF" w:rsidP="00A60FD4">
            <w:pPr>
              <w:ind w:right="112"/>
              <w:jc w:val="center"/>
              <w:rPr>
                <w:sz w:val="18"/>
                <w:szCs w:val="18"/>
              </w:rPr>
            </w:pPr>
            <w:r w:rsidRPr="0053497D">
              <w:rPr>
                <w:sz w:val="18"/>
                <w:szCs w:val="18"/>
              </w:rPr>
              <w:t>4</w:t>
            </w:r>
          </w:p>
        </w:tc>
        <w:tc>
          <w:tcPr>
            <w:tcW w:w="481" w:type="dxa"/>
            <w:tcBorders>
              <w:top w:val="single" w:sz="4" w:space="0" w:color="000000"/>
              <w:left w:val="single" w:sz="4" w:space="0" w:color="000000"/>
              <w:bottom w:val="single" w:sz="4" w:space="0" w:color="000000"/>
              <w:right w:val="single" w:sz="4" w:space="0" w:color="000000"/>
            </w:tcBorders>
            <w:vAlign w:val="center"/>
          </w:tcPr>
          <w:p w14:paraId="46AA2239" w14:textId="550B5714" w:rsidR="00EE33FF" w:rsidRPr="0053497D" w:rsidRDefault="00EE33FF" w:rsidP="00A60FD4">
            <w:pPr>
              <w:ind w:right="106"/>
              <w:jc w:val="center"/>
              <w:rPr>
                <w:sz w:val="18"/>
                <w:szCs w:val="18"/>
              </w:rPr>
            </w:pPr>
            <w:r w:rsidRPr="0053497D">
              <w:rPr>
                <w:sz w:val="18"/>
                <w:szCs w:val="18"/>
              </w:rPr>
              <w:t>1</w:t>
            </w:r>
          </w:p>
        </w:tc>
        <w:tc>
          <w:tcPr>
            <w:tcW w:w="476" w:type="dxa"/>
            <w:tcBorders>
              <w:top w:val="single" w:sz="4" w:space="0" w:color="000000"/>
              <w:left w:val="single" w:sz="4" w:space="0" w:color="000000"/>
              <w:bottom w:val="single" w:sz="4" w:space="0" w:color="000000"/>
              <w:right w:val="single" w:sz="4" w:space="0" w:color="000000"/>
            </w:tcBorders>
            <w:vAlign w:val="center"/>
          </w:tcPr>
          <w:p w14:paraId="07EFBC9A" w14:textId="77777777" w:rsidR="00EE33FF" w:rsidRPr="0053497D" w:rsidRDefault="00EE33FF" w:rsidP="00A60FD4">
            <w:pPr>
              <w:ind w:right="57"/>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32315E6" w14:textId="77777777" w:rsidR="00EE33FF" w:rsidRPr="0053497D" w:rsidRDefault="00EE33FF" w:rsidP="00A60FD4">
            <w:pPr>
              <w:ind w:right="59"/>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440BC3A3" w14:textId="2F187C33" w:rsidR="00EE33FF" w:rsidRPr="0053497D" w:rsidRDefault="00EE33FF" w:rsidP="00A60FD4">
            <w:pPr>
              <w:ind w:right="106"/>
              <w:jc w:val="center"/>
              <w:rPr>
                <w:sz w:val="18"/>
                <w:szCs w:val="18"/>
              </w:rPr>
            </w:pPr>
            <w:r w:rsidRPr="0053497D">
              <w:rPr>
                <w:sz w:val="18"/>
                <w:szCs w:val="18"/>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125D2F11" w14:textId="77777777" w:rsidR="00EE33FF" w:rsidRPr="0053497D" w:rsidRDefault="00EE33FF" w:rsidP="00A60FD4">
            <w:pPr>
              <w:ind w:right="57"/>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1BE35367" w14:textId="77777777" w:rsidR="00EE33FF" w:rsidRPr="0053497D" w:rsidRDefault="00EE33FF" w:rsidP="00A60FD4">
            <w:pPr>
              <w:ind w:left="6"/>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7B03610B" w14:textId="77777777" w:rsidR="00EE33FF" w:rsidRPr="0053497D" w:rsidRDefault="00EE33FF" w:rsidP="00A60FD4">
            <w:pPr>
              <w:ind w:right="57"/>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4BAEDFE7" w14:textId="77777777" w:rsidR="00EE33FF" w:rsidRPr="0053497D" w:rsidRDefault="00EE33FF" w:rsidP="00A60FD4">
            <w:pPr>
              <w:ind w:right="59"/>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0ED072F8" w14:textId="59617383" w:rsidR="00EE33FF" w:rsidRPr="0053497D" w:rsidRDefault="00EE33FF" w:rsidP="00A60FD4">
            <w:pPr>
              <w:ind w:right="103"/>
              <w:jc w:val="center"/>
              <w:rPr>
                <w:sz w:val="18"/>
                <w:szCs w:val="18"/>
              </w:rPr>
            </w:pPr>
            <w:r w:rsidRPr="0053497D">
              <w:rPr>
                <w:sz w:val="18"/>
                <w:szCs w:val="18"/>
              </w:rPr>
              <w:t>1</w:t>
            </w:r>
          </w:p>
        </w:tc>
        <w:tc>
          <w:tcPr>
            <w:tcW w:w="565" w:type="dxa"/>
            <w:tcBorders>
              <w:top w:val="single" w:sz="4" w:space="0" w:color="000000"/>
              <w:left w:val="single" w:sz="4" w:space="0" w:color="000000"/>
              <w:bottom w:val="single" w:sz="4" w:space="0" w:color="000000"/>
              <w:right w:val="single" w:sz="4" w:space="0" w:color="000000"/>
            </w:tcBorders>
            <w:vAlign w:val="center"/>
          </w:tcPr>
          <w:p w14:paraId="6DD74399" w14:textId="77777777" w:rsidR="00EE33FF" w:rsidRPr="0053497D" w:rsidRDefault="00EE33FF" w:rsidP="00A60FD4">
            <w:pPr>
              <w:ind w:right="57"/>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76492490" w14:textId="77777777" w:rsidR="00EE33FF" w:rsidRPr="0053497D" w:rsidRDefault="00EE33FF" w:rsidP="00A60FD4">
            <w:pPr>
              <w:ind w:right="59"/>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F0C9C60" w14:textId="0A995145" w:rsidR="00EE33FF" w:rsidRPr="0053497D" w:rsidRDefault="00EE33FF" w:rsidP="00A60FD4">
            <w:pPr>
              <w:ind w:left="6"/>
              <w:jc w:val="center"/>
              <w:rPr>
                <w:sz w:val="18"/>
                <w:szCs w:val="18"/>
              </w:rPr>
            </w:pPr>
            <w:r w:rsidRPr="0053497D">
              <w:rPr>
                <w:sz w:val="18"/>
                <w:szCs w:val="18"/>
              </w:rPr>
              <w:t>1</w:t>
            </w:r>
          </w:p>
        </w:tc>
      </w:tr>
      <w:tr w:rsidR="0053497D" w:rsidRPr="0053497D" w14:paraId="377427CB" w14:textId="77777777" w:rsidTr="00A60FD4">
        <w:trPr>
          <w:trHeight w:val="470"/>
        </w:trPr>
        <w:tc>
          <w:tcPr>
            <w:tcW w:w="1904" w:type="dxa"/>
            <w:tcBorders>
              <w:top w:val="single" w:sz="4" w:space="0" w:color="000000"/>
              <w:left w:val="single" w:sz="4" w:space="0" w:color="000000"/>
              <w:bottom w:val="single" w:sz="4" w:space="0" w:color="000000"/>
              <w:right w:val="single" w:sz="4" w:space="0" w:color="000000"/>
            </w:tcBorders>
            <w:vAlign w:val="center"/>
          </w:tcPr>
          <w:p w14:paraId="651E2E2C" w14:textId="36CF6E07" w:rsidR="00EE33FF" w:rsidRPr="0053497D" w:rsidRDefault="00EE33FF" w:rsidP="00A60FD4">
            <w:pPr>
              <w:ind w:left="4"/>
              <w:jc w:val="center"/>
              <w:rPr>
                <w:sz w:val="18"/>
                <w:szCs w:val="18"/>
              </w:rPr>
            </w:pPr>
            <w:r w:rsidRPr="0053497D">
              <w:rPr>
                <w:sz w:val="18"/>
                <w:szCs w:val="18"/>
              </w:rPr>
              <w:t xml:space="preserve">Исторический обзор развития </w:t>
            </w:r>
            <w:r w:rsidR="00687FE0" w:rsidRPr="0053497D">
              <w:rPr>
                <w:sz w:val="18"/>
                <w:szCs w:val="18"/>
              </w:rPr>
              <w:t xml:space="preserve">дисциплины </w:t>
            </w:r>
            <w:r w:rsidRPr="0053497D">
              <w:rPr>
                <w:sz w:val="18"/>
                <w:szCs w:val="18"/>
              </w:rPr>
              <w:t>пауэрлифтинг в России</w:t>
            </w:r>
          </w:p>
        </w:tc>
        <w:tc>
          <w:tcPr>
            <w:tcW w:w="787" w:type="dxa"/>
            <w:tcBorders>
              <w:top w:val="single" w:sz="4" w:space="0" w:color="000000"/>
              <w:left w:val="single" w:sz="4" w:space="0" w:color="000000"/>
              <w:bottom w:val="single" w:sz="4" w:space="0" w:color="000000"/>
              <w:right w:val="single" w:sz="4" w:space="0" w:color="000000"/>
            </w:tcBorders>
            <w:vAlign w:val="center"/>
          </w:tcPr>
          <w:p w14:paraId="51DE2F17" w14:textId="4EBCD197" w:rsidR="00EE33FF" w:rsidRPr="0053497D" w:rsidRDefault="00EE33FF" w:rsidP="00A60FD4">
            <w:pPr>
              <w:ind w:right="112"/>
              <w:jc w:val="center"/>
              <w:rPr>
                <w:sz w:val="18"/>
                <w:szCs w:val="18"/>
              </w:rPr>
            </w:pPr>
            <w:r w:rsidRPr="0053497D">
              <w:rPr>
                <w:sz w:val="18"/>
                <w:szCs w:val="18"/>
              </w:rPr>
              <w:t>1</w:t>
            </w:r>
          </w:p>
        </w:tc>
        <w:tc>
          <w:tcPr>
            <w:tcW w:w="481" w:type="dxa"/>
            <w:tcBorders>
              <w:top w:val="single" w:sz="4" w:space="0" w:color="000000"/>
              <w:left w:val="single" w:sz="4" w:space="0" w:color="000000"/>
              <w:bottom w:val="single" w:sz="4" w:space="0" w:color="000000"/>
              <w:right w:val="single" w:sz="4" w:space="0" w:color="000000"/>
            </w:tcBorders>
            <w:vAlign w:val="center"/>
          </w:tcPr>
          <w:p w14:paraId="53C16EC7" w14:textId="77777777" w:rsidR="00EE33FF" w:rsidRPr="0053497D" w:rsidRDefault="00EE33FF" w:rsidP="00A60FD4">
            <w:pPr>
              <w:ind w:right="55"/>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3EC3B7F0" w14:textId="77777777" w:rsidR="00EE33FF" w:rsidRPr="0053497D" w:rsidRDefault="00EE33FF" w:rsidP="00A60FD4">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5743E63" w14:textId="77777777" w:rsidR="00EE33FF" w:rsidRPr="0053497D" w:rsidRDefault="00EE33FF" w:rsidP="00A60FD4">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078A51C2" w14:textId="77777777" w:rsidR="00EE33FF" w:rsidRPr="0053497D" w:rsidRDefault="00EE33FF" w:rsidP="00A60FD4">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06F2144" w14:textId="77777777" w:rsidR="00EE33FF" w:rsidRPr="0053497D" w:rsidRDefault="00EE33FF" w:rsidP="00A60FD4">
            <w:pPr>
              <w:ind w:right="52"/>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225C2AD6" w14:textId="77777777" w:rsidR="00EE33FF" w:rsidRPr="0053497D" w:rsidRDefault="00EE33FF" w:rsidP="00A60FD4">
            <w:pPr>
              <w:ind w:right="50"/>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44E41441" w14:textId="77777777" w:rsidR="00EE33FF" w:rsidRPr="0053497D" w:rsidRDefault="00EE33FF" w:rsidP="00A60FD4">
            <w:pPr>
              <w:ind w:right="52"/>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7CE9EA82" w14:textId="77777777" w:rsidR="00EE33FF" w:rsidRPr="0053497D" w:rsidRDefault="00EE33FF" w:rsidP="00A60FD4">
            <w:pPr>
              <w:ind w:right="54"/>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34D688D2" w14:textId="77777777" w:rsidR="00EE33FF" w:rsidRPr="0053497D" w:rsidRDefault="00EE33FF" w:rsidP="00A60FD4">
            <w:pPr>
              <w:ind w:right="52"/>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254BA30D" w14:textId="77777777" w:rsidR="00EE33FF" w:rsidRPr="0053497D" w:rsidRDefault="00EE33FF" w:rsidP="00A60FD4">
            <w:pPr>
              <w:ind w:right="52"/>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61BAFD7E" w14:textId="3CC17FE6" w:rsidR="00EE33FF" w:rsidRPr="0053497D" w:rsidRDefault="00EE33FF" w:rsidP="00A60FD4">
            <w:pPr>
              <w:ind w:right="106"/>
              <w:jc w:val="center"/>
              <w:rPr>
                <w:sz w:val="18"/>
                <w:szCs w:val="18"/>
              </w:rPr>
            </w:pPr>
            <w:r w:rsidRPr="0053497D">
              <w:rPr>
                <w:sz w:val="18"/>
                <w:szCs w:val="18"/>
              </w:rPr>
              <w:t>1</w:t>
            </w:r>
          </w:p>
        </w:tc>
        <w:tc>
          <w:tcPr>
            <w:tcW w:w="566" w:type="dxa"/>
            <w:tcBorders>
              <w:top w:val="single" w:sz="4" w:space="0" w:color="000000"/>
              <w:left w:val="single" w:sz="4" w:space="0" w:color="000000"/>
              <w:bottom w:val="single" w:sz="4" w:space="0" w:color="000000"/>
              <w:right w:val="single" w:sz="4" w:space="0" w:color="000000"/>
            </w:tcBorders>
            <w:vAlign w:val="center"/>
          </w:tcPr>
          <w:p w14:paraId="5D9BA775" w14:textId="77777777" w:rsidR="00EE33FF" w:rsidRPr="0053497D" w:rsidRDefault="00EE33FF" w:rsidP="00A60FD4">
            <w:pPr>
              <w:ind w:right="52"/>
              <w:jc w:val="center"/>
              <w:rPr>
                <w:sz w:val="18"/>
                <w:szCs w:val="18"/>
              </w:rPr>
            </w:pPr>
          </w:p>
        </w:tc>
      </w:tr>
      <w:tr w:rsidR="0053497D" w:rsidRPr="0053497D" w14:paraId="2D151832" w14:textId="77777777" w:rsidTr="00A60FD4">
        <w:trPr>
          <w:trHeight w:val="450"/>
        </w:trPr>
        <w:tc>
          <w:tcPr>
            <w:tcW w:w="1904" w:type="dxa"/>
            <w:tcBorders>
              <w:top w:val="single" w:sz="4" w:space="0" w:color="000000"/>
              <w:left w:val="single" w:sz="4" w:space="0" w:color="000000"/>
              <w:bottom w:val="single" w:sz="4" w:space="0" w:color="000000"/>
              <w:right w:val="single" w:sz="4" w:space="0" w:color="000000"/>
            </w:tcBorders>
            <w:vAlign w:val="center"/>
          </w:tcPr>
          <w:p w14:paraId="7E276CFC" w14:textId="70657570" w:rsidR="00EE33FF" w:rsidRPr="0053497D" w:rsidRDefault="00EE33FF" w:rsidP="00A60FD4">
            <w:pPr>
              <w:ind w:left="4" w:right="87"/>
              <w:jc w:val="center"/>
              <w:rPr>
                <w:sz w:val="18"/>
                <w:szCs w:val="18"/>
              </w:rPr>
            </w:pPr>
            <w:r w:rsidRPr="0053497D">
              <w:rPr>
                <w:sz w:val="18"/>
                <w:szCs w:val="18"/>
              </w:rPr>
              <w:t xml:space="preserve">Основы техники </w:t>
            </w:r>
            <w:r w:rsidR="00687FE0" w:rsidRPr="0053497D">
              <w:rPr>
                <w:sz w:val="18"/>
                <w:szCs w:val="18"/>
              </w:rPr>
              <w:t xml:space="preserve">дисциплины </w:t>
            </w:r>
            <w:r w:rsidRPr="0053497D">
              <w:rPr>
                <w:sz w:val="18"/>
                <w:szCs w:val="18"/>
              </w:rPr>
              <w:t>пауэрлифти</w:t>
            </w:r>
            <w:r w:rsidR="00687FE0" w:rsidRPr="0053497D">
              <w:rPr>
                <w:sz w:val="18"/>
                <w:szCs w:val="18"/>
              </w:rPr>
              <w:t>н</w:t>
            </w:r>
            <w:r w:rsidRPr="0053497D">
              <w:rPr>
                <w:sz w:val="18"/>
                <w:szCs w:val="18"/>
              </w:rPr>
              <w:t>г</w:t>
            </w:r>
          </w:p>
        </w:tc>
        <w:tc>
          <w:tcPr>
            <w:tcW w:w="787" w:type="dxa"/>
            <w:tcBorders>
              <w:top w:val="single" w:sz="4" w:space="0" w:color="000000"/>
              <w:left w:val="single" w:sz="4" w:space="0" w:color="000000"/>
              <w:bottom w:val="single" w:sz="4" w:space="0" w:color="000000"/>
              <w:right w:val="single" w:sz="4" w:space="0" w:color="000000"/>
            </w:tcBorders>
            <w:vAlign w:val="center"/>
          </w:tcPr>
          <w:p w14:paraId="498D025F" w14:textId="66545F90" w:rsidR="00EE33FF" w:rsidRPr="0053497D" w:rsidRDefault="00EE33FF" w:rsidP="00A60FD4">
            <w:pPr>
              <w:ind w:right="112"/>
              <w:jc w:val="center"/>
              <w:rPr>
                <w:sz w:val="18"/>
                <w:szCs w:val="18"/>
              </w:rPr>
            </w:pPr>
            <w:r w:rsidRPr="0053497D">
              <w:rPr>
                <w:sz w:val="18"/>
                <w:szCs w:val="18"/>
              </w:rPr>
              <w:t>1</w:t>
            </w:r>
          </w:p>
        </w:tc>
        <w:tc>
          <w:tcPr>
            <w:tcW w:w="481" w:type="dxa"/>
            <w:tcBorders>
              <w:top w:val="single" w:sz="4" w:space="0" w:color="000000"/>
              <w:left w:val="single" w:sz="4" w:space="0" w:color="000000"/>
              <w:bottom w:val="single" w:sz="4" w:space="0" w:color="000000"/>
              <w:right w:val="single" w:sz="4" w:space="0" w:color="000000"/>
            </w:tcBorders>
            <w:vAlign w:val="center"/>
          </w:tcPr>
          <w:p w14:paraId="41A0D60C" w14:textId="77777777" w:rsidR="00EE33FF" w:rsidRPr="0053497D" w:rsidRDefault="00EE33FF" w:rsidP="00A60FD4">
            <w:pPr>
              <w:ind w:right="55"/>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5240548A" w14:textId="77777777" w:rsidR="00EE33FF" w:rsidRPr="0053497D" w:rsidRDefault="00EE33FF" w:rsidP="00A60FD4">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8F8053B" w14:textId="77777777" w:rsidR="00EE33FF" w:rsidRPr="0053497D" w:rsidRDefault="00EE33FF" w:rsidP="00A60FD4">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2DED6CC5" w14:textId="77777777" w:rsidR="00EE33FF" w:rsidRPr="0053497D" w:rsidRDefault="00EE33FF" w:rsidP="00A60FD4">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8728E39" w14:textId="77777777" w:rsidR="00EE33FF" w:rsidRPr="0053497D" w:rsidRDefault="00EE33FF" w:rsidP="00A60FD4">
            <w:pPr>
              <w:ind w:right="52"/>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2DC6CD37" w14:textId="77777777" w:rsidR="00EE33FF" w:rsidRPr="0053497D" w:rsidRDefault="00EE33FF" w:rsidP="00A60FD4">
            <w:pPr>
              <w:ind w:right="50"/>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3EBB8CC6" w14:textId="77777777" w:rsidR="00EE33FF" w:rsidRPr="0053497D" w:rsidRDefault="00EE33FF" w:rsidP="00A60FD4">
            <w:pPr>
              <w:ind w:right="52"/>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3C1460F2" w14:textId="4DE2FC51" w:rsidR="00EE33FF" w:rsidRPr="0053497D" w:rsidRDefault="00EE33FF" w:rsidP="00A60FD4">
            <w:pPr>
              <w:ind w:right="105"/>
              <w:jc w:val="center"/>
              <w:rPr>
                <w:sz w:val="18"/>
                <w:szCs w:val="18"/>
              </w:rPr>
            </w:pPr>
            <w:r w:rsidRPr="0053497D">
              <w:rPr>
                <w:sz w:val="18"/>
                <w:szCs w:val="18"/>
              </w:rPr>
              <w:t>1</w:t>
            </w:r>
          </w:p>
        </w:tc>
        <w:tc>
          <w:tcPr>
            <w:tcW w:w="543" w:type="dxa"/>
            <w:tcBorders>
              <w:top w:val="single" w:sz="4" w:space="0" w:color="000000"/>
              <w:left w:val="single" w:sz="4" w:space="0" w:color="000000"/>
              <w:bottom w:val="single" w:sz="4" w:space="0" w:color="000000"/>
              <w:right w:val="single" w:sz="4" w:space="0" w:color="000000"/>
            </w:tcBorders>
            <w:vAlign w:val="center"/>
          </w:tcPr>
          <w:p w14:paraId="74D7F5A8" w14:textId="77777777" w:rsidR="00EE33FF" w:rsidRPr="0053497D" w:rsidRDefault="00EE33FF" w:rsidP="00A60FD4">
            <w:pPr>
              <w:ind w:right="52"/>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1BF834C1" w14:textId="77777777" w:rsidR="00EE33FF" w:rsidRPr="0053497D" w:rsidRDefault="00EE33FF" w:rsidP="00A60FD4">
            <w:pPr>
              <w:ind w:right="52"/>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1C0C9A5F" w14:textId="77777777" w:rsidR="00EE33FF" w:rsidRPr="0053497D" w:rsidRDefault="00EE33FF" w:rsidP="00A60FD4">
            <w:pPr>
              <w:ind w:right="55"/>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A8AE237" w14:textId="77777777" w:rsidR="00EE33FF" w:rsidRPr="0053497D" w:rsidRDefault="00EE33FF" w:rsidP="00A60FD4">
            <w:pPr>
              <w:ind w:right="52"/>
              <w:jc w:val="center"/>
              <w:rPr>
                <w:sz w:val="18"/>
                <w:szCs w:val="18"/>
              </w:rPr>
            </w:pPr>
          </w:p>
        </w:tc>
      </w:tr>
      <w:tr w:rsidR="0053497D" w:rsidRPr="0053497D" w14:paraId="3A33AC7B" w14:textId="77777777" w:rsidTr="00A60FD4">
        <w:trPr>
          <w:trHeight w:val="470"/>
        </w:trPr>
        <w:tc>
          <w:tcPr>
            <w:tcW w:w="1904" w:type="dxa"/>
            <w:tcBorders>
              <w:top w:val="single" w:sz="4" w:space="0" w:color="000000"/>
              <w:left w:val="single" w:sz="4" w:space="0" w:color="000000"/>
              <w:bottom w:val="single" w:sz="4" w:space="0" w:color="000000"/>
              <w:right w:val="single" w:sz="4" w:space="0" w:color="000000"/>
            </w:tcBorders>
            <w:vAlign w:val="center"/>
          </w:tcPr>
          <w:p w14:paraId="1D4E0331" w14:textId="17F68393" w:rsidR="00EE33FF" w:rsidRPr="0053497D" w:rsidRDefault="00EE33FF" w:rsidP="00A60FD4">
            <w:pPr>
              <w:ind w:left="4" w:right="32"/>
              <w:jc w:val="center"/>
              <w:rPr>
                <w:sz w:val="18"/>
                <w:szCs w:val="18"/>
              </w:rPr>
            </w:pPr>
            <w:r w:rsidRPr="0053497D">
              <w:rPr>
                <w:sz w:val="18"/>
                <w:szCs w:val="18"/>
              </w:rPr>
              <w:t xml:space="preserve">Гигиена, закаливание, режим и питание </w:t>
            </w:r>
            <w:r w:rsidR="00687FE0" w:rsidRPr="0053497D">
              <w:rPr>
                <w:sz w:val="18"/>
                <w:szCs w:val="18"/>
              </w:rPr>
              <w:t>обучаемого</w:t>
            </w:r>
          </w:p>
        </w:tc>
        <w:tc>
          <w:tcPr>
            <w:tcW w:w="787" w:type="dxa"/>
            <w:tcBorders>
              <w:top w:val="single" w:sz="4" w:space="0" w:color="000000"/>
              <w:left w:val="single" w:sz="4" w:space="0" w:color="000000"/>
              <w:bottom w:val="single" w:sz="4" w:space="0" w:color="000000"/>
              <w:right w:val="single" w:sz="4" w:space="0" w:color="000000"/>
            </w:tcBorders>
            <w:vAlign w:val="center"/>
          </w:tcPr>
          <w:p w14:paraId="54DD3E26" w14:textId="67225134" w:rsidR="00EE33FF" w:rsidRPr="0053497D" w:rsidRDefault="00EE33FF" w:rsidP="00A60FD4">
            <w:pPr>
              <w:ind w:right="112"/>
              <w:jc w:val="center"/>
              <w:rPr>
                <w:sz w:val="18"/>
                <w:szCs w:val="18"/>
              </w:rPr>
            </w:pPr>
            <w:r w:rsidRPr="0053497D">
              <w:rPr>
                <w:sz w:val="18"/>
                <w:szCs w:val="18"/>
              </w:rPr>
              <w:t>3</w:t>
            </w:r>
          </w:p>
        </w:tc>
        <w:tc>
          <w:tcPr>
            <w:tcW w:w="481" w:type="dxa"/>
            <w:tcBorders>
              <w:top w:val="single" w:sz="4" w:space="0" w:color="000000"/>
              <w:left w:val="single" w:sz="4" w:space="0" w:color="000000"/>
              <w:bottom w:val="single" w:sz="4" w:space="0" w:color="000000"/>
              <w:right w:val="single" w:sz="4" w:space="0" w:color="000000"/>
            </w:tcBorders>
            <w:vAlign w:val="center"/>
          </w:tcPr>
          <w:p w14:paraId="46A61F5B" w14:textId="77777777" w:rsidR="00EE33FF" w:rsidRPr="0053497D" w:rsidRDefault="00EE33FF" w:rsidP="00A60FD4">
            <w:pPr>
              <w:ind w:right="55"/>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6E0DC0F2" w14:textId="77777777" w:rsidR="00EE33FF" w:rsidRPr="0053497D" w:rsidRDefault="00EE33FF" w:rsidP="00A60FD4">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0AFEA6B" w14:textId="77777777" w:rsidR="00EE33FF" w:rsidRPr="0053497D" w:rsidRDefault="00EE33FF" w:rsidP="00A60FD4">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17C0D0EF" w14:textId="77777777" w:rsidR="00EE33FF" w:rsidRPr="0053497D" w:rsidRDefault="00EE33FF" w:rsidP="00A60FD4">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B1C0DEE" w14:textId="77777777" w:rsidR="00EE33FF" w:rsidRPr="0053497D" w:rsidRDefault="00EE33FF" w:rsidP="00A60FD4">
            <w:pPr>
              <w:ind w:right="52"/>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5E4F4AA3" w14:textId="2A921793" w:rsidR="00EE33FF" w:rsidRPr="0053497D" w:rsidRDefault="00EE33FF" w:rsidP="00A60FD4">
            <w:pPr>
              <w:ind w:right="101"/>
              <w:jc w:val="center"/>
              <w:rPr>
                <w:sz w:val="18"/>
                <w:szCs w:val="18"/>
              </w:rPr>
            </w:pPr>
            <w:r w:rsidRPr="0053497D">
              <w:rPr>
                <w:sz w:val="18"/>
                <w:szCs w:val="18"/>
              </w:rPr>
              <w:t>1</w:t>
            </w:r>
          </w:p>
        </w:tc>
        <w:tc>
          <w:tcPr>
            <w:tcW w:w="545" w:type="dxa"/>
            <w:tcBorders>
              <w:top w:val="single" w:sz="4" w:space="0" w:color="000000"/>
              <w:left w:val="single" w:sz="4" w:space="0" w:color="000000"/>
              <w:bottom w:val="single" w:sz="4" w:space="0" w:color="000000"/>
              <w:right w:val="single" w:sz="4" w:space="0" w:color="000000"/>
            </w:tcBorders>
            <w:vAlign w:val="center"/>
          </w:tcPr>
          <w:p w14:paraId="22EF2DA0" w14:textId="419F3A85" w:rsidR="00EE33FF" w:rsidRPr="0053497D" w:rsidRDefault="00EE33FF" w:rsidP="00A60FD4">
            <w:pPr>
              <w:ind w:right="103"/>
              <w:jc w:val="center"/>
              <w:rPr>
                <w:sz w:val="18"/>
                <w:szCs w:val="18"/>
              </w:rPr>
            </w:pPr>
            <w:r w:rsidRPr="0053497D">
              <w:rPr>
                <w:sz w:val="18"/>
                <w:szCs w:val="18"/>
              </w:rPr>
              <w:t>1</w:t>
            </w:r>
          </w:p>
        </w:tc>
        <w:tc>
          <w:tcPr>
            <w:tcW w:w="448" w:type="dxa"/>
            <w:tcBorders>
              <w:top w:val="single" w:sz="4" w:space="0" w:color="000000"/>
              <w:left w:val="single" w:sz="4" w:space="0" w:color="000000"/>
              <w:bottom w:val="single" w:sz="4" w:space="0" w:color="000000"/>
              <w:right w:val="single" w:sz="4" w:space="0" w:color="000000"/>
            </w:tcBorders>
            <w:vAlign w:val="center"/>
          </w:tcPr>
          <w:p w14:paraId="4CB627DE" w14:textId="1494CB2C" w:rsidR="00EE33FF" w:rsidRPr="0053497D" w:rsidRDefault="00EE33FF" w:rsidP="00A60FD4">
            <w:pPr>
              <w:ind w:right="105"/>
              <w:jc w:val="center"/>
              <w:rPr>
                <w:sz w:val="18"/>
                <w:szCs w:val="18"/>
              </w:rPr>
            </w:pPr>
            <w:r w:rsidRPr="0053497D">
              <w:rPr>
                <w:sz w:val="18"/>
                <w:szCs w:val="18"/>
              </w:rPr>
              <w:t>1</w:t>
            </w:r>
          </w:p>
        </w:tc>
        <w:tc>
          <w:tcPr>
            <w:tcW w:w="543" w:type="dxa"/>
            <w:tcBorders>
              <w:top w:val="single" w:sz="4" w:space="0" w:color="000000"/>
              <w:left w:val="single" w:sz="4" w:space="0" w:color="000000"/>
              <w:bottom w:val="single" w:sz="4" w:space="0" w:color="000000"/>
              <w:right w:val="single" w:sz="4" w:space="0" w:color="000000"/>
            </w:tcBorders>
            <w:vAlign w:val="center"/>
          </w:tcPr>
          <w:p w14:paraId="03245A33" w14:textId="77777777" w:rsidR="00EE33FF" w:rsidRPr="0053497D" w:rsidRDefault="00EE33FF" w:rsidP="00A60FD4">
            <w:pPr>
              <w:ind w:right="52"/>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24A5153F" w14:textId="77777777" w:rsidR="00EE33FF" w:rsidRPr="0053497D" w:rsidRDefault="00EE33FF" w:rsidP="00A60FD4">
            <w:pPr>
              <w:ind w:right="52"/>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6C2CC6A3" w14:textId="77777777" w:rsidR="00EE33FF" w:rsidRPr="0053497D" w:rsidRDefault="00EE33FF" w:rsidP="00A60FD4">
            <w:pPr>
              <w:ind w:right="55"/>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CCD4744" w14:textId="77777777" w:rsidR="00EE33FF" w:rsidRPr="0053497D" w:rsidRDefault="00EE33FF" w:rsidP="00A60FD4">
            <w:pPr>
              <w:ind w:right="52"/>
              <w:jc w:val="center"/>
              <w:rPr>
                <w:sz w:val="18"/>
                <w:szCs w:val="18"/>
              </w:rPr>
            </w:pPr>
          </w:p>
        </w:tc>
      </w:tr>
      <w:tr w:rsidR="0053497D" w:rsidRPr="0053497D" w14:paraId="00EDB241" w14:textId="77777777" w:rsidTr="00A60FD4">
        <w:trPr>
          <w:trHeight w:val="470"/>
        </w:trPr>
        <w:tc>
          <w:tcPr>
            <w:tcW w:w="1904" w:type="dxa"/>
            <w:tcBorders>
              <w:top w:val="single" w:sz="4" w:space="0" w:color="000000"/>
              <w:left w:val="single" w:sz="4" w:space="0" w:color="000000"/>
              <w:bottom w:val="single" w:sz="4" w:space="0" w:color="000000"/>
              <w:right w:val="single" w:sz="4" w:space="0" w:color="000000"/>
            </w:tcBorders>
            <w:vAlign w:val="center"/>
          </w:tcPr>
          <w:p w14:paraId="6B6CCE09" w14:textId="4EA430A6" w:rsidR="00EE33FF" w:rsidRPr="0053497D" w:rsidRDefault="00DA0F43" w:rsidP="00A60FD4">
            <w:pPr>
              <w:ind w:left="4"/>
              <w:jc w:val="center"/>
              <w:rPr>
                <w:sz w:val="18"/>
                <w:szCs w:val="18"/>
              </w:rPr>
            </w:pPr>
            <w:r w:rsidRPr="0053497D">
              <w:rPr>
                <w:sz w:val="18"/>
                <w:szCs w:val="18"/>
              </w:rPr>
              <w:lastRenderedPageBreak/>
              <w:t>Периодизация учебно-спортивной тренировки</w:t>
            </w:r>
          </w:p>
        </w:tc>
        <w:tc>
          <w:tcPr>
            <w:tcW w:w="787" w:type="dxa"/>
            <w:tcBorders>
              <w:top w:val="single" w:sz="4" w:space="0" w:color="000000"/>
              <w:left w:val="single" w:sz="4" w:space="0" w:color="000000"/>
              <w:bottom w:val="single" w:sz="4" w:space="0" w:color="000000"/>
              <w:right w:val="single" w:sz="4" w:space="0" w:color="000000"/>
            </w:tcBorders>
            <w:vAlign w:val="center"/>
          </w:tcPr>
          <w:p w14:paraId="482929ED" w14:textId="2B431C12" w:rsidR="00EE33FF" w:rsidRPr="0053497D" w:rsidRDefault="00EE33FF" w:rsidP="00A60FD4">
            <w:pPr>
              <w:ind w:right="112"/>
              <w:jc w:val="center"/>
              <w:rPr>
                <w:sz w:val="18"/>
                <w:szCs w:val="18"/>
              </w:rPr>
            </w:pPr>
            <w:r w:rsidRPr="0053497D">
              <w:rPr>
                <w:sz w:val="18"/>
                <w:szCs w:val="18"/>
              </w:rPr>
              <w:t>1</w:t>
            </w:r>
          </w:p>
        </w:tc>
        <w:tc>
          <w:tcPr>
            <w:tcW w:w="481" w:type="dxa"/>
            <w:tcBorders>
              <w:top w:val="single" w:sz="4" w:space="0" w:color="000000"/>
              <w:left w:val="single" w:sz="4" w:space="0" w:color="000000"/>
              <w:bottom w:val="single" w:sz="4" w:space="0" w:color="000000"/>
              <w:right w:val="single" w:sz="4" w:space="0" w:color="000000"/>
            </w:tcBorders>
            <w:vAlign w:val="center"/>
          </w:tcPr>
          <w:p w14:paraId="6E3A5045" w14:textId="77777777" w:rsidR="00EE33FF" w:rsidRPr="0053497D" w:rsidRDefault="00EE33FF" w:rsidP="00A60FD4">
            <w:pPr>
              <w:ind w:right="55"/>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4E266BD7" w14:textId="77777777" w:rsidR="00EE33FF" w:rsidRPr="0053497D" w:rsidRDefault="00EE33FF" w:rsidP="00A60FD4">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303EBDA" w14:textId="4898A426" w:rsidR="00EE33FF" w:rsidRPr="0053497D" w:rsidRDefault="00EE33FF" w:rsidP="00A60FD4">
            <w:pPr>
              <w:ind w:right="105"/>
              <w:jc w:val="center"/>
              <w:rPr>
                <w:sz w:val="18"/>
                <w:szCs w:val="18"/>
              </w:rPr>
            </w:pPr>
            <w:r w:rsidRPr="0053497D">
              <w:rPr>
                <w:sz w:val="18"/>
                <w:szCs w:val="18"/>
              </w:rPr>
              <w:t>1</w:t>
            </w:r>
          </w:p>
        </w:tc>
        <w:tc>
          <w:tcPr>
            <w:tcW w:w="547" w:type="dxa"/>
            <w:tcBorders>
              <w:top w:val="single" w:sz="4" w:space="0" w:color="000000"/>
              <w:left w:val="single" w:sz="4" w:space="0" w:color="000000"/>
              <w:bottom w:val="single" w:sz="4" w:space="0" w:color="000000"/>
              <w:right w:val="single" w:sz="4" w:space="0" w:color="000000"/>
            </w:tcBorders>
            <w:vAlign w:val="center"/>
          </w:tcPr>
          <w:p w14:paraId="387BCE61" w14:textId="77777777" w:rsidR="00EE33FF" w:rsidRPr="0053497D" w:rsidRDefault="00EE33FF" w:rsidP="00A60FD4">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0A94452" w14:textId="77777777" w:rsidR="00EE33FF" w:rsidRPr="0053497D" w:rsidRDefault="00EE33FF" w:rsidP="00A60FD4">
            <w:pPr>
              <w:ind w:right="52"/>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78AEB289" w14:textId="77777777" w:rsidR="00EE33FF" w:rsidRPr="0053497D" w:rsidRDefault="00EE33FF" w:rsidP="00A60FD4">
            <w:pPr>
              <w:ind w:right="50"/>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61042D2D" w14:textId="77777777" w:rsidR="00EE33FF" w:rsidRPr="0053497D" w:rsidRDefault="00EE33FF" w:rsidP="00A60FD4">
            <w:pPr>
              <w:ind w:right="52"/>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78460304" w14:textId="77777777" w:rsidR="00EE33FF" w:rsidRPr="0053497D" w:rsidRDefault="00EE33FF" w:rsidP="00A60FD4">
            <w:pPr>
              <w:ind w:right="54"/>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30EEB155" w14:textId="77777777" w:rsidR="00EE33FF" w:rsidRPr="0053497D" w:rsidRDefault="00EE33FF" w:rsidP="00A60FD4">
            <w:pPr>
              <w:ind w:right="52"/>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5015CD8A" w14:textId="77777777" w:rsidR="00EE33FF" w:rsidRPr="0053497D" w:rsidRDefault="00EE33FF" w:rsidP="00A60FD4">
            <w:pPr>
              <w:ind w:right="52"/>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6F7B01CB" w14:textId="77777777" w:rsidR="00EE33FF" w:rsidRPr="0053497D" w:rsidRDefault="00EE33FF" w:rsidP="00A60FD4">
            <w:pPr>
              <w:ind w:right="55"/>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D00C0B4" w14:textId="77777777" w:rsidR="00EE33FF" w:rsidRPr="0053497D" w:rsidRDefault="00EE33FF" w:rsidP="00A60FD4">
            <w:pPr>
              <w:ind w:right="52"/>
              <w:jc w:val="center"/>
              <w:rPr>
                <w:sz w:val="18"/>
                <w:szCs w:val="18"/>
              </w:rPr>
            </w:pPr>
          </w:p>
        </w:tc>
      </w:tr>
      <w:tr w:rsidR="0053497D" w:rsidRPr="0053497D" w14:paraId="7CEB69B7" w14:textId="77777777" w:rsidTr="00A60FD4">
        <w:trPr>
          <w:trHeight w:val="471"/>
        </w:trPr>
        <w:tc>
          <w:tcPr>
            <w:tcW w:w="1904" w:type="dxa"/>
            <w:tcBorders>
              <w:top w:val="single" w:sz="4" w:space="0" w:color="000000"/>
              <w:left w:val="single" w:sz="4" w:space="0" w:color="000000"/>
              <w:bottom w:val="single" w:sz="4" w:space="0" w:color="000000"/>
              <w:right w:val="single" w:sz="4" w:space="0" w:color="000000"/>
            </w:tcBorders>
            <w:vAlign w:val="center"/>
          </w:tcPr>
          <w:p w14:paraId="39DC1A91" w14:textId="22DE15D5" w:rsidR="00EE33FF" w:rsidRPr="0053497D" w:rsidRDefault="00EE33FF" w:rsidP="00A60FD4">
            <w:pPr>
              <w:ind w:left="4" w:right="117"/>
              <w:jc w:val="center"/>
              <w:rPr>
                <w:sz w:val="18"/>
                <w:szCs w:val="18"/>
              </w:rPr>
            </w:pPr>
            <w:r w:rsidRPr="0053497D">
              <w:rPr>
                <w:sz w:val="18"/>
                <w:szCs w:val="18"/>
              </w:rPr>
              <w:t>Методика развития: силы, выносливости, скоростно-силовых качеств, быстроты.</w:t>
            </w:r>
          </w:p>
        </w:tc>
        <w:tc>
          <w:tcPr>
            <w:tcW w:w="787" w:type="dxa"/>
            <w:tcBorders>
              <w:top w:val="single" w:sz="4" w:space="0" w:color="000000"/>
              <w:left w:val="single" w:sz="4" w:space="0" w:color="000000"/>
              <w:bottom w:val="single" w:sz="4" w:space="0" w:color="000000"/>
              <w:right w:val="single" w:sz="4" w:space="0" w:color="000000"/>
            </w:tcBorders>
            <w:vAlign w:val="center"/>
          </w:tcPr>
          <w:p w14:paraId="4BF3F3EF" w14:textId="3CF83F8E" w:rsidR="00EE33FF" w:rsidRPr="0053497D" w:rsidRDefault="00EE33FF" w:rsidP="00A60FD4">
            <w:pPr>
              <w:ind w:right="112"/>
              <w:jc w:val="center"/>
              <w:rPr>
                <w:sz w:val="18"/>
                <w:szCs w:val="18"/>
              </w:rPr>
            </w:pPr>
            <w:r w:rsidRPr="0053497D">
              <w:rPr>
                <w:sz w:val="18"/>
                <w:szCs w:val="18"/>
              </w:rPr>
              <w:t>1</w:t>
            </w:r>
          </w:p>
        </w:tc>
        <w:tc>
          <w:tcPr>
            <w:tcW w:w="481" w:type="dxa"/>
            <w:tcBorders>
              <w:top w:val="single" w:sz="4" w:space="0" w:color="000000"/>
              <w:left w:val="single" w:sz="4" w:space="0" w:color="000000"/>
              <w:bottom w:val="single" w:sz="4" w:space="0" w:color="000000"/>
              <w:right w:val="single" w:sz="4" w:space="0" w:color="000000"/>
            </w:tcBorders>
            <w:vAlign w:val="center"/>
          </w:tcPr>
          <w:p w14:paraId="68E1F329" w14:textId="77777777" w:rsidR="00EE33FF" w:rsidRPr="0053497D" w:rsidRDefault="00EE33FF" w:rsidP="00A60FD4">
            <w:pPr>
              <w:ind w:right="55"/>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3F3A55D8" w14:textId="77777777" w:rsidR="00EE33FF" w:rsidRPr="0053497D" w:rsidRDefault="00EE33FF" w:rsidP="00A60FD4">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BFC132A" w14:textId="77777777" w:rsidR="00EE33FF" w:rsidRPr="0053497D" w:rsidRDefault="00EE33FF" w:rsidP="00A60FD4">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507807FA" w14:textId="1AAB06C0" w:rsidR="00EE33FF" w:rsidRPr="0053497D" w:rsidRDefault="00EE33FF" w:rsidP="00A60FD4">
            <w:pPr>
              <w:ind w:right="106"/>
              <w:jc w:val="center"/>
              <w:rPr>
                <w:sz w:val="18"/>
                <w:szCs w:val="18"/>
              </w:rPr>
            </w:pPr>
            <w:r w:rsidRPr="0053497D">
              <w:rPr>
                <w:sz w:val="18"/>
                <w:szCs w:val="18"/>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27D6D3DE" w14:textId="77777777" w:rsidR="00EE33FF" w:rsidRPr="0053497D" w:rsidRDefault="00EE33FF" w:rsidP="00A60FD4">
            <w:pPr>
              <w:ind w:right="52"/>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778AC183" w14:textId="77777777" w:rsidR="00EE33FF" w:rsidRPr="0053497D" w:rsidRDefault="00EE33FF" w:rsidP="00A60FD4">
            <w:pPr>
              <w:ind w:right="50"/>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212EC4F0" w14:textId="77777777" w:rsidR="00EE33FF" w:rsidRPr="0053497D" w:rsidRDefault="00EE33FF" w:rsidP="00A60FD4">
            <w:pPr>
              <w:ind w:right="52"/>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1A45F8E4" w14:textId="77777777" w:rsidR="00EE33FF" w:rsidRPr="0053497D" w:rsidRDefault="00EE33FF" w:rsidP="00A60FD4">
            <w:pPr>
              <w:ind w:right="54"/>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096A042B" w14:textId="77777777" w:rsidR="00EE33FF" w:rsidRPr="0053497D" w:rsidRDefault="00EE33FF" w:rsidP="00A60FD4">
            <w:pPr>
              <w:ind w:right="52"/>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432EA815" w14:textId="77777777" w:rsidR="00EE33FF" w:rsidRPr="0053497D" w:rsidRDefault="00EE33FF" w:rsidP="00A60FD4">
            <w:pPr>
              <w:ind w:right="52"/>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6FF30BE3" w14:textId="77777777" w:rsidR="00EE33FF" w:rsidRPr="0053497D" w:rsidRDefault="00EE33FF" w:rsidP="00A60FD4">
            <w:pPr>
              <w:ind w:right="55"/>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A1BF0A2" w14:textId="77777777" w:rsidR="00EE33FF" w:rsidRPr="0053497D" w:rsidRDefault="00EE33FF" w:rsidP="00A60FD4">
            <w:pPr>
              <w:ind w:right="52"/>
              <w:jc w:val="center"/>
              <w:rPr>
                <w:sz w:val="18"/>
                <w:szCs w:val="18"/>
              </w:rPr>
            </w:pPr>
          </w:p>
        </w:tc>
      </w:tr>
      <w:tr w:rsidR="0053497D" w:rsidRPr="0053497D" w14:paraId="1133AA20" w14:textId="77777777" w:rsidTr="00A60FD4">
        <w:trPr>
          <w:trHeight w:val="470"/>
        </w:trPr>
        <w:tc>
          <w:tcPr>
            <w:tcW w:w="1904" w:type="dxa"/>
            <w:tcBorders>
              <w:top w:val="single" w:sz="4" w:space="0" w:color="000000"/>
              <w:left w:val="single" w:sz="4" w:space="0" w:color="000000"/>
              <w:bottom w:val="single" w:sz="4" w:space="0" w:color="000000"/>
              <w:right w:val="single" w:sz="4" w:space="0" w:color="000000"/>
            </w:tcBorders>
            <w:vAlign w:val="center"/>
          </w:tcPr>
          <w:p w14:paraId="6E437CC6" w14:textId="62FBD2D7" w:rsidR="00EE33FF" w:rsidRPr="0053497D" w:rsidRDefault="00EE33FF" w:rsidP="00A60FD4">
            <w:pPr>
              <w:ind w:left="4"/>
              <w:jc w:val="center"/>
              <w:rPr>
                <w:sz w:val="18"/>
                <w:szCs w:val="18"/>
              </w:rPr>
            </w:pPr>
            <w:r w:rsidRPr="0053497D">
              <w:rPr>
                <w:sz w:val="18"/>
                <w:szCs w:val="18"/>
              </w:rPr>
              <w:t xml:space="preserve">Правила организации и проведения соревнований по </w:t>
            </w:r>
            <w:r w:rsidR="00687FE0" w:rsidRPr="0053497D">
              <w:rPr>
                <w:sz w:val="18"/>
                <w:szCs w:val="18"/>
              </w:rPr>
              <w:t xml:space="preserve">дисциплины </w:t>
            </w:r>
            <w:r w:rsidRPr="0053497D">
              <w:rPr>
                <w:sz w:val="18"/>
                <w:szCs w:val="18"/>
              </w:rPr>
              <w:t>пауэрлифтинг</w:t>
            </w:r>
          </w:p>
        </w:tc>
        <w:tc>
          <w:tcPr>
            <w:tcW w:w="787" w:type="dxa"/>
            <w:tcBorders>
              <w:top w:val="single" w:sz="4" w:space="0" w:color="000000"/>
              <w:left w:val="single" w:sz="4" w:space="0" w:color="000000"/>
              <w:bottom w:val="single" w:sz="4" w:space="0" w:color="000000"/>
              <w:right w:val="single" w:sz="4" w:space="0" w:color="000000"/>
            </w:tcBorders>
            <w:vAlign w:val="center"/>
          </w:tcPr>
          <w:p w14:paraId="2E16BC54" w14:textId="2E2EB743" w:rsidR="00EE33FF" w:rsidRPr="0053497D" w:rsidRDefault="00EE33FF" w:rsidP="00A60FD4">
            <w:pPr>
              <w:ind w:right="112"/>
              <w:jc w:val="center"/>
              <w:rPr>
                <w:sz w:val="18"/>
                <w:szCs w:val="18"/>
              </w:rPr>
            </w:pPr>
            <w:r w:rsidRPr="0053497D">
              <w:rPr>
                <w:sz w:val="18"/>
                <w:szCs w:val="18"/>
              </w:rPr>
              <w:t>6</w:t>
            </w:r>
          </w:p>
        </w:tc>
        <w:tc>
          <w:tcPr>
            <w:tcW w:w="481" w:type="dxa"/>
            <w:tcBorders>
              <w:top w:val="single" w:sz="4" w:space="0" w:color="000000"/>
              <w:left w:val="single" w:sz="4" w:space="0" w:color="000000"/>
              <w:bottom w:val="single" w:sz="4" w:space="0" w:color="000000"/>
              <w:right w:val="single" w:sz="4" w:space="0" w:color="000000"/>
            </w:tcBorders>
            <w:vAlign w:val="center"/>
          </w:tcPr>
          <w:p w14:paraId="3943BADB" w14:textId="51395211" w:rsidR="00EE33FF" w:rsidRPr="0053497D" w:rsidRDefault="00EE33FF" w:rsidP="00A60FD4">
            <w:pPr>
              <w:ind w:right="106"/>
              <w:jc w:val="center"/>
              <w:rPr>
                <w:sz w:val="18"/>
                <w:szCs w:val="18"/>
              </w:rPr>
            </w:pPr>
            <w:r w:rsidRPr="0053497D">
              <w:rPr>
                <w:sz w:val="18"/>
                <w:szCs w:val="18"/>
              </w:rPr>
              <w:t>1</w:t>
            </w:r>
          </w:p>
        </w:tc>
        <w:tc>
          <w:tcPr>
            <w:tcW w:w="476" w:type="dxa"/>
            <w:tcBorders>
              <w:top w:val="single" w:sz="4" w:space="0" w:color="000000"/>
              <w:left w:val="single" w:sz="4" w:space="0" w:color="000000"/>
              <w:bottom w:val="single" w:sz="4" w:space="0" w:color="000000"/>
              <w:right w:val="single" w:sz="4" w:space="0" w:color="000000"/>
            </w:tcBorders>
            <w:vAlign w:val="center"/>
          </w:tcPr>
          <w:p w14:paraId="76644350" w14:textId="77777777" w:rsidR="00EE33FF" w:rsidRPr="0053497D" w:rsidRDefault="00EE33FF" w:rsidP="00A60FD4">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F775982" w14:textId="77777777" w:rsidR="00EE33FF" w:rsidRPr="0053497D" w:rsidRDefault="00EE33FF" w:rsidP="00A60FD4">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20B1BD66" w14:textId="77777777" w:rsidR="00EE33FF" w:rsidRPr="0053497D" w:rsidRDefault="00EE33FF" w:rsidP="00A60FD4">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DBBBE8E" w14:textId="1F0E3004" w:rsidR="00EE33FF" w:rsidRPr="0053497D" w:rsidRDefault="00EE33FF" w:rsidP="00A60FD4">
            <w:pPr>
              <w:ind w:right="103"/>
              <w:jc w:val="center"/>
              <w:rPr>
                <w:sz w:val="18"/>
                <w:szCs w:val="18"/>
              </w:rPr>
            </w:pPr>
            <w:r w:rsidRPr="0053497D">
              <w:rPr>
                <w:sz w:val="18"/>
                <w:szCs w:val="18"/>
              </w:rPr>
              <w:t>2</w:t>
            </w:r>
          </w:p>
        </w:tc>
        <w:tc>
          <w:tcPr>
            <w:tcW w:w="605" w:type="dxa"/>
            <w:tcBorders>
              <w:top w:val="single" w:sz="4" w:space="0" w:color="000000"/>
              <w:left w:val="single" w:sz="4" w:space="0" w:color="000000"/>
              <w:bottom w:val="single" w:sz="4" w:space="0" w:color="000000"/>
              <w:right w:val="single" w:sz="4" w:space="0" w:color="000000"/>
            </w:tcBorders>
            <w:vAlign w:val="center"/>
          </w:tcPr>
          <w:p w14:paraId="068A38E3" w14:textId="77777777" w:rsidR="00EE33FF" w:rsidRPr="0053497D" w:rsidRDefault="00EE33FF" w:rsidP="00A60FD4">
            <w:pPr>
              <w:ind w:right="50"/>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7FB51422" w14:textId="77777777" w:rsidR="00EE33FF" w:rsidRPr="0053497D" w:rsidRDefault="00EE33FF" w:rsidP="00A60FD4">
            <w:pPr>
              <w:ind w:right="52"/>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60D25AFB" w14:textId="77777777" w:rsidR="00EE33FF" w:rsidRPr="0053497D" w:rsidRDefault="00EE33FF" w:rsidP="00A60FD4">
            <w:pPr>
              <w:ind w:right="54"/>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00F92821" w14:textId="7E54DB1F" w:rsidR="00EE33FF" w:rsidRPr="0053497D" w:rsidRDefault="00EE33FF" w:rsidP="00A60FD4">
            <w:pPr>
              <w:ind w:right="103"/>
              <w:jc w:val="center"/>
              <w:rPr>
                <w:sz w:val="18"/>
                <w:szCs w:val="18"/>
              </w:rPr>
            </w:pPr>
            <w:r w:rsidRPr="0053497D">
              <w:rPr>
                <w:sz w:val="18"/>
                <w:szCs w:val="18"/>
              </w:rPr>
              <w:t>1</w:t>
            </w:r>
          </w:p>
        </w:tc>
        <w:tc>
          <w:tcPr>
            <w:tcW w:w="565" w:type="dxa"/>
            <w:tcBorders>
              <w:top w:val="single" w:sz="4" w:space="0" w:color="000000"/>
              <w:left w:val="single" w:sz="4" w:space="0" w:color="000000"/>
              <w:bottom w:val="single" w:sz="4" w:space="0" w:color="000000"/>
              <w:right w:val="single" w:sz="4" w:space="0" w:color="000000"/>
            </w:tcBorders>
            <w:vAlign w:val="center"/>
          </w:tcPr>
          <w:p w14:paraId="71851E67" w14:textId="77777777" w:rsidR="00EE33FF" w:rsidRPr="0053497D" w:rsidRDefault="00EE33FF" w:rsidP="00A60FD4">
            <w:pPr>
              <w:ind w:right="52"/>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1AEC39E7" w14:textId="18673404" w:rsidR="00EE33FF" w:rsidRPr="0053497D" w:rsidRDefault="00EE33FF" w:rsidP="00A60FD4">
            <w:pPr>
              <w:ind w:right="106"/>
              <w:jc w:val="center"/>
              <w:rPr>
                <w:sz w:val="18"/>
                <w:szCs w:val="18"/>
              </w:rPr>
            </w:pPr>
            <w:r w:rsidRPr="0053497D">
              <w:rPr>
                <w:sz w:val="18"/>
                <w:szCs w:val="18"/>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37601E5" w14:textId="77777777" w:rsidR="00EE33FF" w:rsidRPr="0053497D" w:rsidRDefault="00EE33FF" w:rsidP="00A60FD4">
            <w:pPr>
              <w:ind w:right="52"/>
              <w:jc w:val="center"/>
              <w:rPr>
                <w:sz w:val="18"/>
                <w:szCs w:val="18"/>
              </w:rPr>
            </w:pPr>
          </w:p>
        </w:tc>
      </w:tr>
      <w:tr w:rsidR="0053497D" w:rsidRPr="0053497D" w14:paraId="201D1450" w14:textId="77777777" w:rsidTr="00A60FD4">
        <w:trPr>
          <w:trHeight w:val="490"/>
        </w:trPr>
        <w:tc>
          <w:tcPr>
            <w:tcW w:w="1904" w:type="dxa"/>
            <w:tcBorders>
              <w:top w:val="single" w:sz="4" w:space="0" w:color="000000"/>
              <w:left w:val="single" w:sz="4" w:space="0" w:color="000000"/>
              <w:bottom w:val="single" w:sz="4" w:space="0" w:color="000000"/>
              <w:right w:val="single" w:sz="4" w:space="0" w:color="000000"/>
            </w:tcBorders>
            <w:vAlign w:val="center"/>
          </w:tcPr>
          <w:p w14:paraId="061251E3" w14:textId="4A434BC1" w:rsidR="00EE33FF" w:rsidRPr="0053497D" w:rsidRDefault="00EE33FF" w:rsidP="00A60FD4">
            <w:pPr>
              <w:ind w:left="4"/>
              <w:jc w:val="center"/>
              <w:rPr>
                <w:sz w:val="18"/>
                <w:szCs w:val="18"/>
              </w:rPr>
            </w:pPr>
            <w:r w:rsidRPr="0053497D">
              <w:rPr>
                <w:sz w:val="18"/>
                <w:szCs w:val="18"/>
              </w:rPr>
              <w:t>Общие понятия о системе физического воспитания и о теории спорта;</w:t>
            </w:r>
          </w:p>
        </w:tc>
        <w:tc>
          <w:tcPr>
            <w:tcW w:w="787" w:type="dxa"/>
            <w:tcBorders>
              <w:top w:val="single" w:sz="4" w:space="0" w:color="000000"/>
              <w:left w:val="single" w:sz="4" w:space="0" w:color="000000"/>
              <w:bottom w:val="single" w:sz="4" w:space="0" w:color="000000"/>
              <w:right w:val="single" w:sz="4" w:space="0" w:color="000000"/>
            </w:tcBorders>
            <w:vAlign w:val="center"/>
          </w:tcPr>
          <w:p w14:paraId="07DC3727" w14:textId="12BDFDD6" w:rsidR="00EE33FF" w:rsidRPr="0053497D" w:rsidRDefault="00EE33FF" w:rsidP="00A60FD4">
            <w:pPr>
              <w:ind w:right="112"/>
              <w:jc w:val="center"/>
              <w:rPr>
                <w:sz w:val="18"/>
                <w:szCs w:val="18"/>
              </w:rPr>
            </w:pPr>
            <w:r w:rsidRPr="0053497D">
              <w:rPr>
                <w:sz w:val="18"/>
                <w:szCs w:val="18"/>
              </w:rPr>
              <w:t>1</w:t>
            </w:r>
          </w:p>
        </w:tc>
        <w:tc>
          <w:tcPr>
            <w:tcW w:w="481" w:type="dxa"/>
            <w:tcBorders>
              <w:top w:val="single" w:sz="4" w:space="0" w:color="000000"/>
              <w:left w:val="single" w:sz="4" w:space="0" w:color="000000"/>
              <w:bottom w:val="single" w:sz="4" w:space="0" w:color="000000"/>
              <w:right w:val="single" w:sz="4" w:space="0" w:color="000000"/>
            </w:tcBorders>
            <w:vAlign w:val="center"/>
          </w:tcPr>
          <w:p w14:paraId="263C83CC" w14:textId="77777777" w:rsidR="00EE33FF" w:rsidRPr="0053497D" w:rsidRDefault="00EE33FF" w:rsidP="00A60FD4">
            <w:pPr>
              <w:ind w:right="55"/>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7A98FE86" w14:textId="77777777" w:rsidR="00EE33FF" w:rsidRPr="0053497D" w:rsidRDefault="00EE33FF" w:rsidP="00A60FD4">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A695D94" w14:textId="77777777" w:rsidR="00EE33FF" w:rsidRPr="0053497D" w:rsidRDefault="00EE33FF" w:rsidP="00A60FD4">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1737DD32" w14:textId="77777777" w:rsidR="00EE33FF" w:rsidRPr="0053497D" w:rsidRDefault="00EE33FF" w:rsidP="00A60FD4">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52D8641" w14:textId="77777777" w:rsidR="00EE33FF" w:rsidRPr="0053497D" w:rsidRDefault="00EE33FF" w:rsidP="00A60FD4">
            <w:pPr>
              <w:ind w:right="52"/>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4E844334" w14:textId="77777777" w:rsidR="00EE33FF" w:rsidRPr="0053497D" w:rsidRDefault="00EE33FF" w:rsidP="00A60FD4">
            <w:pPr>
              <w:ind w:right="50"/>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431308B1" w14:textId="77777777" w:rsidR="00EE33FF" w:rsidRPr="0053497D" w:rsidRDefault="00EE33FF" w:rsidP="00A60FD4">
            <w:pPr>
              <w:ind w:right="52"/>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4C41503B" w14:textId="77777777" w:rsidR="00EE33FF" w:rsidRPr="0053497D" w:rsidRDefault="00EE33FF" w:rsidP="00A60FD4">
            <w:pPr>
              <w:ind w:right="54"/>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00AFD0C9" w14:textId="77777777" w:rsidR="00EE33FF" w:rsidRPr="0053497D" w:rsidRDefault="00EE33FF" w:rsidP="00A60FD4">
            <w:pPr>
              <w:ind w:right="52"/>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73E97154" w14:textId="1DBFC29A" w:rsidR="00EE33FF" w:rsidRPr="0053497D" w:rsidRDefault="00EE33FF" w:rsidP="00A60FD4">
            <w:pPr>
              <w:ind w:right="103"/>
              <w:jc w:val="center"/>
              <w:rPr>
                <w:sz w:val="18"/>
                <w:szCs w:val="18"/>
              </w:rPr>
            </w:pPr>
            <w:r w:rsidRPr="0053497D">
              <w:rPr>
                <w:sz w:val="18"/>
                <w:szCs w:val="18"/>
              </w:rPr>
              <w:t>1</w:t>
            </w:r>
          </w:p>
        </w:tc>
        <w:tc>
          <w:tcPr>
            <w:tcW w:w="451" w:type="dxa"/>
            <w:tcBorders>
              <w:top w:val="single" w:sz="4" w:space="0" w:color="000000"/>
              <w:left w:val="single" w:sz="4" w:space="0" w:color="000000"/>
              <w:bottom w:val="single" w:sz="4" w:space="0" w:color="000000"/>
              <w:right w:val="single" w:sz="4" w:space="0" w:color="000000"/>
            </w:tcBorders>
            <w:vAlign w:val="center"/>
          </w:tcPr>
          <w:p w14:paraId="5DAD9A34" w14:textId="77777777" w:rsidR="00EE33FF" w:rsidRPr="0053497D" w:rsidRDefault="00EE33FF" w:rsidP="00A60FD4">
            <w:pPr>
              <w:ind w:right="55"/>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801977A" w14:textId="77777777" w:rsidR="00EE33FF" w:rsidRPr="0053497D" w:rsidRDefault="00EE33FF" w:rsidP="00A60FD4">
            <w:pPr>
              <w:ind w:right="52"/>
              <w:jc w:val="center"/>
              <w:rPr>
                <w:sz w:val="18"/>
                <w:szCs w:val="18"/>
              </w:rPr>
            </w:pPr>
          </w:p>
        </w:tc>
      </w:tr>
      <w:tr w:rsidR="0053497D" w:rsidRPr="0053497D" w14:paraId="1F368C46" w14:textId="77777777" w:rsidTr="00A60FD4">
        <w:trPr>
          <w:trHeight w:val="698"/>
        </w:trPr>
        <w:tc>
          <w:tcPr>
            <w:tcW w:w="1904" w:type="dxa"/>
            <w:tcBorders>
              <w:top w:val="single" w:sz="4" w:space="0" w:color="000000"/>
              <w:left w:val="single" w:sz="4" w:space="0" w:color="000000"/>
              <w:bottom w:val="single" w:sz="4" w:space="0" w:color="000000"/>
              <w:right w:val="single" w:sz="4" w:space="0" w:color="000000"/>
            </w:tcBorders>
            <w:vAlign w:val="center"/>
          </w:tcPr>
          <w:p w14:paraId="16A1179C" w14:textId="609948D6" w:rsidR="00EE33FF" w:rsidRPr="0053497D" w:rsidRDefault="00EE33FF" w:rsidP="00A60FD4">
            <w:pPr>
              <w:ind w:left="4"/>
              <w:jc w:val="center"/>
              <w:rPr>
                <w:sz w:val="18"/>
                <w:szCs w:val="18"/>
              </w:rPr>
            </w:pPr>
            <w:r w:rsidRPr="0053497D">
              <w:rPr>
                <w:sz w:val="18"/>
                <w:szCs w:val="18"/>
              </w:rPr>
              <w:t xml:space="preserve">Самоконтроль за </w:t>
            </w:r>
            <w:r w:rsidR="00DE5369" w:rsidRPr="0053497D">
              <w:rPr>
                <w:sz w:val="18"/>
                <w:szCs w:val="18"/>
              </w:rPr>
              <w:t>учебно-</w:t>
            </w:r>
            <w:r w:rsidRPr="0053497D">
              <w:rPr>
                <w:sz w:val="18"/>
                <w:szCs w:val="18"/>
              </w:rPr>
              <w:t>тренировочным процессом, ведение и анализ спортивного дневника</w:t>
            </w:r>
          </w:p>
        </w:tc>
        <w:tc>
          <w:tcPr>
            <w:tcW w:w="787" w:type="dxa"/>
            <w:tcBorders>
              <w:top w:val="single" w:sz="4" w:space="0" w:color="000000"/>
              <w:left w:val="single" w:sz="4" w:space="0" w:color="000000"/>
              <w:bottom w:val="single" w:sz="4" w:space="0" w:color="000000"/>
              <w:right w:val="single" w:sz="4" w:space="0" w:color="000000"/>
            </w:tcBorders>
            <w:vAlign w:val="center"/>
          </w:tcPr>
          <w:p w14:paraId="3D136748" w14:textId="738C311A" w:rsidR="00EE33FF" w:rsidRPr="0053497D" w:rsidRDefault="00EE33FF" w:rsidP="00A60FD4">
            <w:pPr>
              <w:ind w:right="112"/>
              <w:jc w:val="center"/>
              <w:rPr>
                <w:sz w:val="18"/>
                <w:szCs w:val="18"/>
              </w:rPr>
            </w:pPr>
            <w:r w:rsidRPr="0053497D">
              <w:rPr>
                <w:sz w:val="18"/>
                <w:szCs w:val="18"/>
              </w:rPr>
              <w:t>2</w:t>
            </w:r>
          </w:p>
        </w:tc>
        <w:tc>
          <w:tcPr>
            <w:tcW w:w="481" w:type="dxa"/>
            <w:tcBorders>
              <w:top w:val="single" w:sz="4" w:space="0" w:color="000000"/>
              <w:left w:val="single" w:sz="4" w:space="0" w:color="000000"/>
              <w:bottom w:val="single" w:sz="4" w:space="0" w:color="000000"/>
              <w:right w:val="single" w:sz="4" w:space="0" w:color="000000"/>
            </w:tcBorders>
            <w:vAlign w:val="center"/>
          </w:tcPr>
          <w:p w14:paraId="2C6E040F" w14:textId="644499D8" w:rsidR="00EE33FF" w:rsidRPr="0053497D" w:rsidRDefault="00EE33FF" w:rsidP="00A60FD4">
            <w:pPr>
              <w:ind w:right="106"/>
              <w:jc w:val="center"/>
              <w:rPr>
                <w:sz w:val="18"/>
                <w:szCs w:val="18"/>
              </w:rPr>
            </w:pPr>
            <w:r w:rsidRPr="0053497D">
              <w:rPr>
                <w:sz w:val="18"/>
                <w:szCs w:val="18"/>
              </w:rPr>
              <w:t>1</w:t>
            </w:r>
          </w:p>
        </w:tc>
        <w:tc>
          <w:tcPr>
            <w:tcW w:w="476" w:type="dxa"/>
            <w:tcBorders>
              <w:top w:val="single" w:sz="4" w:space="0" w:color="000000"/>
              <w:left w:val="single" w:sz="4" w:space="0" w:color="000000"/>
              <w:bottom w:val="single" w:sz="4" w:space="0" w:color="000000"/>
              <w:right w:val="single" w:sz="4" w:space="0" w:color="000000"/>
            </w:tcBorders>
            <w:vAlign w:val="center"/>
          </w:tcPr>
          <w:p w14:paraId="139E7131" w14:textId="77777777" w:rsidR="00EE33FF" w:rsidRPr="0053497D" w:rsidRDefault="00EE33FF" w:rsidP="00A60FD4">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069320D" w14:textId="77777777" w:rsidR="00EE33FF" w:rsidRPr="0053497D" w:rsidRDefault="00EE33FF" w:rsidP="00A60FD4">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1EB200FB" w14:textId="77777777" w:rsidR="00EE33FF" w:rsidRPr="0053497D" w:rsidRDefault="00EE33FF" w:rsidP="00A60FD4">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DDC5202" w14:textId="77777777" w:rsidR="00EE33FF" w:rsidRPr="0053497D" w:rsidRDefault="00EE33FF" w:rsidP="00A60FD4">
            <w:pPr>
              <w:ind w:right="52"/>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7842F2BC" w14:textId="77777777" w:rsidR="00EE33FF" w:rsidRPr="0053497D" w:rsidRDefault="00EE33FF" w:rsidP="00A60FD4">
            <w:pPr>
              <w:ind w:right="50"/>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3B671899" w14:textId="77777777" w:rsidR="00EE33FF" w:rsidRPr="0053497D" w:rsidRDefault="00EE33FF" w:rsidP="00A60FD4">
            <w:pPr>
              <w:ind w:right="52"/>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7D277A9F" w14:textId="77777777" w:rsidR="00EE33FF" w:rsidRPr="0053497D" w:rsidRDefault="00EE33FF" w:rsidP="00A60FD4">
            <w:pPr>
              <w:ind w:right="54"/>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6E982C2E" w14:textId="77777777" w:rsidR="00EE33FF" w:rsidRPr="0053497D" w:rsidRDefault="00EE33FF" w:rsidP="00A60FD4">
            <w:pPr>
              <w:ind w:right="52"/>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5EE3DBD1" w14:textId="77777777" w:rsidR="00EE33FF" w:rsidRPr="0053497D" w:rsidRDefault="00EE33FF" w:rsidP="00A60FD4">
            <w:pPr>
              <w:ind w:right="52"/>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6674CB8C" w14:textId="77777777" w:rsidR="00EE33FF" w:rsidRPr="0053497D" w:rsidRDefault="00EE33FF" w:rsidP="00A60FD4">
            <w:pPr>
              <w:ind w:right="55"/>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9B1A5E8" w14:textId="36CEE6C9" w:rsidR="00EE33FF" w:rsidRPr="0053497D" w:rsidRDefault="00EE33FF" w:rsidP="00A60FD4">
            <w:pPr>
              <w:ind w:right="103"/>
              <w:jc w:val="center"/>
              <w:rPr>
                <w:sz w:val="18"/>
                <w:szCs w:val="18"/>
              </w:rPr>
            </w:pPr>
            <w:r w:rsidRPr="0053497D">
              <w:rPr>
                <w:sz w:val="18"/>
                <w:szCs w:val="18"/>
              </w:rPr>
              <w:t>1</w:t>
            </w:r>
          </w:p>
        </w:tc>
      </w:tr>
      <w:tr w:rsidR="0053497D" w:rsidRPr="0053497D" w14:paraId="5FF3DBE9" w14:textId="77777777" w:rsidTr="00A60FD4">
        <w:trPr>
          <w:trHeight w:val="472"/>
        </w:trPr>
        <w:tc>
          <w:tcPr>
            <w:tcW w:w="1904" w:type="dxa"/>
            <w:tcBorders>
              <w:top w:val="single" w:sz="4" w:space="0" w:color="000000"/>
              <w:left w:val="single" w:sz="4" w:space="0" w:color="000000"/>
              <w:bottom w:val="single" w:sz="4" w:space="0" w:color="000000"/>
              <w:right w:val="single" w:sz="4" w:space="0" w:color="000000"/>
            </w:tcBorders>
            <w:vAlign w:val="center"/>
          </w:tcPr>
          <w:p w14:paraId="0AB02EDA" w14:textId="3A787567" w:rsidR="00EE33FF" w:rsidRPr="0053497D" w:rsidRDefault="00EE33FF" w:rsidP="00A60FD4">
            <w:pPr>
              <w:ind w:left="4"/>
              <w:jc w:val="center"/>
              <w:rPr>
                <w:sz w:val="18"/>
                <w:szCs w:val="18"/>
              </w:rPr>
            </w:pPr>
            <w:r w:rsidRPr="0053497D">
              <w:rPr>
                <w:sz w:val="18"/>
                <w:szCs w:val="18"/>
              </w:rPr>
              <w:t>Допинг. Запрещенные вещества, запрещенные методы.</w:t>
            </w:r>
          </w:p>
        </w:tc>
        <w:tc>
          <w:tcPr>
            <w:tcW w:w="787" w:type="dxa"/>
            <w:tcBorders>
              <w:top w:val="single" w:sz="4" w:space="0" w:color="000000"/>
              <w:left w:val="single" w:sz="4" w:space="0" w:color="000000"/>
              <w:bottom w:val="single" w:sz="4" w:space="0" w:color="000000"/>
              <w:right w:val="single" w:sz="4" w:space="0" w:color="000000"/>
            </w:tcBorders>
            <w:vAlign w:val="center"/>
          </w:tcPr>
          <w:p w14:paraId="2402175F" w14:textId="3A3CB5BA" w:rsidR="00EE33FF" w:rsidRPr="0053497D" w:rsidRDefault="00EE33FF" w:rsidP="00A60FD4">
            <w:pPr>
              <w:ind w:right="112"/>
              <w:jc w:val="center"/>
              <w:rPr>
                <w:sz w:val="18"/>
                <w:szCs w:val="18"/>
              </w:rPr>
            </w:pPr>
            <w:r w:rsidRPr="0053497D">
              <w:rPr>
                <w:sz w:val="18"/>
                <w:szCs w:val="18"/>
              </w:rPr>
              <w:t>3</w:t>
            </w:r>
          </w:p>
        </w:tc>
        <w:tc>
          <w:tcPr>
            <w:tcW w:w="481" w:type="dxa"/>
            <w:tcBorders>
              <w:top w:val="single" w:sz="4" w:space="0" w:color="000000"/>
              <w:left w:val="single" w:sz="4" w:space="0" w:color="000000"/>
              <w:bottom w:val="single" w:sz="4" w:space="0" w:color="000000"/>
              <w:right w:val="single" w:sz="4" w:space="0" w:color="000000"/>
            </w:tcBorders>
            <w:vAlign w:val="center"/>
          </w:tcPr>
          <w:p w14:paraId="7F47577F" w14:textId="77777777" w:rsidR="00EE33FF" w:rsidRPr="0053497D" w:rsidRDefault="00EE33FF" w:rsidP="00A60FD4">
            <w:pPr>
              <w:ind w:right="55"/>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6EF4A7FB" w14:textId="46147B15" w:rsidR="00EE33FF" w:rsidRPr="0053497D" w:rsidRDefault="00EE33FF" w:rsidP="00A60FD4">
            <w:pPr>
              <w:ind w:right="103"/>
              <w:jc w:val="center"/>
              <w:rPr>
                <w:sz w:val="18"/>
                <w:szCs w:val="18"/>
              </w:rPr>
            </w:pPr>
            <w:r w:rsidRPr="0053497D">
              <w:rPr>
                <w:sz w:val="18"/>
                <w:szCs w:val="18"/>
              </w:rPr>
              <w:t>1</w:t>
            </w:r>
          </w:p>
        </w:tc>
        <w:tc>
          <w:tcPr>
            <w:tcW w:w="568" w:type="dxa"/>
            <w:tcBorders>
              <w:top w:val="single" w:sz="4" w:space="0" w:color="000000"/>
              <w:left w:val="single" w:sz="4" w:space="0" w:color="000000"/>
              <w:bottom w:val="single" w:sz="4" w:space="0" w:color="000000"/>
              <w:right w:val="single" w:sz="4" w:space="0" w:color="000000"/>
            </w:tcBorders>
            <w:vAlign w:val="center"/>
          </w:tcPr>
          <w:p w14:paraId="3ADD4A56" w14:textId="77777777" w:rsidR="00EE33FF" w:rsidRPr="0053497D" w:rsidRDefault="00EE33FF" w:rsidP="00A60FD4">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56798C59" w14:textId="77777777" w:rsidR="00EE33FF" w:rsidRPr="0053497D" w:rsidRDefault="00EE33FF" w:rsidP="00A60FD4">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00A1AA3" w14:textId="1AC2BEA8" w:rsidR="00EE33FF" w:rsidRPr="0053497D" w:rsidRDefault="00EE33FF" w:rsidP="00A60FD4">
            <w:pPr>
              <w:ind w:right="103"/>
              <w:jc w:val="center"/>
              <w:rPr>
                <w:sz w:val="18"/>
                <w:szCs w:val="18"/>
              </w:rPr>
            </w:pPr>
            <w:r w:rsidRPr="0053497D">
              <w:rPr>
                <w:sz w:val="18"/>
                <w:szCs w:val="18"/>
              </w:rPr>
              <w:t>1</w:t>
            </w:r>
          </w:p>
        </w:tc>
        <w:tc>
          <w:tcPr>
            <w:tcW w:w="605" w:type="dxa"/>
            <w:tcBorders>
              <w:top w:val="single" w:sz="4" w:space="0" w:color="000000"/>
              <w:left w:val="single" w:sz="4" w:space="0" w:color="000000"/>
              <w:bottom w:val="single" w:sz="4" w:space="0" w:color="000000"/>
              <w:right w:val="single" w:sz="4" w:space="0" w:color="000000"/>
            </w:tcBorders>
            <w:vAlign w:val="center"/>
          </w:tcPr>
          <w:p w14:paraId="6EAC8CB2" w14:textId="77777777" w:rsidR="00EE33FF" w:rsidRPr="0053497D" w:rsidRDefault="00EE33FF" w:rsidP="00A60FD4">
            <w:pPr>
              <w:ind w:right="50"/>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6C9E6C51" w14:textId="77777777" w:rsidR="00EE33FF" w:rsidRPr="0053497D" w:rsidRDefault="00EE33FF" w:rsidP="00A60FD4">
            <w:pPr>
              <w:ind w:right="52"/>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14AE4FBF" w14:textId="77777777" w:rsidR="00EE33FF" w:rsidRPr="0053497D" w:rsidRDefault="00EE33FF" w:rsidP="00A60FD4">
            <w:pPr>
              <w:ind w:right="54"/>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7E3610A6" w14:textId="77777777" w:rsidR="00EE33FF" w:rsidRPr="0053497D" w:rsidRDefault="00EE33FF" w:rsidP="00A60FD4">
            <w:pPr>
              <w:ind w:right="52"/>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7B29AE55" w14:textId="77777777" w:rsidR="00EE33FF" w:rsidRPr="0053497D" w:rsidRDefault="00EE33FF" w:rsidP="00A60FD4">
            <w:pPr>
              <w:ind w:right="52"/>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0911E0CD" w14:textId="3C18E755" w:rsidR="00EE33FF" w:rsidRPr="0053497D" w:rsidRDefault="00EE33FF" w:rsidP="00A60FD4">
            <w:pPr>
              <w:ind w:right="106"/>
              <w:jc w:val="center"/>
              <w:rPr>
                <w:sz w:val="18"/>
                <w:szCs w:val="18"/>
              </w:rPr>
            </w:pPr>
            <w:r w:rsidRPr="0053497D">
              <w:rPr>
                <w:sz w:val="18"/>
                <w:szCs w:val="18"/>
              </w:rPr>
              <w:t>1</w:t>
            </w:r>
          </w:p>
        </w:tc>
        <w:tc>
          <w:tcPr>
            <w:tcW w:w="566" w:type="dxa"/>
            <w:tcBorders>
              <w:top w:val="single" w:sz="4" w:space="0" w:color="000000"/>
              <w:left w:val="single" w:sz="4" w:space="0" w:color="000000"/>
              <w:bottom w:val="single" w:sz="4" w:space="0" w:color="000000"/>
              <w:right w:val="single" w:sz="4" w:space="0" w:color="000000"/>
            </w:tcBorders>
            <w:vAlign w:val="center"/>
          </w:tcPr>
          <w:p w14:paraId="0DE9DDEF" w14:textId="77777777" w:rsidR="00EE33FF" w:rsidRPr="0053497D" w:rsidRDefault="00EE33FF" w:rsidP="00A60FD4">
            <w:pPr>
              <w:ind w:right="52"/>
              <w:jc w:val="center"/>
              <w:rPr>
                <w:sz w:val="18"/>
                <w:szCs w:val="18"/>
              </w:rPr>
            </w:pPr>
          </w:p>
        </w:tc>
      </w:tr>
      <w:tr w:rsidR="0053497D" w:rsidRPr="0053497D" w14:paraId="1AEB3FFF" w14:textId="77777777" w:rsidTr="00A60FD4">
        <w:trPr>
          <w:trHeight w:val="238"/>
        </w:trPr>
        <w:tc>
          <w:tcPr>
            <w:tcW w:w="190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485B6D" w14:textId="226F797A" w:rsidR="00EE33FF" w:rsidRPr="0053497D" w:rsidRDefault="00EE33FF" w:rsidP="00A60FD4">
            <w:pPr>
              <w:ind w:left="4"/>
              <w:jc w:val="center"/>
              <w:rPr>
                <w:sz w:val="18"/>
                <w:szCs w:val="18"/>
              </w:rPr>
            </w:pPr>
            <w:r w:rsidRPr="0053497D">
              <w:rPr>
                <w:b/>
                <w:sz w:val="18"/>
                <w:szCs w:val="18"/>
              </w:rPr>
              <w:t>Итого часов</w:t>
            </w:r>
          </w:p>
        </w:tc>
        <w:tc>
          <w:tcPr>
            <w:tcW w:w="78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E84002" w14:textId="29940FBE" w:rsidR="00EE33FF" w:rsidRPr="0053497D" w:rsidRDefault="00EE33FF" w:rsidP="00A60FD4">
            <w:pPr>
              <w:ind w:right="107"/>
              <w:jc w:val="center"/>
              <w:rPr>
                <w:sz w:val="18"/>
                <w:szCs w:val="18"/>
              </w:rPr>
            </w:pPr>
            <w:r w:rsidRPr="0053497D">
              <w:rPr>
                <w:b/>
                <w:sz w:val="18"/>
                <w:szCs w:val="18"/>
              </w:rPr>
              <w:t>23</w:t>
            </w:r>
          </w:p>
        </w:tc>
        <w:tc>
          <w:tcPr>
            <w:tcW w:w="4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EC7DA6" w14:textId="302CBE5F" w:rsidR="00EE33FF" w:rsidRPr="0053497D" w:rsidRDefault="00EE33FF" w:rsidP="00A60FD4">
            <w:pPr>
              <w:ind w:right="106"/>
              <w:jc w:val="center"/>
              <w:rPr>
                <w:sz w:val="18"/>
                <w:szCs w:val="18"/>
              </w:rPr>
            </w:pPr>
            <w:r w:rsidRPr="0053497D">
              <w:rPr>
                <w:b/>
                <w:sz w:val="18"/>
                <w:szCs w:val="18"/>
              </w:rPr>
              <w:t>3</w:t>
            </w:r>
          </w:p>
        </w:tc>
        <w:tc>
          <w:tcPr>
            <w:tcW w:w="47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9CF284" w14:textId="3F900DE4" w:rsidR="00EE33FF" w:rsidRPr="0053497D" w:rsidRDefault="00EE33FF" w:rsidP="00A60FD4">
            <w:pPr>
              <w:ind w:right="103"/>
              <w:jc w:val="center"/>
              <w:rPr>
                <w:sz w:val="18"/>
                <w:szCs w:val="18"/>
              </w:rPr>
            </w:pPr>
            <w:r w:rsidRPr="0053497D">
              <w:rPr>
                <w:b/>
                <w:sz w:val="18"/>
                <w:szCs w:val="18"/>
              </w:rPr>
              <w:t>1</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10880B" w14:textId="1471B354" w:rsidR="00EE33FF" w:rsidRPr="0053497D" w:rsidRDefault="00EE33FF" w:rsidP="00A60FD4">
            <w:pPr>
              <w:ind w:right="105"/>
              <w:jc w:val="center"/>
              <w:rPr>
                <w:sz w:val="18"/>
                <w:szCs w:val="18"/>
              </w:rPr>
            </w:pPr>
            <w:r w:rsidRPr="0053497D">
              <w:rPr>
                <w:b/>
                <w:sz w:val="18"/>
                <w:szCs w:val="18"/>
              </w:rPr>
              <w:t>1</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4002E2" w14:textId="68F96CA3" w:rsidR="00EE33FF" w:rsidRPr="0053497D" w:rsidRDefault="00EE33FF" w:rsidP="00A60FD4">
            <w:pPr>
              <w:ind w:right="106"/>
              <w:jc w:val="center"/>
              <w:rPr>
                <w:sz w:val="18"/>
                <w:szCs w:val="18"/>
              </w:rPr>
            </w:pPr>
            <w:r w:rsidRPr="0053497D">
              <w:rPr>
                <w:b/>
                <w:sz w:val="18"/>
                <w:szCs w:val="18"/>
              </w:rPr>
              <w:t>2</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BB7FBB" w14:textId="43C9A239" w:rsidR="00EE33FF" w:rsidRPr="0053497D" w:rsidRDefault="00EE33FF" w:rsidP="00A60FD4">
            <w:pPr>
              <w:ind w:right="103"/>
              <w:jc w:val="center"/>
              <w:rPr>
                <w:sz w:val="18"/>
                <w:szCs w:val="18"/>
              </w:rPr>
            </w:pPr>
            <w:r w:rsidRPr="0053497D">
              <w:rPr>
                <w:b/>
                <w:sz w:val="18"/>
                <w:szCs w:val="18"/>
              </w:rPr>
              <w:t>3</w:t>
            </w:r>
          </w:p>
        </w:tc>
        <w:tc>
          <w:tcPr>
            <w:tcW w:w="60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1FE46D" w14:textId="29614BF6" w:rsidR="00EE33FF" w:rsidRPr="0053497D" w:rsidRDefault="00EE33FF" w:rsidP="00A60FD4">
            <w:pPr>
              <w:ind w:right="101"/>
              <w:jc w:val="center"/>
              <w:rPr>
                <w:sz w:val="18"/>
                <w:szCs w:val="18"/>
              </w:rPr>
            </w:pPr>
            <w:r w:rsidRPr="0053497D">
              <w:rPr>
                <w:b/>
                <w:sz w:val="18"/>
                <w:szCs w:val="18"/>
              </w:rPr>
              <w:t>1</w:t>
            </w:r>
          </w:p>
        </w:tc>
        <w:tc>
          <w:tcPr>
            <w:tcW w:w="5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8B0BFB" w14:textId="14ABDB63" w:rsidR="00EE33FF" w:rsidRPr="0053497D" w:rsidRDefault="00EE33FF" w:rsidP="00A60FD4">
            <w:pPr>
              <w:ind w:right="103"/>
              <w:jc w:val="center"/>
              <w:rPr>
                <w:sz w:val="18"/>
                <w:szCs w:val="18"/>
              </w:rPr>
            </w:pPr>
            <w:r w:rsidRPr="0053497D">
              <w:rPr>
                <w:b/>
                <w:sz w:val="18"/>
                <w:szCs w:val="18"/>
              </w:rPr>
              <w:t>1</w:t>
            </w:r>
          </w:p>
        </w:tc>
        <w:tc>
          <w:tcPr>
            <w:tcW w:w="4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57629D" w14:textId="200C0F3A" w:rsidR="00EE33FF" w:rsidRPr="0053497D" w:rsidRDefault="00EE33FF" w:rsidP="00A60FD4">
            <w:pPr>
              <w:ind w:right="105"/>
              <w:jc w:val="center"/>
              <w:rPr>
                <w:sz w:val="18"/>
                <w:szCs w:val="18"/>
              </w:rPr>
            </w:pPr>
            <w:r w:rsidRPr="0053497D">
              <w:rPr>
                <w:b/>
                <w:sz w:val="18"/>
                <w:szCs w:val="18"/>
              </w:rPr>
              <w:t>2</w:t>
            </w:r>
          </w:p>
        </w:tc>
        <w:tc>
          <w:tcPr>
            <w:tcW w:w="54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6F1758" w14:textId="09B0E8A2" w:rsidR="00EE33FF" w:rsidRPr="0053497D" w:rsidRDefault="00EE33FF" w:rsidP="00A60FD4">
            <w:pPr>
              <w:ind w:right="103"/>
              <w:jc w:val="center"/>
              <w:rPr>
                <w:sz w:val="18"/>
                <w:szCs w:val="18"/>
              </w:rPr>
            </w:pPr>
            <w:r w:rsidRPr="0053497D">
              <w:rPr>
                <w:b/>
                <w:sz w:val="18"/>
                <w:szCs w:val="18"/>
              </w:rPr>
              <w:t>2</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DF83FB" w14:textId="62D94A0B" w:rsidR="00EE33FF" w:rsidRPr="0053497D" w:rsidRDefault="00EE33FF" w:rsidP="00A60FD4">
            <w:pPr>
              <w:ind w:right="103"/>
              <w:jc w:val="center"/>
              <w:rPr>
                <w:sz w:val="18"/>
                <w:szCs w:val="18"/>
              </w:rPr>
            </w:pPr>
            <w:r w:rsidRPr="0053497D">
              <w:rPr>
                <w:b/>
                <w:sz w:val="18"/>
                <w:szCs w:val="18"/>
              </w:rPr>
              <w:t>1</w:t>
            </w:r>
          </w:p>
        </w:tc>
        <w:tc>
          <w:tcPr>
            <w:tcW w:w="4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D6F513" w14:textId="44FA74DE" w:rsidR="00EE33FF" w:rsidRPr="0053497D" w:rsidRDefault="00EE33FF" w:rsidP="00A60FD4">
            <w:pPr>
              <w:ind w:right="106"/>
              <w:jc w:val="center"/>
              <w:rPr>
                <w:sz w:val="18"/>
                <w:szCs w:val="18"/>
              </w:rPr>
            </w:pPr>
            <w:r w:rsidRPr="0053497D">
              <w:rPr>
                <w:b/>
                <w:sz w:val="18"/>
                <w:szCs w:val="18"/>
              </w:rPr>
              <w:t>4</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8498EC" w14:textId="57623F90" w:rsidR="00EE33FF" w:rsidRPr="0053497D" w:rsidRDefault="00EE33FF" w:rsidP="00A60FD4">
            <w:pPr>
              <w:ind w:right="103"/>
              <w:jc w:val="center"/>
              <w:rPr>
                <w:sz w:val="18"/>
                <w:szCs w:val="18"/>
              </w:rPr>
            </w:pPr>
            <w:r w:rsidRPr="0053497D">
              <w:rPr>
                <w:b/>
                <w:sz w:val="18"/>
                <w:szCs w:val="18"/>
              </w:rPr>
              <w:t>2</w:t>
            </w:r>
          </w:p>
        </w:tc>
      </w:tr>
      <w:tr w:rsidR="0053497D" w:rsidRPr="0053497D" w14:paraId="7517D9EB" w14:textId="77777777" w:rsidTr="00A60FD4">
        <w:trPr>
          <w:trHeight w:val="241"/>
        </w:trPr>
        <w:tc>
          <w:tcPr>
            <w:tcW w:w="1904" w:type="dxa"/>
            <w:tcBorders>
              <w:top w:val="single" w:sz="4" w:space="0" w:color="000000"/>
              <w:left w:val="single" w:sz="4" w:space="0" w:color="000000"/>
              <w:bottom w:val="single" w:sz="4" w:space="0" w:color="000000"/>
              <w:right w:val="single" w:sz="4" w:space="0" w:color="000000"/>
            </w:tcBorders>
            <w:vAlign w:val="center"/>
          </w:tcPr>
          <w:p w14:paraId="4E02DE32" w14:textId="6F2D6C20" w:rsidR="00EE33FF" w:rsidRPr="0053497D" w:rsidRDefault="00EE33FF" w:rsidP="00A60FD4">
            <w:pPr>
              <w:ind w:left="4"/>
              <w:jc w:val="center"/>
              <w:rPr>
                <w:sz w:val="18"/>
                <w:szCs w:val="18"/>
              </w:rPr>
            </w:pPr>
            <w:r w:rsidRPr="0053497D">
              <w:rPr>
                <w:b/>
                <w:i/>
                <w:sz w:val="18"/>
                <w:szCs w:val="18"/>
              </w:rPr>
              <w:t>Практика:</w:t>
            </w:r>
          </w:p>
        </w:tc>
        <w:tc>
          <w:tcPr>
            <w:tcW w:w="787" w:type="dxa"/>
            <w:tcBorders>
              <w:top w:val="single" w:sz="4" w:space="0" w:color="000000"/>
              <w:left w:val="single" w:sz="4" w:space="0" w:color="000000"/>
              <w:bottom w:val="single" w:sz="4" w:space="0" w:color="000000"/>
              <w:right w:val="single" w:sz="4" w:space="0" w:color="000000"/>
            </w:tcBorders>
            <w:vAlign w:val="center"/>
          </w:tcPr>
          <w:p w14:paraId="5F1305B8" w14:textId="77777777" w:rsidR="00EE33FF" w:rsidRPr="0053497D" w:rsidRDefault="00EE33FF" w:rsidP="00A60FD4">
            <w:pPr>
              <w:ind w:right="61"/>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77CF50B6" w14:textId="77777777" w:rsidR="00EE33FF" w:rsidRPr="0053497D" w:rsidRDefault="00EE33FF" w:rsidP="00A60FD4">
            <w:pPr>
              <w:ind w:right="55"/>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67585365" w14:textId="77777777" w:rsidR="00EE33FF" w:rsidRPr="0053497D" w:rsidRDefault="00EE33FF" w:rsidP="00A60FD4">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2843E81" w14:textId="77777777" w:rsidR="00EE33FF" w:rsidRPr="0053497D" w:rsidRDefault="00EE33FF" w:rsidP="00A60FD4">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665EBB85" w14:textId="77777777" w:rsidR="00EE33FF" w:rsidRPr="0053497D" w:rsidRDefault="00EE33FF" w:rsidP="00A60FD4">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B4CC34B" w14:textId="77777777" w:rsidR="00EE33FF" w:rsidRPr="0053497D" w:rsidRDefault="00EE33FF" w:rsidP="00A60FD4">
            <w:pPr>
              <w:ind w:right="52"/>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2AECF641" w14:textId="77777777" w:rsidR="00EE33FF" w:rsidRPr="0053497D" w:rsidRDefault="00EE33FF" w:rsidP="00A60FD4">
            <w:pPr>
              <w:ind w:right="50"/>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5FAFE591" w14:textId="77777777" w:rsidR="00EE33FF" w:rsidRPr="0053497D" w:rsidRDefault="00EE33FF" w:rsidP="00A60FD4">
            <w:pPr>
              <w:ind w:right="52"/>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7A06D03A" w14:textId="77777777" w:rsidR="00EE33FF" w:rsidRPr="0053497D" w:rsidRDefault="00EE33FF" w:rsidP="00A60FD4">
            <w:pPr>
              <w:ind w:right="54"/>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726F3821" w14:textId="77777777" w:rsidR="00EE33FF" w:rsidRPr="0053497D" w:rsidRDefault="00EE33FF" w:rsidP="00A60FD4">
            <w:pPr>
              <w:ind w:right="52"/>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2FC93BF5" w14:textId="77777777" w:rsidR="00EE33FF" w:rsidRPr="0053497D" w:rsidRDefault="00EE33FF" w:rsidP="00A60FD4">
            <w:pPr>
              <w:ind w:right="52"/>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560DE41E" w14:textId="77777777" w:rsidR="00EE33FF" w:rsidRPr="0053497D" w:rsidRDefault="00EE33FF" w:rsidP="00A60FD4">
            <w:pPr>
              <w:ind w:right="55"/>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DF542FD" w14:textId="77777777" w:rsidR="00EE33FF" w:rsidRPr="0053497D" w:rsidRDefault="00EE33FF" w:rsidP="00A60FD4">
            <w:pPr>
              <w:ind w:right="52"/>
              <w:jc w:val="center"/>
              <w:rPr>
                <w:sz w:val="18"/>
                <w:szCs w:val="18"/>
              </w:rPr>
            </w:pPr>
          </w:p>
        </w:tc>
      </w:tr>
      <w:tr w:rsidR="0053497D" w:rsidRPr="0053497D" w14:paraId="280DE35A" w14:textId="77777777" w:rsidTr="00A60FD4">
        <w:trPr>
          <w:trHeight w:val="305"/>
        </w:trPr>
        <w:tc>
          <w:tcPr>
            <w:tcW w:w="1904" w:type="dxa"/>
            <w:tcBorders>
              <w:top w:val="single" w:sz="4" w:space="0" w:color="000000"/>
              <w:left w:val="single" w:sz="4" w:space="0" w:color="000000"/>
              <w:bottom w:val="single" w:sz="4" w:space="0" w:color="000000"/>
              <w:right w:val="single" w:sz="4" w:space="0" w:color="000000"/>
            </w:tcBorders>
            <w:vAlign w:val="center"/>
          </w:tcPr>
          <w:p w14:paraId="2F100FDF" w14:textId="3C99E848" w:rsidR="00EE33FF" w:rsidRPr="0053497D" w:rsidRDefault="00EE33FF" w:rsidP="00A60FD4">
            <w:pPr>
              <w:ind w:left="4"/>
              <w:jc w:val="center"/>
              <w:rPr>
                <w:sz w:val="18"/>
                <w:szCs w:val="18"/>
              </w:rPr>
            </w:pPr>
            <w:r w:rsidRPr="0053497D">
              <w:rPr>
                <w:sz w:val="18"/>
                <w:szCs w:val="18"/>
              </w:rPr>
              <w:t>ОФП</w:t>
            </w:r>
          </w:p>
        </w:tc>
        <w:tc>
          <w:tcPr>
            <w:tcW w:w="787" w:type="dxa"/>
            <w:tcBorders>
              <w:top w:val="single" w:sz="4" w:space="0" w:color="000000"/>
              <w:left w:val="single" w:sz="4" w:space="0" w:color="000000"/>
              <w:bottom w:val="single" w:sz="4" w:space="0" w:color="000000"/>
              <w:right w:val="single" w:sz="4" w:space="0" w:color="000000"/>
            </w:tcBorders>
            <w:vAlign w:val="center"/>
          </w:tcPr>
          <w:p w14:paraId="163DAF76" w14:textId="7770F848" w:rsidR="00EE33FF" w:rsidRPr="0053497D" w:rsidRDefault="00EE33FF" w:rsidP="00A60FD4">
            <w:pPr>
              <w:ind w:right="107"/>
              <w:jc w:val="center"/>
              <w:rPr>
                <w:sz w:val="18"/>
                <w:szCs w:val="18"/>
              </w:rPr>
            </w:pPr>
            <w:r w:rsidRPr="0053497D">
              <w:rPr>
                <w:sz w:val="18"/>
                <w:szCs w:val="18"/>
              </w:rPr>
              <w:t>156</w:t>
            </w:r>
          </w:p>
        </w:tc>
        <w:tc>
          <w:tcPr>
            <w:tcW w:w="481" w:type="dxa"/>
            <w:tcBorders>
              <w:top w:val="single" w:sz="4" w:space="0" w:color="000000"/>
              <w:left w:val="single" w:sz="4" w:space="0" w:color="000000"/>
              <w:bottom w:val="single" w:sz="4" w:space="0" w:color="000000"/>
              <w:right w:val="single" w:sz="4" w:space="0" w:color="000000"/>
            </w:tcBorders>
            <w:vAlign w:val="center"/>
          </w:tcPr>
          <w:p w14:paraId="5781065A" w14:textId="43F1D219" w:rsidR="00EE33FF" w:rsidRPr="0053497D" w:rsidRDefault="00EE33FF" w:rsidP="00A60FD4">
            <w:pPr>
              <w:ind w:left="11"/>
              <w:jc w:val="center"/>
              <w:rPr>
                <w:sz w:val="18"/>
                <w:szCs w:val="18"/>
              </w:rPr>
            </w:pPr>
            <w:r w:rsidRPr="0053497D">
              <w:rPr>
                <w:sz w:val="18"/>
                <w:szCs w:val="18"/>
              </w:rPr>
              <w:t>10</w:t>
            </w:r>
          </w:p>
        </w:tc>
        <w:tc>
          <w:tcPr>
            <w:tcW w:w="476" w:type="dxa"/>
            <w:tcBorders>
              <w:top w:val="single" w:sz="4" w:space="0" w:color="000000"/>
              <w:left w:val="single" w:sz="4" w:space="0" w:color="000000"/>
              <w:bottom w:val="single" w:sz="4" w:space="0" w:color="000000"/>
              <w:right w:val="single" w:sz="4" w:space="0" w:color="000000"/>
            </w:tcBorders>
            <w:vAlign w:val="center"/>
          </w:tcPr>
          <w:p w14:paraId="0BDD854A" w14:textId="2F15F14F" w:rsidR="00EE33FF" w:rsidRPr="0053497D" w:rsidRDefault="00EE33FF" w:rsidP="00A60FD4">
            <w:pPr>
              <w:ind w:left="8"/>
              <w:jc w:val="center"/>
              <w:rPr>
                <w:sz w:val="18"/>
                <w:szCs w:val="18"/>
              </w:rPr>
            </w:pPr>
            <w:r w:rsidRPr="0053497D">
              <w:rPr>
                <w:sz w:val="18"/>
                <w:szCs w:val="18"/>
              </w:rPr>
              <w:t>12</w:t>
            </w:r>
          </w:p>
        </w:tc>
        <w:tc>
          <w:tcPr>
            <w:tcW w:w="568" w:type="dxa"/>
            <w:tcBorders>
              <w:top w:val="single" w:sz="4" w:space="0" w:color="000000"/>
              <w:left w:val="single" w:sz="4" w:space="0" w:color="000000"/>
              <w:bottom w:val="single" w:sz="4" w:space="0" w:color="000000"/>
              <w:right w:val="single" w:sz="4" w:space="0" w:color="000000"/>
            </w:tcBorders>
            <w:vAlign w:val="center"/>
          </w:tcPr>
          <w:p w14:paraId="4C4F0C26" w14:textId="77D73093" w:rsidR="00EE33FF" w:rsidRPr="0053497D" w:rsidRDefault="00EE33FF" w:rsidP="00A60FD4">
            <w:pPr>
              <w:ind w:right="105"/>
              <w:jc w:val="center"/>
              <w:rPr>
                <w:sz w:val="18"/>
                <w:szCs w:val="18"/>
              </w:rPr>
            </w:pPr>
            <w:r w:rsidRPr="0053497D">
              <w:rPr>
                <w:sz w:val="18"/>
                <w:szCs w:val="18"/>
              </w:rPr>
              <w:t>14</w:t>
            </w:r>
          </w:p>
        </w:tc>
        <w:tc>
          <w:tcPr>
            <w:tcW w:w="547" w:type="dxa"/>
            <w:tcBorders>
              <w:top w:val="single" w:sz="4" w:space="0" w:color="000000"/>
              <w:left w:val="single" w:sz="4" w:space="0" w:color="000000"/>
              <w:bottom w:val="single" w:sz="4" w:space="0" w:color="000000"/>
              <w:right w:val="single" w:sz="4" w:space="0" w:color="000000"/>
            </w:tcBorders>
            <w:vAlign w:val="center"/>
          </w:tcPr>
          <w:p w14:paraId="0F91E45A" w14:textId="156F5F2E" w:rsidR="00EE33FF" w:rsidRPr="0053497D" w:rsidRDefault="00EE33FF" w:rsidP="00A60FD4">
            <w:pPr>
              <w:ind w:right="101"/>
              <w:jc w:val="center"/>
              <w:rPr>
                <w:sz w:val="18"/>
                <w:szCs w:val="18"/>
              </w:rPr>
            </w:pPr>
            <w:r w:rsidRPr="0053497D">
              <w:rPr>
                <w:sz w:val="18"/>
                <w:szCs w:val="18"/>
              </w:rPr>
              <w:t>14</w:t>
            </w:r>
          </w:p>
        </w:tc>
        <w:tc>
          <w:tcPr>
            <w:tcW w:w="585" w:type="dxa"/>
            <w:tcBorders>
              <w:top w:val="single" w:sz="4" w:space="0" w:color="000000"/>
              <w:left w:val="single" w:sz="4" w:space="0" w:color="000000"/>
              <w:bottom w:val="single" w:sz="4" w:space="0" w:color="000000"/>
              <w:right w:val="single" w:sz="4" w:space="0" w:color="000000"/>
            </w:tcBorders>
            <w:vAlign w:val="center"/>
          </w:tcPr>
          <w:p w14:paraId="6AF1FC4D" w14:textId="6CA33137" w:rsidR="00EE33FF" w:rsidRPr="0053497D" w:rsidRDefault="00EE33FF" w:rsidP="00A60FD4">
            <w:pPr>
              <w:ind w:left="11"/>
              <w:jc w:val="center"/>
              <w:rPr>
                <w:sz w:val="18"/>
                <w:szCs w:val="18"/>
              </w:rPr>
            </w:pPr>
            <w:r w:rsidRPr="0053497D">
              <w:rPr>
                <w:sz w:val="18"/>
                <w:szCs w:val="18"/>
              </w:rPr>
              <w:t>12</w:t>
            </w:r>
          </w:p>
        </w:tc>
        <w:tc>
          <w:tcPr>
            <w:tcW w:w="605" w:type="dxa"/>
            <w:tcBorders>
              <w:top w:val="single" w:sz="4" w:space="0" w:color="000000"/>
              <w:left w:val="single" w:sz="4" w:space="0" w:color="000000"/>
              <w:bottom w:val="single" w:sz="4" w:space="0" w:color="000000"/>
              <w:right w:val="single" w:sz="4" w:space="0" w:color="000000"/>
            </w:tcBorders>
            <w:vAlign w:val="center"/>
          </w:tcPr>
          <w:p w14:paraId="60690B3C" w14:textId="4BA3EC16" w:rsidR="00EE33FF" w:rsidRPr="0053497D" w:rsidRDefault="00EE33FF" w:rsidP="00A60FD4">
            <w:pPr>
              <w:ind w:left="11"/>
              <w:jc w:val="center"/>
              <w:rPr>
                <w:sz w:val="18"/>
                <w:szCs w:val="18"/>
              </w:rPr>
            </w:pPr>
            <w:r w:rsidRPr="0053497D">
              <w:rPr>
                <w:sz w:val="18"/>
                <w:szCs w:val="18"/>
              </w:rPr>
              <w:t>13</w:t>
            </w:r>
          </w:p>
        </w:tc>
        <w:tc>
          <w:tcPr>
            <w:tcW w:w="545" w:type="dxa"/>
            <w:tcBorders>
              <w:top w:val="single" w:sz="4" w:space="0" w:color="000000"/>
              <w:left w:val="single" w:sz="4" w:space="0" w:color="000000"/>
              <w:bottom w:val="single" w:sz="4" w:space="0" w:color="000000"/>
              <w:right w:val="single" w:sz="4" w:space="0" w:color="000000"/>
            </w:tcBorders>
            <w:vAlign w:val="center"/>
          </w:tcPr>
          <w:p w14:paraId="38E0E0FA" w14:textId="6AA4F16A" w:rsidR="00EE33FF" w:rsidRPr="0053497D" w:rsidRDefault="00EE33FF" w:rsidP="00A60FD4">
            <w:pPr>
              <w:ind w:right="103"/>
              <w:jc w:val="center"/>
              <w:rPr>
                <w:sz w:val="18"/>
                <w:szCs w:val="18"/>
              </w:rPr>
            </w:pPr>
            <w:r w:rsidRPr="0053497D">
              <w:rPr>
                <w:sz w:val="18"/>
                <w:szCs w:val="18"/>
              </w:rPr>
              <w:t>14</w:t>
            </w:r>
          </w:p>
        </w:tc>
        <w:tc>
          <w:tcPr>
            <w:tcW w:w="448" w:type="dxa"/>
            <w:tcBorders>
              <w:top w:val="single" w:sz="4" w:space="0" w:color="000000"/>
              <w:left w:val="single" w:sz="4" w:space="0" w:color="000000"/>
              <w:bottom w:val="single" w:sz="4" w:space="0" w:color="000000"/>
              <w:right w:val="single" w:sz="4" w:space="0" w:color="000000"/>
            </w:tcBorders>
            <w:vAlign w:val="center"/>
          </w:tcPr>
          <w:p w14:paraId="2623AB0B" w14:textId="54CE5F26" w:rsidR="00EE33FF" w:rsidRPr="0053497D" w:rsidRDefault="00EE33FF" w:rsidP="00A60FD4">
            <w:pPr>
              <w:ind w:right="105"/>
              <w:jc w:val="center"/>
              <w:rPr>
                <w:sz w:val="18"/>
                <w:szCs w:val="18"/>
              </w:rPr>
            </w:pPr>
            <w:r w:rsidRPr="0053497D">
              <w:rPr>
                <w:sz w:val="18"/>
                <w:szCs w:val="18"/>
              </w:rPr>
              <w:t>14</w:t>
            </w:r>
          </w:p>
        </w:tc>
        <w:tc>
          <w:tcPr>
            <w:tcW w:w="543" w:type="dxa"/>
            <w:tcBorders>
              <w:top w:val="single" w:sz="4" w:space="0" w:color="000000"/>
              <w:left w:val="single" w:sz="4" w:space="0" w:color="000000"/>
              <w:bottom w:val="single" w:sz="4" w:space="0" w:color="000000"/>
              <w:right w:val="single" w:sz="4" w:space="0" w:color="000000"/>
            </w:tcBorders>
            <w:vAlign w:val="center"/>
          </w:tcPr>
          <w:p w14:paraId="41657EC4" w14:textId="0C252760" w:rsidR="00EE33FF" w:rsidRPr="0053497D" w:rsidRDefault="00EE33FF" w:rsidP="00A60FD4">
            <w:pPr>
              <w:ind w:right="103"/>
              <w:jc w:val="center"/>
              <w:rPr>
                <w:sz w:val="18"/>
                <w:szCs w:val="18"/>
              </w:rPr>
            </w:pPr>
            <w:r w:rsidRPr="0053497D">
              <w:rPr>
                <w:sz w:val="18"/>
                <w:szCs w:val="18"/>
              </w:rPr>
              <w:t>14</w:t>
            </w:r>
          </w:p>
        </w:tc>
        <w:tc>
          <w:tcPr>
            <w:tcW w:w="565" w:type="dxa"/>
            <w:tcBorders>
              <w:top w:val="single" w:sz="4" w:space="0" w:color="000000"/>
              <w:left w:val="single" w:sz="4" w:space="0" w:color="000000"/>
              <w:bottom w:val="single" w:sz="4" w:space="0" w:color="000000"/>
              <w:right w:val="single" w:sz="4" w:space="0" w:color="000000"/>
            </w:tcBorders>
            <w:vAlign w:val="center"/>
          </w:tcPr>
          <w:p w14:paraId="6DBD00C3" w14:textId="086436F0" w:rsidR="00EE33FF" w:rsidRPr="0053497D" w:rsidRDefault="00EE33FF" w:rsidP="00A60FD4">
            <w:pPr>
              <w:ind w:right="103"/>
              <w:jc w:val="center"/>
              <w:rPr>
                <w:sz w:val="18"/>
                <w:szCs w:val="18"/>
              </w:rPr>
            </w:pPr>
            <w:r w:rsidRPr="0053497D">
              <w:rPr>
                <w:sz w:val="18"/>
                <w:szCs w:val="18"/>
              </w:rPr>
              <w:t>14</w:t>
            </w:r>
          </w:p>
        </w:tc>
        <w:tc>
          <w:tcPr>
            <w:tcW w:w="451" w:type="dxa"/>
            <w:tcBorders>
              <w:top w:val="single" w:sz="4" w:space="0" w:color="000000"/>
              <w:left w:val="single" w:sz="4" w:space="0" w:color="000000"/>
              <w:bottom w:val="single" w:sz="4" w:space="0" w:color="000000"/>
              <w:right w:val="single" w:sz="4" w:space="0" w:color="000000"/>
            </w:tcBorders>
            <w:vAlign w:val="center"/>
          </w:tcPr>
          <w:p w14:paraId="06D337B2" w14:textId="079C5D59" w:rsidR="00EE33FF" w:rsidRPr="0053497D" w:rsidRDefault="00EE33FF" w:rsidP="00A60FD4">
            <w:pPr>
              <w:ind w:left="6"/>
              <w:jc w:val="center"/>
              <w:rPr>
                <w:sz w:val="18"/>
                <w:szCs w:val="18"/>
              </w:rPr>
            </w:pPr>
            <w:r w:rsidRPr="0053497D">
              <w:rPr>
                <w:sz w:val="18"/>
                <w:szCs w:val="18"/>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700C6F11" w14:textId="14B5CFBD" w:rsidR="00EE33FF" w:rsidRPr="0053497D" w:rsidRDefault="00EE33FF" w:rsidP="00A60FD4">
            <w:pPr>
              <w:ind w:right="103"/>
              <w:jc w:val="center"/>
              <w:rPr>
                <w:sz w:val="18"/>
                <w:szCs w:val="18"/>
              </w:rPr>
            </w:pPr>
            <w:r w:rsidRPr="0053497D">
              <w:rPr>
                <w:sz w:val="18"/>
                <w:szCs w:val="18"/>
              </w:rPr>
              <w:t>13</w:t>
            </w:r>
          </w:p>
        </w:tc>
      </w:tr>
      <w:tr w:rsidR="0053497D" w:rsidRPr="0053497D" w14:paraId="4512A067" w14:textId="77777777" w:rsidTr="00A60FD4">
        <w:trPr>
          <w:trHeight w:val="240"/>
        </w:trPr>
        <w:tc>
          <w:tcPr>
            <w:tcW w:w="1904" w:type="dxa"/>
            <w:tcBorders>
              <w:top w:val="single" w:sz="4" w:space="0" w:color="000000"/>
              <w:left w:val="single" w:sz="4" w:space="0" w:color="000000"/>
              <w:bottom w:val="single" w:sz="4" w:space="0" w:color="000000"/>
              <w:right w:val="single" w:sz="4" w:space="0" w:color="000000"/>
            </w:tcBorders>
            <w:vAlign w:val="center"/>
          </w:tcPr>
          <w:p w14:paraId="37D7B70F" w14:textId="1DEF462D" w:rsidR="00EE33FF" w:rsidRPr="0053497D" w:rsidRDefault="00EE33FF" w:rsidP="00A60FD4">
            <w:pPr>
              <w:ind w:left="4"/>
              <w:jc w:val="center"/>
              <w:rPr>
                <w:sz w:val="18"/>
                <w:szCs w:val="18"/>
              </w:rPr>
            </w:pPr>
            <w:r w:rsidRPr="0053497D">
              <w:rPr>
                <w:sz w:val="18"/>
                <w:szCs w:val="18"/>
              </w:rPr>
              <w:t>СФП</w:t>
            </w:r>
          </w:p>
        </w:tc>
        <w:tc>
          <w:tcPr>
            <w:tcW w:w="787" w:type="dxa"/>
            <w:tcBorders>
              <w:top w:val="single" w:sz="4" w:space="0" w:color="000000"/>
              <w:left w:val="single" w:sz="4" w:space="0" w:color="000000"/>
              <w:bottom w:val="single" w:sz="4" w:space="0" w:color="000000"/>
              <w:right w:val="single" w:sz="4" w:space="0" w:color="000000"/>
            </w:tcBorders>
            <w:vAlign w:val="center"/>
          </w:tcPr>
          <w:p w14:paraId="6996793D" w14:textId="7F63EEE1" w:rsidR="00EE33FF" w:rsidRPr="0053497D" w:rsidRDefault="00EE33FF" w:rsidP="00A60FD4">
            <w:pPr>
              <w:ind w:right="107"/>
              <w:jc w:val="center"/>
              <w:rPr>
                <w:sz w:val="18"/>
                <w:szCs w:val="18"/>
              </w:rPr>
            </w:pPr>
            <w:r w:rsidRPr="0053497D">
              <w:rPr>
                <w:sz w:val="18"/>
                <w:szCs w:val="18"/>
              </w:rPr>
              <w:t>220</w:t>
            </w:r>
          </w:p>
        </w:tc>
        <w:tc>
          <w:tcPr>
            <w:tcW w:w="481" w:type="dxa"/>
            <w:tcBorders>
              <w:top w:val="single" w:sz="4" w:space="0" w:color="000000"/>
              <w:left w:val="single" w:sz="4" w:space="0" w:color="000000"/>
              <w:bottom w:val="single" w:sz="4" w:space="0" w:color="000000"/>
              <w:right w:val="single" w:sz="4" w:space="0" w:color="000000"/>
            </w:tcBorders>
            <w:vAlign w:val="center"/>
          </w:tcPr>
          <w:p w14:paraId="4CB5FB3E" w14:textId="37D03955" w:rsidR="00EE33FF" w:rsidRPr="0053497D" w:rsidRDefault="00EE33FF" w:rsidP="00A60FD4">
            <w:pPr>
              <w:ind w:left="11"/>
              <w:jc w:val="center"/>
              <w:rPr>
                <w:sz w:val="18"/>
                <w:szCs w:val="18"/>
              </w:rPr>
            </w:pPr>
            <w:r w:rsidRPr="0053497D">
              <w:rPr>
                <w:sz w:val="18"/>
                <w:szCs w:val="18"/>
              </w:rPr>
              <w:t>15</w:t>
            </w:r>
          </w:p>
        </w:tc>
        <w:tc>
          <w:tcPr>
            <w:tcW w:w="476" w:type="dxa"/>
            <w:tcBorders>
              <w:top w:val="single" w:sz="4" w:space="0" w:color="000000"/>
              <w:left w:val="single" w:sz="4" w:space="0" w:color="000000"/>
              <w:bottom w:val="single" w:sz="4" w:space="0" w:color="000000"/>
              <w:right w:val="single" w:sz="4" w:space="0" w:color="000000"/>
            </w:tcBorders>
            <w:vAlign w:val="center"/>
          </w:tcPr>
          <w:p w14:paraId="7C744A71" w14:textId="4A3434A4" w:rsidR="00EE33FF" w:rsidRPr="0053497D" w:rsidRDefault="00EE33FF" w:rsidP="00A60FD4">
            <w:pPr>
              <w:ind w:left="6"/>
              <w:jc w:val="center"/>
              <w:rPr>
                <w:sz w:val="18"/>
                <w:szCs w:val="18"/>
              </w:rPr>
            </w:pPr>
            <w:r w:rsidRPr="0053497D">
              <w:rPr>
                <w:sz w:val="18"/>
                <w:szCs w:val="18"/>
              </w:rPr>
              <w:t>17</w:t>
            </w:r>
          </w:p>
        </w:tc>
        <w:tc>
          <w:tcPr>
            <w:tcW w:w="568" w:type="dxa"/>
            <w:tcBorders>
              <w:top w:val="single" w:sz="4" w:space="0" w:color="000000"/>
              <w:left w:val="single" w:sz="4" w:space="0" w:color="000000"/>
              <w:bottom w:val="single" w:sz="4" w:space="0" w:color="000000"/>
              <w:right w:val="single" w:sz="4" w:space="0" w:color="000000"/>
            </w:tcBorders>
            <w:vAlign w:val="center"/>
          </w:tcPr>
          <w:p w14:paraId="1458D7DA" w14:textId="4FD44B59" w:rsidR="00EE33FF" w:rsidRPr="0053497D" w:rsidRDefault="00EE33FF" w:rsidP="00A60FD4">
            <w:pPr>
              <w:ind w:right="105"/>
              <w:jc w:val="center"/>
              <w:rPr>
                <w:sz w:val="18"/>
                <w:szCs w:val="18"/>
              </w:rPr>
            </w:pPr>
            <w:r w:rsidRPr="0053497D">
              <w:rPr>
                <w:sz w:val="18"/>
                <w:szCs w:val="18"/>
              </w:rPr>
              <w:t>19</w:t>
            </w:r>
          </w:p>
        </w:tc>
        <w:tc>
          <w:tcPr>
            <w:tcW w:w="547" w:type="dxa"/>
            <w:tcBorders>
              <w:top w:val="single" w:sz="4" w:space="0" w:color="000000"/>
              <w:left w:val="single" w:sz="4" w:space="0" w:color="000000"/>
              <w:bottom w:val="single" w:sz="4" w:space="0" w:color="000000"/>
              <w:right w:val="single" w:sz="4" w:space="0" w:color="000000"/>
            </w:tcBorders>
            <w:vAlign w:val="center"/>
          </w:tcPr>
          <w:p w14:paraId="2F5D70FB" w14:textId="1E5B7205" w:rsidR="00EE33FF" w:rsidRPr="0053497D" w:rsidRDefault="00EE33FF" w:rsidP="00A60FD4">
            <w:pPr>
              <w:ind w:right="101"/>
              <w:jc w:val="center"/>
              <w:rPr>
                <w:sz w:val="18"/>
                <w:szCs w:val="18"/>
              </w:rPr>
            </w:pPr>
            <w:r w:rsidRPr="0053497D">
              <w:rPr>
                <w:sz w:val="18"/>
                <w:szCs w:val="18"/>
              </w:rPr>
              <w:t>19</w:t>
            </w:r>
          </w:p>
        </w:tc>
        <w:tc>
          <w:tcPr>
            <w:tcW w:w="585" w:type="dxa"/>
            <w:tcBorders>
              <w:top w:val="single" w:sz="4" w:space="0" w:color="000000"/>
              <w:left w:val="single" w:sz="4" w:space="0" w:color="000000"/>
              <w:bottom w:val="single" w:sz="4" w:space="0" w:color="000000"/>
              <w:right w:val="single" w:sz="4" w:space="0" w:color="000000"/>
            </w:tcBorders>
            <w:vAlign w:val="center"/>
          </w:tcPr>
          <w:p w14:paraId="2EC41C29" w14:textId="3531F7BE" w:rsidR="00EE33FF" w:rsidRPr="0053497D" w:rsidRDefault="00EE33FF" w:rsidP="00A60FD4">
            <w:pPr>
              <w:ind w:left="11"/>
              <w:jc w:val="center"/>
              <w:rPr>
                <w:sz w:val="18"/>
                <w:szCs w:val="18"/>
              </w:rPr>
            </w:pPr>
            <w:r w:rsidRPr="0053497D">
              <w:rPr>
                <w:sz w:val="18"/>
                <w:szCs w:val="18"/>
              </w:rPr>
              <w:t>17</w:t>
            </w:r>
          </w:p>
        </w:tc>
        <w:tc>
          <w:tcPr>
            <w:tcW w:w="605" w:type="dxa"/>
            <w:tcBorders>
              <w:top w:val="single" w:sz="4" w:space="0" w:color="000000"/>
              <w:left w:val="single" w:sz="4" w:space="0" w:color="000000"/>
              <w:bottom w:val="single" w:sz="4" w:space="0" w:color="000000"/>
              <w:right w:val="single" w:sz="4" w:space="0" w:color="000000"/>
            </w:tcBorders>
            <w:vAlign w:val="center"/>
          </w:tcPr>
          <w:p w14:paraId="3479159B" w14:textId="58FA0A44" w:rsidR="00EE33FF" w:rsidRPr="0053497D" w:rsidRDefault="00EE33FF" w:rsidP="00A60FD4">
            <w:pPr>
              <w:ind w:left="11"/>
              <w:jc w:val="center"/>
              <w:rPr>
                <w:sz w:val="18"/>
                <w:szCs w:val="18"/>
              </w:rPr>
            </w:pPr>
            <w:r w:rsidRPr="0053497D">
              <w:rPr>
                <w:sz w:val="18"/>
                <w:szCs w:val="18"/>
              </w:rPr>
              <w:t>19</w:t>
            </w:r>
          </w:p>
        </w:tc>
        <w:tc>
          <w:tcPr>
            <w:tcW w:w="545" w:type="dxa"/>
            <w:tcBorders>
              <w:top w:val="single" w:sz="4" w:space="0" w:color="000000"/>
              <w:left w:val="single" w:sz="4" w:space="0" w:color="000000"/>
              <w:bottom w:val="single" w:sz="4" w:space="0" w:color="000000"/>
              <w:right w:val="single" w:sz="4" w:space="0" w:color="000000"/>
            </w:tcBorders>
            <w:vAlign w:val="center"/>
          </w:tcPr>
          <w:p w14:paraId="243EA471" w14:textId="0B68AF2B" w:rsidR="00EE33FF" w:rsidRPr="0053497D" w:rsidRDefault="00EE33FF" w:rsidP="00A60FD4">
            <w:pPr>
              <w:ind w:right="103"/>
              <w:jc w:val="center"/>
              <w:rPr>
                <w:sz w:val="18"/>
                <w:szCs w:val="18"/>
              </w:rPr>
            </w:pPr>
            <w:r w:rsidRPr="0053497D">
              <w:rPr>
                <w:sz w:val="18"/>
                <w:szCs w:val="18"/>
              </w:rPr>
              <w:t>20</w:t>
            </w:r>
          </w:p>
        </w:tc>
        <w:tc>
          <w:tcPr>
            <w:tcW w:w="448" w:type="dxa"/>
            <w:tcBorders>
              <w:top w:val="single" w:sz="4" w:space="0" w:color="000000"/>
              <w:left w:val="single" w:sz="4" w:space="0" w:color="000000"/>
              <w:bottom w:val="single" w:sz="4" w:space="0" w:color="000000"/>
              <w:right w:val="single" w:sz="4" w:space="0" w:color="000000"/>
            </w:tcBorders>
            <w:vAlign w:val="center"/>
          </w:tcPr>
          <w:p w14:paraId="12374152" w14:textId="4A14BDA4" w:rsidR="00EE33FF" w:rsidRPr="0053497D" w:rsidRDefault="00EE33FF" w:rsidP="00A60FD4">
            <w:pPr>
              <w:ind w:right="105"/>
              <w:jc w:val="center"/>
              <w:rPr>
                <w:sz w:val="18"/>
                <w:szCs w:val="18"/>
              </w:rPr>
            </w:pPr>
            <w:r w:rsidRPr="0053497D">
              <w:rPr>
                <w:sz w:val="18"/>
                <w:szCs w:val="18"/>
              </w:rPr>
              <w:t>20</w:t>
            </w:r>
          </w:p>
        </w:tc>
        <w:tc>
          <w:tcPr>
            <w:tcW w:w="543" w:type="dxa"/>
            <w:tcBorders>
              <w:top w:val="single" w:sz="4" w:space="0" w:color="000000"/>
              <w:left w:val="single" w:sz="4" w:space="0" w:color="000000"/>
              <w:bottom w:val="single" w:sz="4" w:space="0" w:color="000000"/>
              <w:right w:val="single" w:sz="4" w:space="0" w:color="000000"/>
            </w:tcBorders>
            <w:vAlign w:val="center"/>
          </w:tcPr>
          <w:p w14:paraId="6CD19817" w14:textId="18BC1F30" w:rsidR="00EE33FF" w:rsidRPr="0053497D" w:rsidRDefault="00EE33FF" w:rsidP="00A60FD4">
            <w:pPr>
              <w:ind w:right="103"/>
              <w:jc w:val="center"/>
              <w:rPr>
                <w:sz w:val="18"/>
                <w:szCs w:val="18"/>
              </w:rPr>
            </w:pPr>
            <w:r w:rsidRPr="0053497D">
              <w:rPr>
                <w:sz w:val="18"/>
                <w:szCs w:val="18"/>
              </w:rPr>
              <w:t>20</w:t>
            </w:r>
          </w:p>
        </w:tc>
        <w:tc>
          <w:tcPr>
            <w:tcW w:w="565" w:type="dxa"/>
            <w:tcBorders>
              <w:top w:val="single" w:sz="4" w:space="0" w:color="000000"/>
              <w:left w:val="single" w:sz="4" w:space="0" w:color="000000"/>
              <w:bottom w:val="single" w:sz="4" w:space="0" w:color="000000"/>
              <w:right w:val="single" w:sz="4" w:space="0" w:color="000000"/>
            </w:tcBorders>
            <w:vAlign w:val="center"/>
          </w:tcPr>
          <w:p w14:paraId="3FC49820" w14:textId="0405296A" w:rsidR="00EE33FF" w:rsidRPr="0053497D" w:rsidRDefault="00EE33FF" w:rsidP="00A60FD4">
            <w:pPr>
              <w:ind w:right="103"/>
              <w:jc w:val="center"/>
              <w:rPr>
                <w:sz w:val="18"/>
                <w:szCs w:val="18"/>
              </w:rPr>
            </w:pPr>
            <w:r w:rsidRPr="0053497D">
              <w:rPr>
                <w:sz w:val="18"/>
                <w:szCs w:val="18"/>
              </w:rPr>
              <w:t>19</w:t>
            </w:r>
          </w:p>
        </w:tc>
        <w:tc>
          <w:tcPr>
            <w:tcW w:w="451" w:type="dxa"/>
            <w:tcBorders>
              <w:top w:val="single" w:sz="4" w:space="0" w:color="000000"/>
              <w:left w:val="single" w:sz="4" w:space="0" w:color="000000"/>
              <w:bottom w:val="single" w:sz="4" w:space="0" w:color="000000"/>
              <w:right w:val="single" w:sz="4" w:space="0" w:color="000000"/>
            </w:tcBorders>
            <w:vAlign w:val="center"/>
          </w:tcPr>
          <w:p w14:paraId="740CE182" w14:textId="55128B18" w:rsidR="00EE33FF" w:rsidRPr="0053497D" w:rsidRDefault="00EE33FF" w:rsidP="00A60FD4">
            <w:pPr>
              <w:ind w:left="6"/>
              <w:jc w:val="center"/>
              <w:rPr>
                <w:sz w:val="18"/>
                <w:szCs w:val="18"/>
              </w:rPr>
            </w:pPr>
            <w:r w:rsidRPr="0053497D">
              <w:rPr>
                <w:sz w:val="18"/>
                <w:szCs w:val="18"/>
              </w:rPr>
              <w:t>16</w:t>
            </w:r>
          </w:p>
        </w:tc>
        <w:tc>
          <w:tcPr>
            <w:tcW w:w="566" w:type="dxa"/>
            <w:tcBorders>
              <w:top w:val="single" w:sz="4" w:space="0" w:color="000000"/>
              <w:left w:val="single" w:sz="4" w:space="0" w:color="000000"/>
              <w:bottom w:val="single" w:sz="4" w:space="0" w:color="000000"/>
              <w:right w:val="single" w:sz="4" w:space="0" w:color="000000"/>
            </w:tcBorders>
            <w:vAlign w:val="center"/>
          </w:tcPr>
          <w:p w14:paraId="2D3428EC" w14:textId="436EEB6A" w:rsidR="00EE33FF" w:rsidRPr="0053497D" w:rsidRDefault="00EE33FF" w:rsidP="00A60FD4">
            <w:pPr>
              <w:ind w:right="103"/>
              <w:jc w:val="center"/>
              <w:rPr>
                <w:sz w:val="18"/>
                <w:szCs w:val="18"/>
              </w:rPr>
            </w:pPr>
            <w:r w:rsidRPr="0053497D">
              <w:rPr>
                <w:sz w:val="18"/>
                <w:szCs w:val="18"/>
              </w:rPr>
              <w:t>19</w:t>
            </w:r>
          </w:p>
        </w:tc>
      </w:tr>
      <w:tr w:rsidR="0053497D" w:rsidRPr="0053497D" w14:paraId="76F04CCF" w14:textId="77777777" w:rsidTr="00A60FD4">
        <w:trPr>
          <w:trHeight w:val="281"/>
        </w:trPr>
        <w:tc>
          <w:tcPr>
            <w:tcW w:w="1904" w:type="dxa"/>
            <w:tcBorders>
              <w:top w:val="single" w:sz="4" w:space="0" w:color="000000"/>
              <w:left w:val="single" w:sz="4" w:space="0" w:color="000000"/>
              <w:bottom w:val="single" w:sz="4" w:space="0" w:color="000000"/>
              <w:right w:val="single" w:sz="4" w:space="0" w:color="000000"/>
            </w:tcBorders>
            <w:vAlign w:val="center"/>
          </w:tcPr>
          <w:p w14:paraId="76A071DF" w14:textId="114A173B" w:rsidR="00EE33FF" w:rsidRPr="0053497D" w:rsidRDefault="00EE33FF" w:rsidP="00A60FD4">
            <w:pPr>
              <w:ind w:left="4"/>
              <w:jc w:val="center"/>
              <w:rPr>
                <w:sz w:val="18"/>
                <w:szCs w:val="18"/>
              </w:rPr>
            </w:pPr>
            <w:r w:rsidRPr="0053497D">
              <w:rPr>
                <w:sz w:val="18"/>
                <w:szCs w:val="18"/>
              </w:rPr>
              <w:t>Технико-тактическая подготовка</w:t>
            </w:r>
          </w:p>
        </w:tc>
        <w:tc>
          <w:tcPr>
            <w:tcW w:w="787" w:type="dxa"/>
            <w:tcBorders>
              <w:top w:val="single" w:sz="4" w:space="0" w:color="000000"/>
              <w:left w:val="single" w:sz="4" w:space="0" w:color="000000"/>
              <w:bottom w:val="single" w:sz="4" w:space="0" w:color="000000"/>
              <w:right w:val="single" w:sz="4" w:space="0" w:color="000000"/>
            </w:tcBorders>
            <w:vAlign w:val="center"/>
          </w:tcPr>
          <w:p w14:paraId="043D6BC8" w14:textId="6269DE1D" w:rsidR="00EE33FF" w:rsidRPr="0053497D" w:rsidRDefault="00EE33FF" w:rsidP="00A60FD4">
            <w:pPr>
              <w:ind w:right="107"/>
              <w:jc w:val="center"/>
              <w:rPr>
                <w:sz w:val="18"/>
                <w:szCs w:val="18"/>
              </w:rPr>
            </w:pPr>
            <w:r w:rsidRPr="0053497D">
              <w:rPr>
                <w:sz w:val="18"/>
                <w:szCs w:val="18"/>
              </w:rPr>
              <w:t>194</w:t>
            </w:r>
          </w:p>
        </w:tc>
        <w:tc>
          <w:tcPr>
            <w:tcW w:w="481" w:type="dxa"/>
            <w:tcBorders>
              <w:top w:val="single" w:sz="4" w:space="0" w:color="000000"/>
              <w:left w:val="single" w:sz="4" w:space="0" w:color="000000"/>
              <w:bottom w:val="single" w:sz="4" w:space="0" w:color="000000"/>
              <w:right w:val="single" w:sz="4" w:space="0" w:color="000000"/>
            </w:tcBorders>
            <w:vAlign w:val="center"/>
          </w:tcPr>
          <w:p w14:paraId="435C7D32" w14:textId="127AFAC5" w:rsidR="00EE33FF" w:rsidRPr="0053497D" w:rsidRDefault="00EE33FF" w:rsidP="00A60FD4">
            <w:pPr>
              <w:ind w:left="11"/>
              <w:jc w:val="center"/>
              <w:rPr>
                <w:sz w:val="18"/>
                <w:szCs w:val="18"/>
              </w:rPr>
            </w:pPr>
            <w:r w:rsidRPr="0053497D">
              <w:rPr>
                <w:sz w:val="18"/>
                <w:szCs w:val="18"/>
              </w:rPr>
              <w:t>14</w:t>
            </w:r>
          </w:p>
        </w:tc>
        <w:tc>
          <w:tcPr>
            <w:tcW w:w="476" w:type="dxa"/>
            <w:tcBorders>
              <w:top w:val="single" w:sz="4" w:space="0" w:color="000000"/>
              <w:left w:val="single" w:sz="4" w:space="0" w:color="000000"/>
              <w:bottom w:val="single" w:sz="4" w:space="0" w:color="000000"/>
              <w:right w:val="single" w:sz="4" w:space="0" w:color="000000"/>
            </w:tcBorders>
            <w:vAlign w:val="center"/>
          </w:tcPr>
          <w:p w14:paraId="4E3BC114" w14:textId="12F31130" w:rsidR="00EE33FF" w:rsidRPr="0053497D" w:rsidRDefault="00EE33FF" w:rsidP="00A60FD4">
            <w:pPr>
              <w:ind w:left="8"/>
              <w:jc w:val="center"/>
              <w:rPr>
                <w:sz w:val="18"/>
                <w:szCs w:val="18"/>
              </w:rPr>
            </w:pPr>
            <w:r w:rsidRPr="0053497D">
              <w:rPr>
                <w:sz w:val="18"/>
                <w:szCs w:val="18"/>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656AF4E7" w14:textId="11E72C11" w:rsidR="00EE33FF" w:rsidRPr="0053497D" w:rsidRDefault="00EE33FF" w:rsidP="00A60FD4">
            <w:pPr>
              <w:ind w:right="105"/>
              <w:jc w:val="center"/>
              <w:rPr>
                <w:sz w:val="18"/>
                <w:szCs w:val="18"/>
              </w:rPr>
            </w:pPr>
            <w:r w:rsidRPr="0053497D">
              <w:rPr>
                <w:sz w:val="18"/>
                <w:szCs w:val="18"/>
              </w:rPr>
              <w:t>17</w:t>
            </w:r>
          </w:p>
        </w:tc>
        <w:tc>
          <w:tcPr>
            <w:tcW w:w="547" w:type="dxa"/>
            <w:tcBorders>
              <w:top w:val="single" w:sz="4" w:space="0" w:color="000000"/>
              <w:left w:val="single" w:sz="4" w:space="0" w:color="000000"/>
              <w:bottom w:val="single" w:sz="4" w:space="0" w:color="000000"/>
              <w:right w:val="single" w:sz="4" w:space="0" w:color="000000"/>
            </w:tcBorders>
            <w:vAlign w:val="center"/>
          </w:tcPr>
          <w:p w14:paraId="53423D8C" w14:textId="6C92428B" w:rsidR="00EE33FF" w:rsidRPr="0053497D" w:rsidRDefault="00EE33FF" w:rsidP="00A60FD4">
            <w:pPr>
              <w:ind w:right="101"/>
              <w:jc w:val="center"/>
              <w:rPr>
                <w:sz w:val="18"/>
                <w:szCs w:val="18"/>
              </w:rPr>
            </w:pPr>
            <w:r w:rsidRPr="0053497D">
              <w:rPr>
                <w:sz w:val="18"/>
                <w:szCs w:val="18"/>
              </w:rPr>
              <w:t>17</w:t>
            </w:r>
          </w:p>
        </w:tc>
        <w:tc>
          <w:tcPr>
            <w:tcW w:w="585" w:type="dxa"/>
            <w:tcBorders>
              <w:top w:val="single" w:sz="4" w:space="0" w:color="000000"/>
              <w:left w:val="single" w:sz="4" w:space="0" w:color="000000"/>
              <w:bottom w:val="single" w:sz="4" w:space="0" w:color="000000"/>
              <w:right w:val="single" w:sz="4" w:space="0" w:color="000000"/>
            </w:tcBorders>
            <w:vAlign w:val="center"/>
          </w:tcPr>
          <w:p w14:paraId="2F4018D3" w14:textId="420FBB71" w:rsidR="00EE33FF" w:rsidRPr="0053497D" w:rsidRDefault="00EE33FF" w:rsidP="00A60FD4">
            <w:pPr>
              <w:ind w:left="11"/>
              <w:jc w:val="center"/>
              <w:rPr>
                <w:sz w:val="18"/>
                <w:szCs w:val="18"/>
              </w:rPr>
            </w:pPr>
            <w:r w:rsidRPr="0053497D">
              <w:rPr>
                <w:sz w:val="18"/>
                <w:szCs w:val="18"/>
              </w:rPr>
              <w:t>15</w:t>
            </w:r>
          </w:p>
        </w:tc>
        <w:tc>
          <w:tcPr>
            <w:tcW w:w="605" w:type="dxa"/>
            <w:tcBorders>
              <w:top w:val="single" w:sz="4" w:space="0" w:color="000000"/>
              <w:left w:val="single" w:sz="4" w:space="0" w:color="000000"/>
              <w:bottom w:val="single" w:sz="4" w:space="0" w:color="000000"/>
              <w:right w:val="single" w:sz="4" w:space="0" w:color="000000"/>
            </w:tcBorders>
            <w:vAlign w:val="center"/>
          </w:tcPr>
          <w:p w14:paraId="49051EE2" w14:textId="7096BC15" w:rsidR="00EE33FF" w:rsidRPr="0053497D" w:rsidRDefault="00EE33FF" w:rsidP="00A60FD4">
            <w:pPr>
              <w:ind w:left="11"/>
              <w:jc w:val="center"/>
              <w:rPr>
                <w:sz w:val="18"/>
                <w:szCs w:val="18"/>
              </w:rPr>
            </w:pPr>
            <w:r w:rsidRPr="0053497D">
              <w:rPr>
                <w:sz w:val="18"/>
                <w:szCs w:val="18"/>
              </w:rPr>
              <w:t>16</w:t>
            </w:r>
          </w:p>
        </w:tc>
        <w:tc>
          <w:tcPr>
            <w:tcW w:w="545" w:type="dxa"/>
            <w:tcBorders>
              <w:top w:val="single" w:sz="4" w:space="0" w:color="000000"/>
              <w:left w:val="single" w:sz="4" w:space="0" w:color="000000"/>
              <w:bottom w:val="single" w:sz="4" w:space="0" w:color="000000"/>
              <w:right w:val="single" w:sz="4" w:space="0" w:color="000000"/>
            </w:tcBorders>
            <w:vAlign w:val="center"/>
          </w:tcPr>
          <w:p w14:paraId="647EA1D6" w14:textId="61BA7042" w:rsidR="00EE33FF" w:rsidRPr="0053497D" w:rsidRDefault="00EE33FF" w:rsidP="00A60FD4">
            <w:pPr>
              <w:ind w:left="6"/>
              <w:jc w:val="center"/>
              <w:rPr>
                <w:sz w:val="18"/>
                <w:szCs w:val="18"/>
              </w:rPr>
            </w:pPr>
            <w:r w:rsidRPr="0053497D">
              <w:rPr>
                <w:sz w:val="18"/>
                <w:szCs w:val="18"/>
              </w:rPr>
              <w:t>17</w:t>
            </w:r>
          </w:p>
        </w:tc>
        <w:tc>
          <w:tcPr>
            <w:tcW w:w="448" w:type="dxa"/>
            <w:tcBorders>
              <w:top w:val="single" w:sz="4" w:space="0" w:color="000000"/>
              <w:left w:val="single" w:sz="4" w:space="0" w:color="000000"/>
              <w:bottom w:val="single" w:sz="4" w:space="0" w:color="000000"/>
              <w:right w:val="single" w:sz="4" w:space="0" w:color="000000"/>
            </w:tcBorders>
            <w:vAlign w:val="center"/>
          </w:tcPr>
          <w:p w14:paraId="6913717F" w14:textId="48716CEB" w:rsidR="00EE33FF" w:rsidRPr="0053497D" w:rsidRDefault="00EE33FF" w:rsidP="00A60FD4">
            <w:pPr>
              <w:ind w:right="105"/>
              <w:jc w:val="center"/>
              <w:rPr>
                <w:sz w:val="18"/>
                <w:szCs w:val="18"/>
              </w:rPr>
            </w:pPr>
            <w:r w:rsidRPr="0053497D">
              <w:rPr>
                <w:sz w:val="18"/>
                <w:szCs w:val="18"/>
              </w:rPr>
              <w:t>17</w:t>
            </w:r>
          </w:p>
        </w:tc>
        <w:tc>
          <w:tcPr>
            <w:tcW w:w="543" w:type="dxa"/>
            <w:tcBorders>
              <w:top w:val="single" w:sz="4" w:space="0" w:color="000000"/>
              <w:left w:val="single" w:sz="4" w:space="0" w:color="000000"/>
              <w:bottom w:val="single" w:sz="4" w:space="0" w:color="000000"/>
              <w:right w:val="single" w:sz="4" w:space="0" w:color="000000"/>
            </w:tcBorders>
            <w:vAlign w:val="center"/>
          </w:tcPr>
          <w:p w14:paraId="29F5FE6A" w14:textId="426C3E26" w:rsidR="00EE33FF" w:rsidRPr="0053497D" w:rsidRDefault="00EE33FF" w:rsidP="00A60FD4">
            <w:pPr>
              <w:ind w:right="103"/>
              <w:jc w:val="center"/>
              <w:rPr>
                <w:sz w:val="18"/>
                <w:szCs w:val="18"/>
              </w:rPr>
            </w:pPr>
            <w:r w:rsidRPr="0053497D">
              <w:rPr>
                <w:sz w:val="18"/>
                <w:szCs w:val="18"/>
              </w:rPr>
              <w:t>17</w:t>
            </w:r>
          </w:p>
        </w:tc>
        <w:tc>
          <w:tcPr>
            <w:tcW w:w="565" w:type="dxa"/>
            <w:tcBorders>
              <w:top w:val="single" w:sz="4" w:space="0" w:color="000000"/>
              <w:left w:val="single" w:sz="4" w:space="0" w:color="000000"/>
              <w:bottom w:val="single" w:sz="4" w:space="0" w:color="000000"/>
              <w:right w:val="single" w:sz="4" w:space="0" w:color="000000"/>
            </w:tcBorders>
            <w:vAlign w:val="center"/>
          </w:tcPr>
          <w:p w14:paraId="5D2DE3D9" w14:textId="4D991C48" w:rsidR="00EE33FF" w:rsidRPr="0053497D" w:rsidRDefault="00EE33FF" w:rsidP="00A60FD4">
            <w:pPr>
              <w:ind w:right="103"/>
              <w:jc w:val="center"/>
              <w:rPr>
                <w:sz w:val="18"/>
                <w:szCs w:val="18"/>
              </w:rPr>
            </w:pPr>
            <w:r w:rsidRPr="0053497D">
              <w:rPr>
                <w:sz w:val="18"/>
                <w:szCs w:val="18"/>
              </w:rPr>
              <w:t>17</w:t>
            </w:r>
          </w:p>
        </w:tc>
        <w:tc>
          <w:tcPr>
            <w:tcW w:w="451" w:type="dxa"/>
            <w:tcBorders>
              <w:top w:val="single" w:sz="4" w:space="0" w:color="000000"/>
              <w:left w:val="single" w:sz="4" w:space="0" w:color="000000"/>
              <w:bottom w:val="single" w:sz="4" w:space="0" w:color="000000"/>
              <w:right w:val="single" w:sz="4" w:space="0" w:color="000000"/>
            </w:tcBorders>
            <w:vAlign w:val="center"/>
          </w:tcPr>
          <w:p w14:paraId="448AF6A4" w14:textId="05DEE641" w:rsidR="00EE33FF" w:rsidRPr="0053497D" w:rsidRDefault="00EE33FF" w:rsidP="00A60FD4">
            <w:pPr>
              <w:ind w:left="11"/>
              <w:jc w:val="center"/>
              <w:rPr>
                <w:sz w:val="18"/>
                <w:szCs w:val="18"/>
              </w:rPr>
            </w:pPr>
            <w:r w:rsidRPr="0053497D">
              <w:rPr>
                <w:sz w:val="18"/>
                <w:szCs w:val="18"/>
              </w:rPr>
              <w:t>15</w:t>
            </w:r>
          </w:p>
        </w:tc>
        <w:tc>
          <w:tcPr>
            <w:tcW w:w="566" w:type="dxa"/>
            <w:tcBorders>
              <w:top w:val="single" w:sz="4" w:space="0" w:color="000000"/>
              <w:left w:val="single" w:sz="4" w:space="0" w:color="000000"/>
              <w:bottom w:val="single" w:sz="4" w:space="0" w:color="000000"/>
              <w:right w:val="single" w:sz="4" w:space="0" w:color="000000"/>
            </w:tcBorders>
            <w:vAlign w:val="center"/>
          </w:tcPr>
          <w:p w14:paraId="2224C041" w14:textId="5333F4E6" w:rsidR="00EE33FF" w:rsidRPr="0053497D" w:rsidRDefault="00EE33FF" w:rsidP="00A60FD4">
            <w:pPr>
              <w:ind w:right="103"/>
              <w:jc w:val="center"/>
              <w:rPr>
                <w:sz w:val="18"/>
                <w:szCs w:val="18"/>
              </w:rPr>
            </w:pPr>
            <w:r w:rsidRPr="0053497D">
              <w:rPr>
                <w:sz w:val="18"/>
                <w:szCs w:val="18"/>
              </w:rPr>
              <w:t>16</w:t>
            </w:r>
          </w:p>
        </w:tc>
      </w:tr>
      <w:tr w:rsidR="0053497D" w:rsidRPr="0053497D" w14:paraId="2535B466" w14:textId="77777777" w:rsidTr="00A60FD4">
        <w:trPr>
          <w:trHeight w:val="240"/>
        </w:trPr>
        <w:tc>
          <w:tcPr>
            <w:tcW w:w="1904" w:type="dxa"/>
            <w:tcBorders>
              <w:top w:val="single" w:sz="4" w:space="0" w:color="000000"/>
              <w:left w:val="single" w:sz="4" w:space="0" w:color="000000"/>
              <w:bottom w:val="single" w:sz="4" w:space="0" w:color="000000"/>
              <w:right w:val="single" w:sz="4" w:space="0" w:color="000000"/>
            </w:tcBorders>
            <w:vAlign w:val="center"/>
          </w:tcPr>
          <w:p w14:paraId="7BBFA12C" w14:textId="0B46F89F" w:rsidR="00EE33FF" w:rsidRPr="0053497D" w:rsidRDefault="00EE33FF" w:rsidP="00A60FD4">
            <w:pPr>
              <w:ind w:left="4"/>
              <w:jc w:val="center"/>
              <w:rPr>
                <w:sz w:val="18"/>
                <w:szCs w:val="18"/>
              </w:rPr>
            </w:pPr>
            <w:r w:rsidRPr="0053497D">
              <w:rPr>
                <w:sz w:val="18"/>
                <w:szCs w:val="18"/>
              </w:rPr>
              <w:t>Восстановительные мероприятия</w:t>
            </w:r>
          </w:p>
        </w:tc>
        <w:tc>
          <w:tcPr>
            <w:tcW w:w="787" w:type="dxa"/>
            <w:tcBorders>
              <w:top w:val="single" w:sz="4" w:space="0" w:color="000000"/>
              <w:left w:val="single" w:sz="4" w:space="0" w:color="000000"/>
              <w:bottom w:val="single" w:sz="4" w:space="0" w:color="000000"/>
              <w:right w:val="single" w:sz="4" w:space="0" w:color="000000"/>
            </w:tcBorders>
            <w:vAlign w:val="center"/>
          </w:tcPr>
          <w:p w14:paraId="01971E7B" w14:textId="3CBC8FCE" w:rsidR="00EE33FF" w:rsidRPr="0053497D" w:rsidRDefault="00EE33FF" w:rsidP="00A60FD4">
            <w:pPr>
              <w:ind w:right="112"/>
              <w:jc w:val="center"/>
              <w:rPr>
                <w:sz w:val="18"/>
                <w:szCs w:val="18"/>
              </w:rPr>
            </w:pPr>
            <w:r w:rsidRPr="0053497D">
              <w:rPr>
                <w:sz w:val="18"/>
                <w:szCs w:val="18"/>
              </w:rPr>
              <w:t>3</w:t>
            </w:r>
          </w:p>
        </w:tc>
        <w:tc>
          <w:tcPr>
            <w:tcW w:w="481" w:type="dxa"/>
            <w:tcBorders>
              <w:top w:val="single" w:sz="4" w:space="0" w:color="000000"/>
              <w:left w:val="single" w:sz="4" w:space="0" w:color="000000"/>
              <w:bottom w:val="single" w:sz="4" w:space="0" w:color="000000"/>
              <w:right w:val="single" w:sz="4" w:space="0" w:color="000000"/>
            </w:tcBorders>
            <w:vAlign w:val="center"/>
          </w:tcPr>
          <w:p w14:paraId="1D791426" w14:textId="77777777" w:rsidR="00EE33FF" w:rsidRPr="0053497D" w:rsidRDefault="00EE33FF" w:rsidP="00A60FD4">
            <w:pPr>
              <w:ind w:right="55"/>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4906C9E0" w14:textId="77777777" w:rsidR="00EE33FF" w:rsidRPr="0053497D" w:rsidRDefault="00EE33FF" w:rsidP="00A60FD4">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47B7413" w14:textId="77777777" w:rsidR="00EE33FF" w:rsidRPr="0053497D" w:rsidRDefault="00EE33FF" w:rsidP="00A60FD4">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2F20C908" w14:textId="77777777" w:rsidR="00EE33FF" w:rsidRPr="0053497D" w:rsidRDefault="00EE33FF" w:rsidP="00A60FD4">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7CD005D" w14:textId="77777777" w:rsidR="00EE33FF" w:rsidRPr="0053497D" w:rsidRDefault="00EE33FF" w:rsidP="00A60FD4">
            <w:pPr>
              <w:ind w:right="52"/>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2E93BC10" w14:textId="28E5937A" w:rsidR="00EE33FF" w:rsidRPr="0053497D" w:rsidRDefault="00EE33FF" w:rsidP="00A60FD4">
            <w:pPr>
              <w:ind w:right="101"/>
              <w:jc w:val="center"/>
              <w:rPr>
                <w:sz w:val="18"/>
                <w:szCs w:val="18"/>
              </w:rPr>
            </w:pPr>
            <w:r w:rsidRPr="0053497D">
              <w:rPr>
                <w:sz w:val="18"/>
                <w:szCs w:val="18"/>
              </w:rPr>
              <w:t>1</w:t>
            </w:r>
          </w:p>
        </w:tc>
        <w:tc>
          <w:tcPr>
            <w:tcW w:w="545" w:type="dxa"/>
            <w:tcBorders>
              <w:top w:val="single" w:sz="4" w:space="0" w:color="000000"/>
              <w:left w:val="single" w:sz="4" w:space="0" w:color="000000"/>
              <w:bottom w:val="single" w:sz="4" w:space="0" w:color="000000"/>
              <w:right w:val="single" w:sz="4" w:space="0" w:color="000000"/>
            </w:tcBorders>
            <w:vAlign w:val="center"/>
          </w:tcPr>
          <w:p w14:paraId="74A28834" w14:textId="0A57674C" w:rsidR="00EE33FF" w:rsidRPr="0053497D" w:rsidRDefault="00EE33FF" w:rsidP="00A60FD4">
            <w:pPr>
              <w:ind w:right="103"/>
              <w:jc w:val="center"/>
              <w:rPr>
                <w:sz w:val="18"/>
                <w:szCs w:val="18"/>
              </w:rPr>
            </w:pPr>
            <w:r w:rsidRPr="0053497D">
              <w:rPr>
                <w:sz w:val="18"/>
                <w:szCs w:val="18"/>
              </w:rPr>
              <w:t>1</w:t>
            </w:r>
          </w:p>
        </w:tc>
        <w:tc>
          <w:tcPr>
            <w:tcW w:w="448" w:type="dxa"/>
            <w:tcBorders>
              <w:top w:val="single" w:sz="4" w:space="0" w:color="000000"/>
              <w:left w:val="single" w:sz="4" w:space="0" w:color="000000"/>
              <w:bottom w:val="single" w:sz="4" w:space="0" w:color="000000"/>
              <w:right w:val="single" w:sz="4" w:space="0" w:color="000000"/>
            </w:tcBorders>
            <w:vAlign w:val="center"/>
          </w:tcPr>
          <w:p w14:paraId="1A501D4B" w14:textId="56227605" w:rsidR="00EE33FF" w:rsidRPr="0053497D" w:rsidRDefault="00EE33FF" w:rsidP="00A60FD4">
            <w:pPr>
              <w:ind w:right="105"/>
              <w:jc w:val="center"/>
              <w:rPr>
                <w:sz w:val="18"/>
                <w:szCs w:val="18"/>
              </w:rPr>
            </w:pPr>
            <w:r w:rsidRPr="0053497D">
              <w:rPr>
                <w:sz w:val="18"/>
                <w:szCs w:val="18"/>
              </w:rPr>
              <w:t>1</w:t>
            </w:r>
          </w:p>
        </w:tc>
        <w:tc>
          <w:tcPr>
            <w:tcW w:w="543" w:type="dxa"/>
            <w:tcBorders>
              <w:top w:val="single" w:sz="4" w:space="0" w:color="000000"/>
              <w:left w:val="single" w:sz="4" w:space="0" w:color="000000"/>
              <w:bottom w:val="single" w:sz="4" w:space="0" w:color="000000"/>
              <w:right w:val="single" w:sz="4" w:space="0" w:color="000000"/>
            </w:tcBorders>
            <w:vAlign w:val="center"/>
          </w:tcPr>
          <w:p w14:paraId="0E807707" w14:textId="77777777" w:rsidR="00EE33FF" w:rsidRPr="0053497D" w:rsidRDefault="00EE33FF" w:rsidP="00A60FD4">
            <w:pPr>
              <w:ind w:left="6"/>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71630488" w14:textId="77777777" w:rsidR="00EE33FF" w:rsidRPr="0053497D" w:rsidRDefault="00EE33FF" w:rsidP="00A60FD4">
            <w:pPr>
              <w:ind w:right="52"/>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7EB1D00F" w14:textId="77777777" w:rsidR="00EE33FF" w:rsidRPr="0053497D" w:rsidRDefault="00EE33FF" w:rsidP="00A60FD4">
            <w:pPr>
              <w:ind w:right="55"/>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687DCFE" w14:textId="77777777" w:rsidR="00EE33FF" w:rsidRPr="0053497D" w:rsidRDefault="00EE33FF" w:rsidP="00A60FD4">
            <w:pPr>
              <w:ind w:right="52"/>
              <w:jc w:val="center"/>
              <w:rPr>
                <w:sz w:val="18"/>
                <w:szCs w:val="18"/>
              </w:rPr>
            </w:pPr>
          </w:p>
        </w:tc>
      </w:tr>
      <w:tr w:rsidR="0053497D" w:rsidRPr="0053497D" w14:paraId="013E28E1" w14:textId="77777777" w:rsidTr="00A60FD4">
        <w:trPr>
          <w:trHeight w:val="241"/>
        </w:trPr>
        <w:tc>
          <w:tcPr>
            <w:tcW w:w="1904" w:type="dxa"/>
            <w:tcBorders>
              <w:top w:val="single" w:sz="4" w:space="0" w:color="000000"/>
              <w:left w:val="single" w:sz="4" w:space="0" w:color="000000"/>
              <w:bottom w:val="single" w:sz="4" w:space="0" w:color="000000"/>
              <w:right w:val="single" w:sz="4" w:space="0" w:color="000000"/>
            </w:tcBorders>
            <w:vAlign w:val="center"/>
          </w:tcPr>
          <w:p w14:paraId="18566268" w14:textId="03168C7D" w:rsidR="00EE33FF" w:rsidRPr="0053497D" w:rsidRDefault="00EE33FF" w:rsidP="00A60FD4">
            <w:pPr>
              <w:ind w:left="4"/>
              <w:jc w:val="center"/>
              <w:rPr>
                <w:sz w:val="18"/>
                <w:szCs w:val="18"/>
              </w:rPr>
            </w:pPr>
            <w:r w:rsidRPr="0053497D">
              <w:rPr>
                <w:sz w:val="18"/>
                <w:szCs w:val="18"/>
              </w:rPr>
              <w:t>Инструкторская и судейская практика</w:t>
            </w:r>
          </w:p>
        </w:tc>
        <w:tc>
          <w:tcPr>
            <w:tcW w:w="787" w:type="dxa"/>
            <w:tcBorders>
              <w:top w:val="single" w:sz="4" w:space="0" w:color="000000"/>
              <w:left w:val="single" w:sz="4" w:space="0" w:color="000000"/>
              <w:bottom w:val="single" w:sz="4" w:space="0" w:color="000000"/>
              <w:right w:val="single" w:sz="4" w:space="0" w:color="000000"/>
            </w:tcBorders>
            <w:vAlign w:val="center"/>
          </w:tcPr>
          <w:p w14:paraId="4509EFD8" w14:textId="131855C1" w:rsidR="00EE33FF" w:rsidRPr="0053497D" w:rsidRDefault="00EE33FF" w:rsidP="00A60FD4">
            <w:pPr>
              <w:ind w:right="112"/>
              <w:jc w:val="center"/>
              <w:rPr>
                <w:sz w:val="18"/>
                <w:szCs w:val="18"/>
              </w:rPr>
            </w:pPr>
            <w:r w:rsidRPr="0053497D">
              <w:rPr>
                <w:sz w:val="18"/>
                <w:szCs w:val="18"/>
              </w:rPr>
              <w:t>5</w:t>
            </w:r>
          </w:p>
        </w:tc>
        <w:tc>
          <w:tcPr>
            <w:tcW w:w="481" w:type="dxa"/>
            <w:tcBorders>
              <w:top w:val="single" w:sz="4" w:space="0" w:color="000000"/>
              <w:left w:val="single" w:sz="4" w:space="0" w:color="000000"/>
              <w:bottom w:val="single" w:sz="4" w:space="0" w:color="000000"/>
              <w:right w:val="single" w:sz="4" w:space="0" w:color="000000"/>
            </w:tcBorders>
            <w:vAlign w:val="center"/>
          </w:tcPr>
          <w:p w14:paraId="294316EC" w14:textId="77777777" w:rsidR="00EE33FF" w:rsidRPr="0053497D" w:rsidRDefault="00EE33FF" w:rsidP="00A60FD4">
            <w:pPr>
              <w:ind w:right="55"/>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0DD33354" w14:textId="77777777" w:rsidR="00EE33FF" w:rsidRPr="0053497D" w:rsidRDefault="00EE33FF" w:rsidP="00A60FD4">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A64DDF3" w14:textId="77777777" w:rsidR="00EE33FF" w:rsidRPr="0053497D" w:rsidRDefault="00EE33FF" w:rsidP="00A60FD4">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0AA3BB93" w14:textId="279E8563" w:rsidR="00EE33FF" w:rsidRPr="0053497D" w:rsidRDefault="00EE33FF" w:rsidP="00A60FD4">
            <w:pPr>
              <w:ind w:right="106"/>
              <w:jc w:val="center"/>
              <w:rPr>
                <w:sz w:val="18"/>
                <w:szCs w:val="18"/>
              </w:rPr>
            </w:pPr>
            <w:r w:rsidRPr="0053497D">
              <w:rPr>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465FB977" w14:textId="77777777" w:rsidR="00EE33FF" w:rsidRPr="0053497D" w:rsidRDefault="00EE33FF" w:rsidP="00A60FD4">
            <w:pPr>
              <w:ind w:right="52"/>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615AD382" w14:textId="77777777" w:rsidR="00EE33FF" w:rsidRPr="0053497D" w:rsidRDefault="00EE33FF" w:rsidP="00A60FD4">
            <w:pPr>
              <w:ind w:right="50"/>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747114CA" w14:textId="77777777" w:rsidR="00EE33FF" w:rsidRPr="0053497D" w:rsidRDefault="00EE33FF" w:rsidP="00A60FD4">
            <w:pPr>
              <w:ind w:right="52"/>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31377F2C" w14:textId="77777777" w:rsidR="00EE33FF" w:rsidRPr="0053497D" w:rsidRDefault="00EE33FF" w:rsidP="00A60FD4">
            <w:pPr>
              <w:ind w:right="54"/>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39168324" w14:textId="07700142" w:rsidR="00EE33FF" w:rsidRPr="0053497D" w:rsidRDefault="00EE33FF" w:rsidP="00A60FD4">
            <w:pPr>
              <w:ind w:right="103"/>
              <w:jc w:val="center"/>
              <w:rPr>
                <w:sz w:val="18"/>
                <w:szCs w:val="18"/>
              </w:rPr>
            </w:pPr>
            <w:r w:rsidRPr="0053497D">
              <w:rPr>
                <w:sz w:val="18"/>
                <w:szCs w:val="18"/>
              </w:rPr>
              <w:t>2</w:t>
            </w:r>
          </w:p>
        </w:tc>
        <w:tc>
          <w:tcPr>
            <w:tcW w:w="565" w:type="dxa"/>
            <w:tcBorders>
              <w:top w:val="single" w:sz="4" w:space="0" w:color="000000"/>
              <w:left w:val="single" w:sz="4" w:space="0" w:color="000000"/>
              <w:bottom w:val="single" w:sz="4" w:space="0" w:color="000000"/>
              <w:right w:val="single" w:sz="4" w:space="0" w:color="000000"/>
            </w:tcBorders>
            <w:vAlign w:val="center"/>
          </w:tcPr>
          <w:p w14:paraId="2FB1D2D9" w14:textId="77777777" w:rsidR="00EE33FF" w:rsidRPr="0053497D" w:rsidRDefault="00EE33FF" w:rsidP="00A60FD4">
            <w:pPr>
              <w:ind w:right="52"/>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53F28F58" w14:textId="6EECEFBB" w:rsidR="00EE33FF" w:rsidRPr="0053497D" w:rsidRDefault="00EE33FF" w:rsidP="00A60FD4">
            <w:pPr>
              <w:ind w:right="106"/>
              <w:jc w:val="center"/>
              <w:rPr>
                <w:sz w:val="18"/>
                <w:szCs w:val="18"/>
              </w:rPr>
            </w:pPr>
            <w:r w:rsidRPr="0053497D">
              <w:rPr>
                <w:sz w:val="18"/>
                <w:szCs w:val="18"/>
              </w:rPr>
              <w:t>1</w:t>
            </w:r>
          </w:p>
        </w:tc>
        <w:tc>
          <w:tcPr>
            <w:tcW w:w="566" w:type="dxa"/>
            <w:tcBorders>
              <w:top w:val="single" w:sz="4" w:space="0" w:color="000000"/>
              <w:left w:val="single" w:sz="4" w:space="0" w:color="000000"/>
              <w:bottom w:val="single" w:sz="4" w:space="0" w:color="000000"/>
              <w:right w:val="single" w:sz="4" w:space="0" w:color="000000"/>
            </w:tcBorders>
            <w:vAlign w:val="center"/>
          </w:tcPr>
          <w:p w14:paraId="1B720BDF" w14:textId="77777777" w:rsidR="00EE33FF" w:rsidRPr="0053497D" w:rsidRDefault="00EE33FF" w:rsidP="00A60FD4">
            <w:pPr>
              <w:ind w:right="52"/>
              <w:jc w:val="center"/>
              <w:rPr>
                <w:sz w:val="18"/>
                <w:szCs w:val="18"/>
              </w:rPr>
            </w:pPr>
          </w:p>
        </w:tc>
      </w:tr>
      <w:tr w:rsidR="0053497D" w:rsidRPr="0053497D" w14:paraId="44B81689" w14:textId="77777777" w:rsidTr="00A60FD4">
        <w:trPr>
          <w:trHeight w:val="238"/>
        </w:trPr>
        <w:tc>
          <w:tcPr>
            <w:tcW w:w="190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B3026D" w14:textId="12B5BFF7" w:rsidR="00EE33FF" w:rsidRPr="0053497D" w:rsidRDefault="00EE33FF" w:rsidP="00A60FD4">
            <w:pPr>
              <w:ind w:left="4"/>
              <w:jc w:val="center"/>
              <w:rPr>
                <w:sz w:val="18"/>
                <w:szCs w:val="18"/>
              </w:rPr>
            </w:pPr>
            <w:r w:rsidRPr="0053497D">
              <w:rPr>
                <w:b/>
                <w:sz w:val="18"/>
                <w:szCs w:val="18"/>
              </w:rPr>
              <w:t>Итого часов</w:t>
            </w:r>
          </w:p>
        </w:tc>
        <w:tc>
          <w:tcPr>
            <w:tcW w:w="78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70DC67" w14:textId="619210EA" w:rsidR="00EE33FF" w:rsidRPr="0053497D" w:rsidRDefault="00EE33FF" w:rsidP="00A60FD4">
            <w:pPr>
              <w:ind w:right="107"/>
              <w:jc w:val="center"/>
              <w:rPr>
                <w:sz w:val="18"/>
                <w:szCs w:val="18"/>
              </w:rPr>
            </w:pPr>
            <w:r w:rsidRPr="0053497D">
              <w:rPr>
                <w:b/>
                <w:sz w:val="18"/>
                <w:szCs w:val="18"/>
              </w:rPr>
              <w:t>578</w:t>
            </w:r>
          </w:p>
        </w:tc>
        <w:tc>
          <w:tcPr>
            <w:tcW w:w="4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C42155" w14:textId="3B9FC4F6" w:rsidR="00EE33FF" w:rsidRPr="0053497D" w:rsidRDefault="00EE33FF" w:rsidP="00A60FD4">
            <w:pPr>
              <w:ind w:left="11"/>
              <w:jc w:val="center"/>
              <w:rPr>
                <w:sz w:val="18"/>
                <w:szCs w:val="18"/>
              </w:rPr>
            </w:pPr>
            <w:r w:rsidRPr="0053497D">
              <w:rPr>
                <w:b/>
                <w:sz w:val="18"/>
                <w:szCs w:val="18"/>
              </w:rPr>
              <w:t>39</w:t>
            </w:r>
          </w:p>
        </w:tc>
        <w:tc>
          <w:tcPr>
            <w:tcW w:w="47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3F590D" w14:textId="7B53F70B" w:rsidR="00EE33FF" w:rsidRPr="0053497D" w:rsidRDefault="00EE33FF" w:rsidP="00A60FD4">
            <w:pPr>
              <w:ind w:left="8"/>
              <w:jc w:val="center"/>
              <w:rPr>
                <w:sz w:val="18"/>
                <w:szCs w:val="18"/>
              </w:rPr>
            </w:pPr>
            <w:r w:rsidRPr="0053497D">
              <w:rPr>
                <w:b/>
                <w:sz w:val="18"/>
                <w:szCs w:val="18"/>
              </w:rPr>
              <w:t>45</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4810C8" w14:textId="5F394D7E" w:rsidR="00EE33FF" w:rsidRPr="0053497D" w:rsidRDefault="00EE33FF" w:rsidP="00A60FD4">
            <w:pPr>
              <w:ind w:right="105"/>
              <w:jc w:val="center"/>
              <w:rPr>
                <w:sz w:val="18"/>
                <w:szCs w:val="18"/>
              </w:rPr>
            </w:pPr>
            <w:r w:rsidRPr="0053497D">
              <w:rPr>
                <w:b/>
                <w:sz w:val="18"/>
                <w:szCs w:val="18"/>
              </w:rPr>
              <w:t>50</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B896F5" w14:textId="345EB537" w:rsidR="00EE33FF" w:rsidRPr="0053497D" w:rsidRDefault="00EE33FF" w:rsidP="00A60FD4">
            <w:pPr>
              <w:ind w:right="101"/>
              <w:jc w:val="center"/>
              <w:rPr>
                <w:sz w:val="18"/>
                <w:szCs w:val="18"/>
              </w:rPr>
            </w:pPr>
            <w:r w:rsidRPr="0053497D">
              <w:rPr>
                <w:b/>
                <w:sz w:val="18"/>
                <w:szCs w:val="18"/>
              </w:rPr>
              <w:t>52</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8407B9" w14:textId="305ABBAC" w:rsidR="00EE33FF" w:rsidRPr="0053497D" w:rsidRDefault="00EE33FF" w:rsidP="00A60FD4">
            <w:pPr>
              <w:ind w:left="11"/>
              <w:jc w:val="center"/>
              <w:rPr>
                <w:sz w:val="18"/>
                <w:szCs w:val="18"/>
              </w:rPr>
            </w:pPr>
            <w:r w:rsidRPr="0053497D">
              <w:rPr>
                <w:b/>
                <w:sz w:val="18"/>
                <w:szCs w:val="18"/>
              </w:rPr>
              <w:t>44</w:t>
            </w:r>
          </w:p>
        </w:tc>
        <w:tc>
          <w:tcPr>
            <w:tcW w:w="60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29326C" w14:textId="23DE9445" w:rsidR="00EE33FF" w:rsidRPr="0053497D" w:rsidRDefault="00EE33FF" w:rsidP="00A60FD4">
            <w:pPr>
              <w:ind w:left="11"/>
              <w:jc w:val="center"/>
              <w:rPr>
                <w:sz w:val="18"/>
                <w:szCs w:val="18"/>
              </w:rPr>
            </w:pPr>
            <w:r w:rsidRPr="0053497D">
              <w:rPr>
                <w:b/>
                <w:sz w:val="18"/>
                <w:szCs w:val="18"/>
              </w:rPr>
              <w:t>49</w:t>
            </w:r>
          </w:p>
        </w:tc>
        <w:tc>
          <w:tcPr>
            <w:tcW w:w="5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8060EE" w14:textId="2CEAEC4A" w:rsidR="00EE33FF" w:rsidRPr="0053497D" w:rsidRDefault="00EE33FF" w:rsidP="00A60FD4">
            <w:pPr>
              <w:ind w:right="103"/>
              <w:jc w:val="center"/>
              <w:rPr>
                <w:sz w:val="18"/>
                <w:szCs w:val="18"/>
              </w:rPr>
            </w:pPr>
            <w:r w:rsidRPr="0053497D">
              <w:rPr>
                <w:b/>
                <w:sz w:val="18"/>
                <w:szCs w:val="18"/>
              </w:rPr>
              <w:t>52</w:t>
            </w:r>
          </w:p>
        </w:tc>
        <w:tc>
          <w:tcPr>
            <w:tcW w:w="4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136280" w14:textId="4B77A8D3" w:rsidR="00EE33FF" w:rsidRPr="0053497D" w:rsidRDefault="00EE33FF" w:rsidP="00A60FD4">
            <w:pPr>
              <w:ind w:right="105"/>
              <w:jc w:val="center"/>
              <w:rPr>
                <w:sz w:val="18"/>
                <w:szCs w:val="18"/>
              </w:rPr>
            </w:pPr>
            <w:r w:rsidRPr="0053497D">
              <w:rPr>
                <w:b/>
                <w:sz w:val="18"/>
                <w:szCs w:val="18"/>
              </w:rPr>
              <w:t>52</w:t>
            </w:r>
          </w:p>
        </w:tc>
        <w:tc>
          <w:tcPr>
            <w:tcW w:w="54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B6B2C0" w14:textId="48948D9B" w:rsidR="00EE33FF" w:rsidRPr="0053497D" w:rsidRDefault="00EE33FF" w:rsidP="00A60FD4">
            <w:pPr>
              <w:ind w:right="103"/>
              <w:jc w:val="center"/>
              <w:rPr>
                <w:sz w:val="18"/>
                <w:szCs w:val="18"/>
              </w:rPr>
            </w:pPr>
            <w:r w:rsidRPr="0053497D">
              <w:rPr>
                <w:b/>
                <w:sz w:val="18"/>
                <w:szCs w:val="18"/>
              </w:rPr>
              <w:t>53</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F438F5" w14:textId="06093CD1" w:rsidR="00EE33FF" w:rsidRPr="0053497D" w:rsidRDefault="00EE33FF" w:rsidP="00A60FD4">
            <w:pPr>
              <w:ind w:right="103"/>
              <w:jc w:val="center"/>
              <w:rPr>
                <w:sz w:val="18"/>
                <w:szCs w:val="18"/>
              </w:rPr>
            </w:pPr>
            <w:r w:rsidRPr="0053497D">
              <w:rPr>
                <w:b/>
                <w:sz w:val="18"/>
                <w:szCs w:val="18"/>
              </w:rPr>
              <w:t>50</w:t>
            </w:r>
          </w:p>
        </w:tc>
        <w:tc>
          <w:tcPr>
            <w:tcW w:w="4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39D43C" w14:textId="2B6ED8AC" w:rsidR="00EE33FF" w:rsidRPr="0053497D" w:rsidRDefault="00EE33FF" w:rsidP="00A60FD4">
            <w:pPr>
              <w:ind w:left="11"/>
              <w:jc w:val="center"/>
              <w:rPr>
                <w:sz w:val="18"/>
                <w:szCs w:val="18"/>
              </w:rPr>
            </w:pPr>
            <w:r w:rsidRPr="0053497D">
              <w:rPr>
                <w:b/>
                <w:sz w:val="18"/>
                <w:szCs w:val="18"/>
              </w:rPr>
              <w:t>44</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8FFBB5" w14:textId="567B018B" w:rsidR="00EE33FF" w:rsidRPr="0053497D" w:rsidRDefault="00EE33FF" w:rsidP="00A60FD4">
            <w:pPr>
              <w:ind w:right="103"/>
              <w:jc w:val="center"/>
              <w:rPr>
                <w:sz w:val="18"/>
                <w:szCs w:val="18"/>
              </w:rPr>
            </w:pPr>
            <w:r w:rsidRPr="0053497D">
              <w:rPr>
                <w:b/>
                <w:sz w:val="18"/>
                <w:szCs w:val="18"/>
              </w:rPr>
              <w:t>48</w:t>
            </w:r>
          </w:p>
        </w:tc>
      </w:tr>
      <w:tr w:rsidR="0053497D" w:rsidRPr="0053497D" w14:paraId="187E6001" w14:textId="77777777" w:rsidTr="00A60FD4">
        <w:trPr>
          <w:trHeight w:val="241"/>
        </w:trPr>
        <w:tc>
          <w:tcPr>
            <w:tcW w:w="1904" w:type="dxa"/>
            <w:tcBorders>
              <w:top w:val="single" w:sz="4" w:space="0" w:color="000000"/>
              <w:left w:val="single" w:sz="4" w:space="0" w:color="000000"/>
              <w:bottom w:val="single" w:sz="4" w:space="0" w:color="000000"/>
              <w:right w:val="single" w:sz="4" w:space="0" w:color="000000"/>
            </w:tcBorders>
            <w:vAlign w:val="center"/>
          </w:tcPr>
          <w:p w14:paraId="6545600E" w14:textId="47F72124" w:rsidR="00EE33FF" w:rsidRPr="0053497D" w:rsidRDefault="00EE33FF" w:rsidP="00A60FD4">
            <w:pPr>
              <w:ind w:left="4"/>
              <w:jc w:val="center"/>
              <w:rPr>
                <w:sz w:val="18"/>
                <w:szCs w:val="18"/>
              </w:rPr>
            </w:pPr>
            <w:r w:rsidRPr="0053497D">
              <w:rPr>
                <w:b/>
                <w:i/>
                <w:sz w:val="18"/>
                <w:szCs w:val="18"/>
              </w:rPr>
              <w:t>Контрольные соревнования</w:t>
            </w:r>
          </w:p>
        </w:tc>
        <w:tc>
          <w:tcPr>
            <w:tcW w:w="787" w:type="dxa"/>
            <w:tcBorders>
              <w:top w:val="single" w:sz="4" w:space="0" w:color="000000"/>
              <w:left w:val="single" w:sz="4" w:space="0" w:color="000000"/>
              <w:bottom w:val="single" w:sz="4" w:space="0" w:color="000000"/>
              <w:right w:val="single" w:sz="4" w:space="0" w:color="000000"/>
            </w:tcBorders>
            <w:vAlign w:val="center"/>
          </w:tcPr>
          <w:p w14:paraId="3182F492" w14:textId="6EBF2E47" w:rsidR="00EE33FF" w:rsidRPr="0053497D" w:rsidRDefault="00EE33FF" w:rsidP="00A60FD4">
            <w:pPr>
              <w:ind w:right="112"/>
              <w:jc w:val="center"/>
              <w:rPr>
                <w:sz w:val="18"/>
                <w:szCs w:val="18"/>
              </w:rPr>
            </w:pPr>
            <w:r w:rsidRPr="0053497D">
              <w:rPr>
                <w:sz w:val="18"/>
                <w:szCs w:val="18"/>
              </w:rPr>
              <w:t>7</w:t>
            </w:r>
          </w:p>
        </w:tc>
        <w:tc>
          <w:tcPr>
            <w:tcW w:w="481" w:type="dxa"/>
            <w:tcBorders>
              <w:top w:val="single" w:sz="4" w:space="0" w:color="000000"/>
              <w:left w:val="single" w:sz="4" w:space="0" w:color="000000"/>
              <w:bottom w:val="single" w:sz="4" w:space="0" w:color="000000"/>
              <w:right w:val="single" w:sz="4" w:space="0" w:color="000000"/>
            </w:tcBorders>
            <w:vAlign w:val="center"/>
          </w:tcPr>
          <w:p w14:paraId="07ED45B5" w14:textId="375F4F95" w:rsidR="00EE33FF" w:rsidRPr="0053497D" w:rsidRDefault="00EE33FF" w:rsidP="00A60FD4">
            <w:pPr>
              <w:ind w:right="106"/>
              <w:jc w:val="center"/>
              <w:rPr>
                <w:sz w:val="18"/>
                <w:szCs w:val="18"/>
              </w:rPr>
            </w:pPr>
            <w:r w:rsidRPr="0053497D">
              <w:rPr>
                <w:sz w:val="18"/>
                <w:szCs w:val="18"/>
              </w:rPr>
              <w:t>2</w:t>
            </w:r>
          </w:p>
        </w:tc>
        <w:tc>
          <w:tcPr>
            <w:tcW w:w="476" w:type="dxa"/>
            <w:tcBorders>
              <w:top w:val="single" w:sz="4" w:space="0" w:color="000000"/>
              <w:left w:val="single" w:sz="4" w:space="0" w:color="000000"/>
              <w:bottom w:val="single" w:sz="4" w:space="0" w:color="000000"/>
              <w:right w:val="single" w:sz="4" w:space="0" w:color="000000"/>
            </w:tcBorders>
            <w:vAlign w:val="center"/>
          </w:tcPr>
          <w:p w14:paraId="3497DADD" w14:textId="77777777" w:rsidR="00EE33FF" w:rsidRPr="0053497D" w:rsidRDefault="00EE33FF" w:rsidP="00A60FD4">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0B42D45" w14:textId="5E7CCF49" w:rsidR="00EE33FF" w:rsidRPr="0053497D" w:rsidRDefault="00EE33FF" w:rsidP="00A60FD4">
            <w:pPr>
              <w:ind w:right="105"/>
              <w:jc w:val="center"/>
              <w:rPr>
                <w:sz w:val="18"/>
                <w:szCs w:val="18"/>
              </w:rPr>
            </w:pPr>
            <w:r w:rsidRPr="0053497D">
              <w:rPr>
                <w:sz w:val="18"/>
                <w:szCs w:val="18"/>
              </w:rPr>
              <w:t>1</w:t>
            </w:r>
          </w:p>
        </w:tc>
        <w:tc>
          <w:tcPr>
            <w:tcW w:w="547" w:type="dxa"/>
            <w:tcBorders>
              <w:top w:val="single" w:sz="4" w:space="0" w:color="000000"/>
              <w:left w:val="single" w:sz="4" w:space="0" w:color="000000"/>
              <w:bottom w:val="single" w:sz="4" w:space="0" w:color="000000"/>
              <w:right w:val="single" w:sz="4" w:space="0" w:color="000000"/>
            </w:tcBorders>
            <w:vAlign w:val="center"/>
          </w:tcPr>
          <w:p w14:paraId="5B3999DD" w14:textId="77777777" w:rsidR="00EE33FF" w:rsidRPr="0053497D" w:rsidRDefault="00EE33FF" w:rsidP="00A60FD4">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BD09F68" w14:textId="77777777" w:rsidR="00EE33FF" w:rsidRPr="0053497D" w:rsidRDefault="00EE33FF" w:rsidP="00A60FD4">
            <w:pPr>
              <w:ind w:right="52"/>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1D8036BE" w14:textId="7528FA49" w:rsidR="00EE33FF" w:rsidRPr="0053497D" w:rsidRDefault="00EE33FF" w:rsidP="00A60FD4">
            <w:pPr>
              <w:ind w:right="101"/>
              <w:jc w:val="center"/>
              <w:rPr>
                <w:sz w:val="18"/>
                <w:szCs w:val="18"/>
              </w:rPr>
            </w:pPr>
            <w:r w:rsidRPr="0053497D">
              <w:rPr>
                <w:sz w:val="18"/>
                <w:szCs w:val="18"/>
              </w:rPr>
              <w:t>2</w:t>
            </w:r>
          </w:p>
        </w:tc>
        <w:tc>
          <w:tcPr>
            <w:tcW w:w="545" w:type="dxa"/>
            <w:tcBorders>
              <w:top w:val="single" w:sz="4" w:space="0" w:color="000000"/>
              <w:left w:val="single" w:sz="4" w:space="0" w:color="000000"/>
              <w:bottom w:val="single" w:sz="4" w:space="0" w:color="000000"/>
              <w:right w:val="single" w:sz="4" w:space="0" w:color="000000"/>
            </w:tcBorders>
            <w:vAlign w:val="center"/>
          </w:tcPr>
          <w:p w14:paraId="5AC0E852" w14:textId="77777777" w:rsidR="00EE33FF" w:rsidRPr="0053497D" w:rsidRDefault="00EE33FF" w:rsidP="00A60FD4">
            <w:pPr>
              <w:ind w:right="52"/>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359D6EB3" w14:textId="77777777" w:rsidR="00EE33FF" w:rsidRPr="0053497D" w:rsidRDefault="00EE33FF" w:rsidP="00A60FD4">
            <w:pPr>
              <w:ind w:right="54"/>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73ACABDB" w14:textId="4016A965" w:rsidR="00EE33FF" w:rsidRPr="0053497D" w:rsidRDefault="00EE33FF" w:rsidP="00A60FD4">
            <w:pPr>
              <w:ind w:right="103"/>
              <w:jc w:val="center"/>
              <w:rPr>
                <w:sz w:val="18"/>
                <w:szCs w:val="18"/>
              </w:rPr>
            </w:pPr>
            <w:r w:rsidRPr="0053497D">
              <w:rPr>
                <w:sz w:val="18"/>
                <w:szCs w:val="18"/>
              </w:rPr>
              <w:t>2</w:t>
            </w:r>
          </w:p>
        </w:tc>
        <w:tc>
          <w:tcPr>
            <w:tcW w:w="565" w:type="dxa"/>
            <w:tcBorders>
              <w:top w:val="single" w:sz="4" w:space="0" w:color="000000"/>
              <w:left w:val="single" w:sz="4" w:space="0" w:color="000000"/>
              <w:bottom w:val="single" w:sz="4" w:space="0" w:color="000000"/>
              <w:right w:val="single" w:sz="4" w:space="0" w:color="000000"/>
            </w:tcBorders>
            <w:vAlign w:val="center"/>
          </w:tcPr>
          <w:p w14:paraId="4249E0CD" w14:textId="77777777" w:rsidR="00EE33FF" w:rsidRPr="0053497D" w:rsidRDefault="00EE33FF" w:rsidP="00A60FD4">
            <w:pPr>
              <w:ind w:right="52"/>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2741F636" w14:textId="77777777" w:rsidR="00EE33FF" w:rsidRPr="0053497D" w:rsidRDefault="00EE33FF" w:rsidP="00A60FD4">
            <w:pPr>
              <w:ind w:right="55"/>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88F3203" w14:textId="77777777" w:rsidR="00EE33FF" w:rsidRPr="0053497D" w:rsidRDefault="00EE33FF" w:rsidP="00A60FD4">
            <w:pPr>
              <w:ind w:right="52"/>
              <w:jc w:val="center"/>
              <w:rPr>
                <w:sz w:val="18"/>
                <w:szCs w:val="18"/>
              </w:rPr>
            </w:pPr>
          </w:p>
        </w:tc>
      </w:tr>
      <w:tr w:rsidR="0053497D" w:rsidRPr="0053497D" w14:paraId="4C9359A9" w14:textId="77777777" w:rsidTr="00A60FD4">
        <w:trPr>
          <w:trHeight w:val="240"/>
        </w:trPr>
        <w:tc>
          <w:tcPr>
            <w:tcW w:w="1904" w:type="dxa"/>
            <w:tcBorders>
              <w:top w:val="single" w:sz="4" w:space="0" w:color="000000"/>
              <w:left w:val="single" w:sz="4" w:space="0" w:color="000000"/>
              <w:bottom w:val="single" w:sz="4" w:space="0" w:color="000000"/>
              <w:right w:val="single" w:sz="4" w:space="0" w:color="000000"/>
            </w:tcBorders>
            <w:vAlign w:val="center"/>
          </w:tcPr>
          <w:p w14:paraId="4335C1B5" w14:textId="406D70AB" w:rsidR="00EE33FF" w:rsidRPr="0053497D" w:rsidRDefault="00EE33FF" w:rsidP="00A60FD4">
            <w:pPr>
              <w:ind w:left="4"/>
              <w:jc w:val="center"/>
              <w:rPr>
                <w:sz w:val="18"/>
                <w:szCs w:val="18"/>
              </w:rPr>
            </w:pPr>
            <w:r w:rsidRPr="0053497D">
              <w:rPr>
                <w:sz w:val="18"/>
                <w:szCs w:val="18"/>
              </w:rPr>
              <w:t>Контрольно-переводные нормативы</w:t>
            </w:r>
          </w:p>
        </w:tc>
        <w:tc>
          <w:tcPr>
            <w:tcW w:w="787" w:type="dxa"/>
            <w:tcBorders>
              <w:top w:val="single" w:sz="4" w:space="0" w:color="000000"/>
              <w:left w:val="single" w:sz="4" w:space="0" w:color="000000"/>
              <w:bottom w:val="single" w:sz="4" w:space="0" w:color="000000"/>
              <w:right w:val="single" w:sz="4" w:space="0" w:color="000000"/>
            </w:tcBorders>
            <w:vAlign w:val="center"/>
          </w:tcPr>
          <w:p w14:paraId="00551134" w14:textId="418815F4" w:rsidR="00EE33FF" w:rsidRPr="0053497D" w:rsidRDefault="00EE33FF" w:rsidP="00A60FD4">
            <w:pPr>
              <w:ind w:right="112"/>
              <w:jc w:val="center"/>
              <w:rPr>
                <w:sz w:val="18"/>
                <w:szCs w:val="18"/>
              </w:rPr>
            </w:pPr>
            <w:r w:rsidRPr="0053497D">
              <w:rPr>
                <w:sz w:val="18"/>
                <w:szCs w:val="18"/>
              </w:rPr>
              <w:t>4</w:t>
            </w:r>
          </w:p>
        </w:tc>
        <w:tc>
          <w:tcPr>
            <w:tcW w:w="481" w:type="dxa"/>
            <w:tcBorders>
              <w:top w:val="single" w:sz="4" w:space="0" w:color="000000"/>
              <w:left w:val="single" w:sz="4" w:space="0" w:color="000000"/>
              <w:bottom w:val="single" w:sz="4" w:space="0" w:color="000000"/>
              <w:right w:val="single" w:sz="4" w:space="0" w:color="000000"/>
            </w:tcBorders>
            <w:vAlign w:val="center"/>
          </w:tcPr>
          <w:p w14:paraId="5A81A033" w14:textId="77777777" w:rsidR="00EE33FF" w:rsidRPr="0053497D" w:rsidRDefault="00EE33FF" w:rsidP="00A60FD4">
            <w:pPr>
              <w:ind w:right="55"/>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39EBBA18" w14:textId="77777777" w:rsidR="00EE33FF" w:rsidRPr="0053497D" w:rsidRDefault="00EE33FF" w:rsidP="00A60FD4">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34EEC5C" w14:textId="77777777" w:rsidR="00EE33FF" w:rsidRPr="0053497D" w:rsidRDefault="00EE33FF" w:rsidP="00A60FD4">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25CE3D65" w14:textId="77777777" w:rsidR="00EE33FF" w:rsidRPr="0053497D" w:rsidRDefault="00EE33FF" w:rsidP="00A60FD4">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4161977" w14:textId="77777777" w:rsidR="00EE33FF" w:rsidRPr="0053497D" w:rsidRDefault="00EE33FF" w:rsidP="00A60FD4">
            <w:pPr>
              <w:ind w:right="52"/>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0EDBD8E7" w14:textId="1CBF1692" w:rsidR="00EE33FF" w:rsidRPr="0053497D" w:rsidRDefault="00EE33FF" w:rsidP="00A60FD4">
            <w:pPr>
              <w:ind w:right="101"/>
              <w:jc w:val="center"/>
              <w:rPr>
                <w:sz w:val="18"/>
                <w:szCs w:val="18"/>
              </w:rPr>
            </w:pPr>
            <w:r w:rsidRPr="0053497D">
              <w:rPr>
                <w:sz w:val="18"/>
                <w:szCs w:val="18"/>
              </w:rPr>
              <w:t>2</w:t>
            </w:r>
          </w:p>
        </w:tc>
        <w:tc>
          <w:tcPr>
            <w:tcW w:w="545" w:type="dxa"/>
            <w:tcBorders>
              <w:top w:val="single" w:sz="4" w:space="0" w:color="000000"/>
              <w:left w:val="single" w:sz="4" w:space="0" w:color="000000"/>
              <w:bottom w:val="single" w:sz="4" w:space="0" w:color="000000"/>
              <w:right w:val="single" w:sz="4" w:space="0" w:color="000000"/>
            </w:tcBorders>
            <w:vAlign w:val="center"/>
          </w:tcPr>
          <w:p w14:paraId="231CD456" w14:textId="77777777" w:rsidR="00EE33FF" w:rsidRPr="0053497D" w:rsidRDefault="00EE33FF" w:rsidP="00A60FD4">
            <w:pPr>
              <w:ind w:right="52"/>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240AA67C" w14:textId="77777777" w:rsidR="00EE33FF" w:rsidRPr="0053497D" w:rsidRDefault="00EE33FF" w:rsidP="00A60FD4">
            <w:pPr>
              <w:ind w:right="54"/>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47A1A236" w14:textId="77777777" w:rsidR="00EE33FF" w:rsidRPr="0053497D" w:rsidRDefault="00EE33FF" w:rsidP="00A60FD4">
            <w:pPr>
              <w:ind w:right="52"/>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1ED8D02E" w14:textId="77777777" w:rsidR="00EE33FF" w:rsidRPr="0053497D" w:rsidRDefault="00EE33FF" w:rsidP="00A60FD4">
            <w:pPr>
              <w:ind w:right="52"/>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7EB73106" w14:textId="69D1AC37" w:rsidR="00EE33FF" w:rsidRPr="0053497D" w:rsidRDefault="00EE33FF" w:rsidP="00A60FD4">
            <w:pPr>
              <w:ind w:right="106"/>
              <w:jc w:val="center"/>
              <w:rPr>
                <w:sz w:val="18"/>
                <w:szCs w:val="18"/>
              </w:rPr>
            </w:pPr>
            <w:r w:rsidRPr="0053497D">
              <w:rPr>
                <w:sz w:val="18"/>
                <w:szCs w:val="18"/>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4E0BBD9" w14:textId="77777777" w:rsidR="00EE33FF" w:rsidRPr="0053497D" w:rsidRDefault="00EE33FF" w:rsidP="00A60FD4">
            <w:pPr>
              <w:ind w:right="52"/>
              <w:jc w:val="center"/>
              <w:rPr>
                <w:sz w:val="18"/>
                <w:szCs w:val="18"/>
              </w:rPr>
            </w:pPr>
          </w:p>
        </w:tc>
      </w:tr>
      <w:tr w:rsidR="0053497D" w:rsidRPr="0053497D" w14:paraId="749010D1" w14:textId="77777777" w:rsidTr="00A60FD4">
        <w:trPr>
          <w:trHeight w:val="240"/>
        </w:trPr>
        <w:tc>
          <w:tcPr>
            <w:tcW w:w="1904" w:type="dxa"/>
            <w:tcBorders>
              <w:top w:val="single" w:sz="4" w:space="0" w:color="000000"/>
              <w:left w:val="single" w:sz="4" w:space="0" w:color="000000"/>
              <w:bottom w:val="single" w:sz="4" w:space="0" w:color="000000"/>
              <w:right w:val="single" w:sz="4" w:space="0" w:color="000000"/>
            </w:tcBorders>
            <w:vAlign w:val="center"/>
          </w:tcPr>
          <w:p w14:paraId="4BE37C77" w14:textId="2BC89745" w:rsidR="00EE33FF" w:rsidRPr="0053497D" w:rsidRDefault="00EE33FF" w:rsidP="00A60FD4">
            <w:pPr>
              <w:ind w:left="4"/>
              <w:jc w:val="center"/>
              <w:rPr>
                <w:sz w:val="18"/>
                <w:szCs w:val="18"/>
              </w:rPr>
            </w:pPr>
            <w:r w:rsidRPr="0053497D">
              <w:rPr>
                <w:sz w:val="18"/>
                <w:szCs w:val="18"/>
              </w:rPr>
              <w:t>Нормативы по ОФП и СФП</w:t>
            </w:r>
          </w:p>
        </w:tc>
        <w:tc>
          <w:tcPr>
            <w:tcW w:w="787" w:type="dxa"/>
            <w:tcBorders>
              <w:top w:val="single" w:sz="4" w:space="0" w:color="000000"/>
              <w:left w:val="single" w:sz="4" w:space="0" w:color="000000"/>
              <w:bottom w:val="single" w:sz="4" w:space="0" w:color="000000"/>
              <w:right w:val="single" w:sz="4" w:space="0" w:color="000000"/>
            </w:tcBorders>
            <w:vAlign w:val="center"/>
          </w:tcPr>
          <w:p w14:paraId="712AB36D" w14:textId="77777777" w:rsidR="00EE33FF" w:rsidRPr="0053497D" w:rsidRDefault="00EE33FF" w:rsidP="00A60FD4">
            <w:pPr>
              <w:ind w:right="61"/>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0E324068" w14:textId="77777777" w:rsidR="00EE33FF" w:rsidRPr="0053497D" w:rsidRDefault="00EE33FF" w:rsidP="00A60FD4">
            <w:pPr>
              <w:ind w:right="55"/>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38DD8729" w14:textId="77777777" w:rsidR="00EE33FF" w:rsidRPr="0053497D" w:rsidRDefault="00EE33FF" w:rsidP="00A60FD4">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596FE45" w14:textId="77777777" w:rsidR="00EE33FF" w:rsidRPr="0053497D" w:rsidRDefault="00EE33FF" w:rsidP="00A60FD4">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2CA576C2" w14:textId="77777777" w:rsidR="00EE33FF" w:rsidRPr="0053497D" w:rsidRDefault="00EE33FF" w:rsidP="00A60FD4">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2C9B436" w14:textId="77777777" w:rsidR="00EE33FF" w:rsidRPr="0053497D" w:rsidRDefault="00EE33FF" w:rsidP="00A60FD4">
            <w:pPr>
              <w:ind w:right="52"/>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6F135D3F" w14:textId="77777777" w:rsidR="00EE33FF" w:rsidRPr="0053497D" w:rsidRDefault="00EE33FF" w:rsidP="00A60FD4">
            <w:pPr>
              <w:ind w:right="50"/>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54ED2DBA" w14:textId="77777777" w:rsidR="00EE33FF" w:rsidRPr="0053497D" w:rsidRDefault="00EE33FF" w:rsidP="00A60FD4">
            <w:pPr>
              <w:ind w:right="52"/>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2A000B85" w14:textId="77777777" w:rsidR="00EE33FF" w:rsidRPr="0053497D" w:rsidRDefault="00EE33FF" w:rsidP="00A60FD4">
            <w:pPr>
              <w:ind w:right="54"/>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5EC6A3B6" w14:textId="77777777" w:rsidR="00EE33FF" w:rsidRPr="0053497D" w:rsidRDefault="00EE33FF" w:rsidP="00A60FD4">
            <w:pPr>
              <w:ind w:right="52"/>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05837861" w14:textId="77777777" w:rsidR="00EE33FF" w:rsidRPr="0053497D" w:rsidRDefault="00EE33FF" w:rsidP="00A60FD4">
            <w:pPr>
              <w:ind w:right="52"/>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1FADCD00" w14:textId="77777777" w:rsidR="00EE33FF" w:rsidRPr="0053497D" w:rsidRDefault="00EE33FF" w:rsidP="00A60FD4">
            <w:pPr>
              <w:ind w:right="55"/>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99E2F78" w14:textId="77777777" w:rsidR="00EE33FF" w:rsidRPr="0053497D" w:rsidRDefault="00EE33FF" w:rsidP="00A60FD4">
            <w:pPr>
              <w:ind w:right="52"/>
              <w:jc w:val="center"/>
              <w:rPr>
                <w:sz w:val="18"/>
                <w:szCs w:val="18"/>
              </w:rPr>
            </w:pPr>
          </w:p>
        </w:tc>
      </w:tr>
      <w:tr w:rsidR="0053497D" w:rsidRPr="0053497D" w14:paraId="1FE81319" w14:textId="77777777" w:rsidTr="00A60FD4">
        <w:trPr>
          <w:trHeight w:val="238"/>
        </w:trPr>
        <w:tc>
          <w:tcPr>
            <w:tcW w:w="1904" w:type="dxa"/>
            <w:tcBorders>
              <w:top w:val="single" w:sz="4" w:space="0" w:color="000000"/>
              <w:left w:val="single" w:sz="4" w:space="0" w:color="000000"/>
              <w:bottom w:val="single" w:sz="4" w:space="0" w:color="000000"/>
              <w:right w:val="single" w:sz="4" w:space="0" w:color="000000"/>
            </w:tcBorders>
            <w:vAlign w:val="center"/>
          </w:tcPr>
          <w:p w14:paraId="55E2164A" w14:textId="495FEB03" w:rsidR="00EE33FF" w:rsidRPr="0053497D" w:rsidRDefault="00EE33FF" w:rsidP="00A60FD4">
            <w:pPr>
              <w:ind w:left="4"/>
              <w:jc w:val="center"/>
              <w:rPr>
                <w:sz w:val="18"/>
                <w:szCs w:val="18"/>
              </w:rPr>
            </w:pPr>
            <w:r w:rsidRPr="0053497D">
              <w:rPr>
                <w:sz w:val="18"/>
                <w:szCs w:val="18"/>
              </w:rPr>
              <w:t>Отборочные соревнования</w:t>
            </w:r>
          </w:p>
        </w:tc>
        <w:tc>
          <w:tcPr>
            <w:tcW w:w="787" w:type="dxa"/>
            <w:tcBorders>
              <w:top w:val="single" w:sz="4" w:space="0" w:color="000000"/>
              <w:left w:val="single" w:sz="4" w:space="0" w:color="000000"/>
              <w:bottom w:val="single" w:sz="4" w:space="0" w:color="000000"/>
              <w:right w:val="single" w:sz="4" w:space="0" w:color="000000"/>
            </w:tcBorders>
            <w:vAlign w:val="center"/>
          </w:tcPr>
          <w:p w14:paraId="5D7DF22B" w14:textId="7FC7ADB9" w:rsidR="00EE33FF" w:rsidRPr="0053497D" w:rsidRDefault="00EE33FF" w:rsidP="00A60FD4">
            <w:pPr>
              <w:ind w:right="112"/>
              <w:jc w:val="center"/>
              <w:rPr>
                <w:sz w:val="18"/>
                <w:szCs w:val="18"/>
              </w:rPr>
            </w:pPr>
            <w:r w:rsidRPr="0053497D">
              <w:rPr>
                <w:sz w:val="18"/>
                <w:szCs w:val="18"/>
              </w:rPr>
              <w:t>2</w:t>
            </w:r>
          </w:p>
        </w:tc>
        <w:tc>
          <w:tcPr>
            <w:tcW w:w="481" w:type="dxa"/>
            <w:tcBorders>
              <w:top w:val="single" w:sz="4" w:space="0" w:color="000000"/>
              <w:left w:val="single" w:sz="4" w:space="0" w:color="000000"/>
              <w:bottom w:val="single" w:sz="4" w:space="0" w:color="000000"/>
              <w:right w:val="single" w:sz="4" w:space="0" w:color="000000"/>
            </w:tcBorders>
            <w:vAlign w:val="center"/>
          </w:tcPr>
          <w:p w14:paraId="43C03AEE" w14:textId="77777777" w:rsidR="00EE33FF" w:rsidRPr="0053497D" w:rsidRDefault="00EE33FF" w:rsidP="00A60FD4">
            <w:pPr>
              <w:ind w:right="55"/>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40A19819" w14:textId="77777777" w:rsidR="00EE33FF" w:rsidRPr="0053497D" w:rsidRDefault="00EE33FF" w:rsidP="00A60FD4">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254D68B" w14:textId="77777777" w:rsidR="00EE33FF" w:rsidRPr="0053497D" w:rsidRDefault="00EE33FF" w:rsidP="00A60FD4">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5BB755B5" w14:textId="2A609808" w:rsidR="00EE33FF" w:rsidRPr="0053497D" w:rsidRDefault="00EE33FF" w:rsidP="00A60FD4">
            <w:pPr>
              <w:ind w:right="106"/>
              <w:jc w:val="center"/>
              <w:rPr>
                <w:sz w:val="18"/>
                <w:szCs w:val="18"/>
              </w:rPr>
            </w:pPr>
            <w:r w:rsidRPr="0053497D">
              <w:rPr>
                <w:sz w:val="18"/>
                <w:szCs w:val="18"/>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235FD7F9" w14:textId="77777777" w:rsidR="00EE33FF" w:rsidRPr="0053497D" w:rsidRDefault="00EE33FF" w:rsidP="00A60FD4">
            <w:pPr>
              <w:ind w:right="52"/>
              <w:jc w:val="center"/>
              <w:rPr>
                <w:sz w:val="18"/>
                <w:szCs w:val="18"/>
              </w:rPr>
            </w:pPr>
          </w:p>
        </w:tc>
        <w:tc>
          <w:tcPr>
            <w:tcW w:w="605" w:type="dxa"/>
            <w:tcBorders>
              <w:top w:val="single" w:sz="4" w:space="0" w:color="000000"/>
              <w:left w:val="single" w:sz="4" w:space="0" w:color="000000"/>
              <w:bottom w:val="single" w:sz="4" w:space="0" w:color="000000"/>
              <w:right w:val="single" w:sz="4" w:space="0" w:color="000000"/>
            </w:tcBorders>
            <w:vAlign w:val="center"/>
          </w:tcPr>
          <w:p w14:paraId="2EED2F6B" w14:textId="77777777" w:rsidR="00EE33FF" w:rsidRPr="0053497D" w:rsidRDefault="00EE33FF" w:rsidP="00A60FD4">
            <w:pPr>
              <w:ind w:right="50"/>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5C40EC0B" w14:textId="77777777" w:rsidR="00EE33FF" w:rsidRPr="0053497D" w:rsidRDefault="00EE33FF" w:rsidP="00A60FD4">
            <w:pPr>
              <w:ind w:right="52"/>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41AC4979" w14:textId="77777777" w:rsidR="00EE33FF" w:rsidRPr="0053497D" w:rsidRDefault="00EE33FF" w:rsidP="00A60FD4">
            <w:pPr>
              <w:ind w:right="54"/>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098B7AE1" w14:textId="77777777" w:rsidR="00EE33FF" w:rsidRPr="0053497D" w:rsidRDefault="00EE33FF" w:rsidP="00A60FD4">
            <w:pPr>
              <w:ind w:right="52"/>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46F5CDFF" w14:textId="77777777" w:rsidR="00EE33FF" w:rsidRPr="0053497D" w:rsidRDefault="00EE33FF" w:rsidP="00A60FD4">
            <w:pPr>
              <w:ind w:right="52"/>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5EEC9BAF" w14:textId="77777777" w:rsidR="00EE33FF" w:rsidRPr="0053497D" w:rsidRDefault="00EE33FF" w:rsidP="00A60FD4">
            <w:pPr>
              <w:ind w:right="55"/>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61D5F91" w14:textId="56B52E44" w:rsidR="00EE33FF" w:rsidRPr="0053497D" w:rsidRDefault="00EE33FF" w:rsidP="00A60FD4">
            <w:pPr>
              <w:ind w:right="103"/>
              <w:jc w:val="center"/>
              <w:rPr>
                <w:sz w:val="18"/>
                <w:szCs w:val="18"/>
              </w:rPr>
            </w:pPr>
            <w:r w:rsidRPr="0053497D">
              <w:rPr>
                <w:sz w:val="18"/>
                <w:szCs w:val="18"/>
              </w:rPr>
              <w:t>1</w:t>
            </w:r>
          </w:p>
        </w:tc>
      </w:tr>
      <w:tr w:rsidR="0053497D" w:rsidRPr="0053497D" w14:paraId="6EED01F3" w14:textId="77777777" w:rsidTr="00A60FD4">
        <w:trPr>
          <w:trHeight w:val="242"/>
        </w:trPr>
        <w:tc>
          <w:tcPr>
            <w:tcW w:w="1904" w:type="dxa"/>
            <w:tcBorders>
              <w:top w:val="single" w:sz="4" w:space="0" w:color="000000"/>
              <w:left w:val="single" w:sz="4" w:space="0" w:color="000000"/>
              <w:bottom w:val="single" w:sz="4" w:space="0" w:color="000000"/>
              <w:right w:val="single" w:sz="4" w:space="0" w:color="000000"/>
            </w:tcBorders>
            <w:vAlign w:val="center"/>
          </w:tcPr>
          <w:p w14:paraId="25315C42" w14:textId="7FBCCBDA" w:rsidR="00EE33FF" w:rsidRPr="0053497D" w:rsidRDefault="00EE33FF" w:rsidP="00A60FD4">
            <w:pPr>
              <w:ind w:left="4"/>
              <w:jc w:val="center"/>
              <w:rPr>
                <w:sz w:val="18"/>
                <w:szCs w:val="18"/>
              </w:rPr>
            </w:pPr>
            <w:r w:rsidRPr="0053497D">
              <w:rPr>
                <w:b/>
                <w:i/>
                <w:sz w:val="18"/>
                <w:szCs w:val="18"/>
              </w:rPr>
              <w:t>Основные соревнования</w:t>
            </w:r>
          </w:p>
        </w:tc>
        <w:tc>
          <w:tcPr>
            <w:tcW w:w="787" w:type="dxa"/>
            <w:tcBorders>
              <w:top w:val="single" w:sz="4" w:space="0" w:color="000000"/>
              <w:left w:val="single" w:sz="4" w:space="0" w:color="000000"/>
              <w:bottom w:val="single" w:sz="4" w:space="0" w:color="000000"/>
              <w:right w:val="single" w:sz="4" w:space="0" w:color="000000"/>
            </w:tcBorders>
            <w:vAlign w:val="center"/>
          </w:tcPr>
          <w:p w14:paraId="71AD0FF6" w14:textId="08E572A5" w:rsidR="00EE33FF" w:rsidRPr="0053497D" w:rsidRDefault="00EE33FF" w:rsidP="00A60FD4">
            <w:pPr>
              <w:ind w:right="112"/>
              <w:jc w:val="center"/>
              <w:rPr>
                <w:sz w:val="18"/>
                <w:szCs w:val="18"/>
              </w:rPr>
            </w:pPr>
            <w:r w:rsidRPr="0053497D">
              <w:rPr>
                <w:sz w:val="18"/>
                <w:szCs w:val="18"/>
              </w:rPr>
              <w:t>6</w:t>
            </w:r>
          </w:p>
        </w:tc>
        <w:tc>
          <w:tcPr>
            <w:tcW w:w="481" w:type="dxa"/>
            <w:tcBorders>
              <w:top w:val="single" w:sz="4" w:space="0" w:color="000000"/>
              <w:left w:val="single" w:sz="4" w:space="0" w:color="000000"/>
              <w:bottom w:val="single" w:sz="4" w:space="0" w:color="000000"/>
              <w:right w:val="single" w:sz="4" w:space="0" w:color="000000"/>
            </w:tcBorders>
            <w:vAlign w:val="center"/>
          </w:tcPr>
          <w:p w14:paraId="174A5538" w14:textId="77777777" w:rsidR="00EE33FF" w:rsidRPr="0053497D" w:rsidRDefault="00EE33FF" w:rsidP="00A60FD4">
            <w:pPr>
              <w:ind w:right="55"/>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19B3FAC5" w14:textId="77777777" w:rsidR="00EE33FF" w:rsidRPr="0053497D" w:rsidRDefault="00EE33FF" w:rsidP="00A60FD4">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8A81E9A" w14:textId="77777777" w:rsidR="00EE33FF" w:rsidRPr="0053497D" w:rsidRDefault="00EE33FF" w:rsidP="00A60FD4">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54AAB4EA" w14:textId="656BCE93" w:rsidR="00EE33FF" w:rsidRPr="0053497D" w:rsidRDefault="00EE33FF" w:rsidP="00A60FD4">
            <w:pPr>
              <w:ind w:right="106"/>
              <w:jc w:val="center"/>
              <w:rPr>
                <w:sz w:val="18"/>
                <w:szCs w:val="18"/>
              </w:rPr>
            </w:pPr>
            <w:r w:rsidRPr="0053497D">
              <w:rPr>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3EB4CFA" w14:textId="73E0C4CD" w:rsidR="00EE33FF" w:rsidRPr="0053497D" w:rsidRDefault="00EE33FF" w:rsidP="00A60FD4">
            <w:pPr>
              <w:ind w:right="103"/>
              <w:jc w:val="center"/>
              <w:rPr>
                <w:sz w:val="18"/>
                <w:szCs w:val="18"/>
              </w:rPr>
            </w:pPr>
            <w:r w:rsidRPr="0053497D">
              <w:rPr>
                <w:sz w:val="18"/>
                <w:szCs w:val="18"/>
              </w:rPr>
              <w:t>2</w:t>
            </w:r>
          </w:p>
        </w:tc>
        <w:tc>
          <w:tcPr>
            <w:tcW w:w="605" w:type="dxa"/>
            <w:tcBorders>
              <w:top w:val="single" w:sz="4" w:space="0" w:color="000000"/>
              <w:left w:val="single" w:sz="4" w:space="0" w:color="000000"/>
              <w:bottom w:val="single" w:sz="4" w:space="0" w:color="000000"/>
              <w:right w:val="single" w:sz="4" w:space="0" w:color="000000"/>
            </w:tcBorders>
            <w:vAlign w:val="center"/>
          </w:tcPr>
          <w:p w14:paraId="64F4CFBC" w14:textId="77777777" w:rsidR="00EE33FF" w:rsidRPr="0053497D" w:rsidRDefault="00EE33FF" w:rsidP="00A60FD4">
            <w:pPr>
              <w:ind w:right="50"/>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1ED252FD" w14:textId="77777777" w:rsidR="00EE33FF" w:rsidRPr="0053497D" w:rsidRDefault="00EE33FF" w:rsidP="00A60FD4">
            <w:pPr>
              <w:ind w:right="52"/>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05C678C6" w14:textId="77777777" w:rsidR="00EE33FF" w:rsidRPr="0053497D" w:rsidRDefault="00EE33FF" w:rsidP="00A60FD4">
            <w:pPr>
              <w:ind w:right="54"/>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2A13F4A2" w14:textId="77777777" w:rsidR="00EE33FF" w:rsidRPr="0053497D" w:rsidRDefault="00EE33FF" w:rsidP="00A60FD4">
            <w:pPr>
              <w:ind w:right="52"/>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5A9CC73D" w14:textId="77777777" w:rsidR="00EE33FF" w:rsidRPr="0053497D" w:rsidRDefault="00EE33FF" w:rsidP="00A60FD4">
            <w:pPr>
              <w:ind w:right="52"/>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4B944793" w14:textId="10EADFCA" w:rsidR="00EE33FF" w:rsidRPr="0053497D" w:rsidRDefault="00EE33FF" w:rsidP="00A60FD4">
            <w:pPr>
              <w:ind w:right="106"/>
              <w:jc w:val="center"/>
              <w:rPr>
                <w:sz w:val="18"/>
                <w:szCs w:val="18"/>
              </w:rPr>
            </w:pPr>
            <w:r w:rsidRPr="0053497D">
              <w:rPr>
                <w:sz w:val="18"/>
                <w:szCs w:val="18"/>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28AB922" w14:textId="77777777" w:rsidR="00EE33FF" w:rsidRPr="0053497D" w:rsidRDefault="00EE33FF" w:rsidP="00A60FD4">
            <w:pPr>
              <w:ind w:right="52"/>
              <w:jc w:val="center"/>
              <w:rPr>
                <w:sz w:val="18"/>
                <w:szCs w:val="18"/>
              </w:rPr>
            </w:pPr>
          </w:p>
        </w:tc>
      </w:tr>
      <w:tr w:rsidR="0053497D" w:rsidRPr="0053497D" w14:paraId="53C59B68" w14:textId="77777777" w:rsidTr="00A60FD4">
        <w:trPr>
          <w:trHeight w:val="236"/>
        </w:trPr>
        <w:tc>
          <w:tcPr>
            <w:tcW w:w="190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70B4C0" w14:textId="1D9810D7" w:rsidR="00EE33FF" w:rsidRPr="0053497D" w:rsidRDefault="00EE33FF" w:rsidP="00A60FD4">
            <w:pPr>
              <w:ind w:left="4"/>
              <w:jc w:val="center"/>
              <w:rPr>
                <w:sz w:val="18"/>
                <w:szCs w:val="18"/>
              </w:rPr>
            </w:pPr>
            <w:r w:rsidRPr="0053497D">
              <w:rPr>
                <w:b/>
                <w:sz w:val="18"/>
                <w:szCs w:val="18"/>
              </w:rPr>
              <w:t>Итого часов</w:t>
            </w:r>
          </w:p>
        </w:tc>
        <w:tc>
          <w:tcPr>
            <w:tcW w:w="78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D2EBC4" w14:textId="6DCAD461" w:rsidR="00EE33FF" w:rsidRPr="0053497D" w:rsidRDefault="00EE33FF" w:rsidP="00A60FD4">
            <w:pPr>
              <w:ind w:right="107"/>
              <w:jc w:val="center"/>
              <w:rPr>
                <w:sz w:val="18"/>
                <w:szCs w:val="18"/>
              </w:rPr>
            </w:pPr>
            <w:r w:rsidRPr="0053497D">
              <w:rPr>
                <w:b/>
                <w:sz w:val="18"/>
                <w:szCs w:val="18"/>
              </w:rPr>
              <w:t>19</w:t>
            </w:r>
          </w:p>
        </w:tc>
        <w:tc>
          <w:tcPr>
            <w:tcW w:w="4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AB72A6" w14:textId="194289FF" w:rsidR="00EE33FF" w:rsidRPr="0053497D" w:rsidRDefault="00EE33FF" w:rsidP="00A60FD4">
            <w:pPr>
              <w:ind w:right="106"/>
              <w:jc w:val="center"/>
              <w:rPr>
                <w:sz w:val="18"/>
                <w:szCs w:val="18"/>
              </w:rPr>
            </w:pPr>
            <w:r w:rsidRPr="0053497D">
              <w:rPr>
                <w:b/>
                <w:sz w:val="18"/>
                <w:szCs w:val="18"/>
              </w:rPr>
              <w:t>2</w:t>
            </w:r>
          </w:p>
        </w:tc>
        <w:tc>
          <w:tcPr>
            <w:tcW w:w="47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5A5034" w14:textId="28B4BFC0" w:rsidR="00EE33FF" w:rsidRPr="0053497D" w:rsidRDefault="00EE33FF" w:rsidP="00A60FD4">
            <w:pPr>
              <w:ind w:right="105"/>
              <w:jc w:val="center"/>
              <w:rPr>
                <w:sz w:val="18"/>
                <w:szCs w:val="18"/>
              </w:rPr>
            </w:pPr>
            <w:r w:rsidRPr="0053497D">
              <w:rPr>
                <w:b/>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C3A525" w14:textId="392CE07F" w:rsidR="00EE33FF" w:rsidRPr="0053497D" w:rsidRDefault="00EE33FF" w:rsidP="00A60FD4">
            <w:pPr>
              <w:ind w:right="105"/>
              <w:jc w:val="center"/>
              <w:rPr>
                <w:sz w:val="18"/>
                <w:szCs w:val="18"/>
              </w:rPr>
            </w:pPr>
            <w:r w:rsidRPr="0053497D">
              <w:rPr>
                <w:b/>
                <w:sz w:val="18"/>
                <w:szCs w:val="18"/>
              </w:rPr>
              <w:t>1</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A35682" w14:textId="09AD4760" w:rsidR="00EE33FF" w:rsidRPr="0053497D" w:rsidRDefault="00EE33FF" w:rsidP="00A60FD4">
            <w:pPr>
              <w:ind w:right="106"/>
              <w:jc w:val="center"/>
              <w:rPr>
                <w:sz w:val="18"/>
                <w:szCs w:val="18"/>
              </w:rPr>
            </w:pPr>
            <w:r w:rsidRPr="0053497D">
              <w:rPr>
                <w:b/>
                <w:sz w:val="18"/>
                <w:szCs w:val="18"/>
              </w:rPr>
              <w:t>3</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3A7971" w14:textId="5797DC2E" w:rsidR="00EE33FF" w:rsidRPr="0053497D" w:rsidRDefault="00EE33FF" w:rsidP="00A60FD4">
            <w:pPr>
              <w:ind w:right="103"/>
              <w:jc w:val="center"/>
              <w:rPr>
                <w:sz w:val="18"/>
                <w:szCs w:val="18"/>
              </w:rPr>
            </w:pPr>
            <w:r w:rsidRPr="0053497D">
              <w:rPr>
                <w:b/>
                <w:sz w:val="18"/>
                <w:szCs w:val="18"/>
              </w:rPr>
              <w:t>2</w:t>
            </w:r>
          </w:p>
        </w:tc>
        <w:tc>
          <w:tcPr>
            <w:tcW w:w="60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51B115" w14:textId="77E6B44A" w:rsidR="00EE33FF" w:rsidRPr="0053497D" w:rsidRDefault="00EE33FF" w:rsidP="00A60FD4">
            <w:pPr>
              <w:ind w:right="101"/>
              <w:jc w:val="center"/>
              <w:rPr>
                <w:sz w:val="18"/>
                <w:szCs w:val="18"/>
              </w:rPr>
            </w:pPr>
            <w:r w:rsidRPr="0053497D">
              <w:rPr>
                <w:b/>
                <w:sz w:val="18"/>
                <w:szCs w:val="18"/>
              </w:rPr>
              <w:t>4</w:t>
            </w:r>
          </w:p>
        </w:tc>
        <w:tc>
          <w:tcPr>
            <w:tcW w:w="5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031B9D" w14:textId="689F6414" w:rsidR="00EE33FF" w:rsidRPr="0053497D" w:rsidRDefault="00EE33FF" w:rsidP="00A60FD4">
            <w:pPr>
              <w:ind w:right="105"/>
              <w:jc w:val="center"/>
              <w:rPr>
                <w:sz w:val="18"/>
                <w:szCs w:val="18"/>
              </w:rPr>
            </w:pPr>
            <w:r w:rsidRPr="0053497D">
              <w:rPr>
                <w:b/>
                <w:sz w:val="18"/>
                <w:szCs w:val="18"/>
              </w:rPr>
              <w:t>-</w:t>
            </w:r>
          </w:p>
        </w:tc>
        <w:tc>
          <w:tcPr>
            <w:tcW w:w="4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473D97" w14:textId="45CF545E" w:rsidR="00EE33FF" w:rsidRPr="0053497D" w:rsidRDefault="00EE33FF" w:rsidP="00A60FD4">
            <w:pPr>
              <w:ind w:right="106"/>
              <w:jc w:val="center"/>
              <w:rPr>
                <w:sz w:val="18"/>
                <w:szCs w:val="18"/>
              </w:rPr>
            </w:pPr>
            <w:r w:rsidRPr="0053497D">
              <w:rPr>
                <w:b/>
                <w:sz w:val="18"/>
                <w:szCs w:val="18"/>
              </w:rPr>
              <w:t>-</w:t>
            </w:r>
          </w:p>
        </w:tc>
        <w:tc>
          <w:tcPr>
            <w:tcW w:w="54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127E61" w14:textId="3DE472B7" w:rsidR="00EE33FF" w:rsidRPr="0053497D" w:rsidRDefault="00EE33FF" w:rsidP="00A60FD4">
            <w:pPr>
              <w:ind w:right="103"/>
              <w:jc w:val="center"/>
              <w:rPr>
                <w:sz w:val="18"/>
                <w:szCs w:val="18"/>
              </w:rPr>
            </w:pPr>
            <w:r w:rsidRPr="0053497D">
              <w:rPr>
                <w:b/>
                <w:sz w:val="18"/>
                <w:szCs w:val="18"/>
              </w:rPr>
              <w:t>2</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8735BD" w14:textId="0011A4C9" w:rsidR="00EE33FF" w:rsidRPr="0053497D" w:rsidRDefault="00EE33FF" w:rsidP="00A60FD4">
            <w:pPr>
              <w:ind w:right="105"/>
              <w:jc w:val="center"/>
              <w:rPr>
                <w:sz w:val="18"/>
                <w:szCs w:val="18"/>
              </w:rPr>
            </w:pPr>
            <w:r w:rsidRPr="0053497D">
              <w:rPr>
                <w:b/>
                <w:sz w:val="18"/>
                <w:szCs w:val="18"/>
              </w:rPr>
              <w:t>-</w:t>
            </w:r>
          </w:p>
        </w:tc>
        <w:tc>
          <w:tcPr>
            <w:tcW w:w="4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258014" w14:textId="3FEB5F61" w:rsidR="00EE33FF" w:rsidRPr="0053497D" w:rsidRDefault="00EE33FF" w:rsidP="00A60FD4">
            <w:pPr>
              <w:ind w:right="106"/>
              <w:jc w:val="center"/>
              <w:rPr>
                <w:sz w:val="18"/>
                <w:szCs w:val="18"/>
              </w:rPr>
            </w:pPr>
            <w:r w:rsidRPr="0053497D">
              <w:rPr>
                <w:b/>
                <w:sz w:val="18"/>
                <w:szCs w:val="18"/>
              </w:rPr>
              <w:t>4</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AF7919" w14:textId="43B6D419" w:rsidR="00EE33FF" w:rsidRPr="0053497D" w:rsidRDefault="00EE33FF" w:rsidP="00A60FD4">
            <w:pPr>
              <w:ind w:right="103"/>
              <w:jc w:val="center"/>
              <w:rPr>
                <w:sz w:val="18"/>
                <w:szCs w:val="18"/>
              </w:rPr>
            </w:pPr>
            <w:r w:rsidRPr="0053497D">
              <w:rPr>
                <w:b/>
                <w:sz w:val="18"/>
                <w:szCs w:val="18"/>
              </w:rPr>
              <w:t>1</w:t>
            </w:r>
          </w:p>
        </w:tc>
      </w:tr>
      <w:tr w:rsidR="0053497D" w:rsidRPr="0053497D" w14:paraId="7B9A6FED" w14:textId="77777777" w:rsidTr="00A60FD4">
        <w:trPr>
          <w:trHeight w:val="220"/>
        </w:trPr>
        <w:tc>
          <w:tcPr>
            <w:tcW w:w="1904" w:type="dxa"/>
            <w:tcBorders>
              <w:top w:val="single" w:sz="4" w:space="0" w:color="000000"/>
              <w:left w:val="single" w:sz="4" w:space="0" w:color="000000"/>
              <w:bottom w:val="single" w:sz="4" w:space="0" w:color="000000"/>
              <w:right w:val="single" w:sz="4" w:space="0" w:color="000000"/>
            </w:tcBorders>
            <w:vAlign w:val="center"/>
          </w:tcPr>
          <w:p w14:paraId="5EE7D120" w14:textId="57F38B9D" w:rsidR="00EE33FF" w:rsidRPr="0053497D" w:rsidRDefault="00EE33FF" w:rsidP="00A60FD4">
            <w:pPr>
              <w:ind w:left="4"/>
              <w:jc w:val="center"/>
              <w:rPr>
                <w:sz w:val="18"/>
                <w:szCs w:val="18"/>
              </w:rPr>
            </w:pPr>
            <w:r w:rsidRPr="0053497D">
              <w:rPr>
                <w:sz w:val="18"/>
                <w:szCs w:val="18"/>
              </w:rPr>
              <w:t>Мед. обследования</w:t>
            </w:r>
          </w:p>
        </w:tc>
        <w:tc>
          <w:tcPr>
            <w:tcW w:w="787" w:type="dxa"/>
            <w:tcBorders>
              <w:top w:val="single" w:sz="4" w:space="0" w:color="000000"/>
              <w:left w:val="single" w:sz="4" w:space="0" w:color="000000"/>
              <w:bottom w:val="single" w:sz="4" w:space="0" w:color="000000"/>
              <w:right w:val="single" w:sz="4" w:space="0" w:color="000000"/>
            </w:tcBorders>
            <w:vAlign w:val="center"/>
          </w:tcPr>
          <w:p w14:paraId="7E4EAB7D" w14:textId="353FD948" w:rsidR="00EE33FF" w:rsidRPr="0053497D" w:rsidRDefault="00EE33FF" w:rsidP="00A60FD4">
            <w:pPr>
              <w:ind w:right="112"/>
              <w:jc w:val="center"/>
              <w:rPr>
                <w:sz w:val="18"/>
                <w:szCs w:val="18"/>
              </w:rPr>
            </w:pPr>
            <w:r w:rsidRPr="0053497D">
              <w:rPr>
                <w:sz w:val="18"/>
                <w:szCs w:val="18"/>
              </w:rPr>
              <w:t>4</w:t>
            </w:r>
          </w:p>
        </w:tc>
        <w:tc>
          <w:tcPr>
            <w:tcW w:w="481" w:type="dxa"/>
            <w:tcBorders>
              <w:top w:val="single" w:sz="4" w:space="0" w:color="000000"/>
              <w:left w:val="single" w:sz="4" w:space="0" w:color="000000"/>
              <w:bottom w:val="single" w:sz="4" w:space="0" w:color="000000"/>
              <w:right w:val="single" w:sz="4" w:space="0" w:color="000000"/>
            </w:tcBorders>
            <w:vAlign w:val="center"/>
          </w:tcPr>
          <w:p w14:paraId="2B15C5B6" w14:textId="77777777" w:rsidR="00EE33FF" w:rsidRPr="0053497D" w:rsidRDefault="00EE33FF" w:rsidP="00A60FD4">
            <w:pPr>
              <w:ind w:right="59"/>
              <w:jc w:val="center"/>
              <w:rPr>
                <w:sz w:val="18"/>
                <w:szCs w:val="18"/>
              </w:rPr>
            </w:pPr>
          </w:p>
        </w:tc>
        <w:tc>
          <w:tcPr>
            <w:tcW w:w="476" w:type="dxa"/>
            <w:tcBorders>
              <w:top w:val="single" w:sz="4" w:space="0" w:color="000000"/>
              <w:left w:val="single" w:sz="4" w:space="0" w:color="000000"/>
              <w:bottom w:val="single" w:sz="4" w:space="0" w:color="000000"/>
              <w:right w:val="single" w:sz="4" w:space="0" w:color="000000"/>
            </w:tcBorders>
            <w:vAlign w:val="center"/>
          </w:tcPr>
          <w:p w14:paraId="7D4E8EC9" w14:textId="77777777" w:rsidR="00EE33FF" w:rsidRPr="0053497D" w:rsidRDefault="00EE33FF" w:rsidP="00A60FD4">
            <w:pPr>
              <w:ind w:right="57"/>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9C8B3A6" w14:textId="77777777" w:rsidR="00EE33FF" w:rsidRPr="0053497D" w:rsidRDefault="00EE33FF" w:rsidP="00A60FD4">
            <w:pPr>
              <w:ind w:right="59"/>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33A0C03F" w14:textId="77777777" w:rsidR="00EE33FF" w:rsidRPr="0053497D" w:rsidRDefault="00EE33FF" w:rsidP="00A60FD4">
            <w:pPr>
              <w:ind w:right="60"/>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8FBFBAA" w14:textId="6D7F716D" w:rsidR="00EE33FF" w:rsidRPr="0053497D" w:rsidRDefault="00EE33FF" w:rsidP="00A60FD4">
            <w:pPr>
              <w:ind w:right="103"/>
              <w:jc w:val="center"/>
              <w:rPr>
                <w:sz w:val="18"/>
                <w:szCs w:val="18"/>
              </w:rPr>
            </w:pPr>
            <w:r w:rsidRPr="0053497D">
              <w:rPr>
                <w:sz w:val="18"/>
                <w:szCs w:val="18"/>
              </w:rPr>
              <w:t>2</w:t>
            </w:r>
          </w:p>
        </w:tc>
        <w:tc>
          <w:tcPr>
            <w:tcW w:w="605" w:type="dxa"/>
            <w:tcBorders>
              <w:top w:val="single" w:sz="4" w:space="0" w:color="000000"/>
              <w:left w:val="single" w:sz="4" w:space="0" w:color="000000"/>
              <w:bottom w:val="single" w:sz="4" w:space="0" w:color="000000"/>
              <w:right w:val="single" w:sz="4" w:space="0" w:color="000000"/>
            </w:tcBorders>
            <w:vAlign w:val="center"/>
          </w:tcPr>
          <w:p w14:paraId="35F28D3D" w14:textId="77777777" w:rsidR="00EE33FF" w:rsidRPr="0053497D" w:rsidRDefault="00EE33FF" w:rsidP="00A60FD4">
            <w:pPr>
              <w:ind w:right="55"/>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352126E4" w14:textId="77777777" w:rsidR="00EE33FF" w:rsidRPr="0053497D" w:rsidRDefault="00EE33FF" w:rsidP="00A60FD4">
            <w:pPr>
              <w:ind w:right="57"/>
              <w:jc w:val="center"/>
              <w:rPr>
                <w:sz w:val="18"/>
                <w:szCs w:val="18"/>
              </w:rPr>
            </w:pPr>
          </w:p>
        </w:tc>
        <w:tc>
          <w:tcPr>
            <w:tcW w:w="448" w:type="dxa"/>
            <w:tcBorders>
              <w:top w:val="single" w:sz="4" w:space="0" w:color="000000"/>
              <w:left w:val="single" w:sz="4" w:space="0" w:color="000000"/>
              <w:bottom w:val="single" w:sz="4" w:space="0" w:color="000000"/>
              <w:right w:val="single" w:sz="4" w:space="0" w:color="000000"/>
            </w:tcBorders>
            <w:vAlign w:val="center"/>
          </w:tcPr>
          <w:p w14:paraId="53DDC87A" w14:textId="77777777" w:rsidR="00EE33FF" w:rsidRPr="0053497D" w:rsidRDefault="00EE33FF" w:rsidP="00A60FD4">
            <w:pPr>
              <w:ind w:right="59"/>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7E60CD61" w14:textId="77777777" w:rsidR="00EE33FF" w:rsidRPr="0053497D" w:rsidRDefault="00EE33FF" w:rsidP="00A60FD4">
            <w:pPr>
              <w:ind w:right="57"/>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62B3F301" w14:textId="77777777" w:rsidR="00EE33FF" w:rsidRPr="0053497D" w:rsidRDefault="00EE33FF" w:rsidP="00A60FD4">
            <w:pPr>
              <w:ind w:right="57"/>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2C7E5571" w14:textId="4D2F4D5F" w:rsidR="00EE33FF" w:rsidRPr="0053497D" w:rsidRDefault="00EE33FF" w:rsidP="00A60FD4">
            <w:pPr>
              <w:ind w:right="106"/>
              <w:jc w:val="center"/>
              <w:rPr>
                <w:sz w:val="18"/>
                <w:szCs w:val="18"/>
              </w:rPr>
            </w:pPr>
            <w:r w:rsidRPr="0053497D">
              <w:rPr>
                <w:sz w:val="18"/>
                <w:szCs w:val="18"/>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5A08EFF" w14:textId="77777777" w:rsidR="00EE33FF" w:rsidRPr="0053497D" w:rsidRDefault="00EE33FF" w:rsidP="00A60FD4">
            <w:pPr>
              <w:ind w:right="57"/>
              <w:jc w:val="center"/>
              <w:rPr>
                <w:sz w:val="18"/>
                <w:szCs w:val="18"/>
              </w:rPr>
            </w:pPr>
          </w:p>
        </w:tc>
      </w:tr>
      <w:tr w:rsidR="0053497D" w:rsidRPr="0053497D" w14:paraId="09FB3FDC" w14:textId="77777777" w:rsidTr="00A60FD4">
        <w:trPr>
          <w:trHeight w:val="236"/>
        </w:trPr>
        <w:tc>
          <w:tcPr>
            <w:tcW w:w="190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C4C624" w14:textId="2AB80935" w:rsidR="00EE33FF" w:rsidRPr="0053497D" w:rsidRDefault="00EE33FF" w:rsidP="00A60FD4">
            <w:pPr>
              <w:jc w:val="center"/>
              <w:rPr>
                <w:sz w:val="18"/>
                <w:szCs w:val="18"/>
              </w:rPr>
            </w:pPr>
            <w:r w:rsidRPr="0053497D">
              <w:rPr>
                <w:b/>
                <w:sz w:val="18"/>
                <w:szCs w:val="18"/>
              </w:rPr>
              <w:t>Итого часов</w:t>
            </w:r>
          </w:p>
        </w:tc>
        <w:tc>
          <w:tcPr>
            <w:tcW w:w="78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F2346A" w14:textId="71460BF8" w:rsidR="00EE33FF" w:rsidRPr="0053497D" w:rsidRDefault="00EE33FF" w:rsidP="00A60FD4">
            <w:pPr>
              <w:ind w:right="32"/>
              <w:jc w:val="center"/>
              <w:rPr>
                <w:sz w:val="18"/>
                <w:szCs w:val="18"/>
              </w:rPr>
            </w:pPr>
            <w:r w:rsidRPr="0053497D">
              <w:rPr>
                <w:b/>
                <w:sz w:val="18"/>
                <w:szCs w:val="18"/>
              </w:rPr>
              <w:t>4</w:t>
            </w:r>
          </w:p>
        </w:tc>
        <w:tc>
          <w:tcPr>
            <w:tcW w:w="4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D17830" w14:textId="27462181" w:rsidR="00EE33FF" w:rsidRPr="0053497D" w:rsidRDefault="00EE33FF" w:rsidP="00A60FD4">
            <w:pPr>
              <w:ind w:right="28"/>
              <w:jc w:val="center"/>
              <w:rPr>
                <w:sz w:val="18"/>
                <w:szCs w:val="18"/>
              </w:rPr>
            </w:pPr>
            <w:r w:rsidRPr="0053497D">
              <w:rPr>
                <w:b/>
                <w:sz w:val="18"/>
                <w:szCs w:val="18"/>
              </w:rPr>
              <w:t>-</w:t>
            </w:r>
          </w:p>
        </w:tc>
        <w:tc>
          <w:tcPr>
            <w:tcW w:w="47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FC8D53" w14:textId="488027CE" w:rsidR="00EE33FF" w:rsidRPr="0053497D" w:rsidRDefault="00EE33FF" w:rsidP="00A60FD4">
            <w:pPr>
              <w:ind w:right="31"/>
              <w:jc w:val="center"/>
              <w:rPr>
                <w:sz w:val="18"/>
                <w:szCs w:val="18"/>
              </w:rPr>
            </w:pPr>
            <w:r w:rsidRPr="0053497D">
              <w:rPr>
                <w:b/>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C6725C" w14:textId="7783F0C9" w:rsidR="00EE33FF" w:rsidRPr="0053497D" w:rsidRDefault="00EE33FF" w:rsidP="00A60FD4">
            <w:pPr>
              <w:ind w:right="33"/>
              <w:jc w:val="center"/>
              <w:rPr>
                <w:sz w:val="18"/>
                <w:szCs w:val="18"/>
              </w:rPr>
            </w:pPr>
            <w:r w:rsidRPr="0053497D">
              <w:rPr>
                <w:b/>
                <w:sz w:val="18"/>
                <w:szCs w:val="18"/>
              </w:rPr>
              <w:t>-</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1DF8A8" w14:textId="1BB93EE4" w:rsidR="00EE33FF" w:rsidRPr="0053497D" w:rsidRDefault="00EE33FF" w:rsidP="00A60FD4">
            <w:pPr>
              <w:ind w:left="2"/>
              <w:jc w:val="center"/>
              <w:rPr>
                <w:sz w:val="18"/>
                <w:szCs w:val="18"/>
              </w:rPr>
            </w:pPr>
            <w:r w:rsidRPr="0053497D">
              <w:rPr>
                <w:b/>
                <w:sz w:val="18"/>
                <w:szCs w:val="18"/>
              </w:rPr>
              <w:t>-</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D91894" w14:textId="2CAE6BA6" w:rsidR="00EE33FF" w:rsidRPr="0053497D" w:rsidRDefault="00EE33FF" w:rsidP="00A60FD4">
            <w:pPr>
              <w:ind w:right="29"/>
              <w:jc w:val="center"/>
              <w:rPr>
                <w:sz w:val="18"/>
                <w:szCs w:val="18"/>
              </w:rPr>
            </w:pPr>
            <w:r w:rsidRPr="0053497D">
              <w:rPr>
                <w:b/>
                <w:sz w:val="18"/>
                <w:szCs w:val="18"/>
              </w:rPr>
              <w:t>2</w:t>
            </w:r>
          </w:p>
        </w:tc>
        <w:tc>
          <w:tcPr>
            <w:tcW w:w="60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90AD8C" w14:textId="3A648956" w:rsidR="00EE33FF" w:rsidRPr="0053497D" w:rsidRDefault="00EE33FF" w:rsidP="00A60FD4">
            <w:pPr>
              <w:ind w:right="28"/>
              <w:jc w:val="center"/>
              <w:rPr>
                <w:sz w:val="18"/>
                <w:szCs w:val="18"/>
              </w:rPr>
            </w:pPr>
            <w:r w:rsidRPr="0053497D">
              <w:rPr>
                <w:b/>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5EAE26" w14:textId="3DF56D67" w:rsidR="00EE33FF" w:rsidRPr="0053497D" w:rsidRDefault="00EE33FF" w:rsidP="00A60FD4">
            <w:pPr>
              <w:ind w:right="31"/>
              <w:jc w:val="center"/>
              <w:rPr>
                <w:sz w:val="18"/>
                <w:szCs w:val="18"/>
              </w:rPr>
            </w:pPr>
            <w:r w:rsidRPr="0053497D">
              <w:rPr>
                <w:b/>
                <w:sz w:val="18"/>
                <w:szCs w:val="18"/>
              </w:rPr>
              <w:t>-</w:t>
            </w:r>
          </w:p>
        </w:tc>
        <w:tc>
          <w:tcPr>
            <w:tcW w:w="4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4BBCEC" w14:textId="0B72D500" w:rsidR="00EE33FF" w:rsidRPr="0053497D" w:rsidRDefault="00EE33FF" w:rsidP="00A60FD4">
            <w:pPr>
              <w:ind w:right="32"/>
              <w:jc w:val="center"/>
              <w:rPr>
                <w:sz w:val="18"/>
                <w:szCs w:val="18"/>
              </w:rPr>
            </w:pPr>
            <w:r w:rsidRPr="0053497D">
              <w:rPr>
                <w:b/>
                <w:sz w:val="18"/>
                <w:szCs w:val="18"/>
              </w:rPr>
              <w:t>-</w:t>
            </w:r>
          </w:p>
        </w:tc>
        <w:tc>
          <w:tcPr>
            <w:tcW w:w="54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9B90C3" w14:textId="4F62068A" w:rsidR="00EE33FF" w:rsidRPr="0053497D" w:rsidRDefault="00EE33FF" w:rsidP="00A60FD4">
            <w:pPr>
              <w:ind w:right="31"/>
              <w:jc w:val="center"/>
              <w:rPr>
                <w:sz w:val="18"/>
                <w:szCs w:val="18"/>
              </w:rPr>
            </w:pPr>
            <w:r w:rsidRPr="0053497D">
              <w:rPr>
                <w:b/>
                <w:sz w:val="18"/>
                <w:szCs w:val="18"/>
              </w:rPr>
              <w:t>-</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0D5964" w14:textId="7EA1B60B" w:rsidR="00EE33FF" w:rsidRPr="0053497D" w:rsidRDefault="00EE33FF" w:rsidP="00A60FD4">
            <w:pPr>
              <w:ind w:right="31"/>
              <w:jc w:val="center"/>
              <w:rPr>
                <w:sz w:val="18"/>
                <w:szCs w:val="18"/>
              </w:rPr>
            </w:pPr>
            <w:r w:rsidRPr="0053497D">
              <w:rPr>
                <w:b/>
                <w:sz w:val="18"/>
                <w:szCs w:val="18"/>
              </w:rPr>
              <w:t>-</w:t>
            </w:r>
          </w:p>
        </w:tc>
        <w:tc>
          <w:tcPr>
            <w:tcW w:w="4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2B0EEC" w14:textId="1CD1C301" w:rsidR="00EE33FF" w:rsidRPr="0053497D" w:rsidRDefault="00EE33FF" w:rsidP="00A60FD4">
            <w:pPr>
              <w:ind w:right="32"/>
              <w:jc w:val="center"/>
              <w:rPr>
                <w:sz w:val="18"/>
                <w:szCs w:val="18"/>
              </w:rPr>
            </w:pPr>
            <w:r w:rsidRPr="0053497D">
              <w:rPr>
                <w:b/>
                <w:sz w:val="18"/>
                <w:szCs w:val="18"/>
              </w:rPr>
              <w:t>2</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E8330C" w14:textId="3632AC58" w:rsidR="00EE33FF" w:rsidRPr="0053497D" w:rsidRDefault="00EE33FF" w:rsidP="00A60FD4">
            <w:pPr>
              <w:ind w:right="31"/>
              <w:jc w:val="center"/>
              <w:rPr>
                <w:sz w:val="18"/>
                <w:szCs w:val="18"/>
              </w:rPr>
            </w:pPr>
            <w:r w:rsidRPr="0053497D">
              <w:rPr>
                <w:b/>
                <w:sz w:val="18"/>
                <w:szCs w:val="18"/>
              </w:rPr>
              <w:t>-</w:t>
            </w:r>
          </w:p>
        </w:tc>
      </w:tr>
      <w:tr w:rsidR="00EE33FF" w:rsidRPr="0053497D" w14:paraId="5FEADA85" w14:textId="77777777" w:rsidTr="00A60FD4">
        <w:trPr>
          <w:trHeight w:val="265"/>
        </w:trPr>
        <w:tc>
          <w:tcPr>
            <w:tcW w:w="1904" w:type="dxa"/>
            <w:tcBorders>
              <w:top w:val="single" w:sz="4" w:space="0" w:color="000000"/>
              <w:left w:val="single" w:sz="4" w:space="0" w:color="000000"/>
              <w:bottom w:val="single" w:sz="4" w:space="0" w:color="000000"/>
              <w:right w:val="single" w:sz="4" w:space="0" w:color="000000"/>
            </w:tcBorders>
            <w:vAlign w:val="center"/>
          </w:tcPr>
          <w:p w14:paraId="06CD8F00" w14:textId="510A8189" w:rsidR="00EE33FF" w:rsidRPr="0053497D" w:rsidRDefault="00EE33FF" w:rsidP="00A60FD4">
            <w:pPr>
              <w:jc w:val="center"/>
              <w:rPr>
                <w:sz w:val="18"/>
                <w:szCs w:val="18"/>
              </w:rPr>
            </w:pPr>
            <w:r w:rsidRPr="0053497D">
              <w:rPr>
                <w:b/>
                <w:sz w:val="18"/>
                <w:szCs w:val="18"/>
              </w:rPr>
              <w:t>Всего часов:</w:t>
            </w:r>
          </w:p>
        </w:tc>
        <w:tc>
          <w:tcPr>
            <w:tcW w:w="787" w:type="dxa"/>
            <w:tcBorders>
              <w:top w:val="single" w:sz="4" w:space="0" w:color="000000"/>
              <w:left w:val="single" w:sz="4" w:space="0" w:color="000000"/>
              <w:bottom w:val="single" w:sz="4" w:space="0" w:color="000000"/>
              <w:right w:val="single" w:sz="4" w:space="0" w:color="000000"/>
            </w:tcBorders>
            <w:vAlign w:val="center"/>
          </w:tcPr>
          <w:p w14:paraId="16F3AFB2" w14:textId="1B184F3F" w:rsidR="00EE33FF" w:rsidRPr="0053497D" w:rsidRDefault="00EE33FF" w:rsidP="00A60FD4">
            <w:pPr>
              <w:ind w:right="31"/>
              <w:jc w:val="center"/>
              <w:rPr>
                <w:sz w:val="18"/>
                <w:szCs w:val="18"/>
              </w:rPr>
            </w:pPr>
            <w:r w:rsidRPr="0053497D">
              <w:rPr>
                <w:b/>
                <w:sz w:val="18"/>
                <w:szCs w:val="18"/>
              </w:rPr>
              <w:t>624</w:t>
            </w:r>
          </w:p>
        </w:tc>
        <w:tc>
          <w:tcPr>
            <w:tcW w:w="481" w:type="dxa"/>
            <w:tcBorders>
              <w:top w:val="single" w:sz="4" w:space="0" w:color="000000"/>
              <w:left w:val="single" w:sz="4" w:space="0" w:color="000000"/>
              <w:bottom w:val="single" w:sz="4" w:space="0" w:color="000000"/>
              <w:right w:val="single" w:sz="4" w:space="0" w:color="000000"/>
            </w:tcBorders>
            <w:vAlign w:val="center"/>
          </w:tcPr>
          <w:p w14:paraId="1DA7F816" w14:textId="0EA4DBA3" w:rsidR="00EE33FF" w:rsidRPr="0053497D" w:rsidRDefault="00EE33FF" w:rsidP="00A60FD4">
            <w:pPr>
              <w:ind w:left="17"/>
              <w:jc w:val="center"/>
              <w:rPr>
                <w:b/>
                <w:bCs/>
                <w:sz w:val="18"/>
                <w:szCs w:val="18"/>
              </w:rPr>
            </w:pPr>
            <w:r w:rsidRPr="0053497D">
              <w:rPr>
                <w:b/>
                <w:bCs/>
                <w:sz w:val="18"/>
                <w:szCs w:val="18"/>
              </w:rPr>
              <w:t>44</w:t>
            </w:r>
          </w:p>
        </w:tc>
        <w:tc>
          <w:tcPr>
            <w:tcW w:w="476" w:type="dxa"/>
            <w:tcBorders>
              <w:top w:val="single" w:sz="4" w:space="0" w:color="000000"/>
              <w:left w:val="single" w:sz="4" w:space="0" w:color="000000"/>
              <w:bottom w:val="single" w:sz="4" w:space="0" w:color="000000"/>
              <w:right w:val="single" w:sz="4" w:space="0" w:color="000000"/>
            </w:tcBorders>
            <w:vAlign w:val="center"/>
          </w:tcPr>
          <w:p w14:paraId="4FE53537" w14:textId="658AB515" w:rsidR="00EE33FF" w:rsidRPr="0053497D" w:rsidRDefault="00EE33FF" w:rsidP="00A60FD4">
            <w:pPr>
              <w:ind w:left="14"/>
              <w:jc w:val="center"/>
              <w:rPr>
                <w:b/>
                <w:bCs/>
                <w:sz w:val="18"/>
                <w:szCs w:val="18"/>
              </w:rPr>
            </w:pPr>
            <w:r w:rsidRPr="0053497D">
              <w:rPr>
                <w:b/>
                <w:bCs/>
                <w:sz w:val="18"/>
                <w:szCs w:val="18"/>
              </w:rPr>
              <w:t>46</w:t>
            </w:r>
          </w:p>
        </w:tc>
        <w:tc>
          <w:tcPr>
            <w:tcW w:w="568" w:type="dxa"/>
            <w:tcBorders>
              <w:top w:val="single" w:sz="4" w:space="0" w:color="000000"/>
              <w:left w:val="single" w:sz="4" w:space="0" w:color="000000"/>
              <w:bottom w:val="single" w:sz="4" w:space="0" w:color="000000"/>
              <w:right w:val="single" w:sz="4" w:space="0" w:color="000000"/>
            </w:tcBorders>
            <w:vAlign w:val="center"/>
          </w:tcPr>
          <w:p w14:paraId="273754ED" w14:textId="1551E1AA" w:rsidR="00EE33FF" w:rsidRPr="0053497D" w:rsidRDefault="00EE33FF" w:rsidP="00A60FD4">
            <w:pPr>
              <w:ind w:right="31"/>
              <w:jc w:val="center"/>
              <w:rPr>
                <w:b/>
                <w:bCs/>
                <w:sz w:val="18"/>
                <w:szCs w:val="18"/>
              </w:rPr>
            </w:pPr>
            <w:r w:rsidRPr="0053497D">
              <w:rPr>
                <w:b/>
                <w:bCs/>
                <w:sz w:val="18"/>
                <w:szCs w:val="18"/>
              </w:rPr>
              <w:t>52</w:t>
            </w:r>
          </w:p>
        </w:tc>
        <w:tc>
          <w:tcPr>
            <w:tcW w:w="547" w:type="dxa"/>
            <w:tcBorders>
              <w:top w:val="single" w:sz="4" w:space="0" w:color="000000"/>
              <w:left w:val="single" w:sz="4" w:space="0" w:color="000000"/>
              <w:bottom w:val="single" w:sz="4" w:space="0" w:color="000000"/>
              <w:right w:val="single" w:sz="4" w:space="0" w:color="000000"/>
            </w:tcBorders>
            <w:vAlign w:val="center"/>
          </w:tcPr>
          <w:p w14:paraId="10C1C8B0" w14:textId="014AF3FA" w:rsidR="00EE33FF" w:rsidRPr="0053497D" w:rsidRDefault="00EE33FF" w:rsidP="00A60FD4">
            <w:pPr>
              <w:ind w:right="27"/>
              <w:jc w:val="center"/>
              <w:rPr>
                <w:b/>
                <w:bCs/>
                <w:sz w:val="18"/>
                <w:szCs w:val="18"/>
              </w:rPr>
            </w:pPr>
            <w:r w:rsidRPr="0053497D">
              <w:rPr>
                <w:b/>
                <w:bCs/>
                <w:sz w:val="18"/>
                <w:szCs w:val="18"/>
              </w:rPr>
              <w:t>57</w:t>
            </w:r>
          </w:p>
        </w:tc>
        <w:tc>
          <w:tcPr>
            <w:tcW w:w="585" w:type="dxa"/>
            <w:tcBorders>
              <w:top w:val="single" w:sz="4" w:space="0" w:color="000000"/>
              <w:left w:val="single" w:sz="4" w:space="0" w:color="000000"/>
              <w:bottom w:val="single" w:sz="4" w:space="0" w:color="000000"/>
              <w:right w:val="single" w:sz="4" w:space="0" w:color="000000"/>
            </w:tcBorders>
            <w:vAlign w:val="center"/>
          </w:tcPr>
          <w:p w14:paraId="753CD170" w14:textId="337E80A8" w:rsidR="00EE33FF" w:rsidRPr="0053497D" w:rsidRDefault="00EE33FF" w:rsidP="00A60FD4">
            <w:pPr>
              <w:ind w:left="17"/>
              <w:jc w:val="center"/>
              <w:rPr>
                <w:b/>
                <w:bCs/>
                <w:sz w:val="18"/>
                <w:szCs w:val="18"/>
              </w:rPr>
            </w:pPr>
            <w:r w:rsidRPr="0053497D">
              <w:rPr>
                <w:b/>
                <w:bCs/>
                <w:sz w:val="18"/>
                <w:szCs w:val="18"/>
              </w:rPr>
              <w:t>51</w:t>
            </w:r>
          </w:p>
        </w:tc>
        <w:tc>
          <w:tcPr>
            <w:tcW w:w="605" w:type="dxa"/>
            <w:tcBorders>
              <w:top w:val="single" w:sz="4" w:space="0" w:color="000000"/>
              <w:left w:val="single" w:sz="4" w:space="0" w:color="000000"/>
              <w:bottom w:val="single" w:sz="4" w:space="0" w:color="000000"/>
              <w:right w:val="single" w:sz="4" w:space="0" w:color="000000"/>
            </w:tcBorders>
            <w:vAlign w:val="center"/>
          </w:tcPr>
          <w:p w14:paraId="393BBD29" w14:textId="171A87C6" w:rsidR="00EE33FF" w:rsidRPr="0053497D" w:rsidRDefault="00EE33FF" w:rsidP="00A60FD4">
            <w:pPr>
              <w:ind w:left="17"/>
              <w:jc w:val="center"/>
              <w:rPr>
                <w:b/>
                <w:bCs/>
                <w:sz w:val="18"/>
                <w:szCs w:val="18"/>
              </w:rPr>
            </w:pPr>
            <w:r w:rsidRPr="0053497D">
              <w:rPr>
                <w:b/>
                <w:bCs/>
                <w:sz w:val="18"/>
                <w:szCs w:val="18"/>
              </w:rPr>
              <w:t>54</w:t>
            </w:r>
          </w:p>
        </w:tc>
        <w:tc>
          <w:tcPr>
            <w:tcW w:w="545" w:type="dxa"/>
            <w:tcBorders>
              <w:top w:val="single" w:sz="4" w:space="0" w:color="000000"/>
              <w:left w:val="single" w:sz="4" w:space="0" w:color="000000"/>
              <w:bottom w:val="single" w:sz="4" w:space="0" w:color="000000"/>
              <w:right w:val="single" w:sz="4" w:space="0" w:color="000000"/>
            </w:tcBorders>
            <w:vAlign w:val="center"/>
          </w:tcPr>
          <w:p w14:paraId="43D490F5" w14:textId="6FD774A1" w:rsidR="00EE33FF" w:rsidRPr="0053497D" w:rsidRDefault="00EE33FF" w:rsidP="00A60FD4">
            <w:pPr>
              <w:ind w:right="29"/>
              <w:jc w:val="center"/>
              <w:rPr>
                <w:b/>
                <w:bCs/>
                <w:sz w:val="18"/>
                <w:szCs w:val="18"/>
              </w:rPr>
            </w:pPr>
            <w:r w:rsidRPr="0053497D">
              <w:rPr>
                <w:b/>
                <w:bCs/>
                <w:sz w:val="18"/>
                <w:szCs w:val="18"/>
              </w:rPr>
              <w:t>53</w:t>
            </w:r>
          </w:p>
        </w:tc>
        <w:tc>
          <w:tcPr>
            <w:tcW w:w="448" w:type="dxa"/>
            <w:tcBorders>
              <w:top w:val="single" w:sz="4" w:space="0" w:color="000000"/>
              <w:left w:val="single" w:sz="4" w:space="0" w:color="000000"/>
              <w:bottom w:val="single" w:sz="4" w:space="0" w:color="000000"/>
              <w:right w:val="single" w:sz="4" w:space="0" w:color="000000"/>
            </w:tcBorders>
            <w:vAlign w:val="center"/>
          </w:tcPr>
          <w:p w14:paraId="4CC9D049" w14:textId="37A247CD" w:rsidR="00EE33FF" w:rsidRPr="0053497D" w:rsidRDefault="00EE33FF" w:rsidP="00A60FD4">
            <w:pPr>
              <w:ind w:right="31"/>
              <w:jc w:val="center"/>
              <w:rPr>
                <w:b/>
                <w:bCs/>
                <w:sz w:val="18"/>
                <w:szCs w:val="18"/>
              </w:rPr>
            </w:pPr>
            <w:r w:rsidRPr="0053497D">
              <w:rPr>
                <w:b/>
                <w:bCs/>
                <w:sz w:val="18"/>
                <w:szCs w:val="18"/>
              </w:rPr>
              <w:t>54</w:t>
            </w:r>
          </w:p>
        </w:tc>
        <w:tc>
          <w:tcPr>
            <w:tcW w:w="543" w:type="dxa"/>
            <w:tcBorders>
              <w:top w:val="single" w:sz="4" w:space="0" w:color="000000"/>
              <w:left w:val="single" w:sz="4" w:space="0" w:color="000000"/>
              <w:bottom w:val="single" w:sz="4" w:space="0" w:color="000000"/>
              <w:right w:val="single" w:sz="4" w:space="0" w:color="000000"/>
            </w:tcBorders>
            <w:vAlign w:val="center"/>
          </w:tcPr>
          <w:p w14:paraId="75484CB8" w14:textId="67A956B7" w:rsidR="00EE33FF" w:rsidRPr="0053497D" w:rsidRDefault="00EE33FF" w:rsidP="00A60FD4">
            <w:pPr>
              <w:ind w:right="29"/>
              <w:jc w:val="center"/>
              <w:rPr>
                <w:b/>
                <w:bCs/>
                <w:sz w:val="18"/>
                <w:szCs w:val="18"/>
              </w:rPr>
            </w:pPr>
            <w:r w:rsidRPr="0053497D">
              <w:rPr>
                <w:b/>
                <w:bCs/>
                <w:sz w:val="18"/>
                <w:szCs w:val="18"/>
              </w:rPr>
              <w:t>57</w:t>
            </w:r>
          </w:p>
        </w:tc>
        <w:tc>
          <w:tcPr>
            <w:tcW w:w="565" w:type="dxa"/>
            <w:tcBorders>
              <w:top w:val="single" w:sz="4" w:space="0" w:color="000000"/>
              <w:left w:val="single" w:sz="4" w:space="0" w:color="000000"/>
              <w:bottom w:val="single" w:sz="4" w:space="0" w:color="000000"/>
              <w:right w:val="single" w:sz="4" w:space="0" w:color="000000"/>
            </w:tcBorders>
            <w:vAlign w:val="center"/>
          </w:tcPr>
          <w:p w14:paraId="71B424A1" w14:textId="6670A31D" w:rsidR="00EE33FF" w:rsidRPr="0053497D" w:rsidRDefault="00EE33FF" w:rsidP="00A60FD4">
            <w:pPr>
              <w:ind w:right="29"/>
              <w:jc w:val="center"/>
              <w:rPr>
                <w:b/>
                <w:bCs/>
                <w:sz w:val="18"/>
                <w:szCs w:val="18"/>
              </w:rPr>
            </w:pPr>
            <w:r w:rsidRPr="0053497D">
              <w:rPr>
                <w:b/>
                <w:bCs/>
                <w:sz w:val="18"/>
                <w:szCs w:val="18"/>
              </w:rPr>
              <w:t>51</w:t>
            </w:r>
          </w:p>
        </w:tc>
        <w:tc>
          <w:tcPr>
            <w:tcW w:w="451" w:type="dxa"/>
            <w:tcBorders>
              <w:top w:val="single" w:sz="4" w:space="0" w:color="000000"/>
              <w:left w:val="single" w:sz="4" w:space="0" w:color="000000"/>
              <w:bottom w:val="single" w:sz="4" w:space="0" w:color="000000"/>
              <w:right w:val="single" w:sz="4" w:space="0" w:color="000000"/>
            </w:tcBorders>
            <w:vAlign w:val="center"/>
          </w:tcPr>
          <w:p w14:paraId="26EE2302" w14:textId="0A2E7A50" w:rsidR="00EE33FF" w:rsidRPr="0053497D" w:rsidRDefault="00EE33FF" w:rsidP="00A60FD4">
            <w:pPr>
              <w:ind w:left="17"/>
              <w:jc w:val="center"/>
              <w:rPr>
                <w:b/>
                <w:bCs/>
                <w:sz w:val="18"/>
                <w:szCs w:val="18"/>
              </w:rPr>
            </w:pPr>
            <w:r w:rsidRPr="0053497D">
              <w:rPr>
                <w:b/>
                <w:bCs/>
                <w:sz w:val="18"/>
                <w:szCs w:val="18"/>
              </w:rPr>
              <w:t>54</w:t>
            </w:r>
          </w:p>
        </w:tc>
        <w:tc>
          <w:tcPr>
            <w:tcW w:w="566" w:type="dxa"/>
            <w:tcBorders>
              <w:top w:val="single" w:sz="4" w:space="0" w:color="000000"/>
              <w:left w:val="single" w:sz="4" w:space="0" w:color="000000"/>
              <w:bottom w:val="single" w:sz="4" w:space="0" w:color="000000"/>
              <w:right w:val="single" w:sz="4" w:space="0" w:color="000000"/>
            </w:tcBorders>
            <w:vAlign w:val="center"/>
          </w:tcPr>
          <w:p w14:paraId="18C1DA92" w14:textId="3416FC52" w:rsidR="00EE33FF" w:rsidRPr="0053497D" w:rsidRDefault="00EE33FF" w:rsidP="00A60FD4">
            <w:pPr>
              <w:ind w:right="29"/>
              <w:jc w:val="center"/>
              <w:rPr>
                <w:b/>
                <w:bCs/>
                <w:sz w:val="18"/>
                <w:szCs w:val="18"/>
              </w:rPr>
            </w:pPr>
            <w:r w:rsidRPr="0053497D">
              <w:rPr>
                <w:b/>
                <w:bCs/>
                <w:sz w:val="18"/>
                <w:szCs w:val="18"/>
              </w:rPr>
              <w:t>51</w:t>
            </w:r>
          </w:p>
        </w:tc>
      </w:tr>
    </w:tbl>
    <w:p w14:paraId="4FCE0518" w14:textId="77777777" w:rsidR="00407216" w:rsidRPr="0053497D" w:rsidRDefault="00407216" w:rsidP="00F820A6">
      <w:pPr>
        <w:pStyle w:val="a3"/>
        <w:spacing w:before="8"/>
        <w:ind w:left="709"/>
        <w:rPr>
          <w:sz w:val="18"/>
          <w:szCs w:val="18"/>
        </w:rPr>
      </w:pPr>
    </w:p>
    <w:p w14:paraId="2DA64F53" w14:textId="77777777" w:rsidR="0044103A" w:rsidRPr="0053497D" w:rsidRDefault="0044103A" w:rsidP="00F820A6">
      <w:pPr>
        <w:spacing w:after="21"/>
        <w:ind w:left="10" w:right="3" w:firstLine="2684"/>
        <w:jc w:val="right"/>
        <w:rPr>
          <w:bCs/>
          <w:sz w:val="28"/>
          <w:szCs w:val="28"/>
        </w:rPr>
      </w:pPr>
    </w:p>
    <w:p w14:paraId="603DE251" w14:textId="77777777" w:rsidR="00695F32" w:rsidRPr="0053497D" w:rsidRDefault="00EE33FF" w:rsidP="00F820A6">
      <w:pPr>
        <w:spacing w:after="21"/>
        <w:ind w:left="10" w:right="3" w:firstLine="2684"/>
        <w:jc w:val="right"/>
        <w:rPr>
          <w:bCs/>
          <w:sz w:val="28"/>
          <w:szCs w:val="28"/>
        </w:rPr>
      </w:pPr>
      <w:r w:rsidRPr="0053497D">
        <w:rPr>
          <w:bCs/>
          <w:sz w:val="28"/>
          <w:szCs w:val="28"/>
        </w:rPr>
        <w:t>Таблица 1</w:t>
      </w:r>
      <w:r w:rsidR="005B2CF0" w:rsidRPr="0053497D">
        <w:rPr>
          <w:bCs/>
          <w:sz w:val="28"/>
          <w:szCs w:val="28"/>
        </w:rPr>
        <w:t>1</w:t>
      </w:r>
    </w:p>
    <w:p w14:paraId="41201BFC" w14:textId="77777777" w:rsidR="00084944" w:rsidRPr="0053497D" w:rsidRDefault="00084944" w:rsidP="00F820A6">
      <w:pPr>
        <w:spacing w:after="21"/>
        <w:ind w:left="10" w:right="3" w:firstLine="2684"/>
        <w:jc w:val="right"/>
        <w:rPr>
          <w:bCs/>
          <w:sz w:val="28"/>
          <w:szCs w:val="28"/>
        </w:rPr>
      </w:pPr>
    </w:p>
    <w:p w14:paraId="07DE753B" w14:textId="77777777" w:rsidR="00157679" w:rsidRPr="0053497D" w:rsidRDefault="00157679" w:rsidP="00F820A6">
      <w:pPr>
        <w:spacing w:after="21"/>
        <w:ind w:right="145"/>
        <w:jc w:val="center"/>
        <w:rPr>
          <w:b/>
          <w:sz w:val="28"/>
          <w:szCs w:val="28"/>
        </w:rPr>
      </w:pPr>
      <w:r w:rsidRPr="0053497D">
        <w:rPr>
          <w:b/>
          <w:sz w:val="28"/>
          <w:szCs w:val="28"/>
        </w:rPr>
        <w:t>ПРИМЕРНЫЙ УЧЕБНО-ТРЕНИРОВОЧНЫЙ ПЛАН ГРАФИК</w:t>
      </w:r>
    </w:p>
    <w:p w14:paraId="7C44145F" w14:textId="77777777" w:rsidR="00FC5413" w:rsidRPr="0053497D" w:rsidRDefault="00FC5413" w:rsidP="00F820A6">
      <w:pPr>
        <w:spacing w:after="21"/>
        <w:ind w:left="10" w:right="3" w:hanging="10"/>
        <w:jc w:val="center"/>
        <w:rPr>
          <w:b/>
          <w:sz w:val="28"/>
          <w:szCs w:val="28"/>
        </w:rPr>
      </w:pPr>
      <w:r w:rsidRPr="0053497D">
        <w:rPr>
          <w:b/>
          <w:sz w:val="28"/>
          <w:szCs w:val="28"/>
        </w:rPr>
        <w:t>(ССМ</w:t>
      </w:r>
      <w:r w:rsidR="006101FA" w:rsidRPr="0053497D">
        <w:rPr>
          <w:b/>
          <w:sz w:val="28"/>
          <w:szCs w:val="28"/>
        </w:rPr>
        <w:t xml:space="preserve"> свыше года</w:t>
      </w:r>
      <w:r w:rsidRPr="0053497D">
        <w:rPr>
          <w:b/>
          <w:sz w:val="28"/>
          <w:szCs w:val="28"/>
        </w:rPr>
        <w:t>)</w:t>
      </w:r>
    </w:p>
    <w:p w14:paraId="5ACE8CB4" w14:textId="77777777" w:rsidR="007C61E0" w:rsidRPr="0053497D" w:rsidRDefault="007C61E0" w:rsidP="00F820A6">
      <w:pPr>
        <w:spacing w:after="21"/>
        <w:ind w:left="10" w:right="3" w:hanging="10"/>
        <w:jc w:val="center"/>
        <w:rPr>
          <w:b/>
          <w:sz w:val="28"/>
          <w:szCs w:val="28"/>
        </w:rPr>
      </w:pPr>
    </w:p>
    <w:tbl>
      <w:tblPr>
        <w:tblStyle w:val="TableGrid"/>
        <w:tblW w:w="9923" w:type="dxa"/>
        <w:tblInd w:w="-147" w:type="dxa"/>
        <w:tblLayout w:type="fixed"/>
        <w:tblCellMar>
          <w:top w:w="11" w:type="dxa"/>
          <w:left w:w="102" w:type="dxa"/>
        </w:tblCellMar>
        <w:tblLook w:val="04A0" w:firstRow="1" w:lastRow="0" w:firstColumn="1" w:lastColumn="0" w:noHBand="0" w:noVBand="1"/>
      </w:tblPr>
      <w:tblGrid>
        <w:gridCol w:w="2694"/>
        <w:gridCol w:w="709"/>
        <w:gridCol w:w="425"/>
        <w:gridCol w:w="425"/>
        <w:gridCol w:w="567"/>
        <w:gridCol w:w="567"/>
        <w:gridCol w:w="567"/>
        <w:gridCol w:w="567"/>
        <w:gridCol w:w="572"/>
        <w:gridCol w:w="594"/>
        <w:gridCol w:w="535"/>
        <w:gridCol w:w="567"/>
        <w:gridCol w:w="572"/>
        <w:gridCol w:w="562"/>
      </w:tblGrid>
      <w:tr w:rsidR="0053497D" w:rsidRPr="0053497D" w14:paraId="3B03A5BD" w14:textId="77777777" w:rsidTr="00A60FD4">
        <w:trPr>
          <w:trHeight w:val="218"/>
        </w:trPr>
        <w:tc>
          <w:tcPr>
            <w:tcW w:w="2694" w:type="dxa"/>
            <w:vMerge w:val="restart"/>
            <w:tcBorders>
              <w:top w:val="single" w:sz="4" w:space="0" w:color="000000"/>
              <w:left w:val="single" w:sz="4" w:space="0" w:color="000000"/>
              <w:right w:val="single" w:sz="4" w:space="0" w:color="000000"/>
            </w:tcBorders>
            <w:vAlign w:val="center"/>
          </w:tcPr>
          <w:p w14:paraId="40F8A989" w14:textId="77777777" w:rsidR="00066BD9" w:rsidRPr="0053497D" w:rsidRDefault="00066BD9" w:rsidP="00A60FD4">
            <w:pPr>
              <w:tabs>
                <w:tab w:val="left" w:pos="3261"/>
              </w:tabs>
              <w:ind w:left="4"/>
              <w:jc w:val="center"/>
              <w:rPr>
                <w:sz w:val="18"/>
                <w:szCs w:val="18"/>
              </w:rPr>
            </w:pPr>
            <w:r w:rsidRPr="0053497D">
              <w:rPr>
                <w:sz w:val="18"/>
                <w:szCs w:val="18"/>
              </w:rPr>
              <w:t>Структура годичного цикла</w:t>
            </w:r>
          </w:p>
        </w:tc>
        <w:tc>
          <w:tcPr>
            <w:tcW w:w="709" w:type="dxa"/>
            <w:tcBorders>
              <w:top w:val="single" w:sz="4" w:space="0" w:color="000000"/>
              <w:left w:val="single" w:sz="4" w:space="0" w:color="000000"/>
              <w:bottom w:val="single" w:sz="4" w:space="0" w:color="000000"/>
              <w:right w:val="single" w:sz="4" w:space="0" w:color="000000"/>
            </w:tcBorders>
            <w:vAlign w:val="center"/>
          </w:tcPr>
          <w:p w14:paraId="1E8CC5F0" w14:textId="77777777" w:rsidR="00066BD9" w:rsidRPr="0053497D" w:rsidRDefault="00066BD9" w:rsidP="00A60FD4">
            <w:pPr>
              <w:tabs>
                <w:tab w:val="left" w:pos="3261"/>
              </w:tabs>
              <w:ind w:left="14"/>
              <w:jc w:val="center"/>
              <w:rPr>
                <w:sz w:val="18"/>
                <w:szCs w:val="18"/>
              </w:rPr>
            </w:pPr>
            <w:r w:rsidRPr="0053497D">
              <w:rPr>
                <w:sz w:val="18"/>
                <w:szCs w:val="18"/>
              </w:rPr>
              <w:t>циклы</w:t>
            </w:r>
          </w:p>
        </w:tc>
        <w:tc>
          <w:tcPr>
            <w:tcW w:w="1984" w:type="dxa"/>
            <w:gridSpan w:val="4"/>
            <w:tcBorders>
              <w:top w:val="single" w:sz="4" w:space="0" w:color="000000"/>
              <w:left w:val="single" w:sz="4" w:space="0" w:color="000000"/>
              <w:bottom w:val="single" w:sz="4" w:space="0" w:color="000000"/>
              <w:right w:val="single" w:sz="4" w:space="0" w:color="000000"/>
            </w:tcBorders>
            <w:vAlign w:val="center"/>
          </w:tcPr>
          <w:p w14:paraId="19924183" w14:textId="77777777" w:rsidR="00066BD9" w:rsidRPr="0053497D" w:rsidRDefault="00066BD9" w:rsidP="00A60FD4">
            <w:pPr>
              <w:tabs>
                <w:tab w:val="left" w:pos="3261"/>
              </w:tabs>
              <w:ind w:right="105"/>
              <w:jc w:val="center"/>
              <w:rPr>
                <w:sz w:val="18"/>
                <w:szCs w:val="18"/>
              </w:rPr>
            </w:pPr>
            <w:r w:rsidRPr="0053497D">
              <w:rPr>
                <w:sz w:val="18"/>
                <w:szCs w:val="18"/>
              </w:rPr>
              <w:t>первый</w:t>
            </w: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14:paraId="1AE7F058" w14:textId="77777777" w:rsidR="00066BD9" w:rsidRPr="0053497D" w:rsidRDefault="00066BD9" w:rsidP="00A60FD4">
            <w:pPr>
              <w:tabs>
                <w:tab w:val="left" w:pos="3261"/>
              </w:tabs>
              <w:ind w:right="103"/>
              <w:jc w:val="center"/>
              <w:rPr>
                <w:sz w:val="18"/>
                <w:szCs w:val="18"/>
              </w:rPr>
            </w:pPr>
            <w:r w:rsidRPr="0053497D">
              <w:rPr>
                <w:sz w:val="18"/>
                <w:szCs w:val="18"/>
              </w:rPr>
              <w:t>второй</w:t>
            </w:r>
          </w:p>
        </w:tc>
        <w:tc>
          <w:tcPr>
            <w:tcW w:w="2236" w:type="dxa"/>
            <w:gridSpan w:val="4"/>
            <w:tcBorders>
              <w:top w:val="single" w:sz="4" w:space="0" w:color="000000"/>
              <w:left w:val="single" w:sz="4" w:space="0" w:color="000000"/>
              <w:bottom w:val="single" w:sz="4" w:space="0" w:color="000000"/>
              <w:right w:val="single" w:sz="4" w:space="0" w:color="000000"/>
            </w:tcBorders>
            <w:vAlign w:val="center"/>
          </w:tcPr>
          <w:p w14:paraId="4EFC2AD2" w14:textId="77777777" w:rsidR="00066BD9" w:rsidRPr="0053497D" w:rsidRDefault="007C61E0" w:rsidP="00A60FD4">
            <w:pPr>
              <w:tabs>
                <w:tab w:val="left" w:pos="3261"/>
              </w:tabs>
              <w:ind w:right="102"/>
              <w:jc w:val="center"/>
              <w:rPr>
                <w:sz w:val="18"/>
                <w:szCs w:val="18"/>
              </w:rPr>
            </w:pPr>
            <w:r w:rsidRPr="0053497D">
              <w:rPr>
                <w:sz w:val="18"/>
                <w:szCs w:val="18"/>
              </w:rPr>
              <w:t>трений</w:t>
            </w:r>
          </w:p>
        </w:tc>
      </w:tr>
      <w:tr w:rsidR="0053497D" w:rsidRPr="0053497D" w14:paraId="053B216F" w14:textId="77777777" w:rsidTr="00A60FD4">
        <w:trPr>
          <w:trHeight w:val="655"/>
        </w:trPr>
        <w:tc>
          <w:tcPr>
            <w:tcW w:w="2694" w:type="dxa"/>
            <w:vMerge/>
            <w:tcBorders>
              <w:left w:val="single" w:sz="4" w:space="0" w:color="000000"/>
              <w:right w:val="single" w:sz="4" w:space="0" w:color="000000"/>
            </w:tcBorders>
            <w:vAlign w:val="center"/>
          </w:tcPr>
          <w:p w14:paraId="15FA0945" w14:textId="77777777" w:rsidR="00066BD9" w:rsidRPr="0053497D" w:rsidRDefault="00066BD9" w:rsidP="00A60FD4">
            <w:pPr>
              <w:tabs>
                <w:tab w:val="left" w:pos="3261"/>
              </w:tabs>
              <w:ind w:left="4"/>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426C17" w14:textId="77777777" w:rsidR="00066BD9" w:rsidRPr="0053497D" w:rsidRDefault="00066BD9" w:rsidP="00A60FD4">
            <w:pPr>
              <w:tabs>
                <w:tab w:val="left" w:pos="3261"/>
              </w:tabs>
              <w:ind w:left="-100" w:right="19"/>
              <w:jc w:val="center"/>
              <w:rPr>
                <w:sz w:val="18"/>
                <w:szCs w:val="18"/>
              </w:rPr>
            </w:pPr>
            <w:r w:rsidRPr="0053497D">
              <w:rPr>
                <w:sz w:val="18"/>
                <w:szCs w:val="18"/>
              </w:rPr>
              <w:t>периоды</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733987E4" w14:textId="77777777" w:rsidR="00066BD9" w:rsidRPr="0053497D" w:rsidRDefault="00066BD9" w:rsidP="00A60FD4">
            <w:pPr>
              <w:jc w:val="center"/>
              <w:rPr>
                <w:sz w:val="18"/>
                <w:szCs w:val="18"/>
              </w:rPr>
            </w:pPr>
            <w:r w:rsidRPr="0053497D">
              <w:rPr>
                <w:sz w:val="18"/>
                <w:szCs w:val="18"/>
              </w:rPr>
              <w:t>соревноват</w:t>
            </w:r>
          </w:p>
          <w:p w14:paraId="011F385B" w14:textId="77777777" w:rsidR="00066BD9" w:rsidRPr="0053497D" w:rsidRDefault="00066BD9" w:rsidP="00A60FD4">
            <w:pPr>
              <w:tabs>
                <w:tab w:val="left" w:pos="3261"/>
              </w:tabs>
              <w:ind w:right="101"/>
              <w:jc w:val="center"/>
              <w:rPr>
                <w:sz w:val="18"/>
                <w:szCs w:val="18"/>
              </w:rPr>
            </w:pPr>
            <w:r w:rsidRPr="0053497D">
              <w:rPr>
                <w:sz w:val="18"/>
                <w:szCs w:val="18"/>
              </w:rPr>
              <w:t>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25C1BEB9" w14:textId="77777777" w:rsidR="00066BD9" w:rsidRPr="0053497D" w:rsidRDefault="00066BD9" w:rsidP="00A60FD4">
            <w:pPr>
              <w:tabs>
                <w:tab w:val="left" w:pos="3261"/>
              </w:tabs>
              <w:jc w:val="center"/>
              <w:rPr>
                <w:sz w:val="18"/>
                <w:szCs w:val="18"/>
              </w:rPr>
            </w:pPr>
            <w:r w:rsidRPr="0053497D">
              <w:rPr>
                <w:sz w:val="18"/>
                <w:szCs w:val="18"/>
              </w:rPr>
              <w:t>подготовите льный</w:t>
            </w:r>
          </w:p>
        </w:tc>
        <w:tc>
          <w:tcPr>
            <w:tcW w:w="1706" w:type="dxa"/>
            <w:gridSpan w:val="3"/>
            <w:tcBorders>
              <w:top w:val="single" w:sz="4" w:space="0" w:color="000000"/>
              <w:left w:val="single" w:sz="4" w:space="0" w:color="000000"/>
              <w:bottom w:val="single" w:sz="4" w:space="0" w:color="000000"/>
              <w:right w:val="single" w:sz="4" w:space="0" w:color="000000"/>
            </w:tcBorders>
            <w:vAlign w:val="center"/>
          </w:tcPr>
          <w:p w14:paraId="14BE7383" w14:textId="77777777" w:rsidR="00066BD9" w:rsidRPr="0053497D" w:rsidRDefault="00066BD9" w:rsidP="00A60FD4">
            <w:pPr>
              <w:tabs>
                <w:tab w:val="left" w:pos="3261"/>
              </w:tabs>
              <w:ind w:right="103"/>
              <w:jc w:val="center"/>
              <w:rPr>
                <w:sz w:val="18"/>
                <w:szCs w:val="18"/>
              </w:rPr>
            </w:pPr>
            <w:r w:rsidRPr="0053497D">
              <w:rPr>
                <w:sz w:val="18"/>
                <w:szCs w:val="18"/>
              </w:rPr>
              <w:t>соревновательный</w:t>
            </w:r>
          </w:p>
        </w:tc>
        <w:tc>
          <w:tcPr>
            <w:tcW w:w="59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9621F53" w14:textId="77777777" w:rsidR="00066BD9" w:rsidRPr="0053497D" w:rsidRDefault="00066BD9" w:rsidP="00A60FD4">
            <w:pPr>
              <w:tabs>
                <w:tab w:val="left" w:pos="3261"/>
              </w:tabs>
              <w:ind w:right="104"/>
              <w:jc w:val="center"/>
              <w:rPr>
                <w:sz w:val="18"/>
                <w:szCs w:val="18"/>
              </w:rPr>
            </w:pPr>
            <w:r w:rsidRPr="0053497D">
              <w:rPr>
                <w:sz w:val="18"/>
                <w:szCs w:val="18"/>
              </w:rPr>
              <w:t>переходный</w:t>
            </w:r>
          </w:p>
        </w:tc>
        <w:tc>
          <w:tcPr>
            <w:tcW w:w="2236" w:type="dxa"/>
            <w:gridSpan w:val="4"/>
            <w:tcBorders>
              <w:top w:val="single" w:sz="4" w:space="0" w:color="000000"/>
              <w:left w:val="single" w:sz="4" w:space="0" w:color="000000"/>
              <w:bottom w:val="single" w:sz="4" w:space="0" w:color="000000"/>
              <w:right w:val="single" w:sz="4" w:space="0" w:color="000000"/>
            </w:tcBorders>
            <w:vAlign w:val="center"/>
          </w:tcPr>
          <w:p w14:paraId="74589438" w14:textId="77777777" w:rsidR="00066BD9" w:rsidRPr="0053497D" w:rsidRDefault="00066BD9" w:rsidP="00A60FD4">
            <w:pPr>
              <w:tabs>
                <w:tab w:val="left" w:pos="3261"/>
              </w:tabs>
              <w:ind w:right="99"/>
              <w:jc w:val="center"/>
              <w:rPr>
                <w:sz w:val="18"/>
                <w:szCs w:val="18"/>
              </w:rPr>
            </w:pPr>
            <w:r w:rsidRPr="0053497D">
              <w:rPr>
                <w:sz w:val="18"/>
                <w:szCs w:val="18"/>
              </w:rPr>
              <w:t>подготовительный</w:t>
            </w:r>
          </w:p>
        </w:tc>
      </w:tr>
      <w:tr w:rsidR="0053497D" w:rsidRPr="0053497D" w14:paraId="60F24671" w14:textId="77777777" w:rsidTr="00904041">
        <w:trPr>
          <w:cantSplit/>
          <w:trHeight w:val="1286"/>
        </w:trPr>
        <w:tc>
          <w:tcPr>
            <w:tcW w:w="2694" w:type="dxa"/>
            <w:vMerge/>
            <w:tcBorders>
              <w:left w:val="single" w:sz="4" w:space="0" w:color="000000"/>
              <w:bottom w:val="single" w:sz="4" w:space="0" w:color="000000"/>
              <w:right w:val="single" w:sz="4" w:space="0" w:color="000000"/>
            </w:tcBorders>
            <w:vAlign w:val="center"/>
          </w:tcPr>
          <w:p w14:paraId="487E40D1" w14:textId="77777777" w:rsidR="00066BD9" w:rsidRPr="0053497D" w:rsidRDefault="00066BD9" w:rsidP="00A60FD4">
            <w:pPr>
              <w:tabs>
                <w:tab w:val="left" w:pos="3261"/>
              </w:tabs>
              <w:spacing w:after="16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E89732F" w14:textId="77777777" w:rsidR="00066BD9" w:rsidRPr="0053497D" w:rsidRDefault="00066BD9" w:rsidP="00A60FD4">
            <w:pPr>
              <w:tabs>
                <w:tab w:val="left" w:pos="3261"/>
              </w:tabs>
              <w:jc w:val="center"/>
              <w:rPr>
                <w:sz w:val="18"/>
                <w:szCs w:val="18"/>
              </w:rPr>
            </w:pPr>
            <w:r w:rsidRPr="0053497D">
              <w:rPr>
                <w:sz w:val="18"/>
                <w:szCs w:val="18"/>
              </w:rPr>
              <w:t>этапы</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6A14A312" w14:textId="77777777" w:rsidR="00066BD9" w:rsidRPr="0053497D" w:rsidRDefault="00066BD9" w:rsidP="00A60FD4">
            <w:pPr>
              <w:jc w:val="center"/>
              <w:rPr>
                <w:sz w:val="18"/>
                <w:szCs w:val="18"/>
              </w:rPr>
            </w:pPr>
            <w:r w:rsidRPr="0053497D">
              <w:rPr>
                <w:sz w:val="18"/>
                <w:szCs w:val="18"/>
              </w:rPr>
              <w:t>зимний</w:t>
            </w:r>
          </w:p>
          <w:p w14:paraId="34C0D0F1" w14:textId="77777777" w:rsidR="00066BD9" w:rsidRPr="0053497D" w:rsidRDefault="00B718AB" w:rsidP="00A60FD4">
            <w:pPr>
              <w:jc w:val="center"/>
              <w:rPr>
                <w:sz w:val="18"/>
                <w:szCs w:val="18"/>
              </w:rPr>
            </w:pPr>
            <w:r w:rsidRPr="0053497D">
              <w:rPr>
                <w:sz w:val="18"/>
                <w:szCs w:val="18"/>
              </w:rPr>
              <w:t>с</w:t>
            </w:r>
            <w:r w:rsidR="00066BD9" w:rsidRPr="0053497D">
              <w:rPr>
                <w:sz w:val="18"/>
                <w:szCs w:val="18"/>
              </w:rPr>
              <w:t>оревнова</w:t>
            </w:r>
          </w:p>
          <w:p w14:paraId="641C7A80" w14:textId="77777777" w:rsidR="00066BD9" w:rsidRPr="0053497D" w:rsidRDefault="00066BD9" w:rsidP="00A60FD4">
            <w:pPr>
              <w:tabs>
                <w:tab w:val="left" w:pos="3261"/>
              </w:tabs>
              <w:jc w:val="center"/>
              <w:rPr>
                <w:sz w:val="18"/>
                <w:szCs w:val="18"/>
              </w:rPr>
            </w:pPr>
            <w:r w:rsidRPr="0053497D">
              <w:rPr>
                <w:sz w:val="18"/>
                <w:szCs w:val="18"/>
              </w:rPr>
              <w:t>тельный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3946F3F" w14:textId="77777777" w:rsidR="00066BD9" w:rsidRPr="0053497D" w:rsidRDefault="00066BD9" w:rsidP="00A60FD4">
            <w:pPr>
              <w:jc w:val="center"/>
              <w:rPr>
                <w:sz w:val="18"/>
                <w:szCs w:val="18"/>
              </w:rPr>
            </w:pPr>
            <w:r w:rsidRPr="0053497D">
              <w:rPr>
                <w:sz w:val="18"/>
                <w:szCs w:val="18"/>
              </w:rPr>
              <w:t>1-ый базовый</w:t>
            </w:r>
          </w:p>
          <w:p w14:paraId="607C8932" w14:textId="77777777" w:rsidR="00066BD9" w:rsidRPr="0053497D" w:rsidRDefault="00066BD9" w:rsidP="00A60FD4">
            <w:pPr>
              <w:jc w:val="center"/>
              <w:rPr>
                <w:sz w:val="18"/>
                <w:szCs w:val="18"/>
              </w:rPr>
            </w:pPr>
            <w:r w:rsidRPr="0053497D">
              <w:rPr>
                <w:sz w:val="18"/>
                <w:szCs w:val="18"/>
              </w:rPr>
              <w:t>развивающи</w:t>
            </w:r>
          </w:p>
          <w:p w14:paraId="24A81DAE" w14:textId="77777777" w:rsidR="00066BD9" w:rsidRPr="0053497D" w:rsidRDefault="00066BD9" w:rsidP="00A60FD4">
            <w:pPr>
              <w:tabs>
                <w:tab w:val="left" w:pos="3261"/>
              </w:tabs>
              <w:ind w:right="107"/>
              <w:jc w:val="center"/>
              <w:rPr>
                <w:sz w:val="18"/>
                <w:szCs w:val="18"/>
              </w:rPr>
            </w:pPr>
            <w:r w:rsidRPr="0053497D">
              <w:rPr>
                <w:sz w:val="18"/>
                <w:szCs w:val="18"/>
              </w:rPr>
              <w:t>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60875FDF" w14:textId="77777777" w:rsidR="00066BD9" w:rsidRPr="0053497D" w:rsidRDefault="00066BD9" w:rsidP="00A60FD4">
            <w:pPr>
              <w:tabs>
                <w:tab w:val="left" w:pos="3261"/>
              </w:tabs>
              <w:ind w:left="46" w:right="-56"/>
              <w:jc w:val="center"/>
              <w:rPr>
                <w:sz w:val="18"/>
                <w:szCs w:val="18"/>
              </w:rPr>
            </w:pPr>
            <w:r w:rsidRPr="0053497D">
              <w:rPr>
                <w:sz w:val="18"/>
                <w:szCs w:val="18"/>
              </w:rPr>
              <w:t>предсоревновательный</w:t>
            </w:r>
          </w:p>
        </w:tc>
        <w:tc>
          <w:tcPr>
            <w:tcW w:w="1139" w:type="dxa"/>
            <w:gridSpan w:val="2"/>
            <w:tcBorders>
              <w:top w:val="single" w:sz="4" w:space="0" w:color="000000"/>
              <w:left w:val="single" w:sz="4" w:space="0" w:color="000000"/>
              <w:bottom w:val="single" w:sz="4" w:space="0" w:color="000000"/>
              <w:right w:val="single" w:sz="4" w:space="0" w:color="000000"/>
            </w:tcBorders>
            <w:vAlign w:val="center"/>
          </w:tcPr>
          <w:p w14:paraId="4475C8AD" w14:textId="77777777" w:rsidR="00066BD9" w:rsidRPr="0053497D" w:rsidRDefault="00066BD9" w:rsidP="00A60FD4">
            <w:pPr>
              <w:jc w:val="center"/>
              <w:rPr>
                <w:sz w:val="18"/>
                <w:szCs w:val="18"/>
              </w:rPr>
            </w:pPr>
            <w:r w:rsidRPr="0053497D">
              <w:rPr>
                <w:sz w:val="18"/>
                <w:szCs w:val="18"/>
              </w:rPr>
              <w:t>летний соревнова</w:t>
            </w:r>
          </w:p>
          <w:p w14:paraId="75A06671" w14:textId="77777777" w:rsidR="00066BD9" w:rsidRPr="0053497D" w:rsidRDefault="00066BD9" w:rsidP="00A60FD4">
            <w:pPr>
              <w:tabs>
                <w:tab w:val="left" w:pos="3261"/>
              </w:tabs>
              <w:jc w:val="center"/>
              <w:rPr>
                <w:sz w:val="18"/>
                <w:szCs w:val="18"/>
              </w:rPr>
            </w:pPr>
            <w:r w:rsidRPr="0053497D">
              <w:rPr>
                <w:sz w:val="18"/>
                <w:szCs w:val="18"/>
              </w:rPr>
              <w:t>тельный</w:t>
            </w:r>
          </w:p>
        </w:tc>
        <w:tc>
          <w:tcPr>
            <w:tcW w:w="594" w:type="dxa"/>
            <w:vMerge/>
            <w:tcBorders>
              <w:top w:val="nil"/>
              <w:left w:val="single" w:sz="4" w:space="0" w:color="000000"/>
              <w:bottom w:val="single" w:sz="4" w:space="0" w:color="000000"/>
              <w:right w:val="single" w:sz="4" w:space="0" w:color="000000"/>
            </w:tcBorders>
            <w:vAlign w:val="center"/>
          </w:tcPr>
          <w:p w14:paraId="2586F5D6" w14:textId="77777777" w:rsidR="00066BD9" w:rsidRPr="0053497D" w:rsidRDefault="00066BD9" w:rsidP="00A60FD4">
            <w:pPr>
              <w:tabs>
                <w:tab w:val="left" w:pos="3261"/>
              </w:tabs>
              <w:spacing w:after="160"/>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textDirection w:val="btLr"/>
            <w:vAlign w:val="center"/>
          </w:tcPr>
          <w:p w14:paraId="4591E517" w14:textId="3BB6517A" w:rsidR="00066BD9" w:rsidRPr="0053497D" w:rsidRDefault="00904041" w:rsidP="00904041">
            <w:pPr>
              <w:tabs>
                <w:tab w:val="left" w:pos="3261"/>
              </w:tabs>
              <w:ind w:left="14" w:right="113"/>
              <w:jc w:val="center"/>
              <w:rPr>
                <w:sz w:val="18"/>
                <w:szCs w:val="18"/>
              </w:rPr>
            </w:pPr>
            <w:r>
              <w:rPr>
                <w:sz w:val="18"/>
                <w:szCs w:val="18"/>
              </w:rPr>
              <w:t>предсоревновательный</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090E6EBD" w14:textId="77777777" w:rsidR="00066BD9" w:rsidRPr="0053497D" w:rsidRDefault="00066BD9" w:rsidP="00A60FD4">
            <w:pPr>
              <w:jc w:val="center"/>
              <w:rPr>
                <w:sz w:val="18"/>
                <w:szCs w:val="18"/>
              </w:rPr>
            </w:pPr>
            <w:r w:rsidRPr="0053497D">
              <w:rPr>
                <w:sz w:val="18"/>
                <w:szCs w:val="18"/>
              </w:rPr>
              <w:t>зимний</w:t>
            </w:r>
          </w:p>
          <w:p w14:paraId="09BAF1CD" w14:textId="77777777" w:rsidR="00066BD9" w:rsidRPr="0053497D" w:rsidRDefault="00B718AB" w:rsidP="00A60FD4">
            <w:pPr>
              <w:jc w:val="center"/>
              <w:rPr>
                <w:sz w:val="18"/>
                <w:szCs w:val="18"/>
              </w:rPr>
            </w:pPr>
            <w:r w:rsidRPr="0053497D">
              <w:rPr>
                <w:sz w:val="18"/>
                <w:szCs w:val="18"/>
              </w:rPr>
              <w:t>с</w:t>
            </w:r>
            <w:r w:rsidR="00066BD9" w:rsidRPr="0053497D">
              <w:rPr>
                <w:sz w:val="18"/>
                <w:szCs w:val="18"/>
              </w:rPr>
              <w:t>оревнова</w:t>
            </w:r>
          </w:p>
          <w:p w14:paraId="63DAEE3B" w14:textId="77777777" w:rsidR="00066BD9" w:rsidRPr="0053497D" w:rsidRDefault="00066BD9" w:rsidP="00A60FD4">
            <w:pPr>
              <w:tabs>
                <w:tab w:val="left" w:pos="3261"/>
              </w:tabs>
              <w:ind w:left="210" w:right="306"/>
              <w:jc w:val="center"/>
              <w:rPr>
                <w:sz w:val="18"/>
                <w:szCs w:val="18"/>
              </w:rPr>
            </w:pPr>
            <w:r w:rsidRPr="0053497D">
              <w:rPr>
                <w:sz w:val="18"/>
                <w:szCs w:val="18"/>
              </w:rPr>
              <w:t>тельный</w:t>
            </w:r>
          </w:p>
        </w:tc>
      </w:tr>
      <w:tr w:rsidR="0053497D" w:rsidRPr="0053497D" w14:paraId="47317052" w14:textId="77777777" w:rsidTr="00A60FD4">
        <w:trPr>
          <w:trHeight w:val="266"/>
        </w:trPr>
        <w:tc>
          <w:tcPr>
            <w:tcW w:w="2694" w:type="dxa"/>
            <w:tcBorders>
              <w:top w:val="single" w:sz="4" w:space="0" w:color="000000"/>
              <w:left w:val="single" w:sz="4" w:space="0" w:color="000000"/>
              <w:bottom w:val="single" w:sz="4" w:space="0" w:color="000000"/>
              <w:right w:val="single" w:sz="4" w:space="0" w:color="000000"/>
            </w:tcBorders>
            <w:vAlign w:val="center"/>
          </w:tcPr>
          <w:p w14:paraId="4985444D" w14:textId="3CB4785D" w:rsidR="006101FA" w:rsidRPr="0053497D" w:rsidRDefault="006101FA" w:rsidP="00A60FD4">
            <w:pPr>
              <w:tabs>
                <w:tab w:val="left" w:pos="3261"/>
              </w:tabs>
              <w:ind w:left="4"/>
              <w:jc w:val="center"/>
              <w:rPr>
                <w:sz w:val="18"/>
                <w:szCs w:val="18"/>
              </w:rPr>
            </w:pPr>
            <w:r w:rsidRPr="0053497D">
              <w:rPr>
                <w:sz w:val="18"/>
                <w:szCs w:val="18"/>
              </w:rPr>
              <w:t>месяцы</w:t>
            </w:r>
          </w:p>
        </w:tc>
        <w:tc>
          <w:tcPr>
            <w:tcW w:w="709" w:type="dxa"/>
            <w:tcBorders>
              <w:top w:val="single" w:sz="4" w:space="0" w:color="000000"/>
              <w:left w:val="single" w:sz="4" w:space="0" w:color="000000"/>
              <w:bottom w:val="single" w:sz="4" w:space="0" w:color="000000"/>
              <w:right w:val="single" w:sz="4" w:space="0" w:color="000000"/>
            </w:tcBorders>
            <w:vAlign w:val="center"/>
          </w:tcPr>
          <w:p w14:paraId="189A235A" w14:textId="77777777" w:rsidR="006101FA" w:rsidRPr="0053497D" w:rsidRDefault="006101FA" w:rsidP="00A60FD4">
            <w:pPr>
              <w:tabs>
                <w:tab w:val="left" w:pos="3261"/>
              </w:tabs>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C4B0451" w14:textId="727A4D2A" w:rsidR="006101FA" w:rsidRPr="0053497D" w:rsidRDefault="006101FA" w:rsidP="00A60FD4">
            <w:pPr>
              <w:tabs>
                <w:tab w:val="left" w:pos="3261"/>
              </w:tabs>
              <w:ind w:left="6"/>
              <w:jc w:val="center"/>
              <w:rPr>
                <w:sz w:val="18"/>
                <w:szCs w:val="18"/>
              </w:rPr>
            </w:pPr>
            <w:r w:rsidRPr="0053497D">
              <w:rPr>
                <w:sz w:val="18"/>
                <w:szCs w:val="18"/>
              </w:rPr>
              <w:t>I</w:t>
            </w:r>
          </w:p>
        </w:tc>
        <w:tc>
          <w:tcPr>
            <w:tcW w:w="425" w:type="dxa"/>
            <w:tcBorders>
              <w:top w:val="single" w:sz="4" w:space="0" w:color="000000"/>
              <w:left w:val="single" w:sz="4" w:space="0" w:color="000000"/>
              <w:bottom w:val="single" w:sz="4" w:space="0" w:color="000000"/>
              <w:right w:val="single" w:sz="4" w:space="0" w:color="000000"/>
            </w:tcBorders>
            <w:vAlign w:val="center"/>
          </w:tcPr>
          <w:p w14:paraId="14F1825A" w14:textId="58EF4C1A" w:rsidR="006101FA" w:rsidRPr="0053497D" w:rsidRDefault="006101FA" w:rsidP="00A60FD4">
            <w:pPr>
              <w:tabs>
                <w:tab w:val="left" w:pos="3261"/>
              </w:tabs>
              <w:ind w:left="6"/>
              <w:jc w:val="center"/>
              <w:rPr>
                <w:sz w:val="18"/>
                <w:szCs w:val="18"/>
              </w:rPr>
            </w:pPr>
            <w:r w:rsidRPr="0053497D">
              <w:rPr>
                <w:sz w:val="18"/>
                <w:szCs w:val="18"/>
              </w:rPr>
              <w:t>II</w:t>
            </w:r>
          </w:p>
        </w:tc>
        <w:tc>
          <w:tcPr>
            <w:tcW w:w="567" w:type="dxa"/>
            <w:tcBorders>
              <w:top w:val="single" w:sz="4" w:space="0" w:color="000000"/>
              <w:left w:val="single" w:sz="4" w:space="0" w:color="000000"/>
              <w:bottom w:val="single" w:sz="4" w:space="0" w:color="000000"/>
              <w:right w:val="single" w:sz="4" w:space="0" w:color="000000"/>
            </w:tcBorders>
            <w:vAlign w:val="center"/>
          </w:tcPr>
          <w:p w14:paraId="102271F8" w14:textId="6F47676C" w:rsidR="006101FA" w:rsidRPr="0053497D" w:rsidRDefault="006101FA" w:rsidP="00A60FD4">
            <w:pPr>
              <w:tabs>
                <w:tab w:val="left" w:pos="3261"/>
              </w:tabs>
              <w:ind w:left="6"/>
              <w:jc w:val="center"/>
              <w:rPr>
                <w:sz w:val="18"/>
                <w:szCs w:val="18"/>
              </w:rPr>
            </w:pPr>
            <w:r w:rsidRPr="0053497D">
              <w:rPr>
                <w:sz w:val="18"/>
                <w:szCs w:val="18"/>
              </w:rPr>
              <w:t>III</w:t>
            </w:r>
          </w:p>
        </w:tc>
        <w:tc>
          <w:tcPr>
            <w:tcW w:w="567" w:type="dxa"/>
            <w:tcBorders>
              <w:top w:val="single" w:sz="4" w:space="0" w:color="000000"/>
              <w:left w:val="single" w:sz="4" w:space="0" w:color="000000"/>
              <w:bottom w:val="single" w:sz="4" w:space="0" w:color="000000"/>
              <w:right w:val="single" w:sz="4" w:space="0" w:color="000000"/>
            </w:tcBorders>
            <w:vAlign w:val="center"/>
          </w:tcPr>
          <w:p w14:paraId="147ADE36" w14:textId="21577C3E" w:rsidR="006101FA" w:rsidRPr="0053497D" w:rsidRDefault="006101FA" w:rsidP="00A60FD4">
            <w:pPr>
              <w:tabs>
                <w:tab w:val="left" w:pos="3261"/>
              </w:tabs>
              <w:ind w:left="6"/>
              <w:jc w:val="center"/>
              <w:rPr>
                <w:sz w:val="18"/>
                <w:szCs w:val="18"/>
              </w:rPr>
            </w:pPr>
            <w:r w:rsidRPr="0053497D">
              <w:rPr>
                <w:sz w:val="18"/>
                <w:szCs w:val="18"/>
              </w:rPr>
              <w:t>IV</w:t>
            </w:r>
          </w:p>
        </w:tc>
        <w:tc>
          <w:tcPr>
            <w:tcW w:w="567" w:type="dxa"/>
            <w:tcBorders>
              <w:top w:val="single" w:sz="4" w:space="0" w:color="000000"/>
              <w:left w:val="single" w:sz="4" w:space="0" w:color="000000"/>
              <w:bottom w:val="single" w:sz="4" w:space="0" w:color="000000"/>
              <w:right w:val="single" w:sz="4" w:space="0" w:color="000000"/>
            </w:tcBorders>
            <w:vAlign w:val="center"/>
          </w:tcPr>
          <w:p w14:paraId="48AB6A0D" w14:textId="3446207B" w:rsidR="006101FA" w:rsidRPr="0053497D" w:rsidRDefault="006101FA" w:rsidP="00A60FD4">
            <w:pPr>
              <w:tabs>
                <w:tab w:val="left" w:pos="3261"/>
              </w:tabs>
              <w:ind w:left="6"/>
              <w:jc w:val="center"/>
              <w:rPr>
                <w:sz w:val="18"/>
                <w:szCs w:val="18"/>
              </w:rPr>
            </w:pPr>
            <w:r w:rsidRPr="0053497D">
              <w:rPr>
                <w:sz w:val="18"/>
                <w:szCs w:val="18"/>
              </w:rPr>
              <w:t>V</w:t>
            </w:r>
          </w:p>
        </w:tc>
        <w:tc>
          <w:tcPr>
            <w:tcW w:w="567" w:type="dxa"/>
            <w:tcBorders>
              <w:top w:val="single" w:sz="4" w:space="0" w:color="000000"/>
              <w:left w:val="single" w:sz="4" w:space="0" w:color="000000"/>
              <w:bottom w:val="single" w:sz="4" w:space="0" w:color="000000"/>
              <w:right w:val="single" w:sz="4" w:space="0" w:color="000000"/>
            </w:tcBorders>
            <w:vAlign w:val="center"/>
          </w:tcPr>
          <w:p w14:paraId="7310438B" w14:textId="0158CCE1" w:rsidR="006101FA" w:rsidRPr="0053497D" w:rsidRDefault="006101FA" w:rsidP="00A60FD4">
            <w:pPr>
              <w:tabs>
                <w:tab w:val="left" w:pos="3261"/>
              </w:tabs>
              <w:ind w:left="6"/>
              <w:jc w:val="center"/>
              <w:rPr>
                <w:sz w:val="18"/>
                <w:szCs w:val="18"/>
              </w:rPr>
            </w:pPr>
            <w:r w:rsidRPr="0053497D">
              <w:rPr>
                <w:sz w:val="18"/>
                <w:szCs w:val="18"/>
              </w:rPr>
              <w:t>VI</w:t>
            </w:r>
          </w:p>
        </w:tc>
        <w:tc>
          <w:tcPr>
            <w:tcW w:w="572" w:type="dxa"/>
            <w:tcBorders>
              <w:top w:val="single" w:sz="4" w:space="0" w:color="000000"/>
              <w:left w:val="single" w:sz="4" w:space="0" w:color="000000"/>
              <w:bottom w:val="single" w:sz="4" w:space="0" w:color="000000"/>
              <w:right w:val="single" w:sz="4" w:space="0" w:color="000000"/>
            </w:tcBorders>
            <w:vAlign w:val="center"/>
          </w:tcPr>
          <w:p w14:paraId="51FC2EFF" w14:textId="46B87E13" w:rsidR="006101FA" w:rsidRPr="0053497D" w:rsidRDefault="006101FA" w:rsidP="00A60FD4">
            <w:pPr>
              <w:tabs>
                <w:tab w:val="left" w:pos="3261"/>
              </w:tabs>
              <w:ind w:left="6"/>
              <w:jc w:val="center"/>
              <w:rPr>
                <w:sz w:val="18"/>
                <w:szCs w:val="18"/>
              </w:rPr>
            </w:pPr>
            <w:r w:rsidRPr="0053497D">
              <w:rPr>
                <w:sz w:val="18"/>
                <w:szCs w:val="18"/>
              </w:rPr>
              <w:t>VII</w:t>
            </w:r>
          </w:p>
        </w:tc>
        <w:tc>
          <w:tcPr>
            <w:tcW w:w="594" w:type="dxa"/>
            <w:tcBorders>
              <w:top w:val="single" w:sz="4" w:space="0" w:color="000000"/>
              <w:left w:val="single" w:sz="4" w:space="0" w:color="000000"/>
              <w:bottom w:val="single" w:sz="4" w:space="0" w:color="000000"/>
              <w:right w:val="single" w:sz="4" w:space="0" w:color="000000"/>
            </w:tcBorders>
            <w:vAlign w:val="center"/>
          </w:tcPr>
          <w:p w14:paraId="52A3BE15" w14:textId="2EC96A6F" w:rsidR="006101FA" w:rsidRPr="0053497D" w:rsidRDefault="006101FA" w:rsidP="00A60FD4">
            <w:pPr>
              <w:tabs>
                <w:tab w:val="left" w:pos="3261"/>
              </w:tabs>
              <w:ind w:left="6"/>
              <w:jc w:val="center"/>
              <w:rPr>
                <w:sz w:val="18"/>
                <w:szCs w:val="18"/>
              </w:rPr>
            </w:pPr>
            <w:r w:rsidRPr="0053497D">
              <w:rPr>
                <w:sz w:val="18"/>
                <w:szCs w:val="18"/>
              </w:rPr>
              <w:t>VIII</w:t>
            </w:r>
          </w:p>
        </w:tc>
        <w:tc>
          <w:tcPr>
            <w:tcW w:w="535" w:type="dxa"/>
            <w:tcBorders>
              <w:top w:val="single" w:sz="4" w:space="0" w:color="000000"/>
              <w:left w:val="single" w:sz="4" w:space="0" w:color="000000"/>
              <w:bottom w:val="single" w:sz="4" w:space="0" w:color="000000"/>
              <w:right w:val="single" w:sz="4" w:space="0" w:color="000000"/>
            </w:tcBorders>
            <w:vAlign w:val="center"/>
          </w:tcPr>
          <w:p w14:paraId="6EC01679" w14:textId="0004E6DD" w:rsidR="006101FA" w:rsidRPr="0053497D" w:rsidRDefault="006101FA" w:rsidP="00A60FD4">
            <w:pPr>
              <w:tabs>
                <w:tab w:val="left" w:pos="3261"/>
              </w:tabs>
              <w:ind w:left="6"/>
              <w:jc w:val="center"/>
              <w:rPr>
                <w:sz w:val="18"/>
                <w:szCs w:val="18"/>
              </w:rPr>
            </w:pPr>
            <w:r w:rsidRPr="0053497D">
              <w:rPr>
                <w:sz w:val="18"/>
                <w:szCs w:val="18"/>
              </w:rPr>
              <w:t>IX</w:t>
            </w:r>
          </w:p>
        </w:tc>
        <w:tc>
          <w:tcPr>
            <w:tcW w:w="567" w:type="dxa"/>
            <w:tcBorders>
              <w:top w:val="single" w:sz="4" w:space="0" w:color="000000"/>
              <w:left w:val="single" w:sz="4" w:space="0" w:color="000000"/>
              <w:bottom w:val="single" w:sz="4" w:space="0" w:color="000000"/>
              <w:right w:val="single" w:sz="4" w:space="0" w:color="000000"/>
            </w:tcBorders>
            <w:vAlign w:val="center"/>
          </w:tcPr>
          <w:p w14:paraId="5A2B20E8" w14:textId="57196B26" w:rsidR="006101FA" w:rsidRPr="0053497D" w:rsidRDefault="006101FA" w:rsidP="00A60FD4">
            <w:pPr>
              <w:tabs>
                <w:tab w:val="left" w:pos="3261"/>
              </w:tabs>
              <w:ind w:left="6"/>
              <w:jc w:val="center"/>
              <w:rPr>
                <w:sz w:val="18"/>
                <w:szCs w:val="18"/>
              </w:rPr>
            </w:pPr>
            <w:r w:rsidRPr="0053497D">
              <w:rPr>
                <w:sz w:val="18"/>
                <w:szCs w:val="18"/>
              </w:rPr>
              <w:t>X</w:t>
            </w:r>
          </w:p>
        </w:tc>
        <w:tc>
          <w:tcPr>
            <w:tcW w:w="572" w:type="dxa"/>
            <w:tcBorders>
              <w:top w:val="single" w:sz="4" w:space="0" w:color="000000"/>
              <w:left w:val="single" w:sz="4" w:space="0" w:color="000000"/>
              <w:bottom w:val="single" w:sz="4" w:space="0" w:color="000000"/>
              <w:right w:val="single" w:sz="4" w:space="0" w:color="000000"/>
            </w:tcBorders>
            <w:vAlign w:val="center"/>
          </w:tcPr>
          <w:p w14:paraId="439A5559" w14:textId="053079DC" w:rsidR="006101FA" w:rsidRPr="0053497D" w:rsidRDefault="006101FA" w:rsidP="00A60FD4">
            <w:pPr>
              <w:tabs>
                <w:tab w:val="left" w:pos="3261"/>
              </w:tabs>
              <w:ind w:left="6"/>
              <w:jc w:val="center"/>
              <w:rPr>
                <w:sz w:val="18"/>
                <w:szCs w:val="18"/>
              </w:rPr>
            </w:pPr>
            <w:r w:rsidRPr="0053497D">
              <w:rPr>
                <w:sz w:val="18"/>
                <w:szCs w:val="18"/>
              </w:rPr>
              <w:t>XI</w:t>
            </w:r>
          </w:p>
        </w:tc>
        <w:tc>
          <w:tcPr>
            <w:tcW w:w="562" w:type="dxa"/>
            <w:tcBorders>
              <w:top w:val="single" w:sz="4" w:space="0" w:color="000000"/>
              <w:left w:val="single" w:sz="4" w:space="0" w:color="000000"/>
              <w:bottom w:val="single" w:sz="4" w:space="0" w:color="000000"/>
              <w:right w:val="single" w:sz="4" w:space="0" w:color="000000"/>
            </w:tcBorders>
            <w:vAlign w:val="center"/>
          </w:tcPr>
          <w:p w14:paraId="12C914D8" w14:textId="2FBFA139" w:rsidR="006101FA" w:rsidRPr="0053497D" w:rsidRDefault="006101FA" w:rsidP="00A60FD4">
            <w:pPr>
              <w:tabs>
                <w:tab w:val="left" w:pos="3261"/>
              </w:tabs>
              <w:ind w:left="6"/>
              <w:jc w:val="center"/>
              <w:rPr>
                <w:sz w:val="18"/>
                <w:szCs w:val="18"/>
              </w:rPr>
            </w:pPr>
            <w:r w:rsidRPr="0053497D">
              <w:rPr>
                <w:sz w:val="18"/>
                <w:szCs w:val="18"/>
              </w:rPr>
              <w:t>XII</w:t>
            </w:r>
          </w:p>
        </w:tc>
      </w:tr>
      <w:tr w:rsidR="0053497D" w:rsidRPr="0053497D" w14:paraId="11D59B0C" w14:textId="77777777" w:rsidTr="00A60FD4">
        <w:trPr>
          <w:trHeight w:val="365"/>
        </w:trPr>
        <w:tc>
          <w:tcPr>
            <w:tcW w:w="2694" w:type="dxa"/>
            <w:tcBorders>
              <w:top w:val="single" w:sz="4" w:space="0" w:color="000000"/>
              <w:left w:val="single" w:sz="4" w:space="0" w:color="000000"/>
              <w:bottom w:val="single" w:sz="4" w:space="0" w:color="000000"/>
              <w:right w:val="single" w:sz="4" w:space="0" w:color="000000"/>
            </w:tcBorders>
            <w:vAlign w:val="center"/>
          </w:tcPr>
          <w:p w14:paraId="4EAEC910" w14:textId="6598D94D" w:rsidR="006101FA" w:rsidRPr="0053497D" w:rsidRDefault="006101FA" w:rsidP="00A60FD4">
            <w:pPr>
              <w:tabs>
                <w:tab w:val="left" w:pos="3261"/>
              </w:tabs>
              <w:ind w:left="4"/>
              <w:jc w:val="center"/>
              <w:rPr>
                <w:sz w:val="18"/>
                <w:szCs w:val="18"/>
              </w:rPr>
            </w:pPr>
            <w:r w:rsidRPr="0053497D">
              <w:rPr>
                <w:sz w:val="18"/>
                <w:szCs w:val="18"/>
              </w:rPr>
              <w:t>недели</w:t>
            </w:r>
          </w:p>
        </w:tc>
        <w:tc>
          <w:tcPr>
            <w:tcW w:w="709" w:type="dxa"/>
            <w:tcBorders>
              <w:top w:val="single" w:sz="4" w:space="0" w:color="000000"/>
              <w:left w:val="single" w:sz="4" w:space="0" w:color="000000"/>
              <w:bottom w:val="single" w:sz="4" w:space="0" w:color="000000"/>
              <w:right w:val="single" w:sz="4" w:space="0" w:color="000000"/>
            </w:tcBorders>
            <w:vAlign w:val="center"/>
          </w:tcPr>
          <w:p w14:paraId="22644B66" w14:textId="77777777" w:rsidR="006101FA" w:rsidRPr="0053497D" w:rsidRDefault="006101FA" w:rsidP="00A60FD4">
            <w:pPr>
              <w:tabs>
                <w:tab w:val="left" w:pos="3261"/>
              </w:tabs>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CAD40B2" w14:textId="33D557C2" w:rsidR="006101FA" w:rsidRPr="0053497D" w:rsidRDefault="006101FA" w:rsidP="00A60FD4">
            <w:pPr>
              <w:tabs>
                <w:tab w:val="left" w:pos="3261"/>
              </w:tabs>
              <w:ind w:left="6"/>
              <w:jc w:val="center"/>
              <w:rPr>
                <w:sz w:val="18"/>
                <w:szCs w:val="18"/>
              </w:rPr>
            </w:pPr>
            <w:r w:rsidRPr="0053497D">
              <w:rPr>
                <w:sz w:val="18"/>
                <w:szCs w:val="18"/>
              </w:rPr>
              <w:t>1-5</w:t>
            </w:r>
          </w:p>
        </w:tc>
        <w:tc>
          <w:tcPr>
            <w:tcW w:w="425" w:type="dxa"/>
            <w:tcBorders>
              <w:top w:val="single" w:sz="4" w:space="0" w:color="000000"/>
              <w:left w:val="single" w:sz="4" w:space="0" w:color="000000"/>
              <w:bottom w:val="single" w:sz="4" w:space="0" w:color="000000"/>
              <w:right w:val="single" w:sz="4" w:space="0" w:color="000000"/>
            </w:tcBorders>
            <w:vAlign w:val="center"/>
          </w:tcPr>
          <w:p w14:paraId="1D97F928" w14:textId="1A947FD3" w:rsidR="006101FA" w:rsidRPr="0053497D" w:rsidRDefault="006101FA" w:rsidP="00A60FD4">
            <w:pPr>
              <w:tabs>
                <w:tab w:val="left" w:pos="3261"/>
              </w:tabs>
              <w:ind w:left="6"/>
              <w:jc w:val="center"/>
              <w:rPr>
                <w:sz w:val="18"/>
                <w:szCs w:val="18"/>
              </w:rPr>
            </w:pPr>
            <w:r w:rsidRPr="0053497D">
              <w:rPr>
                <w:sz w:val="18"/>
                <w:szCs w:val="18"/>
              </w:rPr>
              <w:t>6-9</w:t>
            </w:r>
          </w:p>
        </w:tc>
        <w:tc>
          <w:tcPr>
            <w:tcW w:w="567" w:type="dxa"/>
            <w:tcBorders>
              <w:top w:val="single" w:sz="4" w:space="0" w:color="000000"/>
              <w:left w:val="single" w:sz="4" w:space="0" w:color="000000"/>
              <w:bottom w:val="single" w:sz="4" w:space="0" w:color="000000"/>
              <w:right w:val="single" w:sz="4" w:space="0" w:color="000000"/>
            </w:tcBorders>
            <w:vAlign w:val="center"/>
          </w:tcPr>
          <w:p w14:paraId="6A3E3D2F" w14:textId="4DF88D08" w:rsidR="006101FA" w:rsidRPr="0053497D" w:rsidRDefault="006101FA" w:rsidP="00A60FD4">
            <w:pPr>
              <w:tabs>
                <w:tab w:val="left" w:pos="3261"/>
              </w:tabs>
              <w:ind w:left="6"/>
              <w:jc w:val="center"/>
              <w:rPr>
                <w:sz w:val="18"/>
                <w:szCs w:val="18"/>
              </w:rPr>
            </w:pPr>
            <w:r w:rsidRPr="0053497D">
              <w:rPr>
                <w:sz w:val="18"/>
                <w:szCs w:val="18"/>
              </w:rPr>
              <w:t>10-13</w:t>
            </w:r>
          </w:p>
        </w:tc>
        <w:tc>
          <w:tcPr>
            <w:tcW w:w="567" w:type="dxa"/>
            <w:tcBorders>
              <w:top w:val="single" w:sz="4" w:space="0" w:color="000000"/>
              <w:left w:val="single" w:sz="4" w:space="0" w:color="000000"/>
              <w:bottom w:val="single" w:sz="4" w:space="0" w:color="000000"/>
              <w:right w:val="single" w:sz="4" w:space="0" w:color="000000"/>
            </w:tcBorders>
            <w:vAlign w:val="center"/>
          </w:tcPr>
          <w:p w14:paraId="70BE231E" w14:textId="53473B68" w:rsidR="006101FA" w:rsidRPr="0053497D" w:rsidRDefault="006101FA" w:rsidP="00A60FD4">
            <w:pPr>
              <w:tabs>
                <w:tab w:val="left" w:pos="3261"/>
              </w:tabs>
              <w:ind w:left="6"/>
              <w:jc w:val="center"/>
              <w:rPr>
                <w:sz w:val="18"/>
                <w:szCs w:val="18"/>
              </w:rPr>
            </w:pPr>
            <w:r w:rsidRPr="0053497D">
              <w:rPr>
                <w:sz w:val="18"/>
                <w:szCs w:val="18"/>
              </w:rPr>
              <w:t>14-17</w:t>
            </w:r>
          </w:p>
        </w:tc>
        <w:tc>
          <w:tcPr>
            <w:tcW w:w="567" w:type="dxa"/>
            <w:tcBorders>
              <w:top w:val="single" w:sz="4" w:space="0" w:color="000000"/>
              <w:left w:val="single" w:sz="4" w:space="0" w:color="000000"/>
              <w:bottom w:val="single" w:sz="4" w:space="0" w:color="000000"/>
              <w:right w:val="single" w:sz="4" w:space="0" w:color="000000"/>
            </w:tcBorders>
            <w:vAlign w:val="center"/>
          </w:tcPr>
          <w:p w14:paraId="06C04ABD" w14:textId="6EBED3E7" w:rsidR="006101FA" w:rsidRPr="0053497D" w:rsidRDefault="006101FA" w:rsidP="00A60FD4">
            <w:pPr>
              <w:tabs>
                <w:tab w:val="left" w:pos="3261"/>
              </w:tabs>
              <w:ind w:left="6"/>
              <w:jc w:val="center"/>
              <w:rPr>
                <w:sz w:val="18"/>
                <w:szCs w:val="18"/>
              </w:rPr>
            </w:pPr>
            <w:r w:rsidRPr="0053497D">
              <w:rPr>
                <w:sz w:val="18"/>
                <w:szCs w:val="18"/>
              </w:rPr>
              <w:t>18-22</w:t>
            </w:r>
          </w:p>
        </w:tc>
        <w:tc>
          <w:tcPr>
            <w:tcW w:w="567" w:type="dxa"/>
            <w:tcBorders>
              <w:top w:val="single" w:sz="4" w:space="0" w:color="000000"/>
              <w:left w:val="single" w:sz="4" w:space="0" w:color="000000"/>
              <w:bottom w:val="single" w:sz="4" w:space="0" w:color="000000"/>
              <w:right w:val="single" w:sz="4" w:space="0" w:color="000000"/>
            </w:tcBorders>
            <w:vAlign w:val="center"/>
          </w:tcPr>
          <w:p w14:paraId="076B500F" w14:textId="29D43DEE" w:rsidR="006101FA" w:rsidRPr="0053497D" w:rsidRDefault="006101FA" w:rsidP="00A60FD4">
            <w:pPr>
              <w:tabs>
                <w:tab w:val="left" w:pos="3261"/>
              </w:tabs>
              <w:ind w:left="6"/>
              <w:jc w:val="center"/>
              <w:rPr>
                <w:sz w:val="18"/>
                <w:szCs w:val="18"/>
              </w:rPr>
            </w:pPr>
            <w:r w:rsidRPr="0053497D">
              <w:rPr>
                <w:sz w:val="18"/>
                <w:szCs w:val="18"/>
              </w:rPr>
              <w:t>23-26</w:t>
            </w:r>
          </w:p>
        </w:tc>
        <w:tc>
          <w:tcPr>
            <w:tcW w:w="572" w:type="dxa"/>
            <w:tcBorders>
              <w:top w:val="single" w:sz="4" w:space="0" w:color="000000"/>
              <w:left w:val="single" w:sz="4" w:space="0" w:color="000000"/>
              <w:bottom w:val="single" w:sz="4" w:space="0" w:color="000000"/>
              <w:right w:val="single" w:sz="4" w:space="0" w:color="000000"/>
            </w:tcBorders>
            <w:vAlign w:val="center"/>
          </w:tcPr>
          <w:p w14:paraId="3AEAF55D" w14:textId="4E58946C" w:rsidR="006101FA" w:rsidRPr="0053497D" w:rsidRDefault="006101FA" w:rsidP="00A60FD4">
            <w:pPr>
              <w:tabs>
                <w:tab w:val="left" w:pos="3261"/>
              </w:tabs>
              <w:ind w:left="6"/>
              <w:jc w:val="center"/>
              <w:rPr>
                <w:sz w:val="18"/>
                <w:szCs w:val="18"/>
              </w:rPr>
            </w:pPr>
            <w:r w:rsidRPr="0053497D">
              <w:rPr>
                <w:sz w:val="18"/>
                <w:szCs w:val="18"/>
              </w:rPr>
              <w:t>27-30</w:t>
            </w:r>
          </w:p>
        </w:tc>
        <w:tc>
          <w:tcPr>
            <w:tcW w:w="594" w:type="dxa"/>
            <w:tcBorders>
              <w:top w:val="single" w:sz="4" w:space="0" w:color="000000"/>
              <w:left w:val="single" w:sz="4" w:space="0" w:color="000000"/>
              <w:bottom w:val="single" w:sz="4" w:space="0" w:color="000000"/>
              <w:right w:val="single" w:sz="4" w:space="0" w:color="000000"/>
            </w:tcBorders>
            <w:vAlign w:val="center"/>
          </w:tcPr>
          <w:p w14:paraId="62D3C72D" w14:textId="3742DF95" w:rsidR="006101FA" w:rsidRPr="0053497D" w:rsidRDefault="006101FA" w:rsidP="00A60FD4">
            <w:pPr>
              <w:tabs>
                <w:tab w:val="left" w:pos="3261"/>
              </w:tabs>
              <w:ind w:left="6"/>
              <w:jc w:val="center"/>
              <w:rPr>
                <w:sz w:val="18"/>
                <w:szCs w:val="18"/>
              </w:rPr>
            </w:pPr>
            <w:r w:rsidRPr="0053497D">
              <w:rPr>
                <w:sz w:val="18"/>
                <w:szCs w:val="18"/>
              </w:rPr>
              <w:t>31-35</w:t>
            </w:r>
          </w:p>
        </w:tc>
        <w:tc>
          <w:tcPr>
            <w:tcW w:w="535" w:type="dxa"/>
            <w:tcBorders>
              <w:top w:val="single" w:sz="4" w:space="0" w:color="000000"/>
              <w:left w:val="single" w:sz="4" w:space="0" w:color="000000"/>
              <w:bottom w:val="single" w:sz="4" w:space="0" w:color="000000"/>
              <w:right w:val="single" w:sz="4" w:space="0" w:color="000000"/>
            </w:tcBorders>
            <w:vAlign w:val="center"/>
          </w:tcPr>
          <w:p w14:paraId="718CF3BE" w14:textId="237B291B" w:rsidR="006101FA" w:rsidRPr="0053497D" w:rsidRDefault="006101FA" w:rsidP="00A60FD4">
            <w:pPr>
              <w:tabs>
                <w:tab w:val="left" w:pos="3261"/>
              </w:tabs>
              <w:ind w:left="-131"/>
              <w:jc w:val="center"/>
              <w:rPr>
                <w:sz w:val="18"/>
                <w:szCs w:val="18"/>
              </w:rPr>
            </w:pPr>
            <w:r w:rsidRPr="0053497D">
              <w:rPr>
                <w:sz w:val="18"/>
                <w:szCs w:val="18"/>
              </w:rPr>
              <w:t>36-39</w:t>
            </w:r>
          </w:p>
        </w:tc>
        <w:tc>
          <w:tcPr>
            <w:tcW w:w="567" w:type="dxa"/>
            <w:tcBorders>
              <w:top w:val="single" w:sz="4" w:space="0" w:color="000000"/>
              <w:left w:val="single" w:sz="4" w:space="0" w:color="000000"/>
              <w:bottom w:val="single" w:sz="4" w:space="0" w:color="000000"/>
              <w:right w:val="single" w:sz="4" w:space="0" w:color="000000"/>
            </w:tcBorders>
            <w:vAlign w:val="center"/>
          </w:tcPr>
          <w:p w14:paraId="476FBD87" w14:textId="1B8823A2" w:rsidR="006101FA" w:rsidRPr="0053497D" w:rsidRDefault="006101FA" w:rsidP="00A60FD4">
            <w:pPr>
              <w:tabs>
                <w:tab w:val="left" w:pos="3261"/>
              </w:tabs>
              <w:ind w:left="-46"/>
              <w:jc w:val="center"/>
              <w:rPr>
                <w:sz w:val="18"/>
                <w:szCs w:val="18"/>
              </w:rPr>
            </w:pPr>
            <w:r w:rsidRPr="0053497D">
              <w:rPr>
                <w:sz w:val="18"/>
                <w:szCs w:val="18"/>
              </w:rPr>
              <w:t>40-44</w:t>
            </w:r>
          </w:p>
        </w:tc>
        <w:tc>
          <w:tcPr>
            <w:tcW w:w="572" w:type="dxa"/>
            <w:tcBorders>
              <w:top w:val="single" w:sz="4" w:space="0" w:color="000000"/>
              <w:left w:val="single" w:sz="4" w:space="0" w:color="000000"/>
              <w:bottom w:val="single" w:sz="4" w:space="0" w:color="000000"/>
              <w:right w:val="single" w:sz="4" w:space="0" w:color="000000"/>
            </w:tcBorders>
            <w:vAlign w:val="center"/>
          </w:tcPr>
          <w:p w14:paraId="78DF4837" w14:textId="6ED9D5E9" w:rsidR="006101FA" w:rsidRPr="0053497D" w:rsidRDefault="006101FA" w:rsidP="00A60FD4">
            <w:pPr>
              <w:tabs>
                <w:tab w:val="left" w:pos="3261"/>
              </w:tabs>
              <w:ind w:left="-101"/>
              <w:jc w:val="center"/>
              <w:rPr>
                <w:sz w:val="18"/>
                <w:szCs w:val="18"/>
              </w:rPr>
            </w:pPr>
            <w:r w:rsidRPr="0053497D">
              <w:rPr>
                <w:sz w:val="18"/>
                <w:szCs w:val="18"/>
              </w:rPr>
              <w:t>45-48</w:t>
            </w:r>
          </w:p>
        </w:tc>
        <w:tc>
          <w:tcPr>
            <w:tcW w:w="562" w:type="dxa"/>
            <w:tcBorders>
              <w:top w:val="single" w:sz="4" w:space="0" w:color="000000"/>
              <w:left w:val="single" w:sz="4" w:space="0" w:color="000000"/>
              <w:bottom w:val="single" w:sz="4" w:space="0" w:color="000000"/>
              <w:right w:val="single" w:sz="4" w:space="0" w:color="000000"/>
            </w:tcBorders>
            <w:vAlign w:val="center"/>
          </w:tcPr>
          <w:p w14:paraId="28E26F53" w14:textId="541851A3" w:rsidR="006101FA" w:rsidRPr="0053497D" w:rsidRDefault="006101FA" w:rsidP="00A60FD4">
            <w:pPr>
              <w:tabs>
                <w:tab w:val="left" w:pos="3261"/>
              </w:tabs>
              <w:ind w:left="-110"/>
              <w:jc w:val="center"/>
              <w:rPr>
                <w:sz w:val="18"/>
                <w:szCs w:val="18"/>
              </w:rPr>
            </w:pPr>
            <w:r w:rsidRPr="0053497D">
              <w:rPr>
                <w:sz w:val="18"/>
                <w:szCs w:val="18"/>
              </w:rPr>
              <w:t>49-52</w:t>
            </w:r>
          </w:p>
        </w:tc>
      </w:tr>
      <w:tr w:rsidR="0053497D" w:rsidRPr="0053497D" w14:paraId="1F213FE6" w14:textId="77777777" w:rsidTr="00A60FD4">
        <w:trPr>
          <w:trHeight w:val="240"/>
        </w:trPr>
        <w:tc>
          <w:tcPr>
            <w:tcW w:w="2694" w:type="dxa"/>
            <w:tcBorders>
              <w:top w:val="single" w:sz="4" w:space="0" w:color="000000"/>
              <w:left w:val="single" w:sz="4" w:space="0" w:color="000000"/>
              <w:bottom w:val="single" w:sz="4" w:space="0" w:color="000000"/>
              <w:right w:val="single" w:sz="4" w:space="0" w:color="000000"/>
            </w:tcBorders>
            <w:vAlign w:val="center"/>
          </w:tcPr>
          <w:p w14:paraId="4AA9D14F" w14:textId="50CBC2C9" w:rsidR="006101FA" w:rsidRPr="0053497D" w:rsidRDefault="006101FA" w:rsidP="00A60FD4">
            <w:pPr>
              <w:tabs>
                <w:tab w:val="left" w:pos="3261"/>
              </w:tabs>
              <w:ind w:left="4"/>
              <w:jc w:val="center"/>
              <w:rPr>
                <w:sz w:val="18"/>
                <w:szCs w:val="18"/>
              </w:rPr>
            </w:pPr>
            <w:r w:rsidRPr="0053497D">
              <w:rPr>
                <w:b/>
                <w:sz w:val="18"/>
                <w:szCs w:val="18"/>
              </w:rPr>
              <w:t>Содержание подготовки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6FCF9525" w14:textId="77777777" w:rsidR="006101FA" w:rsidRPr="0053497D" w:rsidRDefault="006101FA" w:rsidP="00A60FD4">
            <w:pPr>
              <w:tabs>
                <w:tab w:val="left" w:pos="3261"/>
              </w:tabs>
              <w:ind w:right="6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999974B" w14:textId="77777777" w:rsidR="006101FA" w:rsidRPr="0053497D" w:rsidRDefault="006101FA" w:rsidP="00A60FD4">
            <w:pPr>
              <w:tabs>
                <w:tab w:val="left" w:pos="3261"/>
              </w:tabs>
              <w:ind w:right="59"/>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44DCC9E" w14:textId="77777777" w:rsidR="006101FA" w:rsidRPr="0053497D" w:rsidRDefault="006101FA" w:rsidP="00A60FD4">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AFC854" w14:textId="77777777" w:rsidR="006101FA" w:rsidRPr="0053497D" w:rsidRDefault="006101FA" w:rsidP="00A60FD4">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A50CD1" w14:textId="77777777" w:rsidR="006101FA" w:rsidRPr="0053497D" w:rsidRDefault="006101FA" w:rsidP="00A60FD4">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E980A5" w14:textId="77777777" w:rsidR="006101FA" w:rsidRPr="0053497D" w:rsidRDefault="006101FA" w:rsidP="00A60FD4">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F92829" w14:textId="77777777" w:rsidR="006101FA" w:rsidRPr="0053497D" w:rsidRDefault="006101FA" w:rsidP="00A60FD4">
            <w:pPr>
              <w:tabs>
                <w:tab w:val="left" w:pos="3261"/>
              </w:tabs>
              <w:ind w:right="55"/>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0868E27" w14:textId="77777777" w:rsidR="006101FA" w:rsidRPr="0053497D" w:rsidRDefault="006101FA" w:rsidP="00A60FD4">
            <w:pPr>
              <w:tabs>
                <w:tab w:val="left" w:pos="3261"/>
              </w:tabs>
              <w:ind w:right="57"/>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35083F2B" w14:textId="77777777" w:rsidR="006101FA" w:rsidRPr="0053497D" w:rsidRDefault="006101FA" w:rsidP="00A60FD4">
            <w:pPr>
              <w:tabs>
                <w:tab w:val="left" w:pos="3261"/>
              </w:tabs>
              <w:ind w:right="59"/>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186C15A9" w14:textId="77777777" w:rsidR="006101FA" w:rsidRPr="0053497D" w:rsidRDefault="006101FA" w:rsidP="00A60FD4">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87C15A" w14:textId="77777777" w:rsidR="006101FA" w:rsidRPr="0053497D" w:rsidRDefault="006101FA" w:rsidP="00A60FD4">
            <w:pPr>
              <w:tabs>
                <w:tab w:val="left" w:pos="3261"/>
              </w:tabs>
              <w:ind w:right="57"/>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44113BB6" w14:textId="77777777" w:rsidR="006101FA" w:rsidRPr="0053497D" w:rsidRDefault="006101FA" w:rsidP="00A60FD4">
            <w:pPr>
              <w:tabs>
                <w:tab w:val="left" w:pos="3261"/>
              </w:tabs>
              <w:ind w:right="59"/>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42CA0CA" w14:textId="77777777" w:rsidR="006101FA" w:rsidRPr="0053497D" w:rsidRDefault="006101FA" w:rsidP="00A60FD4">
            <w:pPr>
              <w:tabs>
                <w:tab w:val="left" w:pos="3261"/>
              </w:tabs>
              <w:ind w:right="57"/>
              <w:jc w:val="center"/>
              <w:rPr>
                <w:sz w:val="18"/>
                <w:szCs w:val="18"/>
              </w:rPr>
            </w:pPr>
          </w:p>
        </w:tc>
      </w:tr>
      <w:tr w:rsidR="0053497D" w:rsidRPr="0053497D" w14:paraId="1792B030" w14:textId="77777777" w:rsidTr="00A60FD4">
        <w:trPr>
          <w:trHeight w:val="271"/>
        </w:trPr>
        <w:tc>
          <w:tcPr>
            <w:tcW w:w="2694" w:type="dxa"/>
            <w:tcBorders>
              <w:top w:val="single" w:sz="4" w:space="0" w:color="000000"/>
              <w:left w:val="single" w:sz="4" w:space="0" w:color="000000"/>
              <w:bottom w:val="single" w:sz="4" w:space="0" w:color="000000"/>
              <w:right w:val="single" w:sz="4" w:space="0" w:color="000000"/>
            </w:tcBorders>
            <w:vAlign w:val="center"/>
          </w:tcPr>
          <w:p w14:paraId="599D1E37" w14:textId="33FC770E" w:rsidR="006101FA" w:rsidRPr="0053497D" w:rsidRDefault="006101FA" w:rsidP="00A60FD4">
            <w:pPr>
              <w:tabs>
                <w:tab w:val="left" w:pos="3261"/>
              </w:tabs>
              <w:ind w:left="4"/>
              <w:jc w:val="center"/>
              <w:rPr>
                <w:sz w:val="18"/>
                <w:szCs w:val="18"/>
              </w:rPr>
            </w:pPr>
            <w:r w:rsidRPr="0053497D">
              <w:rPr>
                <w:b/>
                <w:i/>
                <w:sz w:val="18"/>
                <w:szCs w:val="18"/>
              </w:rPr>
              <w:t>Теория: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7B9CFEA4" w14:textId="77777777" w:rsidR="006101FA" w:rsidRPr="0053497D" w:rsidRDefault="006101FA" w:rsidP="00A60FD4">
            <w:pPr>
              <w:tabs>
                <w:tab w:val="left" w:pos="3261"/>
              </w:tabs>
              <w:ind w:right="6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0E1D18A" w14:textId="77777777" w:rsidR="006101FA" w:rsidRPr="0053497D" w:rsidRDefault="006101FA" w:rsidP="00A60FD4">
            <w:pPr>
              <w:tabs>
                <w:tab w:val="left" w:pos="3261"/>
              </w:tabs>
              <w:ind w:right="59"/>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2306DA2" w14:textId="77777777" w:rsidR="006101FA" w:rsidRPr="0053497D" w:rsidRDefault="006101FA" w:rsidP="00A60FD4">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EA92CE" w14:textId="77777777" w:rsidR="006101FA" w:rsidRPr="0053497D" w:rsidRDefault="006101FA" w:rsidP="00A60FD4">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0EB018" w14:textId="77777777" w:rsidR="006101FA" w:rsidRPr="0053497D" w:rsidRDefault="006101FA" w:rsidP="00A60FD4">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866F99" w14:textId="77777777" w:rsidR="006101FA" w:rsidRPr="0053497D" w:rsidRDefault="006101FA" w:rsidP="00A60FD4">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74031E" w14:textId="77777777" w:rsidR="006101FA" w:rsidRPr="0053497D" w:rsidRDefault="006101FA" w:rsidP="00A60FD4">
            <w:pPr>
              <w:tabs>
                <w:tab w:val="left" w:pos="3261"/>
              </w:tabs>
              <w:ind w:right="55"/>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BA87B21" w14:textId="77777777" w:rsidR="006101FA" w:rsidRPr="0053497D" w:rsidRDefault="006101FA" w:rsidP="00A60FD4">
            <w:pPr>
              <w:tabs>
                <w:tab w:val="left" w:pos="3261"/>
              </w:tabs>
              <w:ind w:right="57"/>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498863AD" w14:textId="77777777" w:rsidR="006101FA" w:rsidRPr="0053497D" w:rsidRDefault="006101FA" w:rsidP="00A60FD4">
            <w:pPr>
              <w:tabs>
                <w:tab w:val="left" w:pos="3261"/>
              </w:tabs>
              <w:ind w:right="59"/>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1064B0A7" w14:textId="77777777" w:rsidR="006101FA" w:rsidRPr="0053497D" w:rsidRDefault="006101FA" w:rsidP="00A60FD4">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D9B11E" w14:textId="77777777" w:rsidR="006101FA" w:rsidRPr="0053497D" w:rsidRDefault="006101FA" w:rsidP="00A60FD4">
            <w:pPr>
              <w:tabs>
                <w:tab w:val="left" w:pos="3261"/>
              </w:tabs>
              <w:ind w:right="57"/>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176C7317" w14:textId="77777777" w:rsidR="006101FA" w:rsidRPr="0053497D" w:rsidRDefault="006101FA" w:rsidP="00A60FD4">
            <w:pPr>
              <w:tabs>
                <w:tab w:val="left" w:pos="3261"/>
              </w:tabs>
              <w:ind w:right="59"/>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687ECC2" w14:textId="77777777" w:rsidR="006101FA" w:rsidRPr="0053497D" w:rsidRDefault="006101FA" w:rsidP="00A60FD4">
            <w:pPr>
              <w:tabs>
                <w:tab w:val="left" w:pos="3261"/>
              </w:tabs>
              <w:ind w:right="57"/>
              <w:jc w:val="center"/>
              <w:rPr>
                <w:sz w:val="18"/>
                <w:szCs w:val="18"/>
              </w:rPr>
            </w:pPr>
          </w:p>
        </w:tc>
      </w:tr>
      <w:tr w:rsidR="0053497D" w:rsidRPr="0053497D" w14:paraId="3A56E88E" w14:textId="77777777" w:rsidTr="00A60FD4">
        <w:trPr>
          <w:trHeight w:val="701"/>
        </w:trPr>
        <w:tc>
          <w:tcPr>
            <w:tcW w:w="2694" w:type="dxa"/>
            <w:tcBorders>
              <w:top w:val="single" w:sz="4" w:space="0" w:color="000000"/>
              <w:left w:val="single" w:sz="4" w:space="0" w:color="000000"/>
              <w:bottom w:val="single" w:sz="4" w:space="0" w:color="000000"/>
              <w:right w:val="single" w:sz="4" w:space="0" w:color="000000"/>
            </w:tcBorders>
            <w:vAlign w:val="center"/>
          </w:tcPr>
          <w:p w14:paraId="717DCF84" w14:textId="77702C59" w:rsidR="00EE33FF" w:rsidRPr="0053497D" w:rsidRDefault="00EE33FF" w:rsidP="00A60FD4">
            <w:pPr>
              <w:tabs>
                <w:tab w:val="left" w:pos="3261"/>
              </w:tabs>
              <w:ind w:left="4" w:right="73"/>
              <w:jc w:val="center"/>
              <w:rPr>
                <w:sz w:val="18"/>
                <w:szCs w:val="18"/>
              </w:rPr>
            </w:pPr>
            <w:r w:rsidRPr="0053497D">
              <w:rPr>
                <w:sz w:val="18"/>
                <w:szCs w:val="18"/>
              </w:rPr>
              <w:t>Техника безопасности, правила поведения в тренажерном зале, меры предупреждения травматизма</w:t>
            </w:r>
          </w:p>
        </w:tc>
        <w:tc>
          <w:tcPr>
            <w:tcW w:w="709" w:type="dxa"/>
            <w:tcBorders>
              <w:top w:val="single" w:sz="4" w:space="0" w:color="000000"/>
              <w:left w:val="single" w:sz="4" w:space="0" w:color="000000"/>
              <w:bottom w:val="single" w:sz="4" w:space="0" w:color="000000"/>
              <w:right w:val="single" w:sz="4" w:space="0" w:color="000000"/>
            </w:tcBorders>
            <w:vAlign w:val="center"/>
          </w:tcPr>
          <w:p w14:paraId="028EEFFF" w14:textId="2562517D" w:rsidR="00EE33FF" w:rsidRPr="0053497D" w:rsidRDefault="00EE33FF" w:rsidP="00A60FD4">
            <w:pPr>
              <w:tabs>
                <w:tab w:val="left" w:pos="3261"/>
              </w:tabs>
              <w:ind w:right="112"/>
              <w:jc w:val="center"/>
              <w:rPr>
                <w:sz w:val="18"/>
                <w:szCs w:val="18"/>
              </w:rPr>
            </w:pPr>
            <w:r w:rsidRPr="0053497D">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099B29F" w14:textId="47DCE554" w:rsidR="00EE33FF" w:rsidRPr="0053497D" w:rsidRDefault="00EE33FF" w:rsidP="00A60FD4">
            <w:pPr>
              <w:tabs>
                <w:tab w:val="left" w:pos="3261"/>
              </w:tabs>
              <w:ind w:right="106"/>
              <w:jc w:val="center"/>
              <w:rPr>
                <w:sz w:val="18"/>
                <w:szCs w:val="18"/>
              </w:rPr>
            </w:pPr>
            <w:r w:rsidRPr="0053497D">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3666550" w14:textId="77777777" w:rsidR="00EE33FF" w:rsidRPr="0053497D" w:rsidRDefault="00EE33FF" w:rsidP="00A60FD4">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499FF4" w14:textId="77777777" w:rsidR="00EE33FF" w:rsidRPr="0053497D" w:rsidRDefault="00EE33FF" w:rsidP="00A60FD4">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8A3114" w14:textId="005694D9" w:rsidR="00EE33FF" w:rsidRPr="0053497D" w:rsidRDefault="00EE33FF" w:rsidP="00A60FD4">
            <w:pPr>
              <w:tabs>
                <w:tab w:val="left" w:pos="3261"/>
              </w:tabs>
              <w:ind w:right="106"/>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1899326" w14:textId="77777777" w:rsidR="00EE33FF" w:rsidRPr="0053497D" w:rsidRDefault="00EE33FF" w:rsidP="00A60FD4">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DEEC33" w14:textId="77777777" w:rsidR="00EE33FF" w:rsidRPr="0053497D" w:rsidRDefault="00EE33FF" w:rsidP="00A60FD4">
            <w:pPr>
              <w:tabs>
                <w:tab w:val="left" w:pos="3261"/>
              </w:tabs>
              <w:ind w:left="6"/>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41840BC" w14:textId="77777777" w:rsidR="00EE33FF" w:rsidRPr="0053497D" w:rsidRDefault="00EE33FF" w:rsidP="00A60FD4">
            <w:pPr>
              <w:tabs>
                <w:tab w:val="left" w:pos="3261"/>
              </w:tabs>
              <w:ind w:right="57"/>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11784ED5" w14:textId="77777777" w:rsidR="00EE33FF" w:rsidRPr="0053497D" w:rsidRDefault="00EE33FF" w:rsidP="00A60FD4">
            <w:pPr>
              <w:tabs>
                <w:tab w:val="left" w:pos="3261"/>
              </w:tabs>
              <w:ind w:right="59"/>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4F74EF62" w14:textId="1498E755" w:rsidR="00EE33FF" w:rsidRPr="0053497D" w:rsidRDefault="00EE33FF" w:rsidP="00A60FD4">
            <w:pPr>
              <w:tabs>
                <w:tab w:val="left" w:pos="3261"/>
              </w:tabs>
              <w:ind w:right="103"/>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41070AC" w14:textId="77777777" w:rsidR="00EE33FF" w:rsidRPr="0053497D" w:rsidRDefault="00EE33FF" w:rsidP="00A60FD4">
            <w:pPr>
              <w:tabs>
                <w:tab w:val="left" w:pos="3261"/>
              </w:tabs>
              <w:ind w:right="57"/>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15BF49CF" w14:textId="77777777" w:rsidR="00EE33FF" w:rsidRPr="0053497D" w:rsidRDefault="00EE33FF" w:rsidP="00A60FD4">
            <w:pPr>
              <w:tabs>
                <w:tab w:val="left" w:pos="3261"/>
              </w:tabs>
              <w:ind w:right="59"/>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67F3D13" w14:textId="48EF5895" w:rsidR="00EE33FF" w:rsidRPr="0053497D" w:rsidRDefault="00EE33FF" w:rsidP="00A60FD4">
            <w:pPr>
              <w:tabs>
                <w:tab w:val="left" w:pos="3261"/>
              </w:tabs>
              <w:ind w:left="6"/>
              <w:jc w:val="center"/>
              <w:rPr>
                <w:sz w:val="18"/>
                <w:szCs w:val="18"/>
              </w:rPr>
            </w:pPr>
            <w:r w:rsidRPr="0053497D">
              <w:rPr>
                <w:sz w:val="18"/>
                <w:szCs w:val="18"/>
              </w:rPr>
              <w:t>1</w:t>
            </w:r>
          </w:p>
        </w:tc>
      </w:tr>
      <w:tr w:rsidR="0053497D" w:rsidRPr="0053497D" w14:paraId="7B71DBF8" w14:textId="77777777" w:rsidTr="00A60FD4">
        <w:trPr>
          <w:trHeight w:val="306"/>
        </w:trPr>
        <w:tc>
          <w:tcPr>
            <w:tcW w:w="2694" w:type="dxa"/>
            <w:tcBorders>
              <w:top w:val="single" w:sz="4" w:space="0" w:color="000000"/>
              <w:left w:val="single" w:sz="4" w:space="0" w:color="000000"/>
              <w:bottom w:val="single" w:sz="4" w:space="0" w:color="000000"/>
              <w:right w:val="single" w:sz="4" w:space="0" w:color="000000"/>
            </w:tcBorders>
            <w:vAlign w:val="center"/>
          </w:tcPr>
          <w:p w14:paraId="33246395" w14:textId="212636E3" w:rsidR="00EE33FF" w:rsidRPr="0053497D" w:rsidRDefault="00EE33FF" w:rsidP="00A60FD4">
            <w:pPr>
              <w:tabs>
                <w:tab w:val="left" w:pos="3261"/>
              </w:tabs>
              <w:ind w:left="4"/>
              <w:jc w:val="center"/>
              <w:rPr>
                <w:sz w:val="18"/>
                <w:szCs w:val="18"/>
              </w:rPr>
            </w:pPr>
            <w:r w:rsidRPr="0053497D">
              <w:rPr>
                <w:sz w:val="18"/>
                <w:szCs w:val="18"/>
              </w:rPr>
              <w:t>Исторический обзор развития</w:t>
            </w:r>
            <w:r w:rsidR="00DA0F43" w:rsidRPr="0053497D">
              <w:rPr>
                <w:sz w:val="18"/>
                <w:szCs w:val="18"/>
              </w:rPr>
              <w:t xml:space="preserve"> дисциплины</w:t>
            </w:r>
            <w:r w:rsidRPr="0053497D">
              <w:rPr>
                <w:sz w:val="18"/>
                <w:szCs w:val="18"/>
              </w:rPr>
              <w:t xml:space="preserve"> пауэрлифтинг в России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160D165C" w14:textId="52145797" w:rsidR="00EE33FF" w:rsidRPr="0053497D" w:rsidRDefault="00EE33FF" w:rsidP="00A60FD4">
            <w:pPr>
              <w:tabs>
                <w:tab w:val="left" w:pos="3261"/>
              </w:tabs>
              <w:ind w:right="112"/>
              <w:jc w:val="center"/>
              <w:rPr>
                <w:sz w:val="18"/>
                <w:szCs w:val="18"/>
              </w:rPr>
            </w:pPr>
            <w:r w:rsidRPr="0053497D">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F1F88FD" w14:textId="77777777" w:rsidR="00EE33FF" w:rsidRPr="0053497D" w:rsidRDefault="00EE33FF" w:rsidP="00A60FD4">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7D702EA"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979CE8" w14:textId="77777777" w:rsidR="00EE33FF" w:rsidRPr="0053497D" w:rsidRDefault="00EE33FF" w:rsidP="00A60FD4">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6B3837" w14:textId="77777777" w:rsidR="00EE33FF" w:rsidRPr="0053497D" w:rsidRDefault="00EE33FF" w:rsidP="00A60FD4">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5857D7"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2EC659" w14:textId="77777777" w:rsidR="00EE33FF" w:rsidRPr="0053497D" w:rsidRDefault="00EE33FF" w:rsidP="00A60FD4">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E7C05BF" w14:textId="77777777" w:rsidR="00EE33FF" w:rsidRPr="0053497D" w:rsidRDefault="00EE33FF" w:rsidP="00A60FD4">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36F539D1" w14:textId="77777777" w:rsidR="00EE33FF" w:rsidRPr="0053497D" w:rsidRDefault="00EE33FF" w:rsidP="00A60FD4">
            <w:pPr>
              <w:tabs>
                <w:tab w:val="left" w:pos="3261"/>
              </w:tabs>
              <w:ind w:right="54"/>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78B7E110"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42105C" w14:textId="77777777" w:rsidR="00EE33FF" w:rsidRPr="0053497D" w:rsidRDefault="00EE33FF" w:rsidP="00A60FD4">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1E7A627B" w14:textId="71710D60" w:rsidR="00EE33FF" w:rsidRPr="0053497D" w:rsidRDefault="00EE33FF" w:rsidP="00A60FD4">
            <w:pPr>
              <w:tabs>
                <w:tab w:val="left" w:pos="3261"/>
              </w:tabs>
              <w:ind w:right="106"/>
              <w:jc w:val="center"/>
              <w:rPr>
                <w:sz w:val="18"/>
                <w:szCs w:val="18"/>
              </w:rPr>
            </w:pPr>
            <w:r w:rsidRPr="0053497D">
              <w:rPr>
                <w:sz w:val="18"/>
                <w:szCs w:val="18"/>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5820BFFB" w14:textId="77777777" w:rsidR="00EE33FF" w:rsidRPr="0053497D" w:rsidRDefault="00EE33FF" w:rsidP="00A60FD4">
            <w:pPr>
              <w:tabs>
                <w:tab w:val="left" w:pos="3261"/>
              </w:tabs>
              <w:ind w:right="52"/>
              <w:jc w:val="center"/>
              <w:rPr>
                <w:sz w:val="18"/>
                <w:szCs w:val="18"/>
              </w:rPr>
            </w:pPr>
          </w:p>
        </w:tc>
      </w:tr>
      <w:tr w:rsidR="0053497D" w:rsidRPr="0053497D" w14:paraId="7B654C06" w14:textId="77777777" w:rsidTr="00A60FD4">
        <w:trPr>
          <w:trHeight w:val="294"/>
        </w:trPr>
        <w:tc>
          <w:tcPr>
            <w:tcW w:w="2694" w:type="dxa"/>
            <w:tcBorders>
              <w:top w:val="single" w:sz="4" w:space="0" w:color="000000"/>
              <w:left w:val="single" w:sz="4" w:space="0" w:color="000000"/>
              <w:bottom w:val="single" w:sz="4" w:space="0" w:color="000000"/>
              <w:right w:val="single" w:sz="4" w:space="0" w:color="000000"/>
            </w:tcBorders>
            <w:vAlign w:val="center"/>
          </w:tcPr>
          <w:p w14:paraId="5A10A67D" w14:textId="6564E65A" w:rsidR="00EE33FF" w:rsidRPr="0053497D" w:rsidRDefault="00EE33FF" w:rsidP="00A60FD4">
            <w:pPr>
              <w:tabs>
                <w:tab w:val="left" w:pos="3261"/>
              </w:tabs>
              <w:ind w:left="4" w:right="87"/>
              <w:jc w:val="center"/>
              <w:rPr>
                <w:sz w:val="18"/>
                <w:szCs w:val="18"/>
              </w:rPr>
            </w:pPr>
            <w:r w:rsidRPr="0053497D">
              <w:rPr>
                <w:sz w:val="18"/>
                <w:szCs w:val="18"/>
              </w:rPr>
              <w:t>Основы техники</w:t>
            </w:r>
            <w:r w:rsidR="00687FE0" w:rsidRPr="0053497D">
              <w:rPr>
                <w:sz w:val="18"/>
                <w:szCs w:val="18"/>
              </w:rPr>
              <w:t xml:space="preserve"> дисциплины</w:t>
            </w:r>
            <w:r w:rsidRPr="0053497D">
              <w:rPr>
                <w:sz w:val="18"/>
                <w:szCs w:val="18"/>
              </w:rPr>
              <w:t xml:space="preserve"> пауэрлифтинг</w:t>
            </w:r>
          </w:p>
        </w:tc>
        <w:tc>
          <w:tcPr>
            <w:tcW w:w="709" w:type="dxa"/>
            <w:tcBorders>
              <w:top w:val="single" w:sz="4" w:space="0" w:color="000000"/>
              <w:left w:val="single" w:sz="4" w:space="0" w:color="000000"/>
              <w:bottom w:val="single" w:sz="4" w:space="0" w:color="000000"/>
              <w:right w:val="single" w:sz="4" w:space="0" w:color="000000"/>
            </w:tcBorders>
            <w:vAlign w:val="center"/>
          </w:tcPr>
          <w:p w14:paraId="4BCFEABE" w14:textId="191B0DB2" w:rsidR="00EE33FF" w:rsidRPr="0053497D" w:rsidRDefault="00EE33FF" w:rsidP="00A60FD4">
            <w:pPr>
              <w:tabs>
                <w:tab w:val="left" w:pos="3261"/>
              </w:tabs>
              <w:ind w:right="112"/>
              <w:jc w:val="center"/>
              <w:rPr>
                <w:sz w:val="18"/>
                <w:szCs w:val="18"/>
              </w:rPr>
            </w:pPr>
            <w:r w:rsidRPr="0053497D">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26D52FE" w14:textId="77777777" w:rsidR="00EE33FF" w:rsidRPr="0053497D" w:rsidRDefault="00EE33FF" w:rsidP="00A60FD4">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7159731"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560021" w14:textId="77777777" w:rsidR="00EE33FF" w:rsidRPr="0053497D" w:rsidRDefault="00EE33FF" w:rsidP="00A60FD4">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4FCDDA" w14:textId="77777777" w:rsidR="00EE33FF" w:rsidRPr="0053497D" w:rsidRDefault="00EE33FF" w:rsidP="00A60FD4">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98F232"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904560" w14:textId="77777777" w:rsidR="00EE33FF" w:rsidRPr="0053497D" w:rsidRDefault="00EE33FF" w:rsidP="00A60FD4">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FC24C37" w14:textId="77777777" w:rsidR="00EE33FF" w:rsidRPr="0053497D" w:rsidRDefault="00EE33FF" w:rsidP="00A60FD4">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3BF2B9BD" w14:textId="3DE915D8" w:rsidR="00EE33FF" w:rsidRPr="0053497D" w:rsidRDefault="00EE33FF" w:rsidP="00A60FD4">
            <w:pPr>
              <w:tabs>
                <w:tab w:val="left" w:pos="3261"/>
              </w:tabs>
              <w:ind w:right="105"/>
              <w:jc w:val="center"/>
              <w:rPr>
                <w:sz w:val="18"/>
                <w:szCs w:val="18"/>
              </w:rPr>
            </w:pPr>
            <w:r w:rsidRPr="0053497D">
              <w:rPr>
                <w:sz w:val="18"/>
                <w:szCs w:val="18"/>
              </w:rPr>
              <w:t>1</w:t>
            </w:r>
          </w:p>
        </w:tc>
        <w:tc>
          <w:tcPr>
            <w:tcW w:w="535" w:type="dxa"/>
            <w:tcBorders>
              <w:top w:val="single" w:sz="4" w:space="0" w:color="000000"/>
              <w:left w:val="single" w:sz="4" w:space="0" w:color="000000"/>
              <w:bottom w:val="single" w:sz="4" w:space="0" w:color="000000"/>
              <w:right w:val="single" w:sz="4" w:space="0" w:color="000000"/>
            </w:tcBorders>
            <w:vAlign w:val="center"/>
          </w:tcPr>
          <w:p w14:paraId="69CC66BE"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8E741E" w14:textId="77777777" w:rsidR="00EE33FF" w:rsidRPr="0053497D" w:rsidRDefault="00EE33FF" w:rsidP="00A60FD4">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1098EB9" w14:textId="77777777" w:rsidR="00EE33FF" w:rsidRPr="0053497D" w:rsidRDefault="00EE33FF" w:rsidP="00A60FD4">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6B5114B" w14:textId="77777777" w:rsidR="00EE33FF" w:rsidRPr="0053497D" w:rsidRDefault="00EE33FF" w:rsidP="00A60FD4">
            <w:pPr>
              <w:tabs>
                <w:tab w:val="left" w:pos="3261"/>
              </w:tabs>
              <w:ind w:right="52"/>
              <w:jc w:val="center"/>
              <w:rPr>
                <w:sz w:val="18"/>
                <w:szCs w:val="18"/>
              </w:rPr>
            </w:pPr>
          </w:p>
        </w:tc>
      </w:tr>
      <w:tr w:rsidR="0053497D" w:rsidRPr="0053497D" w14:paraId="4747AE1E" w14:textId="77777777" w:rsidTr="00A60FD4">
        <w:trPr>
          <w:trHeight w:val="470"/>
        </w:trPr>
        <w:tc>
          <w:tcPr>
            <w:tcW w:w="2694" w:type="dxa"/>
            <w:tcBorders>
              <w:top w:val="single" w:sz="4" w:space="0" w:color="000000"/>
              <w:left w:val="single" w:sz="4" w:space="0" w:color="000000"/>
              <w:bottom w:val="single" w:sz="4" w:space="0" w:color="000000"/>
              <w:right w:val="single" w:sz="4" w:space="0" w:color="000000"/>
            </w:tcBorders>
            <w:vAlign w:val="center"/>
          </w:tcPr>
          <w:p w14:paraId="782283F4" w14:textId="6565EA0A" w:rsidR="00EE33FF" w:rsidRPr="0053497D" w:rsidRDefault="00EE33FF" w:rsidP="00A60FD4">
            <w:pPr>
              <w:tabs>
                <w:tab w:val="left" w:pos="3261"/>
              </w:tabs>
              <w:ind w:left="4" w:right="32"/>
              <w:jc w:val="center"/>
              <w:rPr>
                <w:sz w:val="18"/>
                <w:szCs w:val="18"/>
              </w:rPr>
            </w:pPr>
            <w:r w:rsidRPr="0053497D">
              <w:rPr>
                <w:sz w:val="18"/>
                <w:szCs w:val="18"/>
              </w:rPr>
              <w:t xml:space="preserve">Гигиена, закаливание, режим и питание </w:t>
            </w:r>
            <w:r w:rsidR="00687FE0" w:rsidRPr="0053497D">
              <w:rPr>
                <w:sz w:val="18"/>
                <w:szCs w:val="18"/>
              </w:rPr>
              <w:t>обучаемого</w:t>
            </w:r>
          </w:p>
        </w:tc>
        <w:tc>
          <w:tcPr>
            <w:tcW w:w="709" w:type="dxa"/>
            <w:tcBorders>
              <w:top w:val="single" w:sz="4" w:space="0" w:color="000000"/>
              <w:left w:val="single" w:sz="4" w:space="0" w:color="000000"/>
              <w:bottom w:val="single" w:sz="4" w:space="0" w:color="000000"/>
              <w:right w:val="single" w:sz="4" w:space="0" w:color="000000"/>
            </w:tcBorders>
            <w:vAlign w:val="center"/>
          </w:tcPr>
          <w:p w14:paraId="5F2D188E" w14:textId="31F7D171" w:rsidR="00EE33FF" w:rsidRPr="0053497D" w:rsidRDefault="00EE33FF" w:rsidP="00A60FD4">
            <w:pPr>
              <w:tabs>
                <w:tab w:val="left" w:pos="3261"/>
              </w:tabs>
              <w:ind w:right="112"/>
              <w:jc w:val="center"/>
              <w:rPr>
                <w:sz w:val="18"/>
                <w:szCs w:val="18"/>
              </w:rPr>
            </w:pPr>
            <w:r w:rsidRPr="0053497D">
              <w:rPr>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6013F599" w14:textId="77777777" w:rsidR="00EE33FF" w:rsidRPr="0053497D" w:rsidRDefault="00EE33FF" w:rsidP="00A60FD4">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8C1CBA4"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AE4358" w14:textId="77777777" w:rsidR="00EE33FF" w:rsidRPr="0053497D" w:rsidRDefault="00EE33FF" w:rsidP="00A60FD4">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5A6F0B" w14:textId="77777777" w:rsidR="00EE33FF" w:rsidRPr="0053497D" w:rsidRDefault="00EE33FF" w:rsidP="00A60FD4">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62DE4C"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F6F9A1" w14:textId="0B2AAAF4" w:rsidR="00EE33FF" w:rsidRPr="0053497D" w:rsidRDefault="00EE33FF" w:rsidP="00A60FD4">
            <w:pPr>
              <w:tabs>
                <w:tab w:val="left" w:pos="3261"/>
              </w:tabs>
              <w:ind w:right="101"/>
              <w:jc w:val="center"/>
              <w:rPr>
                <w:sz w:val="18"/>
                <w:szCs w:val="18"/>
              </w:rPr>
            </w:pPr>
            <w:r w:rsidRPr="0053497D">
              <w:rPr>
                <w:sz w:val="18"/>
                <w:szCs w:val="18"/>
              </w:rPr>
              <w:t>1</w:t>
            </w:r>
          </w:p>
        </w:tc>
        <w:tc>
          <w:tcPr>
            <w:tcW w:w="572" w:type="dxa"/>
            <w:tcBorders>
              <w:top w:val="single" w:sz="4" w:space="0" w:color="000000"/>
              <w:left w:val="single" w:sz="4" w:space="0" w:color="000000"/>
              <w:bottom w:val="single" w:sz="4" w:space="0" w:color="000000"/>
              <w:right w:val="single" w:sz="4" w:space="0" w:color="000000"/>
            </w:tcBorders>
            <w:vAlign w:val="center"/>
          </w:tcPr>
          <w:p w14:paraId="49D35E2B" w14:textId="7EED1061" w:rsidR="00EE33FF" w:rsidRPr="0053497D" w:rsidRDefault="00EE33FF" w:rsidP="00A60FD4">
            <w:pPr>
              <w:tabs>
                <w:tab w:val="left" w:pos="3261"/>
              </w:tabs>
              <w:ind w:right="103"/>
              <w:jc w:val="center"/>
              <w:rPr>
                <w:sz w:val="18"/>
                <w:szCs w:val="18"/>
              </w:rPr>
            </w:pPr>
            <w:r w:rsidRPr="0053497D">
              <w:rPr>
                <w:sz w:val="18"/>
                <w:szCs w:val="18"/>
              </w:rPr>
              <w:t>1</w:t>
            </w:r>
          </w:p>
        </w:tc>
        <w:tc>
          <w:tcPr>
            <w:tcW w:w="594" w:type="dxa"/>
            <w:tcBorders>
              <w:top w:val="single" w:sz="4" w:space="0" w:color="000000"/>
              <w:left w:val="single" w:sz="4" w:space="0" w:color="000000"/>
              <w:bottom w:val="single" w:sz="4" w:space="0" w:color="000000"/>
              <w:right w:val="single" w:sz="4" w:space="0" w:color="000000"/>
            </w:tcBorders>
            <w:vAlign w:val="center"/>
          </w:tcPr>
          <w:p w14:paraId="4CD078CD" w14:textId="679A4CDA" w:rsidR="00EE33FF" w:rsidRPr="0053497D" w:rsidRDefault="00EE33FF" w:rsidP="00A60FD4">
            <w:pPr>
              <w:tabs>
                <w:tab w:val="left" w:pos="3261"/>
              </w:tabs>
              <w:ind w:right="105"/>
              <w:jc w:val="center"/>
              <w:rPr>
                <w:sz w:val="18"/>
                <w:szCs w:val="18"/>
              </w:rPr>
            </w:pPr>
            <w:r w:rsidRPr="0053497D">
              <w:rPr>
                <w:sz w:val="18"/>
                <w:szCs w:val="18"/>
              </w:rPr>
              <w:t>1</w:t>
            </w:r>
          </w:p>
        </w:tc>
        <w:tc>
          <w:tcPr>
            <w:tcW w:w="535" w:type="dxa"/>
            <w:tcBorders>
              <w:top w:val="single" w:sz="4" w:space="0" w:color="000000"/>
              <w:left w:val="single" w:sz="4" w:space="0" w:color="000000"/>
              <w:bottom w:val="single" w:sz="4" w:space="0" w:color="000000"/>
              <w:right w:val="single" w:sz="4" w:space="0" w:color="000000"/>
            </w:tcBorders>
            <w:vAlign w:val="center"/>
          </w:tcPr>
          <w:p w14:paraId="74B740DD"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4049CF" w14:textId="77777777" w:rsidR="00EE33FF" w:rsidRPr="0053497D" w:rsidRDefault="00EE33FF" w:rsidP="00A60FD4">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7E5C56D9" w14:textId="77777777" w:rsidR="00EE33FF" w:rsidRPr="0053497D" w:rsidRDefault="00EE33FF" w:rsidP="00A60FD4">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77CBC11" w14:textId="77777777" w:rsidR="00EE33FF" w:rsidRPr="0053497D" w:rsidRDefault="00EE33FF" w:rsidP="00A60FD4">
            <w:pPr>
              <w:tabs>
                <w:tab w:val="left" w:pos="3261"/>
              </w:tabs>
              <w:ind w:right="52"/>
              <w:jc w:val="center"/>
              <w:rPr>
                <w:sz w:val="18"/>
                <w:szCs w:val="18"/>
              </w:rPr>
            </w:pPr>
          </w:p>
        </w:tc>
      </w:tr>
      <w:tr w:rsidR="0053497D" w:rsidRPr="0053497D" w14:paraId="3995F9FB" w14:textId="77777777" w:rsidTr="00A60FD4">
        <w:trPr>
          <w:trHeight w:val="470"/>
        </w:trPr>
        <w:tc>
          <w:tcPr>
            <w:tcW w:w="2694" w:type="dxa"/>
            <w:tcBorders>
              <w:top w:val="single" w:sz="4" w:space="0" w:color="000000"/>
              <w:left w:val="single" w:sz="4" w:space="0" w:color="000000"/>
              <w:bottom w:val="single" w:sz="4" w:space="0" w:color="000000"/>
              <w:right w:val="single" w:sz="4" w:space="0" w:color="000000"/>
            </w:tcBorders>
            <w:vAlign w:val="center"/>
          </w:tcPr>
          <w:p w14:paraId="23EF9BDA" w14:textId="1185A18C" w:rsidR="00EE33FF" w:rsidRPr="0053497D" w:rsidRDefault="00DA0F43" w:rsidP="00A60FD4">
            <w:pPr>
              <w:tabs>
                <w:tab w:val="left" w:pos="3261"/>
              </w:tabs>
              <w:ind w:left="4"/>
              <w:jc w:val="center"/>
              <w:rPr>
                <w:sz w:val="18"/>
                <w:szCs w:val="18"/>
              </w:rPr>
            </w:pPr>
            <w:r w:rsidRPr="0053497D">
              <w:rPr>
                <w:sz w:val="18"/>
                <w:szCs w:val="18"/>
              </w:rPr>
              <w:t>Периодизация учебно-спортивной тренировки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3A3AC3B3" w14:textId="25832B87" w:rsidR="00EE33FF" w:rsidRPr="0053497D" w:rsidRDefault="00EE33FF" w:rsidP="00A60FD4">
            <w:pPr>
              <w:tabs>
                <w:tab w:val="left" w:pos="3261"/>
              </w:tabs>
              <w:ind w:right="112"/>
              <w:jc w:val="center"/>
              <w:rPr>
                <w:sz w:val="18"/>
                <w:szCs w:val="18"/>
              </w:rPr>
            </w:pPr>
            <w:r w:rsidRPr="0053497D">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B728B22" w14:textId="77777777" w:rsidR="00EE33FF" w:rsidRPr="0053497D" w:rsidRDefault="00EE33FF" w:rsidP="00A60FD4">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45080C6"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691BA6" w14:textId="342995D6" w:rsidR="00EE33FF" w:rsidRPr="0053497D" w:rsidRDefault="00EE33FF" w:rsidP="00A60FD4">
            <w:pPr>
              <w:tabs>
                <w:tab w:val="left" w:pos="3261"/>
              </w:tabs>
              <w:ind w:right="105"/>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E56828E" w14:textId="77777777" w:rsidR="00EE33FF" w:rsidRPr="0053497D" w:rsidRDefault="00EE33FF" w:rsidP="00A60FD4">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DB2D7F"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6D258C" w14:textId="77777777" w:rsidR="00EE33FF" w:rsidRPr="0053497D" w:rsidRDefault="00EE33FF" w:rsidP="00A60FD4">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C463F7A" w14:textId="77777777" w:rsidR="00EE33FF" w:rsidRPr="0053497D" w:rsidRDefault="00EE33FF" w:rsidP="00A60FD4">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0DFE2070" w14:textId="77777777" w:rsidR="00EE33FF" w:rsidRPr="0053497D" w:rsidRDefault="00EE33FF" w:rsidP="00A60FD4">
            <w:pPr>
              <w:tabs>
                <w:tab w:val="left" w:pos="3261"/>
              </w:tabs>
              <w:ind w:right="54"/>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692F187D"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CB6F44" w14:textId="77777777" w:rsidR="00EE33FF" w:rsidRPr="0053497D" w:rsidRDefault="00EE33FF" w:rsidP="00A60FD4">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D786735" w14:textId="77777777" w:rsidR="00EE33FF" w:rsidRPr="0053497D" w:rsidRDefault="00EE33FF" w:rsidP="00A60FD4">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F1C3E7C" w14:textId="77777777" w:rsidR="00EE33FF" w:rsidRPr="0053497D" w:rsidRDefault="00EE33FF" w:rsidP="00A60FD4">
            <w:pPr>
              <w:tabs>
                <w:tab w:val="left" w:pos="3261"/>
              </w:tabs>
              <w:ind w:right="52"/>
              <w:jc w:val="center"/>
              <w:rPr>
                <w:sz w:val="18"/>
                <w:szCs w:val="18"/>
              </w:rPr>
            </w:pPr>
          </w:p>
        </w:tc>
      </w:tr>
      <w:tr w:rsidR="0053497D" w:rsidRPr="0053497D" w14:paraId="22D4A565" w14:textId="77777777" w:rsidTr="00A60FD4">
        <w:trPr>
          <w:trHeight w:val="471"/>
        </w:trPr>
        <w:tc>
          <w:tcPr>
            <w:tcW w:w="2694" w:type="dxa"/>
            <w:tcBorders>
              <w:top w:val="single" w:sz="4" w:space="0" w:color="000000"/>
              <w:left w:val="single" w:sz="4" w:space="0" w:color="000000"/>
              <w:bottom w:val="single" w:sz="4" w:space="0" w:color="000000"/>
              <w:right w:val="single" w:sz="4" w:space="0" w:color="000000"/>
            </w:tcBorders>
            <w:vAlign w:val="center"/>
          </w:tcPr>
          <w:p w14:paraId="49A3F158" w14:textId="3A660AA2" w:rsidR="00EE33FF" w:rsidRPr="0053497D" w:rsidRDefault="00EE33FF" w:rsidP="00A60FD4">
            <w:pPr>
              <w:tabs>
                <w:tab w:val="left" w:pos="3261"/>
              </w:tabs>
              <w:ind w:left="4" w:right="117"/>
              <w:jc w:val="center"/>
              <w:rPr>
                <w:sz w:val="18"/>
                <w:szCs w:val="18"/>
              </w:rPr>
            </w:pPr>
            <w:r w:rsidRPr="0053497D">
              <w:rPr>
                <w:sz w:val="18"/>
                <w:szCs w:val="18"/>
              </w:rPr>
              <w:t>Методика развития: силы, выносливости, скоростно-силовых качеств, быстроты.</w:t>
            </w:r>
          </w:p>
        </w:tc>
        <w:tc>
          <w:tcPr>
            <w:tcW w:w="709" w:type="dxa"/>
            <w:tcBorders>
              <w:top w:val="single" w:sz="4" w:space="0" w:color="000000"/>
              <w:left w:val="single" w:sz="4" w:space="0" w:color="000000"/>
              <w:bottom w:val="single" w:sz="4" w:space="0" w:color="000000"/>
              <w:right w:val="single" w:sz="4" w:space="0" w:color="000000"/>
            </w:tcBorders>
            <w:vAlign w:val="center"/>
          </w:tcPr>
          <w:p w14:paraId="316E8AAC" w14:textId="77B2C529" w:rsidR="00EE33FF" w:rsidRPr="0053497D" w:rsidRDefault="00EE33FF" w:rsidP="00A60FD4">
            <w:pPr>
              <w:tabs>
                <w:tab w:val="left" w:pos="3261"/>
              </w:tabs>
              <w:ind w:right="112"/>
              <w:jc w:val="center"/>
              <w:rPr>
                <w:sz w:val="18"/>
                <w:szCs w:val="18"/>
              </w:rPr>
            </w:pPr>
            <w:r w:rsidRPr="0053497D">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8CAA9D2" w14:textId="77777777" w:rsidR="00EE33FF" w:rsidRPr="0053497D" w:rsidRDefault="00EE33FF" w:rsidP="00A60FD4">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1E1C61E"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7A24DF" w14:textId="77777777" w:rsidR="00EE33FF" w:rsidRPr="0053497D" w:rsidRDefault="00EE33FF" w:rsidP="00A60FD4">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E54CC9" w14:textId="2042ADB5" w:rsidR="00EE33FF" w:rsidRPr="0053497D" w:rsidRDefault="00EE33FF" w:rsidP="00A60FD4">
            <w:pPr>
              <w:tabs>
                <w:tab w:val="left" w:pos="3261"/>
              </w:tabs>
              <w:ind w:right="106"/>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4BFA9B1"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DDA9B7" w14:textId="77777777" w:rsidR="00EE33FF" w:rsidRPr="0053497D" w:rsidRDefault="00EE33FF" w:rsidP="00A60FD4">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1DC4B716" w14:textId="77777777" w:rsidR="00EE33FF" w:rsidRPr="0053497D" w:rsidRDefault="00EE33FF" w:rsidP="00A60FD4">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1EB08629" w14:textId="77777777" w:rsidR="00EE33FF" w:rsidRPr="0053497D" w:rsidRDefault="00EE33FF" w:rsidP="00A60FD4">
            <w:pPr>
              <w:tabs>
                <w:tab w:val="left" w:pos="3261"/>
              </w:tabs>
              <w:ind w:right="54"/>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75178B16"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3FD40A" w14:textId="77777777" w:rsidR="00EE33FF" w:rsidRPr="0053497D" w:rsidRDefault="00EE33FF" w:rsidP="00A60FD4">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2B63FA6" w14:textId="77777777" w:rsidR="00EE33FF" w:rsidRPr="0053497D" w:rsidRDefault="00EE33FF" w:rsidP="00A60FD4">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4B4B01B" w14:textId="77777777" w:rsidR="00EE33FF" w:rsidRPr="0053497D" w:rsidRDefault="00EE33FF" w:rsidP="00A60FD4">
            <w:pPr>
              <w:tabs>
                <w:tab w:val="left" w:pos="3261"/>
              </w:tabs>
              <w:ind w:right="52"/>
              <w:jc w:val="center"/>
              <w:rPr>
                <w:sz w:val="18"/>
                <w:szCs w:val="18"/>
              </w:rPr>
            </w:pPr>
          </w:p>
        </w:tc>
      </w:tr>
      <w:tr w:rsidR="0053497D" w:rsidRPr="0053497D" w14:paraId="33F5AC00" w14:textId="77777777" w:rsidTr="00A60FD4">
        <w:trPr>
          <w:trHeight w:val="470"/>
        </w:trPr>
        <w:tc>
          <w:tcPr>
            <w:tcW w:w="2694" w:type="dxa"/>
            <w:tcBorders>
              <w:top w:val="single" w:sz="4" w:space="0" w:color="000000"/>
              <w:left w:val="single" w:sz="4" w:space="0" w:color="000000"/>
              <w:bottom w:val="single" w:sz="4" w:space="0" w:color="000000"/>
              <w:right w:val="single" w:sz="4" w:space="0" w:color="000000"/>
            </w:tcBorders>
            <w:vAlign w:val="center"/>
          </w:tcPr>
          <w:p w14:paraId="52D9E643" w14:textId="49FE1FE9" w:rsidR="00EE33FF" w:rsidRPr="0053497D" w:rsidRDefault="00EE33FF" w:rsidP="00A60FD4">
            <w:pPr>
              <w:tabs>
                <w:tab w:val="left" w:pos="3261"/>
              </w:tabs>
              <w:ind w:left="4"/>
              <w:jc w:val="center"/>
              <w:rPr>
                <w:sz w:val="18"/>
                <w:szCs w:val="18"/>
              </w:rPr>
            </w:pPr>
            <w:r w:rsidRPr="0053497D">
              <w:rPr>
                <w:sz w:val="18"/>
                <w:szCs w:val="18"/>
              </w:rPr>
              <w:t xml:space="preserve">Правила организации и проведения </w:t>
            </w:r>
            <w:r w:rsidR="00DA0F43" w:rsidRPr="0053497D">
              <w:rPr>
                <w:sz w:val="18"/>
                <w:szCs w:val="18"/>
              </w:rPr>
              <w:t>соревнований дисциплины</w:t>
            </w:r>
            <w:r w:rsidR="0053669D" w:rsidRPr="0053497D">
              <w:rPr>
                <w:sz w:val="18"/>
                <w:szCs w:val="18"/>
              </w:rPr>
              <w:t xml:space="preserve"> </w:t>
            </w:r>
            <w:r w:rsidRPr="0053497D">
              <w:rPr>
                <w:sz w:val="18"/>
                <w:szCs w:val="18"/>
              </w:rPr>
              <w:t>пауэрлифтинг</w:t>
            </w:r>
          </w:p>
        </w:tc>
        <w:tc>
          <w:tcPr>
            <w:tcW w:w="709" w:type="dxa"/>
            <w:tcBorders>
              <w:top w:val="single" w:sz="4" w:space="0" w:color="000000"/>
              <w:left w:val="single" w:sz="4" w:space="0" w:color="000000"/>
              <w:bottom w:val="single" w:sz="4" w:space="0" w:color="000000"/>
              <w:right w:val="single" w:sz="4" w:space="0" w:color="000000"/>
            </w:tcBorders>
            <w:vAlign w:val="center"/>
          </w:tcPr>
          <w:p w14:paraId="0C6378A0" w14:textId="390EBD50" w:rsidR="00EE33FF" w:rsidRPr="0053497D" w:rsidRDefault="00EE33FF" w:rsidP="00A60FD4">
            <w:pPr>
              <w:tabs>
                <w:tab w:val="left" w:pos="3261"/>
              </w:tabs>
              <w:ind w:right="112"/>
              <w:jc w:val="center"/>
              <w:rPr>
                <w:sz w:val="18"/>
                <w:szCs w:val="18"/>
              </w:rPr>
            </w:pPr>
            <w:r w:rsidRPr="0053497D">
              <w:rPr>
                <w:sz w:val="18"/>
                <w:szCs w:val="18"/>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5F175542" w14:textId="0581879F" w:rsidR="00EE33FF" w:rsidRPr="0053497D" w:rsidRDefault="00EE33FF" w:rsidP="00A60FD4">
            <w:pPr>
              <w:tabs>
                <w:tab w:val="left" w:pos="3261"/>
              </w:tabs>
              <w:ind w:right="106"/>
              <w:jc w:val="center"/>
              <w:rPr>
                <w:sz w:val="18"/>
                <w:szCs w:val="18"/>
              </w:rPr>
            </w:pPr>
            <w:r w:rsidRPr="0053497D">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D2EBB97"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DF57F0" w14:textId="77777777" w:rsidR="00EE33FF" w:rsidRPr="0053497D" w:rsidRDefault="00EE33FF" w:rsidP="00A60FD4">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3D61FD" w14:textId="77777777" w:rsidR="00EE33FF" w:rsidRPr="0053497D" w:rsidRDefault="00EE33FF" w:rsidP="00A60FD4">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E4EB8B" w14:textId="553CA545" w:rsidR="00EE33FF" w:rsidRPr="0053497D" w:rsidRDefault="00EE33FF" w:rsidP="00A60FD4">
            <w:pPr>
              <w:tabs>
                <w:tab w:val="left" w:pos="3261"/>
              </w:tabs>
              <w:ind w:right="103"/>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12D1C06" w14:textId="77777777" w:rsidR="00EE33FF" w:rsidRPr="0053497D" w:rsidRDefault="00EE33FF" w:rsidP="00A60FD4">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A98D4A4" w14:textId="77777777" w:rsidR="00EE33FF" w:rsidRPr="0053497D" w:rsidRDefault="00EE33FF" w:rsidP="00A60FD4">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142275D8" w14:textId="77777777" w:rsidR="00EE33FF" w:rsidRPr="0053497D" w:rsidRDefault="00EE33FF" w:rsidP="00A60FD4">
            <w:pPr>
              <w:tabs>
                <w:tab w:val="left" w:pos="3261"/>
              </w:tabs>
              <w:ind w:right="54"/>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090F8B61" w14:textId="129D1EFC" w:rsidR="00EE33FF" w:rsidRPr="0053497D" w:rsidRDefault="00EE33FF" w:rsidP="00A60FD4">
            <w:pPr>
              <w:tabs>
                <w:tab w:val="left" w:pos="3261"/>
              </w:tabs>
              <w:ind w:right="103"/>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462CCA6" w14:textId="77777777" w:rsidR="00EE33FF" w:rsidRPr="0053497D" w:rsidRDefault="00EE33FF" w:rsidP="00A60FD4">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4D51CFED" w14:textId="30BA7800" w:rsidR="00EE33FF" w:rsidRPr="0053497D" w:rsidRDefault="00EE33FF" w:rsidP="00A60FD4">
            <w:pPr>
              <w:tabs>
                <w:tab w:val="left" w:pos="3261"/>
              </w:tabs>
              <w:ind w:right="106"/>
              <w:jc w:val="center"/>
              <w:rPr>
                <w:sz w:val="18"/>
                <w:szCs w:val="18"/>
              </w:rPr>
            </w:pPr>
            <w:r w:rsidRPr="0053497D">
              <w:rPr>
                <w:sz w:val="18"/>
                <w:szCs w:val="18"/>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56A285D9" w14:textId="77777777" w:rsidR="00EE33FF" w:rsidRPr="0053497D" w:rsidRDefault="00EE33FF" w:rsidP="00A60FD4">
            <w:pPr>
              <w:tabs>
                <w:tab w:val="left" w:pos="3261"/>
              </w:tabs>
              <w:ind w:right="52"/>
              <w:jc w:val="center"/>
              <w:rPr>
                <w:sz w:val="18"/>
                <w:szCs w:val="18"/>
              </w:rPr>
            </w:pPr>
          </w:p>
        </w:tc>
      </w:tr>
      <w:tr w:rsidR="0053497D" w:rsidRPr="0053497D" w14:paraId="5568BB95" w14:textId="77777777" w:rsidTr="00A60FD4">
        <w:trPr>
          <w:trHeight w:val="490"/>
        </w:trPr>
        <w:tc>
          <w:tcPr>
            <w:tcW w:w="2694" w:type="dxa"/>
            <w:tcBorders>
              <w:top w:val="single" w:sz="4" w:space="0" w:color="000000"/>
              <w:left w:val="single" w:sz="4" w:space="0" w:color="000000"/>
              <w:bottom w:val="single" w:sz="4" w:space="0" w:color="000000"/>
              <w:right w:val="single" w:sz="4" w:space="0" w:color="000000"/>
            </w:tcBorders>
            <w:vAlign w:val="center"/>
          </w:tcPr>
          <w:p w14:paraId="72D4517E" w14:textId="77777777" w:rsidR="00EE33FF" w:rsidRPr="0053497D" w:rsidRDefault="00EE33FF" w:rsidP="00A60FD4">
            <w:pPr>
              <w:tabs>
                <w:tab w:val="left" w:pos="3261"/>
              </w:tabs>
              <w:ind w:left="4"/>
              <w:jc w:val="center"/>
              <w:rPr>
                <w:sz w:val="18"/>
                <w:szCs w:val="18"/>
              </w:rPr>
            </w:pPr>
            <w:r w:rsidRPr="0053497D">
              <w:rPr>
                <w:sz w:val="18"/>
                <w:szCs w:val="18"/>
              </w:rPr>
              <w:t>Построения трен занятий в микро-, мезо-, макро-циклах</w:t>
            </w:r>
          </w:p>
        </w:tc>
        <w:tc>
          <w:tcPr>
            <w:tcW w:w="709" w:type="dxa"/>
            <w:tcBorders>
              <w:top w:val="single" w:sz="4" w:space="0" w:color="000000"/>
              <w:left w:val="single" w:sz="4" w:space="0" w:color="000000"/>
              <w:bottom w:val="single" w:sz="4" w:space="0" w:color="000000"/>
              <w:right w:val="single" w:sz="4" w:space="0" w:color="000000"/>
            </w:tcBorders>
            <w:vAlign w:val="center"/>
          </w:tcPr>
          <w:p w14:paraId="56473247" w14:textId="7C9A524A" w:rsidR="00EE33FF" w:rsidRPr="0053497D" w:rsidRDefault="00EE33FF" w:rsidP="00A60FD4">
            <w:pPr>
              <w:tabs>
                <w:tab w:val="left" w:pos="3261"/>
              </w:tabs>
              <w:ind w:right="112"/>
              <w:jc w:val="center"/>
              <w:rPr>
                <w:sz w:val="18"/>
                <w:szCs w:val="18"/>
              </w:rPr>
            </w:pPr>
            <w:r w:rsidRPr="0053497D">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460B007" w14:textId="77777777" w:rsidR="00EE33FF" w:rsidRPr="0053497D" w:rsidRDefault="00EE33FF" w:rsidP="00A60FD4">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C4DB50B"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2718D3" w14:textId="77777777" w:rsidR="00EE33FF" w:rsidRPr="0053497D" w:rsidRDefault="00EE33FF" w:rsidP="00A60FD4">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F0287A" w14:textId="77777777" w:rsidR="00EE33FF" w:rsidRPr="0053497D" w:rsidRDefault="00EE33FF" w:rsidP="00A60FD4">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4D9148"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CB6381" w14:textId="77777777" w:rsidR="00EE33FF" w:rsidRPr="0053497D" w:rsidRDefault="00EE33FF" w:rsidP="00A60FD4">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29B51884" w14:textId="77777777" w:rsidR="00EE33FF" w:rsidRPr="0053497D" w:rsidRDefault="00EE33FF" w:rsidP="00A60FD4">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237A52D3" w14:textId="77777777" w:rsidR="00EE33FF" w:rsidRPr="0053497D" w:rsidRDefault="00EE33FF" w:rsidP="00A60FD4">
            <w:pPr>
              <w:tabs>
                <w:tab w:val="left" w:pos="3261"/>
              </w:tabs>
              <w:ind w:right="54"/>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26C83E72"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10746D" w14:textId="4753ED39" w:rsidR="00EE33FF" w:rsidRPr="0053497D" w:rsidRDefault="00EE33FF" w:rsidP="00A60FD4">
            <w:pPr>
              <w:tabs>
                <w:tab w:val="left" w:pos="3261"/>
              </w:tabs>
              <w:ind w:right="103"/>
              <w:jc w:val="center"/>
              <w:rPr>
                <w:sz w:val="18"/>
                <w:szCs w:val="18"/>
              </w:rPr>
            </w:pPr>
            <w:r w:rsidRPr="0053497D">
              <w:rPr>
                <w:sz w:val="18"/>
                <w:szCs w:val="18"/>
              </w:rPr>
              <w:t>1</w:t>
            </w:r>
          </w:p>
        </w:tc>
        <w:tc>
          <w:tcPr>
            <w:tcW w:w="572" w:type="dxa"/>
            <w:tcBorders>
              <w:top w:val="single" w:sz="4" w:space="0" w:color="000000"/>
              <w:left w:val="single" w:sz="4" w:space="0" w:color="000000"/>
              <w:bottom w:val="single" w:sz="4" w:space="0" w:color="000000"/>
              <w:right w:val="single" w:sz="4" w:space="0" w:color="000000"/>
            </w:tcBorders>
            <w:vAlign w:val="center"/>
          </w:tcPr>
          <w:p w14:paraId="714F71B4" w14:textId="77777777" w:rsidR="00EE33FF" w:rsidRPr="0053497D" w:rsidRDefault="00EE33FF" w:rsidP="00A60FD4">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FCA0D31" w14:textId="77777777" w:rsidR="00EE33FF" w:rsidRPr="0053497D" w:rsidRDefault="00EE33FF" w:rsidP="00A60FD4">
            <w:pPr>
              <w:tabs>
                <w:tab w:val="left" w:pos="3261"/>
              </w:tabs>
              <w:ind w:right="52"/>
              <w:jc w:val="center"/>
              <w:rPr>
                <w:sz w:val="18"/>
                <w:szCs w:val="18"/>
              </w:rPr>
            </w:pPr>
          </w:p>
        </w:tc>
      </w:tr>
      <w:tr w:rsidR="0053497D" w:rsidRPr="0053497D" w14:paraId="6F1ABFE1" w14:textId="77777777" w:rsidTr="00A60FD4">
        <w:trPr>
          <w:trHeight w:val="698"/>
        </w:trPr>
        <w:tc>
          <w:tcPr>
            <w:tcW w:w="2694" w:type="dxa"/>
            <w:tcBorders>
              <w:top w:val="single" w:sz="4" w:space="0" w:color="000000"/>
              <w:left w:val="single" w:sz="4" w:space="0" w:color="000000"/>
              <w:bottom w:val="single" w:sz="4" w:space="0" w:color="000000"/>
              <w:right w:val="single" w:sz="4" w:space="0" w:color="000000"/>
            </w:tcBorders>
            <w:vAlign w:val="center"/>
          </w:tcPr>
          <w:p w14:paraId="2DF13878" w14:textId="79C085C9" w:rsidR="00EE33FF" w:rsidRPr="0053497D" w:rsidRDefault="00EE33FF" w:rsidP="00A60FD4">
            <w:pPr>
              <w:tabs>
                <w:tab w:val="left" w:pos="3261"/>
              </w:tabs>
              <w:ind w:left="4"/>
              <w:jc w:val="center"/>
              <w:rPr>
                <w:sz w:val="18"/>
                <w:szCs w:val="18"/>
              </w:rPr>
            </w:pPr>
            <w:r w:rsidRPr="0053497D">
              <w:rPr>
                <w:sz w:val="18"/>
                <w:szCs w:val="18"/>
              </w:rPr>
              <w:t xml:space="preserve">Самоконтроль за </w:t>
            </w:r>
            <w:r w:rsidR="00DE5369" w:rsidRPr="0053497D">
              <w:rPr>
                <w:sz w:val="18"/>
                <w:szCs w:val="18"/>
              </w:rPr>
              <w:t>учебно-</w:t>
            </w:r>
            <w:r w:rsidRPr="0053497D">
              <w:rPr>
                <w:sz w:val="18"/>
                <w:szCs w:val="18"/>
              </w:rPr>
              <w:t>тренировочным процессом, ведение и анализ спортивного дневника</w:t>
            </w:r>
          </w:p>
        </w:tc>
        <w:tc>
          <w:tcPr>
            <w:tcW w:w="709" w:type="dxa"/>
            <w:tcBorders>
              <w:top w:val="single" w:sz="4" w:space="0" w:color="000000"/>
              <w:left w:val="single" w:sz="4" w:space="0" w:color="000000"/>
              <w:bottom w:val="single" w:sz="4" w:space="0" w:color="000000"/>
              <w:right w:val="single" w:sz="4" w:space="0" w:color="000000"/>
            </w:tcBorders>
            <w:vAlign w:val="center"/>
          </w:tcPr>
          <w:p w14:paraId="1A10184E" w14:textId="69D9674E" w:rsidR="00EE33FF" w:rsidRPr="0053497D" w:rsidRDefault="00EE33FF" w:rsidP="00A60FD4">
            <w:pPr>
              <w:tabs>
                <w:tab w:val="left" w:pos="3261"/>
              </w:tabs>
              <w:ind w:right="112"/>
              <w:jc w:val="center"/>
              <w:rPr>
                <w:sz w:val="18"/>
                <w:szCs w:val="18"/>
              </w:rPr>
            </w:pPr>
            <w:r w:rsidRPr="0053497D">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6813177" w14:textId="545CFBC5" w:rsidR="00EE33FF" w:rsidRPr="0053497D" w:rsidRDefault="00EE33FF" w:rsidP="00A60FD4">
            <w:pPr>
              <w:tabs>
                <w:tab w:val="left" w:pos="3261"/>
              </w:tabs>
              <w:ind w:right="106"/>
              <w:jc w:val="center"/>
              <w:rPr>
                <w:sz w:val="18"/>
                <w:szCs w:val="18"/>
              </w:rPr>
            </w:pPr>
            <w:r w:rsidRPr="0053497D">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55386DC"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697DAB" w14:textId="77777777" w:rsidR="00EE33FF" w:rsidRPr="0053497D" w:rsidRDefault="00EE33FF" w:rsidP="00A60FD4">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06B121" w14:textId="77777777" w:rsidR="00EE33FF" w:rsidRPr="0053497D" w:rsidRDefault="00EE33FF" w:rsidP="00A60FD4">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C63F0B"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6D5B1E" w14:textId="77777777" w:rsidR="00EE33FF" w:rsidRPr="0053497D" w:rsidRDefault="00EE33FF" w:rsidP="00A60FD4">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34D6ABC" w14:textId="77777777" w:rsidR="00EE33FF" w:rsidRPr="0053497D" w:rsidRDefault="00EE33FF" w:rsidP="00A60FD4">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5C048A28" w14:textId="77777777" w:rsidR="00EE33FF" w:rsidRPr="0053497D" w:rsidRDefault="00EE33FF" w:rsidP="00A60FD4">
            <w:pPr>
              <w:tabs>
                <w:tab w:val="left" w:pos="3261"/>
              </w:tabs>
              <w:ind w:right="54"/>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353514E5"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6F7267" w14:textId="77777777" w:rsidR="00EE33FF" w:rsidRPr="0053497D" w:rsidRDefault="00EE33FF" w:rsidP="00A60FD4">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E84B1C2" w14:textId="77777777" w:rsidR="00EE33FF" w:rsidRPr="0053497D" w:rsidRDefault="00EE33FF" w:rsidP="00A60FD4">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23A43F3D" w14:textId="0E3385A4" w:rsidR="00EE33FF" w:rsidRPr="0053497D" w:rsidRDefault="00EE33FF" w:rsidP="00A60FD4">
            <w:pPr>
              <w:tabs>
                <w:tab w:val="left" w:pos="3261"/>
              </w:tabs>
              <w:ind w:right="103"/>
              <w:jc w:val="center"/>
              <w:rPr>
                <w:sz w:val="18"/>
                <w:szCs w:val="18"/>
              </w:rPr>
            </w:pPr>
            <w:r w:rsidRPr="0053497D">
              <w:rPr>
                <w:sz w:val="18"/>
                <w:szCs w:val="18"/>
              </w:rPr>
              <w:t>1</w:t>
            </w:r>
          </w:p>
        </w:tc>
      </w:tr>
      <w:tr w:rsidR="0053497D" w:rsidRPr="0053497D" w14:paraId="762E8434" w14:textId="77777777" w:rsidTr="00A60FD4">
        <w:trPr>
          <w:trHeight w:val="472"/>
        </w:trPr>
        <w:tc>
          <w:tcPr>
            <w:tcW w:w="2694" w:type="dxa"/>
            <w:tcBorders>
              <w:top w:val="single" w:sz="4" w:space="0" w:color="000000"/>
              <w:left w:val="single" w:sz="4" w:space="0" w:color="000000"/>
              <w:bottom w:val="single" w:sz="4" w:space="0" w:color="000000"/>
              <w:right w:val="single" w:sz="4" w:space="0" w:color="000000"/>
            </w:tcBorders>
            <w:vAlign w:val="center"/>
          </w:tcPr>
          <w:p w14:paraId="704007D5" w14:textId="699AAC95" w:rsidR="00EE33FF" w:rsidRPr="0053497D" w:rsidRDefault="00EE33FF" w:rsidP="00A60FD4">
            <w:pPr>
              <w:tabs>
                <w:tab w:val="left" w:pos="3261"/>
              </w:tabs>
              <w:ind w:left="4"/>
              <w:jc w:val="center"/>
              <w:rPr>
                <w:sz w:val="18"/>
                <w:szCs w:val="18"/>
              </w:rPr>
            </w:pPr>
            <w:r w:rsidRPr="0053497D">
              <w:rPr>
                <w:sz w:val="18"/>
                <w:szCs w:val="18"/>
              </w:rPr>
              <w:t>Допинг. Запрещенные вещества, запрещенные методы.</w:t>
            </w:r>
          </w:p>
        </w:tc>
        <w:tc>
          <w:tcPr>
            <w:tcW w:w="709" w:type="dxa"/>
            <w:tcBorders>
              <w:top w:val="single" w:sz="4" w:space="0" w:color="000000"/>
              <w:left w:val="single" w:sz="4" w:space="0" w:color="000000"/>
              <w:bottom w:val="single" w:sz="4" w:space="0" w:color="000000"/>
              <w:right w:val="single" w:sz="4" w:space="0" w:color="000000"/>
            </w:tcBorders>
            <w:vAlign w:val="center"/>
          </w:tcPr>
          <w:p w14:paraId="63796233" w14:textId="6DDBBF52" w:rsidR="00EE33FF" w:rsidRPr="0053497D" w:rsidRDefault="00EE33FF" w:rsidP="00A60FD4">
            <w:pPr>
              <w:tabs>
                <w:tab w:val="left" w:pos="3261"/>
              </w:tabs>
              <w:ind w:right="112"/>
              <w:jc w:val="center"/>
              <w:rPr>
                <w:sz w:val="18"/>
                <w:szCs w:val="18"/>
              </w:rPr>
            </w:pPr>
            <w:r w:rsidRPr="0053497D">
              <w:rPr>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42B9270D" w14:textId="77777777" w:rsidR="00EE33FF" w:rsidRPr="0053497D" w:rsidRDefault="00EE33FF" w:rsidP="00A60FD4">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41C0679" w14:textId="22479BE9" w:rsidR="00EE33FF" w:rsidRPr="0053497D" w:rsidRDefault="00EE33FF" w:rsidP="00A60FD4">
            <w:pPr>
              <w:tabs>
                <w:tab w:val="left" w:pos="3261"/>
              </w:tabs>
              <w:ind w:right="103"/>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231273F" w14:textId="77777777" w:rsidR="00EE33FF" w:rsidRPr="0053497D" w:rsidRDefault="00EE33FF" w:rsidP="00A60FD4">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BB8D2E" w14:textId="77777777" w:rsidR="00EE33FF" w:rsidRPr="0053497D" w:rsidRDefault="00EE33FF" w:rsidP="00A60FD4">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23E9C4" w14:textId="3034FB82" w:rsidR="00EE33FF" w:rsidRPr="0053497D" w:rsidRDefault="00EE33FF" w:rsidP="00A60FD4">
            <w:pPr>
              <w:tabs>
                <w:tab w:val="left" w:pos="3261"/>
              </w:tabs>
              <w:ind w:right="103"/>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CCBC5B0" w14:textId="77777777" w:rsidR="00EE33FF" w:rsidRPr="0053497D" w:rsidRDefault="00EE33FF" w:rsidP="00A60FD4">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06BE7B2" w14:textId="77777777" w:rsidR="00EE33FF" w:rsidRPr="0053497D" w:rsidRDefault="00EE33FF" w:rsidP="00A60FD4">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26A4941F" w14:textId="77777777" w:rsidR="00EE33FF" w:rsidRPr="0053497D" w:rsidRDefault="00EE33FF" w:rsidP="00A60FD4">
            <w:pPr>
              <w:tabs>
                <w:tab w:val="left" w:pos="3261"/>
              </w:tabs>
              <w:ind w:right="54"/>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12D337CA"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1001A5" w14:textId="77777777" w:rsidR="00EE33FF" w:rsidRPr="0053497D" w:rsidRDefault="00EE33FF" w:rsidP="00A60FD4">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1D1BF8CD" w14:textId="7BA1771A" w:rsidR="00EE33FF" w:rsidRPr="0053497D" w:rsidRDefault="00EE33FF" w:rsidP="00A60FD4">
            <w:pPr>
              <w:tabs>
                <w:tab w:val="left" w:pos="3261"/>
              </w:tabs>
              <w:ind w:right="106"/>
              <w:jc w:val="center"/>
              <w:rPr>
                <w:sz w:val="18"/>
                <w:szCs w:val="18"/>
              </w:rPr>
            </w:pPr>
            <w:r w:rsidRPr="0053497D">
              <w:rPr>
                <w:sz w:val="18"/>
                <w:szCs w:val="18"/>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55248C7D" w14:textId="77777777" w:rsidR="00EE33FF" w:rsidRPr="0053497D" w:rsidRDefault="00EE33FF" w:rsidP="00A60FD4">
            <w:pPr>
              <w:tabs>
                <w:tab w:val="left" w:pos="3261"/>
              </w:tabs>
              <w:ind w:right="52"/>
              <w:jc w:val="center"/>
              <w:rPr>
                <w:sz w:val="18"/>
                <w:szCs w:val="18"/>
              </w:rPr>
            </w:pPr>
          </w:p>
        </w:tc>
      </w:tr>
      <w:tr w:rsidR="0053497D" w:rsidRPr="0053497D" w14:paraId="4D70C3F2" w14:textId="77777777" w:rsidTr="00A60FD4">
        <w:trPr>
          <w:trHeight w:val="238"/>
        </w:trPr>
        <w:tc>
          <w:tcPr>
            <w:tcW w:w="26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92B533" w14:textId="7C630838" w:rsidR="00EE33FF" w:rsidRPr="0053497D" w:rsidRDefault="00EE33FF" w:rsidP="00A60FD4">
            <w:pPr>
              <w:tabs>
                <w:tab w:val="left" w:pos="3261"/>
              </w:tabs>
              <w:ind w:left="4"/>
              <w:jc w:val="center"/>
              <w:rPr>
                <w:sz w:val="18"/>
                <w:szCs w:val="18"/>
              </w:rPr>
            </w:pPr>
            <w:r w:rsidRPr="0053497D">
              <w:rPr>
                <w:b/>
                <w:sz w:val="18"/>
                <w:szCs w:val="18"/>
              </w:rPr>
              <w:t>Итого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3E5E8A" w14:textId="77777777" w:rsidR="00EE33FF" w:rsidRPr="0053497D" w:rsidRDefault="00EE33FF" w:rsidP="00A60FD4">
            <w:pPr>
              <w:tabs>
                <w:tab w:val="left" w:pos="3261"/>
              </w:tabs>
              <w:ind w:right="107"/>
              <w:jc w:val="center"/>
              <w:rPr>
                <w:sz w:val="18"/>
                <w:szCs w:val="18"/>
              </w:rPr>
            </w:pPr>
            <w:r w:rsidRPr="0053497D">
              <w:rPr>
                <w:b/>
                <w:bCs/>
                <w:sz w:val="18"/>
                <w:szCs w:val="18"/>
              </w:rPr>
              <w:t>23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BD9519" w14:textId="77777777" w:rsidR="00EE33FF" w:rsidRPr="0053497D" w:rsidRDefault="00EE33FF" w:rsidP="00A60FD4">
            <w:pPr>
              <w:tabs>
                <w:tab w:val="left" w:pos="3261"/>
              </w:tabs>
              <w:ind w:right="106"/>
              <w:jc w:val="center"/>
              <w:rPr>
                <w:sz w:val="18"/>
                <w:szCs w:val="18"/>
              </w:rPr>
            </w:pPr>
            <w:r w:rsidRPr="0053497D">
              <w:rPr>
                <w:b/>
                <w:bCs/>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0DA612" w14:textId="77777777" w:rsidR="00EE33FF" w:rsidRPr="0053497D" w:rsidRDefault="00EE33FF" w:rsidP="00A60FD4">
            <w:pPr>
              <w:tabs>
                <w:tab w:val="left" w:pos="3261"/>
              </w:tabs>
              <w:ind w:right="103"/>
              <w:jc w:val="center"/>
              <w:rPr>
                <w:sz w:val="18"/>
                <w:szCs w:val="18"/>
              </w:rPr>
            </w:pPr>
            <w:r w:rsidRPr="0053497D">
              <w:rPr>
                <w:b/>
                <w:bCs/>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A8A6AE" w14:textId="77777777" w:rsidR="00EE33FF" w:rsidRPr="0053497D" w:rsidRDefault="00EE33FF" w:rsidP="00A60FD4">
            <w:pPr>
              <w:tabs>
                <w:tab w:val="left" w:pos="3261"/>
              </w:tabs>
              <w:ind w:right="105"/>
              <w:jc w:val="center"/>
              <w:rPr>
                <w:sz w:val="18"/>
                <w:szCs w:val="18"/>
              </w:rPr>
            </w:pPr>
            <w:r w:rsidRPr="0053497D">
              <w:rPr>
                <w:b/>
                <w:bCs/>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0F2624" w14:textId="77777777" w:rsidR="00EE33FF" w:rsidRPr="0053497D" w:rsidRDefault="00EE33FF" w:rsidP="00A60FD4">
            <w:pPr>
              <w:tabs>
                <w:tab w:val="left" w:pos="3261"/>
              </w:tabs>
              <w:ind w:right="106"/>
              <w:jc w:val="center"/>
              <w:rPr>
                <w:sz w:val="18"/>
                <w:szCs w:val="18"/>
              </w:rPr>
            </w:pPr>
            <w:r w:rsidRPr="0053497D">
              <w:rPr>
                <w:b/>
                <w:bCs/>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37377A" w14:textId="77777777" w:rsidR="00EE33FF" w:rsidRPr="0053497D" w:rsidRDefault="00EE33FF" w:rsidP="00A60FD4">
            <w:pPr>
              <w:tabs>
                <w:tab w:val="left" w:pos="3261"/>
              </w:tabs>
              <w:ind w:right="103"/>
              <w:jc w:val="center"/>
              <w:rPr>
                <w:sz w:val="18"/>
                <w:szCs w:val="18"/>
              </w:rPr>
            </w:pPr>
            <w:r w:rsidRPr="0053497D">
              <w:rPr>
                <w:b/>
                <w:bCs/>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581BA9" w14:textId="77777777" w:rsidR="00EE33FF" w:rsidRPr="0053497D" w:rsidRDefault="00EE33FF" w:rsidP="00A60FD4">
            <w:pPr>
              <w:tabs>
                <w:tab w:val="left" w:pos="3261"/>
              </w:tabs>
              <w:ind w:right="101"/>
              <w:jc w:val="center"/>
              <w:rPr>
                <w:sz w:val="18"/>
                <w:szCs w:val="18"/>
              </w:rPr>
            </w:pPr>
            <w:r w:rsidRPr="0053497D">
              <w:rPr>
                <w:b/>
                <w:bCs/>
                <w:sz w:val="18"/>
                <w:szCs w:val="18"/>
              </w:rPr>
              <w:t>1</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2A0227" w14:textId="77777777" w:rsidR="00EE33FF" w:rsidRPr="0053497D" w:rsidRDefault="00EE33FF" w:rsidP="00A60FD4">
            <w:pPr>
              <w:tabs>
                <w:tab w:val="left" w:pos="3261"/>
              </w:tabs>
              <w:ind w:right="103"/>
              <w:jc w:val="center"/>
              <w:rPr>
                <w:sz w:val="18"/>
                <w:szCs w:val="18"/>
              </w:rPr>
            </w:pPr>
            <w:r w:rsidRPr="0053497D">
              <w:rPr>
                <w:b/>
                <w:bCs/>
                <w:sz w:val="18"/>
                <w:szCs w:val="18"/>
              </w:rPr>
              <w:t>1</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A17140" w14:textId="77777777" w:rsidR="00EE33FF" w:rsidRPr="0053497D" w:rsidRDefault="00EE33FF" w:rsidP="00A60FD4">
            <w:pPr>
              <w:tabs>
                <w:tab w:val="left" w:pos="3261"/>
              </w:tabs>
              <w:ind w:right="105"/>
              <w:jc w:val="center"/>
              <w:rPr>
                <w:sz w:val="18"/>
                <w:szCs w:val="18"/>
              </w:rPr>
            </w:pPr>
            <w:r w:rsidRPr="0053497D">
              <w:rPr>
                <w:b/>
                <w:bCs/>
                <w:sz w:val="18"/>
                <w:szCs w:val="1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829158" w14:textId="77777777" w:rsidR="00EE33FF" w:rsidRPr="0053497D" w:rsidRDefault="00EE33FF" w:rsidP="00A60FD4">
            <w:pPr>
              <w:tabs>
                <w:tab w:val="left" w:pos="3261"/>
              </w:tabs>
              <w:ind w:right="103"/>
              <w:jc w:val="center"/>
              <w:rPr>
                <w:sz w:val="18"/>
                <w:szCs w:val="18"/>
              </w:rPr>
            </w:pPr>
            <w:r w:rsidRPr="0053497D">
              <w:rPr>
                <w:b/>
                <w:bCs/>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EC8CB" w14:textId="77777777" w:rsidR="00EE33FF" w:rsidRPr="0053497D" w:rsidRDefault="00EE33FF" w:rsidP="00A60FD4">
            <w:pPr>
              <w:tabs>
                <w:tab w:val="left" w:pos="3261"/>
              </w:tabs>
              <w:ind w:right="103"/>
              <w:jc w:val="center"/>
              <w:rPr>
                <w:sz w:val="18"/>
                <w:szCs w:val="18"/>
              </w:rPr>
            </w:pPr>
            <w:r w:rsidRPr="0053497D">
              <w:rPr>
                <w:b/>
                <w:bCs/>
                <w:sz w:val="18"/>
                <w:szCs w:val="18"/>
              </w:rPr>
              <w:t>1</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39D5D5" w14:textId="77777777" w:rsidR="00EE33FF" w:rsidRPr="0053497D" w:rsidRDefault="00EE33FF" w:rsidP="00A60FD4">
            <w:pPr>
              <w:tabs>
                <w:tab w:val="left" w:pos="3261"/>
              </w:tabs>
              <w:ind w:right="106"/>
              <w:jc w:val="center"/>
              <w:rPr>
                <w:sz w:val="18"/>
                <w:szCs w:val="18"/>
              </w:rPr>
            </w:pPr>
            <w:r w:rsidRPr="0053497D">
              <w:rPr>
                <w:b/>
                <w:bCs/>
                <w:sz w:val="18"/>
                <w:szCs w:val="18"/>
              </w:rPr>
              <w:t>4</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CD2E2A" w14:textId="77777777" w:rsidR="00EE33FF" w:rsidRPr="0053497D" w:rsidRDefault="00EE33FF" w:rsidP="00A60FD4">
            <w:pPr>
              <w:tabs>
                <w:tab w:val="left" w:pos="3261"/>
              </w:tabs>
              <w:ind w:right="103"/>
              <w:jc w:val="center"/>
              <w:rPr>
                <w:sz w:val="18"/>
                <w:szCs w:val="18"/>
              </w:rPr>
            </w:pPr>
            <w:r w:rsidRPr="0053497D">
              <w:rPr>
                <w:b/>
                <w:bCs/>
                <w:sz w:val="18"/>
                <w:szCs w:val="18"/>
              </w:rPr>
              <w:t>2</w:t>
            </w:r>
          </w:p>
        </w:tc>
      </w:tr>
      <w:tr w:rsidR="0053497D" w:rsidRPr="0053497D" w14:paraId="21A28E49" w14:textId="77777777" w:rsidTr="00A60FD4">
        <w:trPr>
          <w:trHeight w:val="241"/>
        </w:trPr>
        <w:tc>
          <w:tcPr>
            <w:tcW w:w="2694" w:type="dxa"/>
            <w:tcBorders>
              <w:top w:val="single" w:sz="4" w:space="0" w:color="000000"/>
              <w:left w:val="single" w:sz="4" w:space="0" w:color="000000"/>
              <w:bottom w:val="single" w:sz="4" w:space="0" w:color="000000"/>
              <w:right w:val="single" w:sz="4" w:space="0" w:color="000000"/>
            </w:tcBorders>
            <w:vAlign w:val="center"/>
          </w:tcPr>
          <w:p w14:paraId="7A19E7B6" w14:textId="7E3F3C35" w:rsidR="00EE33FF" w:rsidRPr="0053497D" w:rsidRDefault="00EE33FF" w:rsidP="00A60FD4">
            <w:pPr>
              <w:tabs>
                <w:tab w:val="left" w:pos="3261"/>
              </w:tabs>
              <w:ind w:left="4"/>
              <w:jc w:val="center"/>
              <w:rPr>
                <w:sz w:val="18"/>
                <w:szCs w:val="18"/>
              </w:rPr>
            </w:pPr>
            <w:r w:rsidRPr="0053497D">
              <w:rPr>
                <w:b/>
                <w:i/>
                <w:sz w:val="18"/>
                <w:szCs w:val="18"/>
              </w:rPr>
              <w:t>Практика:</w:t>
            </w:r>
          </w:p>
        </w:tc>
        <w:tc>
          <w:tcPr>
            <w:tcW w:w="709" w:type="dxa"/>
            <w:tcBorders>
              <w:top w:val="single" w:sz="4" w:space="0" w:color="000000"/>
              <w:left w:val="single" w:sz="4" w:space="0" w:color="000000"/>
              <w:bottom w:val="single" w:sz="4" w:space="0" w:color="000000"/>
              <w:right w:val="single" w:sz="4" w:space="0" w:color="000000"/>
            </w:tcBorders>
            <w:vAlign w:val="center"/>
          </w:tcPr>
          <w:p w14:paraId="4EDB384A" w14:textId="77777777" w:rsidR="00EE33FF" w:rsidRPr="0053497D" w:rsidRDefault="00EE33FF" w:rsidP="00A60FD4">
            <w:pPr>
              <w:tabs>
                <w:tab w:val="left" w:pos="3261"/>
              </w:tabs>
              <w:ind w:right="61"/>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B0B3C6F" w14:textId="77777777" w:rsidR="00EE33FF" w:rsidRPr="0053497D" w:rsidRDefault="00EE33FF" w:rsidP="00A60FD4">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91A4818"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4C650F" w14:textId="77777777" w:rsidR="00EE33FF" w:rsidRPr="0053497D" w:rsidRDefault="00EE33FF" w:rsidP="00A60FD4">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CDCDF6" w14:textId="77777777" w:rsidR="00EE33FF" w:rsidRPr="0053497D" w:rsidRDefault="00EE33FF" w:rsidP="00A60FD4">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632437"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71479F" w14:textId="77777777" w:rsidR="00EE33FF" w:rsidRPr="0053497D" w:rsidRDefault="00EE33FF" w:rsidP="00A60FD4">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05D55922" w14:textId="77777777" w:rsidR="00EE33FF" w:rsidRPr="0053497D" w:rsidRDefault="00EE33FF" w:rsidP="00A60FD4">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64C933EF" w14:textId="77777777" w:rsidR="00EE33FF" w:rsidRPr="0053497D" w:rsidRDefault="00EE33FF" w:rsidP="00A60FD4">
            <w:pPr>
              <w:tabs>
                <w:tab w:val="left" w:pos="3261"/>
              </w:tabs>
              <w:ind w:right="54"/>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15DA35B6"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4B5172" w14:textId="77777777" w:rsidR="00EE33FF" w:rsidRPr="0053497D" w:rsidRDefault="00EE33FF" w:rsidP="00A60FD4">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7806372" w14:textId="77777777" w:rsidR="00EE33FF" w:rsidRPr="0053497D" w:rsidRDefault="00EE33FF" w:rsidP="00A60FD4">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373EEF2" w14:textId="77777777" w:rsidR="00EE33FF" w:rsidRPr="0053497D" w:rsidRDefault="00EE33FF" w:rsidP="00A60FD4">
            <w:pPr>
              <w:tabs>
                <w:tab w:val="left" w:pos="3261"/>
              </w:tabs>
              <w:ind w:right="52"/>
              <w:jc w:val="center"/>
              <w:rPr>
                <w:sz w:val="18"/>
                <w:szCs w:val="18"/>
              </w:rPr>
            </w:pPr>
          </w:p>
        </w:tc>
      </w:tr>
      <w:tr w:rsidR="0053497D" w:rsidRPr="0053497D" w14:paraId="73CD6A88" w14:textId="77777777" w:rsidTr="00A60FD4">
        <w:trPr>
          <w:trHeight w:val="305"/>
        </w:trPr>
        <w:tc>
          <w:tcPr>
            <w:tcW w:w="2694" w:type="dxa"/>
            <w:tcBorders>
              <w:top w:val="single" w:sz="4" w:space="0" w:color="000000"/>
              <w:left w:val="single" w:sz="4" w:space="0" w:color="000000"/>
              <w:bottom w:val="single" w:sz="4" w:space="0" w:color="000000"/>
              <w:right w:val="single" w:sz="4" w:space="0" w:color="000000"/>
            </w:tcBorders>
            <w:vAlign w:val="center"/>
          </w:tcPr>
          <w:p w14:paraId="74394E39" w14:textId="5AF5C4CC" w:rsidR="00EE33FF" w:rsidRPr="0053497D" w:rsidRDefault="00EE33FF" w:rsidP="00A60FD4">
            <w:pPr>
              <w:tabs>
                <w:tab w:val="left" w:pos="3261"/>
              </w:tabs>
              <w:ind w:left="4"/>
              <w:jc w:val="center"/>
              <w:rPr>
                <w:sz w:val="18"/>
                <w:szCs w:val="18"/>
              </w:rPr>
            </w:pPr>
            <w:r w:rsidRPr="0053497D">
              <w:rPr>
                <w:sz w:val="18"/>
                <w:szCs w:val="18"/>
              </w:rPr>
              <w:t>ОФП</w:t>
            </w:r>
          </w:p>
        </w:tc>
        <w:tc>
          <w:tcPr>
            <w:tcW w:w="709" w:type="dxa"/>
            <w:tcBorders>
              <w:top w:val="single" w:sz="4" w:space="0" w:color="000000"/>
              <w:left w:val="single" w:sz="4" w:space="0" w:color="000000"/>
              <w:bottom w:val="single" w:sz="4" w:space="0" w:color="000000"/>
              <w:right w:val="single" w:sz="4" w:space="0" w:color="000000"/>
            </w:tcBorders>
            <w:vAlign w:val="center"/>
          </w:tcPr>
          <w:p w14:paraId="557ADA64" w14:textId="77777777" w:rsidR="00EE33FF" w:rsidRPr="0053497D" w:rsidRDefault="00EE33FF" w:rsidP="00A60FD4">
            <w:pPr>
              <w:tabs>
                <w:tab w:val="left" w:pos="3261"/>
              </w:tabs>
              <w:ind w:right="107"/>
              <w:jc w:val="center"/>
              <w:rPr>
                <w:sz w:val="18"/>
                <w:szCs w:val="18"/>
              </w:rPr>
            </w:pPr>
            <w:r w:rsidRPr="0053497D">
              <w:rPr>
                <w:sz w:val="18"/>
                <w:szCs w:val="18"/>
              </w:rPr>
              <w:t>306</w:t>
            </w:r>
          </w:p>
        </w:tc>
        <w:tc>
          <w:tcPr>
            <w:tcW w:w="425" w:type="dxa"/>
            <w:tcBorders>
              <w:top w:val="single" w:sz="4" w:space="0" w:color="000000"/>
              <w:left w:val="single" w:sz="4" w:space="0" w:color="000000"/>
              <w:bottom w:val="single" w:sz="4" w:space="0" w:color="000000"/>
              <w:right w:val="single" w:sz="4" w:space="0" w:color="000000"/>
            </w:tcBorders>
            <w:vAlign w:val="center"/>
          </w:tcPr>
          <w:p w14:paraId="65190791" w14:textId="77777777" w:rsidR="00EE33FF" w:rsidRPr="0053497D" w:rsidRDefault="00EE33FF" w:rsidP="00A60FD4">
            <w:pPr>
              <w:tabs>
                <w:tab w:val="left" w:pos="3261"/>
              </w:tabs>
              <w:ind w:left="11"/>
              <w:jc w:val="center"/>
              <w:rPr>
                <w:sz w:val="18"/>
                <w:szCs w:val="18"/>
              </w:rPr>
            </w:pPr>
            <w:r w:rsidRPr="0053497D">
              <w:rPr>
                <w:sz w:val="18"/>
                <w:szCs w:val="18"/>
              </w:rPr>
              <w:t>16</w:t>
            </w:r>
          </w:p>
        </w:tc>
        <w:tc>
          <w:tcPr>
            <w:tcW w:w="425" w:type="dxa"/>
            <w:tcBorders>
              <w:top w:val="single" w:sz="4" w:space="0" w:color="000000"/>
              <w:left w:val="single" w:sz="4" w:space="0" w:color="000000"/>
              <w:bottom w:val="single" w:sz="4" w:space="0" w:color="000000"/>
              <w:right w:val="single" w:sz="4" w:space="0" w:color="000000"/>
            </w:tcBorders>
            <w:vAlign w:val="center"/>
          </w:tcPr>
          <w:p w14:paraId="0C442C55" w14:textId="77777777" w:rsidR="00EE33FF" w:rsidRPr="0053497D" w:rsidRDefault="00EE33FF" w:rsidP="00A60FD4">
            <w:pPr>
              <w:tabs>
                <w:tab w:val="left" w:pos="3261"/>
              </w:tabs>
              <w:ind w:left="8"/>
              <w:jc w:val="center"/>
              <w:rPr>
                <w:sz w:val="18"/>
                <w:szCs w:val="18"/>
              </w:rPr>
            </w:pPr>
            <w:r w:rsidRPr="0053497D">
              <w:rPr>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2E656683" w14:textId="77777777" w:rsidR="00EE33FF" w:rsidRPr="0053497D" w:rsidRDefault="00EE33FF" w:rsidP="00A60FD4">
            <w:pPr>
              <w:tabs>
                <w:tab w:val="left" w:pos="3261"/>
              </w:tabs>
              <w:ind w:right="105"/>
              <w:jc w:val="center"/>
              <w:rPr>
                <w:sz w:val="18"/>
                <w:szCs w:val="18"/>
              </w:rPr>
            </w:pPr>
            <w:r w:rsidRPr="0053497D">
              <w:rPr>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031A7AD2" w14:textId="77777777" w:rsidR="00EE33FF" w:rsidRPr="0053497D" w:rsidRDefault="00EE33FF" w:rsidP="00A60FD4">
            <w:pPr>
              <w:tabs>
                <w:tab w:val="left" w:pos="3261"/>
              </w:tabs>
              <w:ind w:right="101"/>
              <w:jc w:val="center"/>
              <w:rPr>
                <w:sz w:val="18"/>
                <w:szCs w:val="18"/>
              </w:rPr>
            </w:pPr>
            <w:r w:rsidRPr="0053497D">
              <w:rPr>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29E68BDA" w14:textId="77777777" w:rsidR="00EE33FF" w:rsidRPr="0053497D" w:rsidRDefault="00EE33FF" w:rsidP="00A60FD4">
            <w:pPr>
              <w:tabs>
                <w:tab w:val="left" w:pos="3261"/>
              </w:tabs>
              <w:ind w:left="11"/>
              <w:jc w:val="center"/>
              <w:rPr>
                <w:sz w:val="18"/>
                <w:szCs w:val="18"/>
              </w:rPr>
            </w:pPr>
            <w:r w:rsidRPr="0053497D">
              <w:rPr>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0C900191" w14:textId="77777777" w:rsidR="00EE33FF" w:rsidRPr="0053497D" w:rsidRDefault="00EE33FF" w:rsidP="00A60FD4">
            <w:pPr>
              <w:tabs>
                <w:tab w:val="left" w:pos="3261"/>
              </w:tabs>
              <w:ind w:left="11"/>
              <w:jc w:val="center"/>
              <w:rPr>
                <w:sz w:val="18"/>
                <w:szCs w:val="18"/>
              </w:rPr>
            </w:pPr>
            <w:r w:rsidRPr="0053497D">
              <w:rPr>
                <w:sz w:val="18"/>
                <w:szCs w:val="18"/>
              </w:rPr>
              <w:t>27</w:t>
            </w:r>
          </w:p>
        </w:tc>
        <w:tc>
          <w:tcPr>
            <w:tcW w:w="572" w:type="dxa"/>
            <w:tcBorders>
              <w:top w:val="single" w:sz="4" w:space="0" w:color="000000"/>
              <w:left w:val="single" w:sz="4" w:space="0" w:color="000000"/>
              <w:bottom w:val="single" w:sz="4" w:space="0" w:color="000000"/>
              <w:right w:val="single" w:sz="4" w:space="0" w:color="000000"/>
            </w:tcBorders>
            <w:vAlign w:val="center"/>
          </w:tcPr>
          <w:p w14:paraId="0B98DA37" w14:textId="77777777" w:rsidR="00EE33FF" w:rsidRPr="0053497D" w:rsidRDefault="00EE33FF" w:rsidP="00A60FD4">
            <w:pPr>
              <w:tabs>
                <w:tab w:val="left" w:pos="3261"/>
              </w:tabs>
              <w:ind w:right="103"/>
              <w:jc w:val="center"/>
              <w:rPr>
                <w:sz w:val="18"/>
                <w:szCs w:val="18"/>
              </w:rPr>
            </w:pPr>
            <w:r w:rsidRPr="0053497D">
              <w:rPr>
                <w:sz w:val="18"/>
                <w:szCs w:val="18"/>
              </w:rPr>
              <w:t>28</w:t>
            </w:r>
          </w:p>
        </w:tc>
        <w:tc>
          <w:tcPr>
            <w:tcW w:w="594" w:type="dxa"/>
            <w:tcBorders>
              <w:top w:val="single" w:sz="4" w:space="0" w:color="000000"/>
              <w:left w:val="single" w:sz="4" w:space="0" w:color="000000"/>
              <w:bottom w:val="single" w:sz="4" w:space="0" w:color="000000"/>
              <w:right w:val="single" w:sz="4" w:space="0" w:color="000000"/>
            </w:tcBorders>
            <w:vAlign w:val="center"/>
          </w:tcPr>
          <w:p w14:paraId="01F82ED9" w14:textId="77777777" w:rsidR="00EE33FF" w:rsidRPr="0053497D" w:rsidRDefault="00EE33FF" w:rsidP="00A60FD4">
            <w:pPr>
              <w:tabs>
                <w:tab w:val="left" w:pos="3261"/>
              </w:tabs>
              <w:ind w:right="105"/>
              <w:jc w:val="center"/>
              <w:rPr>
                <w:sz w:val="18"/>
                <w:szCs w:val="18"/>
              </w:rPr>
            </w:pPr>
            <w:r w:rsidRPr="0053497D">
              <w:rPr>
                <w:sz w:val="18"/>
                <w:szCs w:val="18"/>
              </w:rPr>
              <w:t>28</w:t>
            </w:r>
          </w:p>
        </w:tc>
        <w:tc>
          <w:tcPr>
            <w:tcW w:w="535" w:type="dxa"/>
            <w:tcBorders>
              <w:top w:val="single" w:sz="4" w:space="0" w:color="000000"/>
              <w:left w:val="single" w:sz="4" w:space="0" w:color="000000"/>
              <w:bottom w:val="single" w:sz="4" w:space="0" w:color="000000"/>
              <w:right w:val="single" w:sz="4" w:space="0" w:color="000000"/>
            </w:tcBorders>
            <w:vAlign w:val="center"/>
          </w:tcPr>
          <w:p w14:paraId="2929FD85" w14:textId="77777777" w:rsidR="00EE33FF" w:rsidRPr="0053497D" w:rsidRDefault="00EE33FF" w:rsidP="00A60FD4">
            <w:pPr>
              <w:tabs>
                <w:tab w:val="left" w:pos="3261"/>
              </w:tabs>
              <w:ind w:right="103"/>
              <w:jc w:val="center"/>
              <w:rPr>
                <w:sz w:val="18"/>
                <w:szCs w:val="18"/>
              </w:rPr>
            </w:pPr>
            <w:r w:rsidRPr="0053497D">
              <w:rPr>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4AEFA41F" w14:textId="77777777" w:rsidR="00EE33FF" w:rsidRPr="0053497D" w:rsidRDefault="00EE33FF" w:rsidP="00A60FD4">
            <w:pPr>
              <w:tabs>
                <w:tab w:val="left" w:pos="3261"/>
              </w:tabs>
              <w:ind w:right="103"/>
              <w:jc w:val="center"/>
              <w:rPr>
                <w:sz w:val="18"/>
                <w:szCs w:val="18"/>
              </w:rPr>
            </w:pPr>
            <w:r w:rsidRPr="0053497D">
              <w:rPr>
                <w:sz w:val="18"/>
                <w:szCs w:val="18"/>
              </w:rPr>
              <w:t>28</w:t>
            </w:r>
          </w:p>
        </w:tc>
        <w:tc>
          <w:tcPr>
            <w:tcW w:w="572" w:type="dxa"/>
            <w:tcBorders>
              <w:top w:val="single" w:sz="4" w:space="0" w:color="000000"/>
              <w:left w:val="single" w:sz="4" w:space="0" w:color="000000"/>
              <w:bottom w:val="single" w:sz="4" w:space="0" w:color="000000"/>
              <w:right w:val="single" w:sz="4" w:space="0" w:color="000000"/>
            </w:tcBorders>
            <w:vAlign w:val="center"/>
          </w:tcPr>
          <w:p w14:paraId="66780AB5" w14:textId="77777777" w:rsidR="00EE33FF" w:rsidRPr="0053497D" w:rsidRDefault="00EE33FF" w:rsidP="00A60FD4">
            <w:pPr>
              <w:tabs>
                <w:tab w:val="left" w:pos="3261"/>
              </w:tabs>
              <w:ind w:left="6"/>
              <w:jc w:val="center"/>
              <w:rPr>
                <w:sz w:val="18"/>
                <w:szCs w:val="18"/>
              </w:rPr>
            </w:pPr>
            <w:r w:rsidRPr="0053497D">
              <w:rPr>
                <w:sz w:val="18"/>
                <w:szCs w:val="18"/>
              </w:rPr>
              <w:t>26</w:t>
            </w:r>
          </w:p>
        </w:tc>
        <w:tc>
          <w:tcPr>
            <w:tcW w:w="562" w:type="dxa"/>
            <w:tcBorders>
              <w:top w:val="single" w:sz="4" w:space="0" w:color="000000"/>
              <w:left w:val="single" w:sz="4" w:space="0" w:color="000000"/>
              <w:bottom w:val="single" w:sz="4" w:space="0" w:color="000000"/>
              <w:right w:val="single" w:sz="4" w:space="0" w:color="000000"/>
            </w:tcBorders>
            <w:vAlign w:val="center"/>
          </w:tcPr>
          <w:p w14:paraId="263FAC9B" w14:textId="77777777" w:rsidR="00EE33FF" w:rsidRPr="0053497D" w:rsidRDefault="00EE33FF" w:rsidP="00A60FD4">
            <w:pPr>
              <w:tabs>
                <w:tab w:val="left" w:pos="3261"/>
              </w:tabs>
              <w:ind w:right="103"/>
              <w:jc w:val="center"/>
              <w:rPr>
                <w:sz w:val="18"/>
                <w:szCs w:val="18"/>
              </w:rPr>
            </w:pPr>
            <w:r w:rsidRPr="0053497D">
              <w:rPr>
                <w:sz w:val="18"/>
                <w:szCs w:val="18"/>
              </w:rPr>
              <w:t>27</w:t>
            </w:r>
          </w:p>
        </w:tc>
      </w:tr>
      <w:tr w:rsidR="0053497D" w:rsidRPr="0053497D" w14:paraId="4B6624C8" w14:textId="77777777" w:rsidTr="00A60FD4">
        <w:trPr>
          <w:trHeight w:val="240"/>
        </w:trPr>
        <w:tc>
          <w:tcPr>
            <w:tcW w:w="2694" w:type="dxa"/>
            <w:tcBorders>
              <w:top w:val="single" w:sz="4" w:space="0" w:color="000000"/>
              <w:left w:val="single" w:sz="4" w:space="0" w:color="000000"/>
              <w:bottom w:val="single" w:sz="4" w:space="0" w:color="000000"/>
              <w:right w:val="single" w:sz="4" w:space="0" w:color="000000"/>
            </w:tcBorders>
            <w:vAlign w:val="center"/>
          </w:tcPr>
          <w:p w14:paraId="2A7CD466" w14:textId="218BB694" w:rsidR="00EE33FF" w:rsidRPr="0053497D" w:rsidRDefault="00EE33FF" w:rsidP="00A60FD4">
            <w:pPr>
              <w:tabs>
                <w:tab w:val="left" w:pos="3261"/>
              </w:tabs>
              <w:ind w:left="4"/>
              <w:jc w:val="center"/>
              <w:rPr>
                <w:sz w:val="18"/>
                <w:szCs w:val="18"/>
              </w:rPr>
            </w:pPr>
            <w:r w:rsidRPr="0053497D">
              <w:rPr>
                <w:sz w:val="18"/>
                <w:szCs w:val="18"/>
              </w:rPr>
              <w:t>СФП</w:t>
            </w:r>
          </w:p>
        </w:tc>
        <w:tc>
          <w:tcPr>
            <w:tcW w:w="709" w:type="dxa"/>
            <w:tcBorders>
              <w:top w:val="single" w:sz="4" w:space="0" w:color="000000"/>
              <w:left w:val="single" w:sz="4" w:space="0" w:color="000000"/>
              <w:bottom w:val="single" w:sz="4" w:space="0" w:color="000000"/>
              <w:right w:val="single" w:sz="4" w:space="0" w:color="000000"/>
            </w:tcBorders>
            <w:vAlign w:val="center"/>
          </w:tcPr>
          <w:p w14:paraId="11ED239A" w14:textId="77777777" w:rsidR="00EE33FF" w:rsidRPr="0053497D" w:rsidRDefault="00EE33FF" w:rsidP="00A60FD4">
            <w:pPr>
              <w:tabs>
                <w:tab w:val="left" w:pos="3261"/>
              </w:tabs>
              <w:ind w:right="107"/>
              <w:jc w:val="center"/>
              <w:rPr>
                <w:sz w:val="18"/>
                <w:szCs w:val="18"/>
              </w:rPr>
            </w:pPr>
            <w:r w:rsidRPr="0053497D">
              <w:rPr>
                <w:sz w:val="18"/>
                <w:szCs w:val="18"/>
              </w:rPr>
              <w:t>268</w:t>
            </w:r>
          </w:p>
        </w:tc>
        <w:tc>
          <w:tcPr>
            <w:tcW w:w="425" w:type="dxa"/>
            <w:tcBorders>
              <w:top w:val="single" w:sz="4" w:space="0" w:color="000000"/>
              <w:left w:val="single" w:sz="4" w:space="0" w:color="000000"/>
              <w:bottom w:val="single" w:sz="4" w:space="0" w:color="000000"/>
              <w:right w:val="single" w:sz="4" w:space="0" w:color="000000"/>
            </w:tcBorders>
            <w:vAlign w:val="center"/>
          </w:tcPr>
          <w:p w14:paraId="517B768E" w14:textId="77777777" w:rsidR="00EE33FF" w:rsidRPr="0053497D" w:rsidRDefault="00EE33FF" w:rsidP="00A60FD4">
            <w:pPr>
              <w:tabs>
                <w:tab w:val="left" w:pos="3261"/>
              </w:tabs>
              <w:ind w:left="11"/>
              <w:jc w:val="center"/>
              <w:rPr>
                <w:sz w:val="18"/>
                <w:szCs w:val="18"/>
              </w:rPr>
            </w:pPr>
            <w:r w:rsidRPr="0053497D">
              <w:rPr>
                <w:sz w:val="18"/>
                <w:szCs w:val="18"/>
              </w:rPr>
              <w:t>19</w:t>
            </w:r>
          </w:p>
        </w:tc>
        <w:tc>
          <w:tcPr>
            <w:tcW w:w="425" w:type="dxa"/>
            <w:tcBorders>
              <w:top w:val="single" w:sz="4" w:space="0" w:color="000000"/>
              <w:left w:val="single" w:sz="4" w:space="0" w:color="000000"/>
              <w:bottom w:val="single" w:sz="4" w:space="0" w:color="000000"/>
              <w:right w:val="single" w:sz="4" w:space="0" w:color="000000"/>
            </w:tcBorders>
            <w:vAlign w:val="center"/>
          </w:tcPr>
          <w:p w14:paraId="087FF47D" w14:textId="77777777" w:rsidR="00EE33FF" w:rsidRPr="0053497D" w:rsidRDefault="00EE33FF" w:rsidP="00A60FD4">
            <w:pPr>
              <w:tabs>
                <w:tab w:val="left" w:pos="3261"/>
              </w:tabs>
              <w:ind w:left="6"/>
              <w:jc w:val="center"/>
              <w:rPr>
                <w:sz w:val="18"/>
                <w:szCs w:val="18"/>
              </w:rPr>
            </w:pPr>
            <w:r w:rsidRPr="0053497D">
              <w:rPr>
                <w:sz w:val="18"/>
                <w:szCs w:val="18"/>
              </w:rPr>
              <w:t>21</w:t>
            </w:r>
          </w:p>
        </w:tc>
        <w:tc>
          <w:tcPr>
            <w:tcW w:w="567" w:type="dxa"/>
            <w:tcBorders>
              <w:top w:val="single" w:sz="4" w:space="0" w:color="000000"/>
              <w:left w:val="single" w:sz="4" w:space="0" w:color="000000"/>
              <w:bottom w:val="single" w:sz="4" w:space="0" w:color="000000"/>
              <w:right w:val="single" w:sz="4" w:space="0" w:color="000000"/>
            </w:tcBorders>
            <w:vAlign w:val="center"/>
          </w:tcPr>
          <w:p w14:paraId="2FD31D27" w14:textId="77777777" w:rsidR="00EE33FF" w:rsidRPr="0053497D" w:rsidRDefault="00EE33FF" w:rsidP="00A60FD4">
            <w:pPr>
              <w:tabs>
                <w:tab w:val="left" w:pos="3261"/>
              </w:tabs>
              <w:ind w:right="105"/>
              <w:jc w:val="center"/>
              <w:rPr>
                <w:sz w:val="18"/>
                <w:szCs w:val="18"/>
              </w:rPr>
            </w:pPr>
            <w:r w:rsidRPr="0053497D">
              <w:rPr>
                <w:sz w:val="18"/>
                <w:szCs w:val="18"/>
              </w:rPr>
              <w:t>22</w:t>
            </w:r>
          </w:p>
        </w:tc>
        <w:tc>
          <w:tcPr>
            <w:tcW w:w="567" w:type="dxa"/>
            <w:tcBorders>
              <w:top w:val="single" w:sz="4" w:space="0" w:color="000000"/>
              <w:left w:val="single" w:sz="4" w:space="0" w:color="000000"/>
              <w:bottom w:val="single" w:sz="4" w:space="0" w:color="000000"/>
              <w:right w:val="single" w:sz="4" w:space="0" w:color="000000"/>
            </w:tcBorders>
            <w:vAlign w:val="center"/>
          </w:tcPr>
          <w:p w14:paraId="51122E6B" w14:textId="77777777" w:rsidR="00EE33FF" w:rsidRPr="0053497D" w:rsidRDefault="00EE33FF" w:rsidP="00A60FD4">
            <w:pPr>
              <w:tabs>
                <w:tab w:val="left" w:pos="3261"/>
              </w:tabs>
              <w:ind w:right="101"/>
              <w:jc w:val="center"/>
              <w:rPr>
                <w:sz w:val="18"/>
                <w:szCs w:val="18"/>
              </w:rPr>
            </w:pPr>
            <w:r w:rsidRPr="0053497D">
              <w:rPr>
                <w:sz w:val="18"/>
                <w:szCs w:val="18"/>
              </w:rPr>
              <w:t>23</w:t>
            </w:r>
          </w:p>
        </w:tc>
        <w:tc>
          <w:tcPr>
            <w:tcW w:w="567" w:type="dxa"/>
            <w:tcBorders>
              <w:top w:val="single" w:sz="4" w:space="0" w:color="000000"/>
              <w:left w:val="single" w:sz="4" w:space="0" w:color="000000"/>
              <w:bottom w:val="single" w:sz="4" w:space="0" w:color="000000"/>
              <w:right w:val="single" w:sz="4" w:space="0" w:color="000000"/>
            </w:tcBorders>
            <w:vAlign w:val="center"/>
          </w:tcPr>
          <w:p w14:paraId="418BA320" w14:textId="77777777" w:rsidR="00EE33FF" w:rsidRPr="0053497D" w:rsidRDefault="00EE33FF" w:rsidP="00A60FD4">
            <w:pPr>
              <w:tabs>
                <w:tab w:val="left" w:pos="3261"/>
              </w:tabs>
              <w:ind w:left="11"/>
              <w:jc w:val="center"/>
              <w:rPr>
                <w:sz w:val="18"/>
                <w:szCs w:val="18"/>
              </w:rPr>
            </w:pPr>
            <w:r w:rsidRPr="0053497D">
              <w:rPr>
                <w:sz w:val="18"/>
                <w:szCs w:val="18"/>
              </w:rPr>
              <w:t>21</w:t>
            </w:r>
          </w:p>
        </w:tc>
        <w:tc>
          <w:tcPr>
            <w:tcW w:w="567" w:type="dxa"/>
            <w:tcBorders>
              <w:top w:val="single" w:sz="4" w:space="0" w:color="000000"/>
              <w:left w:val="single" w:sz="4" w:space="0" w:color="000000"/>
              <w:bottom w:val="single" w:sz="4" w:space="0" w:color="000000"/>
              <w:right w:val="single" w:sz="4" w:space="0" w:color="000000"/>
            </w:tcBorders>
            <w:vAlign w:val="center"/>
          </w:tcPr>
          <w:p w14:paraId="24FDDDD1" w14:textId="77777777" w:rsidR="00EE33FF" w:rsidRPr="0053497D" w:rsidRDefault="00EE33FF" w:rsidP="00A60FD4">
            <w:pPr>
              <w:tabs>
                <w:tab w:val="left" w:pos="3261"/>
              </w:tabs>
              <w:ind w:left="11"/>
              <w:jc w:val="center"/>
              <w:rPr>
                <w:sz w:val="18"/>
                <w:szCs w:val="18"/>
              </w:rPr>
            </w:pPr>
            <w:r w:rsidRPr="0053497D">
              <w:rPr>
                <w:sz w:val="18"/>
                <w:szCs w:val="18"/>
              </w:rPr>
              <w:t>23</w:t>
            </w:r>
          </w:p>
        </w:tc>
        <w:tc>
          <w:tcPr>
            <w:tcW w:w="572" w:type="dxa"/>
            <w:tcBorders>
              <w:top w:val="single" w:sz="4" w:space="0" w:color="000000"/>
              <w:left w:val="single" w:sz="4" w:space="0" w:color="000000"/>
              <w:bottom w:val="single" w:sz="4" w:space="0" w:color="000000"/>
              <w:right w:val="single" w:sz="4" w:space="0" w:color="000000"/>
            </w:tcBorders>
            <w:vAlign w:val="center"/>
          </w:tcPr>
          <w:p w14:paraId="3A335093" w14:textId="77777777" w:rsidR="00EE33FF" w:rsidRPr="0053497D" w:rsidRDefault="00EE33FF" w:rsidP="00A60FD4">
            <w:pPr>
              <w:tabs>
                <w:tab w:val="left" w:pos="3261"/>
              </w:tabs>
              <w:ind w:right="103"/>
              <w:jc w:val="center"/>
              <w:rPr>
                <w:sz w:val="18"/>
                <w:szCs w:val="18"/>
              </w:rPr>
            </w:pPr>
            <w:r w:rsidRPr="0053497D">
              <w:rPr>
                <w:sz w:val="18"/>
                <w:szCs w:val="18"/>
              </w:rPr>
              <w:t>24</w:t>
            </w:r>
          </w:p>
        </w:tc>
        <w:tc>
          <w:tcPr>
            <w:tcW w:w="594" w:type="dxa"/>
            <w:tcBorders>
              <w:top w:val="single" w:sz="4" w:space="0" w:color="000000"/>
              <w:left w:val="single" w:sz="4" w:space="0" w:color="000000"/>
              <w:bottom w:val="single" w:sz="4" w:space="0" w:color="000000"/>
              <w:right w:val="single" w:sz="4" w:space="0" w:color="000000"/>
            </w:tcBorders>
            <w:vAlign w:val="center"/>
          </w:tcPr>
          <w:p w14:paraId="5DA6F356" w14:textId="77777777" w:rsidR="00EE33FF" w:rsidRPr="0053497D" w:rsidRDefault="00EE33FF" w:rsidP="00A60FD4">
            <w:pPr>
              <w:tabs>
                <w:tab w:val="left" w:pos="3261"/>
              </w:tabs>
              <w:ind w:right="105"/>
              <w:jc w:val="center"/>
              <w:rPr>
                <w:sz w:val="18"/>
                <w:szCs w:val="18"/>
              </w:rPr>
            </w:pPr>
            <w:r w:rsidRPr="0053497D">
              <w:rPr>
                <w:sz w:val="18"/>
                <w:szCs w:val="18"/>
              </w:rPr>
              <w:t>24</w:t>
            </w:r>
          </w:p>
        </w:tc>
        <w:tc>
          <w:tcPr>
            <w:tcW w:w="535" w:type="dxa"/>
            <w:tcBorders>
              <w:top w:val="single" w:sz="4" w:space="0" w:color="000000"/>
              <w:left w:val="single" w:sz="4" w:space="0" w:color="000000"/>
              <w:bottom w:val="single" w:sz="4" w:space="0" w:color="000000"/>
              <w:right w:val="single" w:sz="4" w:space="0" w:color="000000"/>
            </w:tcBorders>
            <w:vAlign w:val="center"/>
          </w:tcPr>
          <w:p w14:paraId="68D22592" w14:textId="77777777" w:rsidR="00EE33FF" w:rsidRPr="0053497D" w:rsidRDefault="00EE33FF" w:rsidP="00A60FD4">
            <w:pPr>
              <w:tabs>
                <w:tab w:val="left" w:pos="3261"/>
              </w:tabs>
              <w:ind w:right="103"/>
              <w:jc w:val="center"/>
              <w:rPr>
                <w:sz w:val="18"/>
                <w:szCs w:val="18"/>
              </w:rPr>
            </w:pPr>
            <w:r w:rsidRPr="0053497D">
              <w:rPr>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60F8517E" w14:textId="77777777" w:rsidR="00EE33FF" w:rsidRPr="0053497D" w:rsidRDefault="00EE33FF" w:rsidP="00A60FD4">
            <w:pPr>
              <w:tabs>
                <w:tab w:val="left" w:pos="3261"/>
              </w:tabs>
              <w:ind w:right="103"/>
              <w:jc w:val="center"/>
              <w:rPr>
                <w:sz w:val="18"/>
                <w:szCs w:val="18"/>
              </w:rPr>
            </w:pPr>
            <w:r w:rsidRPr="0053497D">
              <w:rPr>
                <w:sz w:val="18"/>
                <w:szCs w:val="18"/>
              </w:rPr>
              <w:t>24</w:t>
            </w:r>
          </w:p>
        </w:tc>
        <w:tc>
          <w:tcPr>
            <w:tcW w:w="572" w:type="dxa"/>
            <w:tcBorders>
              <w:top w:val="single" w:sz="4" w:space="0" w:color="000000"/>
              <w:left w:val="single" w:sz="4" w:space="0" w:color="000000"/>
              <w:bottom w:val="single" w:sz="4" w:space="0" w:color="000000"/>
              <w:right w:val="single" w:sz="4" w:space="0" w:color="000000"/>
            </w:tcBorders>
            <w:vAlign w:val="center"/>
          </w:tcPr>
          <w:p w14:paraId="315B277D" w14:textId="77777777" w:rsidR="00EE33FF" w:rsidRPr="0053497D" w:rsidRDefault="00EE33FF" w:rsidP="00A60FD4">
            <w:pPr>
              <w:tabs>
                <w:tab w:val="left" w:pos="3261"/>
              </w:tabs>
              <w:ind w:left="6"/>
              <w:jc w:val="center"/>
              <w:rPr>
                <w:sz w:val="18"/>
                <w:szCs w:val="18"/>
              </w:rPr>
            </w:pPr>
            <w:r w:rsidRPr="0053497D">
              <w:rPr>
                <w:sz w:val="18"/>
                <w:szCs w:val="18"/>
              </w:rPr>
              <w:t>20</w:t>
            </w:r>
          </w:p>
        </w:tc>
        <w:tc>
          <w:tcPr>
            <w:tcW w:w="562" w:type="dxa"/>
            <w:tcBorders>
              <w:top w:val="single" w:sz="4" w:space="0" w:color="000000"/>
              <w:left w:val="single" w:sz="4" w:space="0" w:color="000000"/>
              <w:bottom w:val="single" w:sz="4" w:space="0" w:color="000000"/>
              <w:right w:val="single" w:sz="4" w:space="0" w:color="000000"/>
            </w:tcBorders>
            <w:vAlign w:val="center"/>
          </w:tcPr>
          <w:p w14:paraId="1106C2A6" w14:textId="77777777" w:rsidR="00EE33FF" w:rsidRPr="0053497D" w:rsidRDefault="00EE33FF" w:rsidP="00A60FD4">
            <w:pPr>
              <w:tabs>
                <w:tab w:val="left" w:pos="3261"/>
              </w:tabs>
              <w:ind w:right="103"/>
              <w:jc w:val="center"/>
              <w:rPr>
                <w:sz w:val="18"/>
                <w:szCs w:val="18"/>
              </w:rPr>
            </w:pPr>
            <w:r w:rsidRPr="0053497D">
              <w:rPr>
                <w:sz w:val="18"/>
                <w:szCs w:val="18"/>
              </w:rPr>
              <w:t>23</w:t>
            </w:r>
          </w:p>
        </w:tc>
      </w:tr>
      <w:tr w:rsidR="0053497D" w:rsidRPr="0053497D" w14:paraId="6BB5FA36" w14:textId="77777777" w:rsidTr="00A60FD4">
        <w:trPr>
          <w:trHeight w:val="281"/>
        </w:trPr>
        <w:tc>
          <w:tcPr>
            <w:tcW w:w="2694" w:type="dxa"/>
            <w:tcBorders>
              <w:top w:val="single" w:sz="4" w:space="0" w:color="000000"/>
              <w:left w:val="single" w:sz="4" w:space="0" w:color="000000"/>
              <w:bottom w:val="single" w:sz="4" w:space="0" w:color="000000"/>
              <w:right w:val="single" w:sz="4" w:space="0" w:color="000000"/>
            </w:tcBorders>
            <w:vAlign w:val="center"/>
          </w:tcPr>
          <w:p w14:paraId="289DFBA0" w14:textId="07E817E6" w:rsidR="00EE33FF" w:rsidRPr="0053497D" w:rsidRDefault="00EE33FF" w:rsidP="00A60FD4">
            <w:pPr>
              <w:tabs>
                <w:tab w:val="left" w:pos="3261"/>
              </w:tabs>
              <w:ind w:left="4"/>
              <w:jc w:val="center"/>
              <w:rPr>
                <w:sz w:val="18"/>
                <w:szCs w:val="18"/>
              </w:rPr>
            </w:pPr>
            <w:r w:rsidRPr="0053497D">
              <w:rPr>
                <w:sz w:val="18"/>
                <w:szCs w:val="18"/>
              </w:rPr>
              <w:t>Технико-тактическая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14:paraId="4FCB0357" w14:textId="77777777" w:rsidR="00EE33FF" w:rsidRPr="0053497D" w:rsidRDefault="00EE33FF" w:rsidP="00A60FD4">
            <w:pPr>
              <w:tabs>
                <w:tab w:val="left" w:pos="3261"/>
              </w:tabs>
              <w:ind w:right="107"/>
              <w:jc w:val="center"/>
              <w:rPr>
                <w:sz w:val="18"/>
                <w:szCs w:val="18"/>
              </w:rPr>
            </w:pPr>
            <w:r w:rsidRPr="0053497D">
              <w:rPr>
                <w:sz w:val="18"/>
                <w:szCs w:val="18"/>
              </w:rPr>
              <w:t>196</w:t>
            </w:r>
          </w:p>
        </w:tc>
        <w:tc>
          <w:tcPr>
            <w:tcW w:w="425" w:type="dxa"/>
            <w:tcBorders>
              <w:top w:val="single" w:sz="4" w:space="0" w:color="000000"/>
              <w:left w:val="single" w:sz="4" w:space="0" w:color="000000"/>
              <w:bottom w:val="single" w:sz="4" w:space="0" w:color="000000"/>
              <w:right w:val="single" w:sz="4" w:space="0" w:color="000000"/>
            </w:tcBorders>
            <w:vAlign w:val="center"/>
          </w:tcPr>
          <w:p w14:paraId="3A4BEEC2" w14:textId="77777777" w:rsidR="00EE33FF" w:rsidRPr="0053497D" w:rsidRDefault="00EE33FF" w:rsidP="00A60FD4">
            <w:pPr>
              <w:tabs>
                <w:tab w:val="left" w:pos="3261"/>
              </w:tabs>
              <w:ind w:left="11"/>
              <w:jc w:val="center"/>
              <w:rPr>
                <w:sz w:val="18"/>
                <w:szCs w:val="18"/>
              </w:rPr>
            </w:pPr>
            <w:r w:rsidRPr="0053497D">
              <w:rPr>
                <w:sz w:val="18"/>
                <w:szCs w:val="18"/>
              </w:rPr>
              <w:t>14</w:t>
            </w:r>
          </w:p>
        </w:tc>
        <w:tc>
          <w:tcPr>
            <w:tcW w:w="425" w:type="dxa"/>
            <w:tcBorders>
              <w:top w:val="single" w:sz="4" w:space="0" w:color="000000"/>
              <w:left w:val="single" w:sz="4" w:space="0" w:color="000000"/>
              <w:bottom w:val="single" w:sz="4" w:space="0" w:color="000000"/>
              <w:right w:val="single" w:sz="4" w:space="0" w:color="000000"/>
            </w:tcBorders>
            <w:vAlign w:val="center"/>
          </w:tcPr>
          <w:p w14:paraId="0E134D44" w14:textId="77777777" w:rsidR="00EE33FF" w:rsidRPr="0053497D" w:rsidRDefault="00EE33FF" w:rsidP="00A60FD4">
            <w:pPr>
              <w:tabs>
                <w:tab w:val="left" w:pos="3261"/>
              </w:tabs>
              <w:ind w:left="8"/>
              <w:jc w:val="center"/>
              <w:rPr>
                <w:sz w:val="18"/>
                <w:szCs w:val="18"/>
              </w:rPr>
            </w:pPr>
            <w:r w:rsidRPr="0053497D">
              <w:rPr>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1587D371" w14:textId="77777777" w:rsidR="00EE33FF" w:rsidRPr="0053497D" w:rsidRDefault="00EE33FF" w:rsidP="00A60FD4">
            <w:pPr>
              <w:tabs>
                <w:tab w:val="left" w:pos="3261"/>
              </w:tabs>
              <w:ind w:right="105"/>
              <w:jc w:val="center"/>
              <w:rPr>
                <w:sz w:val="18"/>
                <w:szCs w:val="18"/>
              </w:rPr>
            </w:pPr>
            <w:r w:rsidRPr="0053497D">
              <w:rPr>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16C75033" w14:textId="77777777" w:rsidR="00EE33FF" w:rsidRPr="0053497D" w:rsidRDefault="00EE33FF" w:rsidP="00A60FD4">
            <w:pPr>
              <w:tabs>
                <w:tab w:val="left" w:pos="3261"/>
              </w:tabs>
              <w:ind w:right="101"/>
              <w:jc w:val="center"/>
              <w:rPr>
                <w:sz w:val="18"/>
                <w:szCs w:val="18"/>
              </w:rPr>
            </w:pPr>
            <w:r w:rsidRPr="0053497D">
              <w:rPr>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775C6634" w14:textId="77777777" w:rsidR="00EE33FF" w:rsidRPr="0053497D" w:rsidRDefault="00EE33FF" w:rsidP="00A60FD4">
            <w:pPr>
              <w:tabs>
                <w:tab w:val="left" w:pos="3261"/>
              </w:tabs>
              <w:ind w:left="11"/>
              <w:jc w:val="center"/>
              <w:rPr>
                <w:sz w:val="18"/>
                <w:szCs w:val="18"/>
              </w:rPr>
            </w:pPr>
            <w:r w:rsidRPr="0053497D">
              <w:rPr>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2EC9C324" w14:textId="77777777" w:rsidR="00EE33FF" w:rsidRPr="0053497D" w:rsidRDefault="00EE33FF" w:rsidP="00A60FD4">
            <w:pPr>
              <w:tabs>
                <w:tab w:val="left" w:pos="3261"/>
              </w:tabs>
              <w:ind w:left="11"/>
              <w:jc w:val="center"/>
              <w:rPr>
                <w:sz w:val="18"/>
                <w:szCs w:val="18"/>
              </w:rPr>
            </w:pPr>
            <w:r w:rsidRPr="0053497D">
              <w:rPr>
                <w:sz w:val="18"/>
                <w:szCs w:val="18"/>
              </w:rPr>
              <w:t>16</w:t>
            </w:r>
          </w:p>
        </w:tc>
        <w:tc>
          <w:tcPr>
            <w:tcW w:w="572" w:type="dxa"/>
            <w:tcBorders>
              <w:top w:val="single" w:sz="4" w:space="0" w:color="000000"/>
              <w:left w:val="single" w:sz="4" w:space="0" w:color="000000"/>
              <w:bottom w:val="single" w:sz="4" w:space="0" w:color="000000"/>
              <w:right w:val="single" w:sz="4" w:space="0" w:color="000000"/>
            </w:tcBorders>
            <w:vAlign w:val="center"/>
          </w:tcPr>
          <w:p w14:paraId="0D500570" w14:textId="77777777" w:rsidR="00EE33FF" w:rsidRPr="0053497D" w:rsidRDefault="00EE33FF" w:rsidP="00A60FD4">
            <w:pPr>
              <w:tabs>
                <w:tab w:val="left" w:pos="3261"/>
              </w:tabs>
              <w:ind w:left="6"/>
              <w:jc w:val="center"/>
              <w:rPr>
                <w:sz w:val="18"/>
                <w:szCs w:val="18"/>
              </w:rPr>
            </w:pPr>
            <w:r w:rsidRPr="0053497D">
              <w:rPr>
                <w:sz w:val="18"/>
                <w:szCs w:val="18"/>
              </w:rPr>
              <w:t>17</w:t>
            </w:r>
          </w:p>
        </w:tc>
        <w:tc>
          <w:tcPr>
            <w:tcW w:w="594" w:type="dxa"/>
            <w:tcBorders>
              <w:top w:val="single" w:sz="4" w:space="0" w:color="000000"/>
              <w:left w:val="single" w:sz="4" w:space="0" w:color="000000"/>
              <w:bottom w:val="single" w:sz="4" w:space="0" w:color="000000"/>
              <w:right w:val="single" w:sz="4" w:space="0" w:color="000000"/>
            </w:tcBorders>
            <w:vAlign w:val="center"/>
          </w:tcPr>
          <w:p w14:paraId="51ED467E" w14:textId="77777777" w:rsidR="00EE33FF" w:rsidRPr="0053497D" w:rsidRDefault="00EE33FF" w:rsidP="00A60FD4">
            <w:pPr>
              <w:tabs>
                <w:tab w:val="left" w:pos="3261"/>
              </w:tabs>
              <w:ind w:right="105"/>
              <w:jc w:val="center"/>
              <w:rPr>
                <w:sz w:val="18"/>
                <w:szCs w:val="18"/>
              </w:rPr>
            </w:pPr>
            <w:r w:rsidRPr="0053497D">
              <w:rPr>
                <w:sz w:val="18"/>
                <w:szCs w:val="18"/>
              </w:rPr>
              <w:t>17</w:t>
            </w:r>
          </w:p>
        </w:tc>
        <w:tc>
          <w:tcPr>
            <w:tcW w:w="535" w:type="dxa"/>
            <w:tcBorders>
              <w:top w:val="single" w:sz="4" w:space="0" w:color="000000"/>
              <w:left w:val="single" w:sz="4" w:space="0" w:color="000000"/>
              <w:bottom w:val="single" w:sz="4" w:space="0" w:color="000000"/>
              <w:right w:val="single" w:sz="4" w:space="0" w:color="000000"/>
            </w:tcBorders>
            <w:vAlign w:val="center"/>
          </w:tcPr>
          <w:p w14:paraId="16B64171" w14:textId="77777777" w:rsidR="00EE33FF" w:rsidRPr="0053497D" w:rsidRDefault="00EE33FF" w:rsidP="00A60FD4">
            <w:pPr>
              <w:tabs>
                <w:tab w:val="left" w:pos="3261"/>
              </w:tabs>
              <w:ind w:right="103"/>
              <w:jc w:val="center"/>
              <w:rPr>
                <w:sz w:val="18"/>
                <w:szCs w:val="18"/>
              </w:rPr>
            </w:pPr>
            <w:r w:rsidRPr="0053497D">
              <w:rPr>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68F95494" w14:textId="77777777" w:rsidR="00EE33FF" w:rsidRPr="0053497D" w:rsidRDefault="00EE33FF" w:rsidP="00A60FD4">
            <w:pPr>
              <w:tabs>
                <w:tab w:val="left" w:pos="3261"/>
              </w:tabs>
              <w:ind w:right="103"/>
              <w:jc w:val="center"/>
              <w:rPr>
                <w:sz w:val="18"/>
                <w:szCs w:val="18"/>
              </w:rPr>
            </w:pPr>
            <w:r w:rsidRPr="0053497D">
              <w:rPr>
                <w:sz w:val="18"/>
                <w:szCs w:val="18"/>
              </w:rPr>
              <w:t>17</w:t>
            </w:r>
          </w:p>
        </w:tc>
        <w:tc>
          <w:tcPr>
            <w:tcW w:w="572" w:type="dxa"/>
            <w:tcBorders>
              <w:top w:val="single" w:sz="4" w:space="0" w:color="000000"/>
              <w:left w:val="single" w:sz="4" w:space="0" w:color="000000"/>
              <w:bottom w:val="single" w:sz="4" w:space="0" w:color="000000"/>
              <w:right w:val="single" w:sz="4" w:space="0" w:color="000000"/>
            </w:tcBorders>
            <w:vAlign w:val="center"/>
          </w:tcPr>
          <w:p w14:paraId="402EAB60" w14:textId="77777777" w:rsidR="00EE33FF" w:rsidRPr="0053497D" w:rsidRDefault="00EE33FF" w:rsidP="00A60FD4">
            <w:pPr>
              <w:tabs>
                <w:tab w:val="left" w:pos="3261"/>
              </w:tabs>
              <w:ind w:left="11"/>
              <w:jc w:val="center"/>
              <w:rPr>
                <w:sz w:val="18"/>
                <w:szCs w:val="18"/>
              </w:rPr>
            </w:pPr>
            <w:r w:rsidRPr="0053497D">
              <w:rPr>
                <w:sz w:val="18"/>
                <w:szCs w:val="18"/>
              </w:rPr>
              <w:t>16</w:t>
            </w:r>
          </w:p>
        </w:tc>
        <w:tc>
          <w:tcPr>
            <w:tcW w:w="562" w:type="dxa"/>
            <w:tcBorders>
              <w:top w:val="single" w:sz="4" w:space="0" w:color="000000"/>
              <w:left w:val="single" w:sz="4" w:space="0" w:color="000000"/>
              <w:bottom w:val="single" w:sz="4" w:space="0" w:color="000000"/>
              <w:right w:val="single" w:sz="4" w:space="0" w:color="000000"/>
            </w:tcBorders>
            <w:vAlign w:val="center"/>
          </w:tcPr>
          <w:p w14:paraId="59715425" w14:textId="77777777" w:rsidR="00EE33FF" w:rsidRPr="0053497D" w:rsidRDefault="00EE33FF" w:rsidP="00A60FD4">
            <w:pPr>
              <w:tabs>
                <w:tab w:val="left" w:pos="3261"/>
              </w:tabs>
              <w:ind w:right="103"/>
              <w:jc w:val="center"/>
              <w:rPr>
                <w:sz w:val="18"/>
                <w:szCs w:val="18"/>
              </w:rPr>
            </w:pPr>
            <w:r w:rsidRPr="0053497D">
              <w:rPr>
                <w:sz w:val="18"/>
                <w:szCs w:val="18"/>
              </w:rPr>
              <w:t>17</w:t>
            </w:r>
          </w:p>
        </w:tc>
      </w:tr>
      <w:tr w:rsidR="0053497D" w:rsidRPr="0053497D" w14:paraId="5F511FBF" w14:textId="77777777" w:rsidTr="00A60FD4">
        <w:trPr>
          <w:trHeight w:val="240"/>
        </w:trPr>
        <w:tc>
          <w:tcPr>
            <w:tcW w:w="2694" w:type="dxa"/>
            <w:tcBorders>
              <w:top w:val="single" w:sz="4" w:space="0" w:color="000000"/>
              <w:left w:val="single" w:sz="4" w:space="0" w:color="000000"/>
              <w:bottom w:val="single" w:sz="4" w:space="0" w:color="000000"/>
              <w:right w:val="single" w:sz="4" w:space="0" w:color="000000"/>
            </w:tcBorders>
            <w:vAlign w:val="center"/>
          </w:tcPr>
          <w:p w14:paraId="3F4CE39A" w14:textId="6DE974A5" w:rsidR="00EE33FF" w:rsidRPr="0053497D" w:rsidRDefault="00EE33FF" w:rsidP="00A60FD4">
            <w:pPr>
              <w:tabs>
                <w:tab w:val="left" w:pos="3261"/>
              </w:tabs>
              <w:ind w:left="4"/>
              <w:jc w:val="center"/>
              <w:rPr>
                <w:sz w:val="18"/>
                <w:szCs w:val="18"/>
              </w:rPr>
            </w:pPr>
            <w:r w:rsidRPr="0053497D">
              <w:rPr>
                <w:sz w:val="18"/>
                <w:szCs w:val="18"/>
              </w:rPr>
              <w:t>Восстановительные мероприятия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03C459B3" w14:textId="77777777" w:rsidR="00EE33FF" w:rsidRPr="0053497D" w:rsidRDefault="00EE33FF" w:rsidP="00A60FD4">
            <w:pPr>
              <w:tabs>
                <w:tab w:val="left" w:pos="3261"/>
              </w:tabs>
              <w:ind w:right="112"/>
              <w:jc w:val="center"/>
              <w:rPr>
                <w:sz w:val="18"/>
                <w:szCs w:val="18"/>
              </w:rPr>
            </w:pPr>
            <w:r w:rsidRPr="0053497D">
              <w:rPr>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1EB1D7D5" w14:textId="77777777" w:rsidR="00EE33FF" w:rsidRPr="0053497D" w:rsidRDefault="00EE33FF" w:rsidP="00A60FD4">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7B1DBE0"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4CDD84" w14:textId="77777777" w:rsidR="00EE33FF" w:rsidRPr="0053497D" w:rsidRDefault="00EE33FF" w:rsidP="00A60FD4">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DAF32F" w14:textId="77777777" w:rsidR="00EE33FF" w:rsidRPr="0053497D" w:rsidRDefault="00EE33FF" w:rsidP="00A60FD4">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B03102"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C54F8E2" w14:textId="77777777" w:rsidR="00EE33FF" w:rsidRPr="0053497D" w:rsidRDefault="00EE33FF" w:rsidP="00A60FD4">
            <w:pPr>
              <w:tabs>
                <w:tab w:val="left" w:pos="3261"/>
              </w:tabs>
              <w:ind w:right="101"/>
              <w:jc w:val="center"/>
              <w:rPr>
                <w:sz w:val="18"/>
                <w:szCs w:val="18"/>
              </w:rPr>
            </w:pPr>
            <w:r w:rsidRPr="0053497D">
              <w:rPr>
                <w:sz w:val="18"/>
                <w:szCs w:val="18"/>
              </w:rPr>
              <w:t>1</w:t>
            </w:r>
          </w:p>
        </w:tc>
        <w:tc>
          <w:tcPr>
            <w:tcW w:w="572" w:type="dxa"/>
            <w:tcBorders>
              <w:top w:val="single" w:sz="4" w:space="0" w:color="000000"/>
              <w:left w:val="single" w:sz="4" w:space="0" w:color="000000"/>
              <w:bottom w:val="single" w:sz="4" w:space="0" w:color="000000"/>
              <w:right w:val="single" w:sz="4" w:space="0" w:color="000000"/>
            </w:tcBorders>
            <w:vAlign w:val="center"/>
          </w:tcPr>
          <w:p w14:paraId="62DCEA2A" w14:textId="77777777" w:rsidR="00EE33FF" w:rsidRPr="0053497D" w:rsidRDefault="00EE33FF" w:rsidP="00A60FD4">
            <w:pPr>
              <w:tabs>
                <w:tab w:val="left" w:pos="3261"/>
              </w:tabs>
              <w:ind w:right="103"/>
              <w:jc w:val="center"/>
              <w:rPr>
                <w:sz w:val="18"/>
                <w:szCs w:val="18"/>
              </w:rPr>
            </w:pPr>
            <w:r w:rsidRPr="0053497D">
              <w:rPr>
                <w:sz w:val="18"/>
                <w:szCs w:val="18"/>
              </w:rPr>
              <w:t>1</w:t>
            </w:r>
          </w:p>
        </w:tc>
        <w:tc>
          <w:tcPr>
            <w:tcW w:w="594" w:type="dxa"/>
            <w:tcBorders>
              <w:top w:val="single" w:sz="4" w:space="0" w:color="000000"/>
              <w:left w:val="single" w:sz="4" w:space="0" w:color="000000"/>
              <w:bottom w:val="single" w:sz="4" w:space="0" w:color="000000"/>
              <w:right w:val="single" w:sz="4" w:space="0" w:color="000000"/>
            </w:tcBorders>
            <w:vAlign w:val="center"/>
          </w:tcPr>
          <w:p w14:paraId="50103508" w14:textId="77777777" w:rsidR="00EE33FF" w:rsidRPr="0053497D" w:rsidRDefault="00EE33FF" w:rsidP="00A60FD4">
            <w:pPr>
              <w:tabs>
                <w:tab w:val="left" w:pos="3261"/>
              </w:tabs>
              <w:ind w:right="105"/>
              <w:jc w:val="center"/>
              <w:rPr>
                <w:sz w:val="18"/>
                <w:szCs w:val="18"/>
              </w:rPr>
            </w:pPr>
            <w:r w:rsidRPr="0053497D">
              <w:rPr>
                <w:sz w:val="18"/>
                <w:szCs w:val="18"/>
              </w:rPr>
              <w:t>1</w:t>
            </w:r>
          </w:p>
        </w:tc>
        <w:tc>
          <w:tcPr>
            <w:tcW w:w="535" w:type="dxa"/>
            <w:tcBorders>
              <w:top w:val="single" w:sz="4" w:space="0" w:color="000000"/>
              <w:left w:val="single" w:sz="4" w:space="0" w:color="000000"/>
              <w:bottom w:val="single" w:sz="4" w:space="0" w:color="000000"/>
              <w:right w:val="single" w:sz="4" w:space="0" w:color="000000"/>
            </w:tcBorders>
            <w:vAlign w:val="center"/>
          </w:tcPr>
          <w:p w14:paraId="18CF63B4" w14:textId="77777777" w:rsidR="00EE33FF" w:rsidRPr="0053497D" w:rsidRDefault="00EE33FF" w:rsidP="00A60FD4">
            <w:pPr>
              <w:tabs>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30A42A" w14:textId="77777777" w:rsidR="00EE33FF" w:rsidRPr="0053497D" w:rsidRDefault="00EE33FF" w:rsidP="00A60FD4">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016CCCD" w14:textId="77777777" w:rsidR="00EE33FF" w:rsidRPr="0053497D" w:rsidRDefault="00EE33FF" w:rsidP="00A60FD4">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5BBC3BE" w14:textId="77777777" w:rsidR="00EE33FF" w:rsidRPr="0053497D" w:rsidRDefault="00EE33FF" w:rsidP="00A60FD4">
            <w:pPr>
              <w:tabs>
                <w:tab w:val="left" w:pos="3261"/>
              </w:tabs>
              <w:ind w:right="52"/>
              <w:jc w:val="center"/>
              <w:rPr>
                <w:sz w:val="18"/>
                <w:szCs w:val="18"/>
              </w:rPr>
            </w:pPr>
          </w:p>
        </w:tc>
      </w:tr>
      <w:tr w:rsidR="0053497D" w:rsidRPr="0053497D" w14:paraId="05631361" w14:textId="77777777" w:rsidTr="00A60FD4">
        <w:trPr>
          <w:trHeight w:val="241"/>
        </w:trPr>
        <w:tc>
          <w:tcPr>
            <w:tcW w:w="2694" w:type="dxa"/>
            <w:tcBorders>
              <w:top w:val="single" w:sz="4" w:space="0" w:color="000000"/>
              <w:left w:val="single" w:sz="4" w:space="0" w:color="000000"/>
              <w:bottom w:val="single" w:sz="4" w:space="0" w:color="000000"/>
              <w:right w:val="single" w:sz="4" w:space="0" w:color="000000"/>
            </w:tcBorders>
            <w:vAlign w:val="center"/>
          </w:tcPr>
          <w:p w14:paraId="463BC66A" w14:textId="302CD095" w:rsidR="00EE33FF" w:rsidRPr="0053497D" w:rsidRDefault="00EE33FF" w:rsidP="00A60FD4">
            <w:pPr>
              <w:tabs>
                <w:tab w:val="left" w:pos="3261"/>
              </w:tabs>
              <w:ind w:left="4"/>
              <w:jc w:val="center"/>
              <w:rPr>
                <w:sz w:val="18"/>
                <w:szCs w:val="18"/>
              </w:rPr>
            </w:pPr>
            <w:r w:rsidRPr="0053497D">
              <w:rPr>
                <w:sz w:val="18"/>
                <w:szCs w:val="18"/>
              </w:rPr>
              <w:t>Инструкторская и судейская практика</w:t>
            </w:r>
          </w:p>
        </w:tc>
        <w:tc>
          <w:tcPr>
            <w:tcW w:w="709" w:type="dxa"/>
            <w:tcBorders>
              <w:top w:val="single" w:sz="4" w:space="0" w:color="000000"/>
              <w:left w:val="single" w:sz="4" w:space="0" w:color="000000"/>
              <w:bottom w:val="single" w:sz="4" w:space="0" w:color="000000"/>
              <w:right w:val="single" w:sz="4" w:space="0" w:color="000000"/>
            </w:tcBorders>
            <w:vAlign w:val="center"/>
          </w:tcPr>
          <w:p w14:paraId="7E37BD26" w14:textId="77777777" w:rsidR="00EE33FF" w:rsidRPr="0053497D" w:rsidRDefault="00EE33FF" w:rsidP="00A60FD4">
            <w:pPr>
              <w:tabs>
                <w:tab w:val="left" w:pos="3261"/>
              </w:tabs>
              <w:ind w:right="112"/>
              <w:jc w:val="center"/>
              <w:rPr>
                <w:sz w:val="18"/>
                <w:szCs w:val="18"/>
              </w:rPr>
            </w:pPr>
            <w:r w:rsidRPr="0053497D">
              <w:rPr>
                <w:sz w:val="18"/>
                <w:szCs w:val="18"/>
              </w:rPr>
              <w:t>5</w:t>
            </w:r>
          </w:p>
        </w:tc>
        <w:tc>
          <w:tcPr>
            <w:tcW w:w="425" w:type="dxa"/>
            <w:tcBorders>
              <w:top w:val="single" w:sz="4" w:space="0" w:color="000000"/>
              <w:left w:val="single" w:sz="4" w:space="0" w:color="000000"/>
              <w:bottom w:val="single" w:sz="4" w:space="0" w:color="000000"/>
              <w:right w:val="single" w:sz="4" w:space="0" w:color="000000"/>
            </w:tcBorders>
            <w:vAlign w:val="center"/>
          </w:tcPr>
          <w:p w14:paraId="3B60698B" w14:textId="77777777" w:rsidR="00EE33FF" w:rsidRPr="0053497D" w:rsidRDefault="00EE33FF" w:rsidP="00A60FD4">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CBDD461"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899A1B" w14:textId="77777777" w:rsidR="00EE33FF" w:rsidRPr="0053497D" w:rsidRDefault="00EE33FF" w:rsidP="00A60FD4">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E9C3DE" w14:textId="77777777" w:rsidR="00EE33FF" w:rsidRPr="0053497D" w:rsidRDefault="00EE33FF" w:rsidP="00A60FD4">
            <w:pPr>
              <w:tabs>
                <w:tab w:val="left" w:pos="3261"/>
              </w:tabs>
              <w:ind w:right="106"/>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90BEF1E"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E13913" w14:textId="77777777" w:rsidR="00EE33FF" w:rsidRPr="0053497D" w:rsidRDefault="00EE33FF" w:rsidP="00A60FD4">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0576C63" w14:textId="77777777" w:rsidR="00EE33FF" w:rsidRPr="0053497D" w:rsidRDefault="00EE33FF" w:rsidP="00A60FD4">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24E5EDAE" w14:textId="77777777" w:rsidR="00EE33FF" w:rsidRPr="0053497D" w:rsidRDefault="00EE33FF" w:rsidP="00A60FD4">
            <w:pPr>
              <w:tabs>
                <w:tab w:val="left" w:pos="3261"/>
              </w:tabs>
              <w:ind w:right="54"/>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23DBEC47" w14:textId="77777777" w:rsidR="00EE33FF" w:rsidRPr="0053497D" w:rsidRDefault="00EE33FF" w:rsidP="00A60FD4">
            <w:pPr>
              <w:tabs>
                <w:tab w:val="left" w:pos="3261"/>
              </w:tabs>
              <w:ind w:right="103"/>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7041EE2" w14:textId="77777777" w:rsidR="00EE33FF" w:rsidRPr="0053497D" w:rsidRDefault="00EE33FF" w:rsidP="00A60FD4">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04219BB2" w14:textId="77777777" w:rsidR="00EE33FF" w:rsidRPr="0053497D" w:rsidRDefault="00EE33FF" w:rsidP="00A60FD4">
            <w:pPr>
              <w:tabs>
                <w:tab w:val="left" w:pos="3261"/>
              </w:tabs>
              <w:ind w:right="106"/>
              <w:jc w:val="center"/>
              <w:rPr>
                <w:sz w:val="18"/>
                <w:szCs w:val="18"/>
              </w:rPr>
            </w:pPr>
            <w:r w:rsidRPr="0053497D">
              <w:rPr>
                <w:sz w:val="18"/>
                <w:szCs w:val="18"/>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185EBC1B" w14:textId="77777777" w:rsidR="00EE33FF" w:rsidRPr="0053497D" w:rsidRDefault="00EE33FF" w:rsidP="00A60FD4">
            <w:pPr>
              <w:tabs>
                <w:tab w:val="left" w:pos="3261"/>
              </w:tabs>
              <w:ind w:right="52"/>
              <w:jc w:val="center"/>
              <w:rPr>
                <w:sz w:val="18"/>
                <w:szCs w:val="18"/>
              </w:rPr>
            </w:pPr>
          </w:p>
        </w:tc>
      </w:tr>
      <w:tr w:rsidR="0053497D" w:rsidRPr="0053497D" w14:paraId="121AADA3" w14:textId="77777777" w:rsidTr="00A60FD4">
        <w:trPr>
          <w:trHeight w:val="238"/>
        </w:trPr>
        <w:tc>
          <w:tcPr>
            <w:tcW w:w="26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EB3339" w14:textId="424ABAAC" w:rsidR="00EE33FF" w:rsidRPr="0053497D" w:rsidRDefault="00EE33FF" w:rsidP="00A60FD4">
            <w:pPr>
              <w:tabs>
                <w:tab w:val="left" w:pos="3261"/>
              </w:tabs>
              <w:ind w:left="4"/>
              <w:jc w:val="center"/>
              <w:rPr>
                <w:sz w:val="18"/>
                <w:szCs w:val="18"/>
              </w:rPr>
            </w:pPr>
            <w:r w:rsidRPr="0053497D">
              <w:rPr>
                <w:b/>
                <w:sz w:val="18"/>
                <w:szCs w:val="18"/>
              </w:rPr>
              <w:t>Итого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18FA63" w14:textId="77777777" w:rsidR="00EE33FF" w:rsidRPr="0053497D" w:rsidRDefault="00EE33FF" w:rsidP="00A60FD4">
            <w:pPr>
              <w:tabs>
                <w:tab w:val="left" w:pos="3261"/>
              </w:tabs>
              <w:ind w:right="107"/>
              <w:jc w:val="center"/>
              <w:rPr>
                <w:sz w:val="18"/>
                <w:szCs w:val="18"/>
              </w:rPr>
            </w:pPr>
            <w:r w:rsidRPr="0053497D">
              <w:rPr>
                <w:sz w:val="18"/>
                <w:szCs w:val="18"/>
              </w:rPr>
              <w:t>778</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4A51EC" w14:textId="77777777" w:rsidR="00EE33FF" w:rsidRPr="0053497D" w:rsidRDefault="00EE33FF" w:rsidP="00A60FD4">
            <w:pPr>
              <w:tabs>
                <w:tab w:val="left" w:pos="3261"/>
              </w:tabs>
              <w:ind w:left="11"/>
              <w:jc w:val="center"/>
              <w:rPr>
                <w:sz w:val="18"/>
                <w:szCs w:val="18"/>
              </w:rPr>
            </w:pPr>
            <w:r w:rsidRPr="0053497D">
              <w:rPr>
                <w:b/>
                <w:bCs/>
                <w:sz w:val="18"/>
                <w:szCs w:val="18"/>
              </w:rPr>
              <w:t>49</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35C026" w14:textId="77777777" w:rsidR="00EE33FF" w:rsidRPr="0053497D" w:rsidRDefault="00EE33FF" w:rsidP="00A60FD4">
            <w:pPr>
              <w:tabs>
                <w:tab w:val="left" w:pos="3261"/>
              </w:tabs>
              <w:ind w:left="8"/>
              <w:jc w:val="center"/>
              <w:rPr>
                <w:sz w:val="18"/>
                <w:szCs w:val="18"/>
              </w:rPr>
            </w:pPr>
            <w:r w:rsidRPr="0053497D">
              <w:rPr>
                <w:b/>
                <w:bCs/>
                <w:sz w:val="18"/>
                <w:szCs w:val="18"/>
              </w:rPr>
              <w:t>53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193D8E" w14:textId="77777777" w:rsidR="00EE33FF" w:rsidRPr="0053497D" w:rsidRDefault="00EE33FF" w:rsidP="00A60FD4">
            <w:pPr>
              <w:tabs>
                <w:tab w:val="left" w:pos="3261"/>
              </w:tabs>
              <w:ind w:right="105"/>
              <w:jc w:val="center"/>
              <w:rPr>
                <w:sz w:val="18"/>
                <w:szCs w:val="18"/>
              </w:rPr>
            </w:pPr>
            <w:r w:rsidRPr="0053497D">
              <w:rPr>
                <w:b/>
                <w:bCs/>
                <w:sz w:val="18"/>
                <w:szCs w:val="18"/>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5B62EE" w14:textId="77777777" w:rsidR="00EE33FF" w:rsidRPr="0053497D" w:rsidRDefault="00EE33FF" w:rsidP="00A60FD4">
            <w:pPr>
              <w:tabs>
                <w:tab w:val="left" w:pos="3261"/>
              </w:tabs>
              <w:ind w:right="101"/>
              <w:jc w:val="center"/>
              <w:rPr>
                <w:sz w:val="18"/>
                <w:szCs w:val="18"/>
              </w:rPr>
            </w:pPr>
            <w:r w:rsidRPr="0053497D">
              <w:rPr>
                <w:b/>
                <w:bCs/>
                <w:sz w:val="18"/>
                <w:szCs w:val="18"/>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EEFEFB" w14:textId="77777777" w:rsidR="00EE33FF" w:rsidRPr="0053497D" w:rsidRDefault="00EE33FF" w:rsidP="00A60FD4">
            <w:pPr>
              <w:tabs>
                <w:tab w:val="left" w:pos="3261"/>
              </w:tabs>
              <w:ind w:left="11"/>
              <w:jc w:val="center"/>
              <w:rPr>
                <w:sz w:val="18"/>
                <w:szCs w:val="18"/>
              </w:rPr>
            </w:pPr>
            <w:r w:rsidRPr="0053497D">
              <w:rPr>
                <w:b/>
                <w:bCs/>
                <w:sz w:val="18"/>
                <w:szCs w:val="18"/>
              </w:rPr>
              <w:t>62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B8B7B3" w14:textId="77777777" w:rsidR="00EE33FF" w:rsidRPr="0053497D" w:rsidRDefault="00EE33FF" w:rsidP="00A60FD4">
            <w:pPr>
              <w:tabs>
                <w:tab w:val="left" w:pos="3261"/>
              </w:tabs>
              <w:ind w:left="11"/>
              <w:jc w:val="center"/>
              <w:rPr>
                <w:sz w:val="18"/>
                <w:szCs w:val="18"/>
              </w:rPr>
            </w:pPr>
            <w:r w:rsidRPr="0053497D">
              <w:rPr>
                <w:b/>
                <w:bCs/>
                <w:sz w:val="18"/>
                <w:szCs w:val="18"/>
              </w:rPr>
              <w:t>67</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6C4A08" w14:textId="77777777" w:rsidR="00EE33FF" w:rsidRPr="0053497D" w:rsidRDefault="00EE33FF" w:rsidP="00A60FD4">
            <w:pPr>
              <w:tabs>
                <w:tab w:val="left" w:pos="3261"/>
              </w:tabs>
              <w:ind w:right="103"/>
              <w:jc w:val="center"/>
              <w:rPr>
                <w:sz w:val="18"/>
                <w:szCs w:val="18"/>
              </w:rPr>
            </w:pPr>
            <w:r w:rsidRPr="0053497D">
              <w:rPr>
                <w:b/>
                <w:bCs/>
                <w:sz w:val="18"/>
                <w:szCs w:val="18"/>
              </w:rPr>
              <w:t>70</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61066C" w14:textId="77777777" w:rsidR="00EE33FF" w:rsidRPr="0053497D" w:rsidRDefault="00EE33FF" w:rsidP="00A60FD4">
            <w:pPr>
              <w:tabs>
                <w:tab w:val="left" w:pos="3261"/>
              </w:tabs>
              <w:ind w:right="105"/>
              <w:jc w:val="center"/>
              <w:rPr>
                <w:sz w:val="18"/>
                <w:szCs w:val="18"/>
              </w:rPr>
            </w:pPr>
            <w:r w:rsidRPr="0053497D">
              <w:rPr>
                <w:b/>
                <w:bCs/>
                <w:sz w:val="18"/>
                <w:szCs w:val="18"/>
              </w:rPr>
              <w:t>70</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403E45" w14:textId="77777777" w:rsidR="00EE33FF" w:rsidRPr="0053497D" w:rsidRDefault="00EE33FF" w:rsidP="00A60FD4">
            <w:pPr>
              <w:tabs>
                <w:tab w:val="left" w:pos="3261"/>
              </w:tabs>
              <w:ind w:right="103"/>
              <w:jc w:val="center"/>
              <w:rPr>
                <w:sz w:val="18"/>
                <w:szCs w:val="18"/>
              </w:rPr>
            </w:pPr>
            <w:r w:rsidRPr="0053497D">
              <w:rPr>
                <w:b/>
                <w:bCs/>
                <w:sz w:val="18"/>
                <w:szCs w:val="18"/>
              </w:rPr>
              <w:t>71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A19929" w14:textId="77777777" w:rsidR="00EE33FF" w:rsidRPr="0053497D" w:rsidRDefault="00EE33FF" w:rsidP="00A60FD4">
            <w:pPr>
              <w:tabs>
                <w:tab w:val="left" w:pos="3261"/>
              </w:tabs>
              <w:ind w:right="103"/>
              <w:jc w:val="center"/>
              <w:rPr>
                <w:sz w:val="18"/>
                <w:szCs w:val="18"/>
              </w:rPr>
            </w:pPr>
            <w:r w:rsidRPr="0053497D">
              <w:rPr>
                <w:b/>
                <w:bCs/>
                <w:sz w:val="18"/>
                <w:szCs w:val="18"/>
              </w:rPr>
              <w:t>69</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7D874C" w14:textId="77777777" w:rsidR="00EE33FF" w:rsidRPr="0053497D" w:rsidRDefault="00EE33FF" w:rsidP="00A60FD4">
            <w:pPr>
              <w:tabs>
                <w:tab w:val="left" w:pos="3261"/>
              </w:tabs>
              <w:ind w:left="11"/>
              <w:jc w:val="center"/>
              <w:rPr>
                <w:sz w:val="18"/>
                <w:szCs w:val="18"/>
              </w:rPr>
            </w:pPr>
            <w:r w:rsidRPr="0053497D">
              <w:rPr>
                <w:b/>
                <w:bCs/>
                <w:sz w:val="18"/>
                <w:szCs w:val="18"/>
              </w:rPr>
              <w:t>63</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BC3A70" w14:textId="77777777" w:rsidR="00EE33FF" w:rsidRPr="0053497D" w:rsidRDefault="00EE33FF" w:rsidP="00A60FD4">
            <w:pPr>
              <w:tabs>
                <w:tab w:val="left" w:pos="3261"/>
              </w:tabs>
              <w:ind w:right="103"/>
              <w:jc w:val="center"/>
              <w:rPr>
                <w:sz w:val="18"/>
                <w:szCs w:val="18"/>
              </w:rPr>
            </w:pPr>
            <w:r w:rsidRPr="0053497D">
              <w:rPr>
                <w:b/>
                <w:bCs/>
                <w:sz w:val="18"/>
                <w:szCs w:val="18"/>
              </w:rPr>
              <w:t>67</w:t>
            </w:r>
          </w:p>
        </w:tc>
      </w:tr>
      <w:tr w:rsidR="0053497D" w:rsidRPr="0053497D" w14:paraId="4B0BE4E4" w14:textId="77777777" w:rsidTr="00A60FD4">
        <w:trPr>
          <w:trHeight w:val="241"/>
        </w:trPr>
        <w:tc>
          <w:tcPr>
            <w:tcW w:w="2694" w:type="dxa"/>
            <w:tcBorders>
              <w:top w:val="single" w:sz="4" w:space="0" w:color="000000"/>
              <w:left w:val="single" w:sz="4" w:space="0" w:color="000000"/>
              <w:bottom w:val="single" w:sz="4" w:space="0" w:color="000000"/>
              <w:right w:val="single" w:sz="4" w:space="0" w:color="000000"/>
            </w:tcBorders>
            <w:vAlign w:val="center"/>
          </w:tcPr>
          <w:p w14:paraId="2483FC9D" w14:textId="47E82A75" w:rsidR="00EE33FF" w:rsidRPr="0053497D" w:rsidRDefault="00EE33FF" w:rsidP="00A60FD4">
            <w:pPr>
              <w:tabs>
                <w:tab w:val="left" w:pos="3261"/>
              </w:tabs>
              <w:ind w:left="4"/>
              <w:jc w:val="center"/>
              <w:rPr>
                <w:sz w:val="18"/>
                <w:szCs w:val="18"/>
              </w:rPr>
            </w:pPr>
            <w:r w:rsidRPr="0053497D">
              <w:rPr>
                <w:b/>
                <w:i/>
                <w:sz w:val="18"/>
                <w:szCs w:val="18"/>
              </w:rPr>
              <w:t>Контрольные соревнования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767EE7ED" w14:textId="77777777" w:rsidR="00EE33FF" w:rsidRPr="0053497D" w:rsidRDefault="00EE33FF" w:rsidP="00A60FD4">
            <w:pPr>
              <w:tabs>
                <w:tab w:val="left" w:pos="3261"/>
              </w:tabs>
              <w:ind w:right="112"/>
              <w:jc w:val="center"/>
              <w:rPr>
                <w:sz w:val="18"/>
                <w:szCs w:val="18"/>
              </w:rPr>
            </w:pPr>
            <w:r w:rsidRPr="0053497D">
              <w:rPr>
                <w:sz w:val="18"/>
                <w:szCs w:val="18"/>
              </w:rPr>
              <w:t>7</w:t>
            </w:r>
          </w:p>
        </w:tc>
        <w:tc>
          <w:tcPr>
            <w:tcW w:w="425" w:type="dxa"/>
            <w:tcBorders>
              <w:top w:val="single" w:sz="4" w:space="0" w:color="000000"/>
              <w:left w:val="single" w:sz="4" w:space="0" w:color="000000"/>
              <w:bottom w:val="single" w:sz="4" w:space="0" w:color="000000"/>
              <w:right w:val="single" w:sz="4" w:space="0" w:color="000000"/>
            </w:tcBorders>
            <w:vAlign w:val="center"/>
          </w:tcPr>
          <w:p w14:paraId="7D946794" w14:textId="77777777" w:rsidR="00EE33FF" w:rsidRPr="0053497D" w:rsidRDefault="00EE33FF" w:rsidP="00A60FD4">
            <w:pPr>
              <w:tabs>
                <w:tab w:val="left" w:pos="3261"/>
              </w:tabs>
              <w:ind w:right="106"/>
              <w:jc w:val="center"/>
              <w:rPr>
                <w:sz w:val="18"/>
                <w:szCs w:val="18"/>
              </w:rPr>
            </w:pPr>
            <w:r w:rsidRPr="0053497D">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1569BF7"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2AA2EAB" w14:textId="77777777" w:rsidR="00EE33FF" w:rsidRPr="0053497D" w:rsidRDefault="00EE33FF" w:rsidP="00A60FD4">
            <w:pPr>
              <w:tabs>
                <w:tab w:val="left" w:pos="3261"/>
              </w:tabs>
              <w:ind w:right="105"/>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5CD2B17" w14:textId="77777777" w:rsidR="00EE33FF" w:rsidRPr="0053497D" w:rsidRDefault="00EE33FF" w:rsidP="00A60FD4">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FAEA71"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00F021" w14:textId="77777777" w:rsidR="00EE33FF" w:rsidRPr="0053497D" w:rsidRDefault="00EE33FF" w:rsidP="00A60FD4">
            <w:pPr>
              <w:tabs>
                <w:tab w:val="left" w:pos="3261"/>
              </w:tabs>
              <w:ind w:right="101"/>
              <w:jc w:val="center"/>
              <w:rPr>
                <w:sz w:val="18"/>
                <w:szCs w:val="18"/>
              </w:rPr>
            </w:pPr>
            <w:r w:rsidRPr="0053497D">
              <w:rPr>
                <w:sz w:val="18"/>
                <w:szCs w:val="18"/>
              </w:rPr>
              <w:t>2</w:t>
            </w:r>
          </w:p>
        </w:tc>
        <w:tc>
          <w:tcPr>
            <w:tcW w:w="572" w:type="dxa"/>
            <w:tcBorders>
              <w:top w:val="single" w:sz="4" w:space="0" w:color="000000"/>
              <w:left w:val="single" w:sz="4" w:space="0" w:color="000000"/>
              <w:bottom w:val="single" w:sz="4" w:space="0" w:color="000000"/>
              <w:right w:val="single" w:sz="4" w:space="0" w:color="000000"/>
            </w:tcBorders>
            <w:vAlign w:val="center"/>
          </w:tcPr>
          <w:p w14:paraId="3A08FE3A" w14:textId="77777777" w:rsidR="00EE33FF" w:rsidRPr="0053497D" w:rsidRDefault="00EE33FF" w:rsidP="00A60FD4">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060DC18E" w14:textId="77777777" w:rsidR="00EE33FF" w:rsidRPr="0053497D" w:rsidRDefault="00EE33FF" w:rsidP="00A60FD4">
            <w:pPr>
              <w:tabs>
                <w:tab w:val="left" w:pos="3261"/>
              </w:tabs>
              <w:ind w:right="54"/>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58C706D4" w14:textId="77777777" w:rsidR="00EE33FF" w:rsidRPr="0053497D" w:rsidRDefault="00EE33FF" w:rsidP="00A60FD4">
            <w:pPr>
              <w:tabs>
                <w:tab w:val="left" w:pos="3261"/>
              </w:tabs>
              <w:ind w:right="103"/>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65DCD3A" w14:textId="77777777" w:rsidR="00EE33FF" w:rsidRPr="0053497D" w:rsidRDefault="00EE33FF" w:rsidP="00A60FD4">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7971E96" w14:textId="77777777" w:rsidR="00EE33FF" w:rsidRPr="0053497D" w:rsidRDefault="00EE33FF" w:rsidP="00A60FD4">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B7D2547" w14:textId="77777777" w:rsidR="00EE33FF" w:rsidRPr="0053497D" w:rsidRDefault="00EE33FF" w:rsidP="00A60FD4">
            <w:pPr>
              <w:tabs>
                <w:tab w:val="left" w:pos="3261"/>
              </w:tabs>
              <w:ind w:right="52"/>
              <w:jc w:val="center"/>
              <w:rPr>
                <w:sz w:val="18"/>
                <w:szCs w:val="18"/>
              </w:rPr>
            </w:pPr>
          </w:p>
        </w:tc>
      </w:tr>
      <w:tr w:rsidR="0053497D" w:rsidRPr="0053497D" w14:paraId="75D2BF43" w14:textId="77777777" w:rsidTr="00A60FD4">
        <w:trPr>
          <w:trHeight w:val="240"/>
        </w:trPr>
        <w:tc>
          <w:tcPr>
            <w:tcW w:w="2694" w:type="dxa"/>
            <w:tcBorders>
              <w:top w:val="single" w:sz="4" w:space="0" w:color="000000"/>
              <w:left w:val="single" w:sz="4" w:space="0" w:color="000000"/>
              <w:bottom w:val="single" w:sz="4" w:space="0" w:color="000000"/>
              <w:right w:val="single" w:sz="4" w:space="0" w:color="000000"/>
            </w:tcBorders>
            <w:vAlign w:val="center"/>
          </w:tcPr>
          <w:p w14:paraId="2258DF57" w14:textId="30B19968" w:rsidR="00EE33FF" w:rsidRPr="0053497D" w:rsidRDefault="00EE33FF" w:rsidP="00A60FD4">
            <w:pPr>
              <w:tabs>
                <w:tab w:val="left" w:pos="3261"/>
              </w:tabs>
              <w:ind w:left="4"/>
              <w:jc w:val="center"/>
              <w:rPr>
                <w:sz w:val="18"/>
                <w:szCs w:val="18"/>
              </w:rPr>
            </w:pPr>
            <w:r w:rsidRPr="0053497D">
              <w:rPr>
                <w:sz w:val="18"/>
                <w:szCs w:val="18"/>
              </w:rPr>
              <w:t>Контрольно-переводные нормативы</w:t>
            </w:r>
          </w:p>
        </w:tc>
        <w:tc>
          <w:tcPr>
            <w:tcW w:w="709" w:type="dxa"/>
            <w:tcBorders>
              <w:top w:val="single" w:sz="4" w:space="0" w:color="000000"/>
              <w:left w:val="single" w:sz="4" w:space="0" w:color="000000"/>
              <w:bottom w:val="single" w:sz="4" w:space="0" w:color="000000"/>
              <w:right w:val="single" w:sz="4" w:space="0" w:color="000000"/>
            </w:tcBorders>
            <w:vAlign w:val="center"/>
          </w:tcPr>
          <w:p w14:paraId="467CBE48" w14:textId="77777777" w:rsidR="00EE33FF" w:rsidRPr="0053497D" w:rsidRDefault="00EE33FF" w:rsidP="00A60FD4">
            <w:pPr>
              <w:tabs>
                <w:tab w:val="left" w:pos="3261"/>
              </w:tabs>
              <w:ind w:right="112"/>
              <w:jc w:val="center"/>
              <w:rPr>
                <w:sz w:val="18"/>
                <w:szCs w:val="18"/>
              </w:rPr>
            </w:pPr>
            <w:r w:rsidRPr="0053497D">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A9CBA68" w14:textId="77777777" w:rsidR="00EE33FF" w:rsidRPr="0053497D" w:rsidRDefault="00EE33FF" w:rsidP="00A60FD4">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9A7F0FD"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D4DF25" w14:textId="77777777" w:rsidR="00EE33FF" w:rsidRPr="0053497D" w:rsidRDefault="00EE33FF" w:rsidP="00A60FD4">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8161FD" w14:textId="77777777" w:rsidR="00EE33FF" w:rsidRPr="0053497D" w:rsidRDefault="00EE33FF" w:rsidP="00A60FD4">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98EEB1"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09D696" w14:textId="77777777" w:rsidR="00EE33FF" w:rsidRPr="0053497D" w:rsidRDefault="00EE33FF" w:rsidP="00A60FD4">
            <w:pPr>
              <w:tabs>
                <w:tab w:val="left" w:pos="3261"/>
              </w:tabs>
              <w:ind w:right="101"/>
              <w:jc w:val="center"/>
              <w:rPr>
                <w:sz w:val="18"/>
                <w:szCs w:val="18"/>
              </w:rPr>
            </w:pPr>
            <w:r w:rsidRPr="0053497D">
              <w:rPr>
                <w:sz w:val="18"/>
                <w:szCs w:val="18"/>
              </w:rPr>
              <w:t>2</w:t>
            </w:r>
          </w:p>
        </w:tc>
        <w:tc>
          <w:tcPr>
            <w:tcW w:w="572" w:type="dxa"/>
            <w:tcBorders>
              <w:top w:val="single" w:sz="4" w:space="0" w:color="000000"/>
              <w:left w:val="single" w:sz="4" w:space="0" w:color="000000"/>
              <w:bottom w:val="single" w:sz="4" w:space="0" w:color="000000"/>
              <w:right w:val="single" w:sz="4" w:space="0" w:color="000000"/>
            </w:tcBorders>
            <w:vAlign w:val="center"/>
          </w:tcPr>
          <w:p w14:paraId="7F7A33F8" w14:textId="77777777" w:rsidR="00EE33FF" w:rsidRPr="0053497D" w:rsidRDefault="00EE33FF" w:rsidP="00A60FD4">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0E28BE7D" w14:textId="77777777" w:rsidR="00EE33FF" w:rsidRPr="0053497D" w:rsidRDefault="00EE33FF" w:rsidP="00A60FD4">
            <w:pPr>
              <w:tabs>
                <w:tab w:val="left" w:pos="3261"/>
              </w:tabs>
              <w:ind w:right="54"/>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4C206B98"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CC8A2D" w14:textId="77777777" w:rsidR="00EE33FF" w:rsidRPr="0053497D" w:rsidRDefault="00EE33FF" w:rsidP="00A60FD4">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4BDD9FA9" w14:textId="77777777" w:rsidR="00EE33FF" w:rsidRPr="0053497D" w:rsidRDefault="00EE33FF" w:rsidP="00A60FD4">
            <w:pPr>
              <w:tabs>
                <w:tab w:val="left" w:pos="3261"/>
              </w:tabs>
              <w:ind w:right="106"/>
              <w:jc w:val="center"/>
              <w:rPr>
                <w:sz w:val="18"/>
                <w:szCs w:val="18"/>
              </w:rPr>
            </w:pPr>
            <w:r w:rsidRPr="0053497D">
              <w:rPr>
                <w:sz w:val="18"/>
                <w:szCs w:val="18"/>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104302E5" w14:textId="77777777" w:rsidR="00EE33FF" w:rsidRPr="0053497D" w:rsidRDefault="00EE33FF" w:rsidP="00A60FD4">
            <w:pPr>
              <w:tabs>
                <w:tab w:val="left" w:pos="3261"/>
              </w:tabs>
              <w:ind w:right="52"/>
              <w:jc w:val="center"/>
              <w:rPr>
                <w:sz w:val="18"/>
                <w:szCs w:val="18"/>
              </w:rPr>
            </w:pPr>
          </w:p>
        </w:tc>
      </w:tr>
      <w:tr w:rsidR="0053497D" w:rsidRPr="0053497D" w14:paraId="18D6E44D" w14:textId="77777777" w:rsidTr="00A60FD4">
        <w:trPr>
          <w:trHeight w:val="240"/>
        </w:trPr>
        <w:tc>
          <w:tcPr>
            <w:tcW w:w="2694" w:type="dxa"/>
            <w:tcBorders>
              <w:top w:val="single" w:sz="4" w:space="0" w:color="000000"/>
              <w:left w:val="single" w:sz="4" w:space="0" w:color="000000"/>
              <w:bottom w:val="single" w:sz="4" w:space="0" w:color="000000"/>
              <w:right w:val="single" w:sz="4" w:space="0" w:color="000000"/>
            </w:tcBorders>
            <w:vAlign w:val="center"/>
          </w:tcPr>
          <w:p w14:paraId="310076C2" w14:textId="2856E886" w:rsidR="00EE33FF" w:rsidRPr="0053497D" w:rsidRDefault="00EE33FF" w:rsidP="00A60FD4">
            <w:pPr>
              <w:tabs>
                <w:tab w:val="left" w:pos="3261"/>
              </w:tabs>
              <w:ind w:left="4"/>
              <w:jc w:val="center"/>
              <w:rPr>
                <w:sz w:val="18"/>
                <w:szCs w:val="18"/>
              </w:rPr>
            </w:pPr>
            <w:r w:rsidRPr="0053497D">
              <w:rPr>
                <w:sz w:val="18"/>
                <w:szCs w:val="18"/>
              </w:rPr>
              <w:t>Нормативы по ОФП и СФП</w:t>
            </w:r>
          </w:p>
        </w:tc>
        <w:tc>
          <w:tcPr>
            <w:tcW w:w="709" w:type="dxa"/>
            <w:tcBorders>
              <w:top w:val="single" w:sz="4" w:space="0" w:color="000000"/>
              <w:left w:val="single" w:sz="4" w:space="0" w:color="000000"/>
              <w:bottom w:val="single" w:sz="4" w:space="0" w:color="000000"/>
              <w:right w:val="single" w:sz="4" w:space="0" w:color="000000"/>
            </w:tcBorders>
            <w:vAlign w:val="center"/>
          </w:tcPr>
          <w:p w14:paraId="79D8CF68" w14:textId="77777777" w:rsidR="00EE33FF" w:rsidRPr="0053497D" w:rsidRDefault="00EE33FF" w:rsidP="00A60FD4">
            <w:pPr>
              <w:tabs>
                <w:tab w:val="left" w:pos="3261"/>
              </w:tabs>
              <w:ind w:right="61"/>
              <w:jc w:val="center"/>
              <w:rPr>
                <w:sz w:val="18"/>
                <w:szCs w:val="18"/>
              </w:rPr>
            </w:pPr>
            <w:r w:rsidRPr="0053497D">
              <w:rPr>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0D99CE4F" w14:textId="77777777" w:rsidR="00EE33FF" w:rsidRPr="0053497D" w:rsidRDefault="00EE33FF" w:rsidP="00A60FD4">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08C542F"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8684B7" w14:textId="77777777" w:rsidR="00EE33FF" w:rsidRPr="0053497D" w:rsidRDefault="00EE33FF" w:rsidP="00A60FD4">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9E1AB2" w14:textId="292329EF" w:rsidR="00EE33FF" w:rsidRPr="0053497D" w:rsidRDefault="00EE33FF" w:rsidP="00A60FD4">
            <w:pPr>
              <w:tabs>
                <w:tab w:val="left" w:pos="3261"/>
              </w:tabs>
              <w:ind w:right="55"/>
              <w:jc w:val="center"/>
              <w:rPr>
                <w:sz w:val="18"/>
                <w:szCs w:val="18"/>
              </w:rPr>
            </w:pPr>
            <w:r w:rsidRPr="0053497D">
              <w:rPr>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573240A"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3A6A7A" w14:textId="77777777" w:rsidR="00EE33FF" w:rsidRPr="0053497D" w:rsidRDefault="00EE33FF" w:rsidP="00A60FD4">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51391CD" w14:textId="77777777" w:rsidR="00EE33FF" w:rsidRPr="0053497D" w:rsidRDefault="00EE33FF" w:rsidP="00A60FD4">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3ACD4A40" w14:textId="77777777" w:rsidR="00EE33FF" w:rsidRPr="0053497D" w:rsidRDefault="00EE33FF" w:rsidP="00A60FD4">
            <w:pPr>
              <w:tabs>
                <w:tab w:val="left" w:pos="3261"/>
              </w:tabs>
              <w:ind w:right="54"/>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70A65EDA" w14:textId="450C73B7" w:rsidR="00EE33FF" w:rsidRPr="0053497D" w:rsidRDefault="00EE33FF" w:rsidP="00A60FD4">
            <w:pPr>
              <w:tabs>
                <w:tab w:val="left" w:pos="3261"/>
              </w:tabs>
              <w:ind w:right="52"/>
              <w:jc w:val="center"/>
              <w:rPr>
                <w:sz w:val="18"/>
                <w:szCs w:val="18"/>
              </w:rPr>
            </w:pPr>
            <w:r w:rsidRPr="0053497D">
              <w:rPr>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991B6B9" w14:textId="77777777" w:rsidR="00EE33FF" w:rsidRPr="0053497D" w:rsidRDefault="00EE33FF" w:rsidP="00A60FD4">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261BB5D8" w14:textId="77777777" w:rsidR="00EE33FF" w:rsidRPr="0053497D" w:rsidRDefault="00EE33FF" w:rsidP="00A60FD4">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01BE2C2" w14:textId="77777777" w:rsidR="00EE33FF" w:rsidRPr="0053497D" w:rsidRDefault="00EE33FF" w:rsidP="00A60FD4">
            <w:pPr>
              <w:tabs>
                <w:tab w:val="left" w:pos="3261"/>
              </w:tabs>
              <w:ind w:right="52"/>
              <w:jc w:val="center"/>
              <w:rPr>
                <w:sz w:val="18"/>
                <w:szCs w:val="18"/>
              </w:rPr>
            </w:pPr>
          </w:p>
        </w:tc>
      </w:tr>
      <w:tr w:rsidR="0053497D" w:rsidRPr="0053497D" w14:paraId="5D00A2AF" w14:textId="77777777" w:rsidTr="00A60FD4">
        <w:trPr>
          <w:trHeight w:val="238"/>
        </w:trPr>
        <w:tc>
          <w:tcPr>
            <w:tcW w:w="2694" w:type="dxa"/>
            <w:tcBorders>
              <w:top w:val="single" w:sz="4" w:space="0" w:color="000000"/>
              <w:left w:val="single" w:sz="4" w:space="0" w:color="000000"/>
              <w:bottom w:val="single" w:sz="4" w:space="0" w:color="000000"/>
              <w:right w:val="single" w:sz="4" w:space="0" w:color="000000"/>
            </w:tcBorders>
            <w:vAlign w:val="center"/>
          </w:tcPr>
          <w:p w14:paraId="07011DD1" w14:textId="09C00EAC" w:rsidR="00EE33FF" w:rsidRPr="0053497D" w:rsidRDefault="00EE33FF" w:rsidP="00A60FD4">
            <w:pPr>
              <w:tabs>
                <w:tab w:val="left" w:pos="3261"/>
              </w:tabs>
              <w:ind w:left="4"/>
              <w:jc w:val="center"/>
              <w:rPr>
                <w:sz w:val="18"/>
                <w:szCs w:val="18"/>
              </w:rPr>
            </w:pPr>
            <w:r w:rsidRPr="0053497D">
              <w:rPr>
                <w:sz w:val="18"/>
                <w:szCs w:val="18"/>
              </w:rPr>
              <w:t>Отборочные соревнования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0E1851C" w14:textId="77777777" w:rsidR="00EE33FF" w:rsidRPr="0053497D" w:rsidRDefault="00EE33FF" w:rsidP="00A60FD4">
            <w:pPr>
              <w:tabs>
                <w:tab w:val="left" w:pos="3261"/>
              </w:tabs>
              <w:ind w:right="112"/>
              <w:jc w:val="center"/>
              <w:rPr>
                <w:sz w:val="18"/>
                <w:szCs w:val="18"/>
              </w:rPr>
            </w:pPr>
            <w:r w:rsidRPr="0053497D">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6BC6720" w14:textId="77777777" w:rsidR="00EE33FF" w:rsidRPr="0053497D" w:rsidRDefault="00EE33FF" w:rsidP="00A60FD4">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4CD1C4E"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C3A28B" w14:textId="77777777" w:rsidR="00EE33FF" w:rsidRPr="0053497D" w:rsidRDefault="00EE33FF" w:rsidP="00A60FD4">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3F8FE7" w14:textId="77777777" w:rsidR="00EE33FF" w:rsidRPr="0053497D" w:rsidRDefault="00EE33FF" w:rsidP="00A60FD4">
            <w:pPr>
              <w:tabs>
                <w:tab w:val="left" w:pos="3261"/>
              </w:tabs>
              <w:ind w:right="106"/>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0806FDA"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4FDD5B" w14:textId="77777777" w:rsidR="00EE33FF" w:rsidRPr="0053497D" w:rsidRDefault="00EE33FF" w:rsidP="00A60FD4">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74EBB9C2" w14:textId="77777777" w:rsidR="00EE33FF" w:rsidRPr="0053497D" w:rsidRDefault="00EE33FF" w:rsidP="00A60FD4">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12422F2E" w14:textId="77777777" w:rsidR="00EE33FF" w:rsidRPr="0053497D" w:rsidRDefault="00EE33FF" w:rsidP="00A60FD4">
            <w:pPr>
              <w:tabs>
                <w:tab w:val="left" w:pos="3261"/>
              </w:tabs>
              <w:ind w:right="54"/>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1018BA2D"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AB083F" w14:textId="77777777" w:rsidR="00EE33FF" w:rsidRPr="0053497D" w:rsidRDefault="00EE33FF" w:rsidP="00A60FD4">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7F681FB1" w14:textId="77777777" w:rsidR="00EE33FF" w:rsidRPr="0053497D" w:rsidRDefault="00EE33FF" w:rsidP="00A60FD4">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894BC17" w14:textId="77777777" w:rsidR="00EE33FF" w:rsidRPr="0053497D" w:rsidRDefault="00EE33FF" w:rsidP="00A60FD4">
            <w:pPr>
              <w:tabs>
                <w:tab w:val="left" w:pos="3261"/>
              </w:tabs>
              <w:ind w:right="103"/>
              <w:jc w:val="center"/>
              <w:rPr>
                <w:sz w:val="18"/>
                <w:szCs w:val="18"/>
              </w:rPr>
            </w:pPr>
            <w:r w:rsidRPr="0053497D">
              <w:rPr>
                <w:sz w:val="18"/>
                <w:szCs w:val="18"/>
              </w:rPr>
              <w:t>1</w:t>
            </w:r>
          </w:p>
        </w:tc>
      </w:tr>
      <w:tr w:rsidR="0053497D" w:rsidRPr="0053497D" w14:paraId="7843A1CE" w14:textId="77777777" w:rsidTr="00A60FD4">
        <w:trPr>
          <w:trHeight w:val="242"/>
        </w:trPr>
        <w:tc>
          <w:tcPr>
            <w:tcW w:w="2694" w:type="dxa"/>
            <w:tcBorders>
              <w:top w:val="single" w:sz="4" w:space="0" w:color="000000"/>
              <w:left w:val="single" w:sz="4" w:space="0" w:color="000000"/>
              <w:bottom w:val="single" w:sz="4" w:space="0" w:color="000000"/>
              <w:right w:val="single" w:sz="4" w:space="0" w:color="000000"/>
            </w:tcBorders>
            <w:vAlign w:val="center"/>
          </w:tcPr>
          <w:p w14:paraId="7C6DF5BA" w14:textId="27FF9223" w:rsidR="00EE33FF" w:rsidRPr="0053497D" w:rsidRDefault="00EE33FF" w:rsidP="00A60FD4">
            <w:pPr>
              <w:tabs>
                <w:tab w:val="left" w:pos="3261"/>
              </w:tabs>
              <w:ind w:left="4"/>
              <w:jc w:val="center"/>
              <w:rPr>
                <w:sz w:val="18"/>
                <w:szCs w:val="18"/>
              </w:rPr>
            </w:pPr>
            <w:r w:rsidRPr="0053497D">
              <w:rPr>
                <w:b/>
                <w:i/>
                <w:sz w:val="18"/>
                <w:szCs w:val="18"/>
              </w:rPr>
              <w:t>Основные соревнования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2178DED4" w14:textId="77777777" w:rsidR="00EE33FF" w:rsidRPr="0053497D" w:rsidRDefault="00EE33FF" w:rsidP="00A60FD4">
            <w:pPr>
              <w:tabs>
                <w:tab w:val="left" w:pos="3261"/>
              </w:tabs>
              <w:ind w:right="112"/>
              <w:jc w:val="center"/>
              <w:rPr>
                <w:sz w:val="18"/>
                <w:szCs w:val="18"/>
              </w:rPr>
            </w:pPr>
            <w:r w:rsidRPr="0053497D">
              <w:rPr>
                <w:sz w:val="18"/>
                <w:szCs w:val="18"/>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3509210A" w14:textId="77777777" w:rsidR="00EE33FF" w:rsidRPr="0053497D" w:rsidRDefault="00EE33FF" w:rsidP="00A60FD4">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A45550D"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DC9417" w14:textId="77777777" w:rsidR="00EE33FF" w:rsidRPr="0053497D" w:rsidRDefault="00EE33FF" w:rsidP="00A60FD4">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29EAF4" w14:textId="77777777" w:rsidR="00EE33FF" w:rsidRPr="0053497D" w:rsidRDefault="00EE33FF" w:rsidP="00A60FD4">
            <w:pPr>
              <w:tabs>
                <w:tab w:val="left" w:pos="3261"/>
              </w:tabs>
              <w:ind w:right="106"/>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827801C" w14:textId="77777777" w:rsidR="00EE33FF" w:rsidRPr="0053497D" w:rsidRDefault="00EE33FF" w:rsidP="00A60FD4">
            <w:pPr>
              <w:tabs>
                <w:tab w:val="left" w:pos="3261"/>
              </w:tabs>
              <w:ind w:right="103"/>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E6A9A8B" w14:textId="77777777" w:rsidR="00EE33FF" w:rsidRPr="0053497D" w:rsidRDefault="00EE33FF" w:rsidP="00A60FD4">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AB7C7AC" w14:textId="77777777" w:rsidR="00EE33FF" w:rsidRPr="0053497D" w:rsidRDefault="00EE33FF" w:rsidP="00A60FD4">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5773F104" w14:textId="77777777" w:rsidR="00EE33FF" w:rsidRPr="0053497D" w:rsidRDefault="00EE33FF" w:rsidP="00A60FD4">
            <w:pPr>
              <w:tabs>
                <w:tab w:val="left" w:pos="3261"/>
              </w:tabs>
              <w:ind w:right="54"/>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15F21700" w14:textId="77777777" w:rsidR="00EE33FF" w:rsidRPr="0053497D" w:rsidRDefault="00EE33FF" w:rsidP="00A60FD4">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6907BC" w14:textId="77777777" w:rsidR="00EE33FF" w:rsidRPr="0053497D" w:rsidRDefault="00EE33FF" w:rsidP="00A60FD4">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F5A7BA1" w14:textId="77777777" w:rsidR="00EE33FF" w:rsidRPr="0053497D" w:rsidRDefault="00EE33FF" w:rsidP="00A60FD4">
            <w:pPr>
              <w:tabs>
                <w:tab w:val="left" w:pos="3261"/>
              </w:tabs>
              <w:ind w:right="106"/>
              <w:jc w:val="center"/>
              <w:rPr>
                <w:sz w:val="18"/>
                <w:szCs w:val="18"/>
              </w:rPr>
            </w:pPr>
            <w:r w:rsidRPr="0053497D">
              <w:rPr>
                <w:sz w:val="18"/>
                <w:szCs w:val="18"/>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7D45C280" w14:textId="77777777" w:rsidR="00EE33FF" w:rsidRPr="0053497D" w:rsidRDefault="00EE33FF" w:rsidP="00A60FD4">
            <w:pPr>
              <w:tabs>
                <w:tab w:val="left" w:pos="3261"/>
              </w:tabs>
              <w:ind w:right="52"/>
              <w:jc w:val="center"/>
              <w:rPr>
                <w:sz w:val="18"/>
                <w:szCs w:val="18"/>
              </w:rPr>
            </w:pPr>
          </w:p>
        </w:tc>
      </w:tr>
      <w:tr w:rsidR="0053497D" w:rsidRPr="0053497D" w14:paraId="03520A92" w14:textId="77777777" w:rsidTr="00A60FD4">
        <w:trPr>
          <w:trHeight w:val="236"/>
        </w:trPr>
        <w:tc>
          <w:tcPr>
            <w:tcW w:w="26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A35F09" w14:textId="1295FE4B" w:rsidR="00EE33FF" w:rsidRPr="0053497D" w:rsidRDefault="00EE33FF" w:rsidP="00A60FD4">
            <w:pPr>
              <w:tabs>
                <w:tab w:val="left" w:pos="3261"/>
              </w:tabs>
              <w:ind w:left="4"/>
              <w:jc w:val="center"/>
              <w:rPr>
                <w:sz w:val="18"/>
                <w:szCs w:val="18"/>
              </w:rPr>
            </w:pPr>
            <w:r w:rsidRPr="0053497D">
              <w:rPr>
                <w:b/>
                <w:sz w:val="18"/>
                <w:szCs w:val="18"/>
              </w:rPr>
              <w:t>Итого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81B834" w14:textId="77777777" w:rsidR="00EE33FF" w:rsidRPr="0053497D" w:rsidRDefault="00EE33FF" w:rsidP="00A60FD4">
            <w:pPr>
              <w:tabs>
                <w:tab w:val="left" w:pos="3261"/>
              </w:tabs>
              <w:ind w:right="107"/>
              <w:jc w:val="center"/>
              <w:rPr>
                <w:sz w:val="18"/>
                <w:szCs w:val="18"/>
              </w:rPr>
            </w:pPr>
            <w:r w:rsidRPr="0053497D">
              <w:rPr>
                <w:sz w:val="18"/>
                <w:szCs w:val="18"/>
              </w:rPr>
              <w:t>27</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849E39" w14:textId="77777777" w:rsidR="00EE33FF" w:rsidRPr="0053497D" w:rsidRDefault="00EE33FF" w:rsidP="00A60FD4">
            <w:pPr>
              <w:tabs>
                <w:tab w:val="left" w:pos="3261"/>
              </w:tabs>
              <w:ind w:right="106"/>
              <w:jc w:val="center"/>
              <w:rPr>
                <w:sz w:val="18"/>
                <w:szCs w:val="18"/>
              </w:rPr>
            </w:pPr>
            <w:r w:rsidRPr="0053497D">
              <w:rPr>
                <w:b/>
                <w:bCs/>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B6C9F2" w14:textId="77777777" w:rsidR="00EE33FF" w:rsidRPr="0053497D" w:rsidRDefault="00EE33FF" w:rsidP="00A60FD4">
            <w:pPr>
              <w:tabs>
                <w:tab w:val="left" w:pos="3261"/>
              </w:tabs>
              <w:ind w:right="105"/>
              <w:jc w:val="center"/>
              <w:rPr>
                <w:sz w:val="18"/>
                <w:szCs w:val="18"/>
              </w:rPr>
            </w:pPr>
            <w:r w:rsidRPr="0053497D">
              <w:rPr>
                <w:b/>
                <w:bCs/>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6E2F91" w14:textId="77777777" w:rsidR="00EE33FF" w:rsidRPr="0053497D" w:rsidRDefault="00EE33FF" w:rsidP="00A60FD4">
            <w:pPr>
              <w:tabs>
                <w:tab w:val="left" w:pos="3261"/>
              </w:tabs>
              <w:ind w:right="105"/>
              <w:jc w:val="center"/>
              <w:rPr>
                <w:sz w:val="18"/>
                <w:szCs w:val="18"/>
              </w:rPr>
            </w:pPr>
            <w:r w:rsidRPr="0053497D">
              <w:rPr>
                <w:b/>
                <w:bCs/>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23A1AB" w14:textId="77777777" w:rsidR="00EE33FF" w:rsidRPr="0053497D" w:rsidRDefault="00EE33FF" w:rsidP="00A60FD4">
            <w:pPr>
              <w:tabs>
                <w:tab w:val="left" w:pos="3261"/>
              </w:tabs>
              <w:ind w:right="106"/>
              <w:jc w:val="center"/>
              <w:rPr>
                <w:sz w:val="18"/>
                <w:szCs w:val="18"/>
              </w:rPr>
            </w:pPr>
            <w:r w:rsidRPr="0053497D">
              <w:rPr>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FE0EB7" w14:textId="77777777" w:rsidR="00EE33FF" w:rsidRPr="0053497D" w:rsidRDefault="00EE33FF" w:rsidP="00A60FD4">
            <w:pPr>
              <w:tabs>
                <w:tab w:val="left" w:pos="3261"/>
              </w:tabs>
              <w:ind w:right="103"/>
              <w:jc w:val="center"/>
              <w:rPr>
                <w:sz w:val="18"/>
                <w:szCs w:val="18"/>
              </w:rPr>
            </w:pPr>
            <w:r w:rsidRPr="0053497D">
              <w:rPr>
                <w:b/>
                <w:bCs/>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87440B" w14:textId="77777777" w:rsidR="00EE33FF" w:rsidRPr="0053497D" w:rsidRDefault="00EE33FF" w:rsidP="00A60FD4">
            <w:pPr>
              <w:tabs>
                <w:tab w:val="left" w:pos="3261"/>
              </w:tabs>
              <w:ind w:right="101"/>
              <w:jc w:val="center"/>
              <w:rPr>
                <w:sz w:val="18"/>
                <w:szCs w:val="18"/>
              </w:rPr>
            </w:pPr>
            <w:r w:rsidRPr="0053497D">
              <w:rPr>
                <w:b/>
                <w:bCs/>
                <w:sz w:val="18"/>
                <w:szCs w:val="18"/>
              </w:rPr>
              <w:t>4</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4A315C" w14:textId="77777777" w:rsidR="00EE33FF" w:rsidRPr="0053497D" w:rsidRDefault="00EE33FF" w:rsidP="00A60FD4">
            <w:pPr>
              <w:tabs>
                <w:tab w:val="left" w:pos="3261"/>
              </w:tabs>
              <w:ind w:right="105"/>
              <w:jc w:val="center"/>
              <w:rPr>
                <w:sz w:val="18"/>
                <w:szCs w:val="18"/>
              </w:rPr>
            </w:pPr>
            <w:r w:rsidRPr="0053497D">
              <w:rPr>
                <w:b/>
                <w:bCs/>
                <w:sz w:val="18"/>
                <w:szCs w:val="18"/>
              </w:rPr>
              <w:t>0</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548EAE" w14:textId="77777777" w:rsidR="00EE33FF" w:rsidRPr="0053497D" w:rsidRDefault="00EE33FF" w:rsidP="00A60FD4">
            <w:pPr>
              <w:tabs>
                <w:tab w:val="left" w:pos="3261"/>
              </w:tabs>
              <w:ind w:right="106"/>
              <w:jc w:val="center"/>
              <w:rPr>
                <w:sz w:val="18"/>
                <w:szCs w:val="18"/>
              </w:rPr>
            </w:pPr>
            <w:r w:rsidRPr="0053497D">
              <w:rPr>
                <w:b/>
                <w:bCs/>
                <w:sz w:val="18"/>
                <w:szCs w:val="18"/>
              </w:rPr>
              <w:t>0</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F29795" w14:textId="77777777" w:rsidR="00EE33FF" w:rsidRPr="0053497D" w:rsidRDefault="00EE33FF" w:rsidP="00A60FD4">
            <w:pPr>
              <w:tabs>
                <w:tab w:val="left" w:pos="3261"/>
              </w:tabs>
              <w:ind w:right="103"/>
              <w:jc w:val="center"/>
              <w:rPr>
                <w:sz w:val="18"/>
                <w:szCs w:val="18"/>
              </w:rPr>
            </w:pPr>
            <w:r w:rsidRPr="0053497D">
              <w:rPr>
                <w:sz w:val="18"/>
                <w:szCs w:val="1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ADF7F6" w14:textId="77777777" w:rsidR="00EE33FF" w:rsidRPr="0053497D" w:rsidRDefault="00EE33FF" w:rsidP="00A60FD4">
            <w:pPr>
              <w:tabs>
                <w:tab w:val="left" w:pos="3261"/>
              </w:tabs>
              <w:ind w:right="105"/>
              <w:jc w:val="center"/>
              <w:rPr>
                <w:sz w:val="18"/>
                <w:szCs w:val="18"/>
              </w:rPr>
            </w:pPr>
            <w:r w:rsidRPr="0053497D">
              <w:rPr>
                <w:b/>
                <w:bCs/>
                <w:sz w:val="18"/>
                <w:szCs w:val="18"/>
              </w:rPr>
              <w:t>0</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0E611F" w14:textId="77777777" w:rsidR="00EE33FF" w:rsidRPr="0053497D" w:rsidRDefault="00EE33FF" w:rsidP="00A60FD4">
            <w:pPr>
              <w:tabs>
                <w:tab w:val="left" w:pos="3261"/>
              </w:tabs>
              <w:ind w:right="106"/>
              <w:jc w:val="center"/>
              <w:rPr>
                <w:sz w:val="18"/>
                <w:szCs w:val="18"/>
              </w:rPr>
            </w:pPr>
            <w:r w:rsidRPr="0053497D">
              <w:rPr>
                <w:b/>
                <w:bCs/>
                <w:sz w:val="18"/>
                <w:szCs w:val="18"/>
              </w:rPr>
              <w:t>4</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B0CA69" w14:textId="77777777" w:rsidR="00EE33FF" w:rsidRPr="0053497D" w:rsidRDefault="00EE33FF" w:rsidP="00A60FD4">
            <w:pPr>
              <w:tabs>
                <w:tab w:val="left" w:pos="3261"/>
              </w:tabs>
              <w:ind w:right="103"/>
              <w:jc w:val="center"/>
              <w:rPr>
                <w:sz w:val="18"/>
                <w:szCs w:val="18"/>
              </w:rPr>
            </w:pPr>
            <w:r w:rsidRPr="0053497D">
              <w:rPr>
                <w:b/>
                <w:bCs/>
                <w:sz w:val="18"/>
                <w:szCs w:val="18"/>
              </w:rPr>
              <w:t>1</w:t>
            </w:r>
          </w:p>
        </w:tc>
      </w:tr>
      <w:tr w:rsidR="0053497D" w:rsidRPr="0053497D" w14:paraId="453557F1" w14:textId="77777777" w:rsidTr="00A60FD4">
        <w:trPr>
          <w:trHeight w:val="220"/>
        </w:trPr>
        <w:tc>
          <w:tcPr>
            <w:tcW w:w="2694" w:type="dxa"/>
            <w:tcBorders>
              <w:top w:val="single" w:sz="4" w:space="0" w:color="000000"/>
              <w:left w:val="single" w:sz="4" w:space="0" w:color="000000"/>
              <w:bottom w:val="single" w:sz="4" w:space="0" w:color="000000"/>
              <w:right w:val="single" w:sz="4" w:space="0" w:color="000000"/>
            </w:tcBorders>
            <w:vAlign w:val="center"/>
          </w:tcPr>
          <w:p w14:paraId="7D6C3038" w14:textId="1F4931DB" w:rsidR="00EE33FF" w:rsidRPr="0053497D" w:rsidRDefault="00EE33FF" w:rsidP="00A60FD4">
            <w:pPr>
              <w:tabs>
                <w:tab w:val="left" w:pos="3261"/>
              </w:tabs>
              <w:ind w:left="4"/>
              <w:jc w:val="center"/>
              <w:rPr>
                <w:sz w:val="18"/>
                <w:szCs w:val="18"/>
              </w:rPr>
            </w:pPr>
            <w:r w:rsidRPr="0053497D">
              <w:rPr>
                <w:sz w:val="18"/>
                <w:szCs w:val="18"/>
              </w:rPr>
              <w:t>Мед. обследования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3A82C27E" w14:textId="77777777" w:rsidR="00EE33FF" w:rsidRPr="0053497D" w:rsidRDefault="00EE33FF" w:rsidP="00A60FD4">
            <w:pPr>
              <w:tabs>
                <w:tab w:val="left" w:pos="3261"/>
              </w:tabs>
              <w:ind w:right="112"/>
              <w:jc w:val="center"/>
              <w:rPr>
                <w:sz w:val="18"/>
                <w:szCs w:val="18"/>
              </w:rPr>
            </w:pPr>
            <w:r w:rsidRPr="0053497D">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56C26C7" w14:textId="77777777" w:rsidR="00EE33FF" w:rsidRPr="0053497D" w:rsidRDefault="00EE33FF" w:rsidP="00A60FD4">
            <w:pPr>
              <w:tabs>
                <w:tab w:val="left" w:pos="3261"/>
              </w:tabs>
              <w:ind w:right="59"/>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1187350" w14:textId="77777777" w:rsidR="00EE33FF" w:rsidRPr="0053497D" w:rsidRDefault="00EE33FF" w:rsidP="00A60FD4">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0CA7CC" w14:textId="77777777" w:rsidR="00EE33FF" w:rsidRPr="0053497D" w:rsidRDefault="00EE33FF" w:rsidP="00A60FD4">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8DE785" w14:textId="77777777" w:rsidR="00EE33FF" w:rsidRPr="0053497D" w:rsidRDefault="00EE33FF" w:rsidP="00A60FD4">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F7ABD0" w14:textId="77777777" w:rsidR="00EE33FF" w:rsidRPr="0053497D" w:rsidRDefault="00EE33FF" w:rsidP="00A60FD4">
            <w:pPr>
              <w:tabs>
                <w:tab w:val="left" w:pos="3261"/>
              </w:tabs>
              <w:ind w:right="103"/>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8873AE1" w14:textId="77777777" w:rsidR="00EE33FF" w:rsidRPr="0053497D" w:rsidRDefault="00EE33FF" w:rsidP="00A60FD4">
            <w:pPr>
              <w:tabs>
                <w:tab w:val="left" w:pos="3261"/>
              </w:tabs>
              <w:ind w:right="55"/>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26EAAE5E" w14:textId="77777777" w:rsidR="00EE33FF" w:rsidRPr="0053497D" w:rsidRDefault="00EE33FF" w:rsidP="00A60FD4">
            <w:pPr>
              <w:tabs>
                <w:tab w:val="left" w:pos="3261"/>
              </w:tabs>
              <w:ind w:right="57"/>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143023D1" w14:textId="77777777" w:rsidR="00EE33FF" w:rsidRPr="0053497D" w:rsidRDefault="00EE33FF" w:rsidP="00A60FD4">
            <w:pPr>
              <w:tabs>
                <w:tab w:val="left" w:pos="3261"/>
              </w:tabs>
              <w:ind w:right="59"/>
              <w:jc w:val="center"/>
              <w:rPr>
                <w:sz w:val="18"/>
                <w:szCs w:val="18"/>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15DAD056" w14:textId="560A5149" w:rsidR="00EE33FF" w:rsidRPr="0053497D" w:rsidRDefault="00EE33FF" w:rsidP="00A60FD4">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6772AB1" w14:textId="77777777" w:rsidR="00EE33FF" w:rsidRPr="0053497D" w:rsidRDefault="00EE33FF" w:rsidP="00A60FD4">
            <w:pPr>
              <w:tabs>
                <w:tab w:val="left" w:pos="3261"/>
              </w:tabs>
              <w:ind w:right="57"/>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24AD8BAA" w14:textId="77777777" w:rsidR="00EE33FF" w:rsidRPr="0053497D" w:rsidRDefault="00EE33FF" w:rsidP="00A60FD4">
            <w:pPr>
              <w:tabs>
                <w:tab w:val="left" w:pos="3261"/>
              </w:tabs>
              <w:ind w:right="106"/>
              <w:jc w:val="center"/>
              <w:rPr>
                <w:sz w:val="18"/>
                <w:szCs w:val="18"/>
              </w:rPr>
            </w:pPr>
            <w:r w:rsidRPr="0053497D">
              <w:rPr>
                <w:sz w:val="18"/>
                <w:szCs w:val="18"/>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30D3B78D" w14:textId="77777777" w:rsidR="00EE33FF" w:rsidRPr="0053497D" w:rsidRDefault="00EE33FF" w:rsidP="00A60FD4">
            <w:pPr>
              <w:tabs>
                <w:tab w:val="left" w:pos="3261"/>
              </w:tabs>
              <w:ind w:right="57"/>
              <w:jc w:val="center"/>
              <w:rPr>
                <w:sz w:val="18"/>
                <w:szCs w:val="18"/>
              </w:rPr>
            </w:pPr>
          </w:p>
        </w:tc>
      </w:tr>
      <w:tr w:rsidR="0053497D" w:rsidRPr="0053497D" w14:paraId="49864EC9" w14:textId="77777777" w:rsidTr="00A60FD4">
        <w:trPr>
          <w:trHeight w:val="236"/>
        </w:trPr>
        <w:tc>
          <w:tcPr>
            <w:tcW w:w="26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7B897A" w14:textId="64DD363C" w:rsidR="00EE33FF" w:rsidRPr="0053497D" w:rsidRDefault="00EE33FF" w:rsidP="00A60FD4">
            <w:pPr>
              <w:tabs>
                <w:tab w:val="left" w:pos="3261"/>
              </w:tabs>
              <w:jc w:val="center"/>
              <w:rPr>
                <w:sz w:val="18"/>
                <w:szCs w:val="18"/>
              </w:rPr>
            </w:pPr>
            <w:r w:rsidRPr="0053497D">
              <w:rPr>
                <w:b/>
                <w:sz w:val="18"/>
                <w:szCs w:val="18"/>
              </w:rPr>
              <w:t>Итого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55C763" w14:textId="77777777" w:rsidR="00EE33FF" w:rsidRPr="0053497D" w:rsidRDefault="00EE33FF" w:rsidP="00A60FD4">
            <w:pPr>
              <w:tabs>
                <w:tab w:val="left" w:pos="3261"/>
              </w:tabs>
              <w:ind w:right="32"/>
              <w:jc w:val="center"/>
              <w:rPr>
                <w:sz w:val="18"/>
                <w:szCs w:val="18"/>
              </w:rPr>
            </w:pPr>
            <w:r w:rsidRPr="0053497D">
              <w:rPr>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CF1866" w14:textId="77777777" w:rsidR="00EE33FF" w:rsidRPr="0053497D" w:rsidRDefault="00EE33FF" w:rsidP="00A60FD4">
            <w:pPr>
              <w:tabs>
                <w:tab w:val="left" w:pos="3261"/>
              </w:tabs>
              <w:ind w:right="28"/>
              <w:jc w:val="center"/>
              <w:rPr>
                <w:sz w:val="18"/>
                <w:szCs w:val="18"/>
              </w:rPr>
            </w:pPr>
            <w:r w:rsidRPr="0053497D">
              <w:rPr>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E7EF6E" w14:textId="77777777" w:rsidR="00EE33FF" w:rsidRPr="0053497D" w:rsidRDefault="00EE33FF" w:rsidP="00A60FD4">
            <w:pPr>
              <w:tabs>
                <w:tab w:val="left" w:pos="3261"/>
              </w:tabs>
              <w:ind w:right="31"/>
              <w:jc w:val="center"/>
              <w:rPr>
                <w:sz w:val="18"/>
                <w:szCs w:val="18"/>
              </w:rPr>
            </w:pPr>
            <w:r w:rsidRPr="0053497D">
              <w:rPr>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D8F16D" w14:textId="77777777" w:rsidR="00EE33FF" w:rsidRPr="0053497D" w:rsidRDefault="00EE33FF" w:rsidP="00A60FD4">
            <w:pPr>
              <w:tabs>
                <w:tab w:val="left" w:pos="3261"/>
              </w:tabs>
              <w:ind w:right="33"/>
              <w:jc w:val="center"/>
              <w:rPr>
                <w:sz w:val="18"/>
                <w:szCs w:val="18"/>
              </w:rPr>
            </w:pPr>
            <w:r w:rsidRPr="0053497D">
              <w:rPr>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B2D1B8" w14:textId="77777777" w:rsidR="00EE33FF" w:rsidRPr="0053497D" w:rsidRDefault="00EE33FF" w:rsidP="00A60FD4">
            <w:pPr>
              <w:tabs>
                <w:tab w:val="left" w:pos="3261"/>
              </w:tabs>
              <w:ind w:left="2"/>
              <w:jc w:val="center"/>
              <w:rPr>
                <w:sz w:val="18"/>
                <w:szCs w:val="18"/>
              </w:rPr>
            </w:pPr>
            <w:r w:rsidRPr="0053497D">
              <w:rPr>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2441A2" w14:textId="77777777" w:rsidR="00EE33FF" w:rsidRPr="0053497D" w:rsidRDefault="00EE33FF" w:rsidP="00A60FD4">
            <w:pPr>
              <w:tabs>
                <w:tab w:val="left" w:pos="3261"/>
              </w:tabs>
              <w:ind w:right="29"/>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F6A9C2" w14:textId="77777777" w:rsidR="00EE33FF" w:rsidRPr="0053497D" w:rsidRDefault="00EE33FF" w:rsidP="00A60FD4">
            <w:pPr>
              <w:tabs>
                <w:tab w:val="left" w:pos="3261"/>
              </w:tabs>
              <w:ind w:right="28"/>
              <w:jc w:val="center"/>
              <w:rPr>
                <w:sz w:val="18"/>
                <w:szCs w:val="18"/>
              </w:rPr>
            </w:pPr>
            <w:r w:rsidRPr="0053497D">
              <w:rPr>
                <w:sz w:val="18"/>
                <w:szCs w:val="18"/>
              </w:rPr>
              <w:t>0</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DB6360" w14:textId="77777777" w:rsidR="00EE33FF" w:rsidRPr="0053497D" w:rsidRDefault="00EE33FF" w:rsidP="00A60FD4">
            <w:pPr>
              <w:tabs>
                <w:tab w:val="left" w:pos="3261"/>
              </w:tabs>
              <w:ind w:right="31"/>
              <w:jc w:val="center"/>
              <w:rPr>
                <w:sz w:val="18"/>
                <w:szCs w:val="18"/>
              </w:rPr>
            </w:pPr>
            <w:r w:rsidRPr="0053497D">
              <w:rPr>
                <w:sz w:val="18"/>
                <w:szCs w:val="18"/>
              </w:rPr>
              <w:t>0</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8022ED" w14:textId="77777777" w:rsidR="00EE33FF" w:rsidRPr="0053497D" w:rsidRDefault="00EE33FF" w:rsidP="00A60FD4">
            <w:pPr>
              <w:tabs>
                <w:tab w:val="left" w:pos="3261"/>
              </w:tabs>
              <w:ind w:right="32"/>
              <w:jc w:val="center"/>
              <w:rPr>
                <w:sz w:val="18"/>
                <w:szCs w:val="18"/>
              </w:rPr>
            </w:pPr>
            <w:r w:rsidRPr="0053497D">
              <w:rPr>
                <w:sz w:val="18"/>
                <w:szCs w:val="18"/>
              </w:rPr>
              <w:t>0</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C8E21F" w14:textId="77777777" w:rsidR="00EE33FF" w:rsidRPr="0053497D" w:rsidRDefault="00EE33FF" w:rsidP="00A60FD4">
            <w:pPr>
              <w:tabs>
                <w:tab w:val="left" w:pos="3261"/>
              </w:tabs>
              <w:ind w:right="31"/>
              <w:jc w:val="center"/>
              <w:rPr>
                <w:sz w:val="18"/>
                <w:szCs w:val="18"/>
              </w:rPr>
            </w:pPr>
            <w:r w:rsidRPr="0053497D">
              <w:rPr>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979B34" w14:textId="77777777" w:rsidR="00EE33FF" w:rsidRPr="0053497D" w:rsidRDefault="00EE33FF" w:rsidP="00A60FD4">
            <w:pPr>
              <w:tabs>
                <w:tab w:val="left" w:pos="3261"/>
              </w:tabs>
              <w:ind w:right="31"/>
              <w:jc w:val="center"/>
              <w:rPr>
                <w:sz w:val="18"/>
                <w:szCs w:val="18"/>
              </w:rPr>
            </w:pPr>
            <w:r w:rsidRPr="0053497D">
              <w:rPr>
                <w:sz w:val="18"/>
                <w:szCs w:val="18"/>
              </w:rPr>
              <w:t>0</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29C87F" w14:textId="77777777" w:rsidR="00EE33FF" w:rsidRPr="0053497D" w:rsidRDefault="00EE33FF" w:rsidP="00A60FD4">
            <w:pPr>
              <w:tabs>
                <w:tab w:val="left" w:pos="3261"/>
              </w:tabs>
              <w:ind w:right="32"/>
              <w:jc w:val="center"/>
              <w:rPr>
                <w:sz w:val="18"/>
                <w:szCs w:val="18"/>
              </w:rPr>
            </w:pPr>
            <w:r w:rsidRPr="0053497D">
              <w:rPr>
                <w:sz w:val="18"/>
                <w:szCs w:val="18"/>
              </w:rPr>
              <w:t>2</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FD8939" w14:textId="77777777" w:rsidR="00EE33FF" w:rsidRPr="0053497D" w:rsidRDefault="00EE33FF" w:rsidP="00A60FD4">
            <w:pPr>
              <w:tabs>
                <w:tab w:val="left" w:pos="3261"/>
              </w:tabs>
              <w:ind w:right="31"/>
              <w:jc w:val="center"/>
              <w:rPr>
                <w:sz w:val="18"/>
                <w:szCs w:val="18"/>
              </w:rPr>
            </w:pPr>
            <w:r w:rsidRPr="0053497D">
              <w:rPr>
                <w:sz w:val="18"/>
                <w:szCs w:val="18"/>
              </w:rPr>
              <w:t>0</w:t>
            </w:r>
          </w:p>
        </w:tc>
      </w:tr>
      <w:tr w:rsidR="0053497D" w:rsidRPr="0053497D" w14:paraId="476E8A94" w14:textId="77777777" w:rsidTr="00A60FD4">
        <w:trPr>
          <w:trHeight w:val="265"/>
        </w:trPr>
        <w:tc>
          <w:tcPr>
            <w:tcW w:w="2694" w:type="dxa"/>
            <w:tcBorders>
              <w:top w:val="single" w:sz="4" w:space="0" w:color="000000"/>
              <w:left w:val="single" w:sz="4" w:space="0" w:color="000000"/>
              <w:bottom w:val="single" w:sz="4" w:space="0" w:color="000000"/>
              <w:right w:val="single" w:sz="4" w:space="0" w:color="000000"/>
            </w:tcBorders>
            <w:vAlign w:val="center"/>
          </w:tcPr>
          <w:p w14:paraId="40895142" w14:textId="15767809" w:rsidR="00EE33FF" w:rsidRPr="0053497D" w:rsidRDefault="00EE33FF" w:rsidP="00A60FD4">
            <w:pPr>
              <w:tabs>
                <w:tab w:val="left" w:pos="3261"/>
              </w:tabs>
              <w:jc w:val="center"/>
              <w:rPr>
                <w:sz w:val="18"/>
                <w:szCs w:val="18"/>
              </w:rPr>
            </w:pPr>
            <w:r w:rsidRPr="0053497D">
              <w:rPr>
                <w:b/>
                <w:sz w:val="18"/>
                <w:szCs w:val="18"/>
              </w:rPr>
              <w:t>Всего часов: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6EFF1B74" w14:textId="77777777" w:rsidR="00EE33FF" w:rsidRPr="0053497D" w:rsidRDefault="00EE33FF" w:rsidP="00A60FD4">
            <w:pPr>
              <w:tabs>
                <w:tab w:val="left" w:pos="3261"/>
              </w:tabs>
              <w:ind w:right="31"/>
              <w:jc w:val="center"/>
              <w:rPr>
                <w:sz w:val="18"/>
                <w:szCs w:val="18"/>
              </w:rPr>
            </w:pPr>
            <w:r w:rsidRPr="0053497D">
              <w:rPr>
                <w:b/>
                <w:bCs/>
                <w:sz w:val="18"/>
                <w:szCs w:val="18"/>
              </w:rPr>
              <w:t>832</w:t>
            </w:r>
          </w:p>
        </w:tc>
        <w:tc>
          <w:tcPr>
            <w:tcW w:w="425" w:type="dxa"/>
            <w:tcBorders>
              <w:top w:val="single" w:sz="4" w:space="0" w:color="000000"/>
              <w:left w:val="single" w:sz="4" w:space="0" w:color="000000"/>
              <w:bottom w:val="single" w:sz="4" w:space="0" w:color="000000"/>
              <w:right w:val="single" w:sz="4" w:space="0" w:color="000000"/>
            </w:tcBorders>
            <w:vAlign w:val="center"/>
          </w:tcPr>
          <w:p w14:paraId="4BCD201C" w14:textId="77777777" w:rsidR="00EE33FF" w:rsidRPr="0053497D" w:rsidRDefault="00EE33FF" w:rsidP="00A60FD4">
            <w:pPr>
              <w:tabs>
                <w:tab w:val="left" w:pos="3261"/>
              </w:tabs>
              <w:ind w:left="17"/>
              <w:jc w:val="center"/>
              <w:rPr>
                <w:sz w:val="18"/>
                <w:szCs w:val="18"/>
              </w:rPr>
            </w:pPr>
            <w:r w:rsidRPr="0053497D">
              <w:rPr>
                <w:b/>
                <w:bCs/>
                <w:sz w:val="18"/>
                <w:szCs w:val="18"/>
              </w:rPr>
              <w:t>54</w:t>
            </w:r>
          </w:p>
        </w:tc>
        <w:tc>
          <w:tcPr>
            <w:tcW w:w="425" w:type="dxa"/>
            <w:tcBorders>
              <w:top w:val="single" w:sz="4" w:space="0" w:color="000000"/>
              <w:left w:val="single" w:sz="4" w:space="0" w:color="000000"/>
              <w:bottom w:val="single" w:sz="4" w:space="0" w:color="000000"/>
              <w:right w:val="single" w:sz="4" w:space="0" w:color="000000"/>
            </w:tcBorders>
            <w:vAlign w:val="center"/>
          </w:tcPr>
          <w:p w14:paraId="1755AC77" w14:textId="77777777" w:rsidR="00EE33FF" w:rsidRPr="0053497D" w:rsidRDefault="00EE33FF" w:rsidP="00A60FD4">
            <w:pPr>
              <w:tabs>
                <w:tab w:val="left" w:pos="3261"/>
              </w:tabs>
              <w:ind w:left="14"/>
              <w:jc w:val="center"/>
              <w:rPr>
                <w:sz w:val="18"/>
                <w:szCs w:val="18"/>
              </w:rPr>
            </w:pPr>
            <w:r w:rsidRPr="0053497D">
              <w:rPr>
                <w:b/>
                <w:bCs/>
                <w:sz w:val="18"/>
                <w:szCs w:val="18"/>
              </w:rPr>
              <w:t>54</w:t>
            </w:r>
          </w:p>
        </w:tc>
        <w:tc>
          <w:tcPr>
            <w:tcW w:w="567" w:type="dxa"/>
            <w:tcBorders>
              <w:top w:val="single" w:sz="4" w:space="0" w:color="000000"/>
              <w:left w:val="single" w:sz="4" w:space="0" w:color="000000"/>
              <w:bottom w:val="single" w:sz="4" w:space="0" w:color="000000"/>
              <w:right w:val="single" w:sz="4" w:space="0" w:color="000000"/>
            </w:tcBorders>
            <w:vAlign w:val="center"/>
          </w:tcPr>
          <w:p w14:paraId="4CC5FFFC" w14:textId="77777777" w:rsidR="00EE33FF" w:rsidRPr="0053497D" w:rsidRDefault="00EE33FF" w:rsidP="00A60FD4">
            <w:pPr>
              <w:tabs>
                <w:tab w:val="left" w:pos="3261"/>
              </w:tabs>
              <w:ind w:right="31"/>
              <w:jc w:val="center"/>
              <w:rPr>
                <w:sz w:val="18"/>
                <w:szCs w:val="18"/>
              </w:rPr>
            </w:pPr>
            <w:r w:rsidRPr="0053497D">
              <w:rPr>
                <w:b/>
                <w:bCs/>
                <w:sz w:val="18"/>
                <w:szCs w:val="18"/>
              </w:rPr>
              <w:t>69</w:t>
            </w:r>
          </w:p>
        </w:tc>
        <w:tc>
          <w:tcPr>
            <w:tcW w:w="567" w:type="dxa"/>
            <w:tcBorders>
              <w:top w:val="single" w:sz="4" w:space="0" w:color="000000"/>
              <w:left w:val="single" w:sz="4" w:space="0" w:color="000000"/>
              <w:bottom w:val="single" w:sz="4" w:space="0" w:color="000000"/>
              <w:right w:val="single" w:sz="4" w:space="0" w:color="000000"/>
            </w:tcBorders>
            <w:vAlign w:val="center"/>
          </w:tcPr>
          <w:p w14:paraId="62FA4D92" w14:textId="77777777" w:rsidR="00EE33FF" w:rsidRPr="0053497D" w:rsidRDefault="00EE33FF" w:rsidP="00A60FD4">
            <w:pPr>
              <w:tabs>
                <w:tab w:val="left" w:pos="3261"/>
              </w:tabs>
              <w:ind w:right="27"/>
              <w:jc w:val="center"/>
              <w:rPr>
                <w:sz w:val="18"/>
                <w:szCs w:val="18"/>
              </w:rPr>
            </w:pPr>
            <w:r w:rsidRPr="0053497D">
              <w:rPr>
                <w:b/>
                <w:bCs/>
                <w:sz w:val="18"/>
                <w:szCs w:val="18"/>
              </w:rPr>
              <w:t>79</w:t>
            </w:r>
          </w:p>
        </w:tc>
        <w:tc>
          <w:tcPr>
            <w:tcW w:w="567" w:type="dxa"/>
            <w:tcBorders>
              <w:top w:val="single" w:sz="4" w:space="0" w:color="000000"/>
              <w:left w:val="single" w:sz="4" w:space="0" w:color="000000"/>
              <w:bottom w:val="single" w:sz="4" w:space="0" w:color="000000"/>
              <w:right w:val="single" w:sz="4" w:space="0" w:color="000000"/>
            </w:tcBorders>
            <w:vAlign w:val="center"/>
          </w:tcPr>
          <w:p w14:paraId="377ED0E0" w14:textId="77777777" w:rsidR="00EE33FF" w:rsidRPr="0053497D" w:rsidRDefault="00EE33FF" w:rsidP="00A60FD4">
            <w:pPr>
              <w:tabs>
                <w:tab w:val="left" w:pos="3261"/>
              </w:tabs>
              <w:ind w:left="17"/>
              <w:jc w:val="center"/>
              <w:rPr>
                <w:sz w:val="18"/>
                <w:szCs w:val="18"/>
              </w:rPr>
            </w:pPr>
            <w:r w:rsidRPr="0053497D">
              <w:rPr>
                <w:b/>
                <w:bCs/>
                <w:sz w:val="18"/>
                <w:szCs w:val="18"/>
              </w:rPr>
              <w:t>69</w:t>
            </w:r>
          </w:p>
        </w:tc>
        <w:tc>
          <w:tcPr>
            <w:tcW w:w="567" w:type="dxa"/>
            <w:tcBorders>
              <w:top w:val="single" w:sz="4" w:space="0" w:color="000000"/>
              <w:left w:val="single" w:sz="4" w:space="0" w:color="000000"/>
              <w:bottom w:val="single" w:sz="4" w:space="0" w:color="000000"/>
              <w:right w:val="single" w:sz="4" w:space="0" w:color="000000"/>
            </w:tcBorders>
            <w:vAlign w:val="center"/>
          </w:tcPr>
          <w:p w14:paraId="171FFE5D" w14:textId="77777777" w:rsidR="00EE33FF" w:rsidRPr="0053497D" w:rsidRDefault="00EE33FF" w:rsidP="00A60FD4">
            <w:pPr>
              <w:tabs>
                <w:tab w:val="left" w:pos="3261"/>
              </w:tabs>
              <w:ind w:left="17"/>
              <w:jc w:val="center"/>
              <w:rPr>
                <w:sz w:val="18"/>
                <w:szCs w:val="18"/>
              </w:rPr>
            </w:pPr>
            <w:r w:rsidRPr="0053497D">
              <w:rPr>
                <w:b/>
                <w:bCs/>
                <w:sz w:val="18"/>
                <w:szCs w:val="18"/>
              </w:rPr>
              <w:t>72</w:t>
            </w:r>
          </w:p>
        </w:tc>
        <w:tc>
          <w:tcPr>
            <w:tcW w:w="572" w:type="dxa"/>
            <w:tcBorders>
              <w:top w:val="single" w:sz="4" w:space="0" w:color="000000"/>
              <w:left w:val="single" w:sz="4" w:space="0" w:color="000000"/>
              <w:bottom w:val="single" w:sz="4" w:space="0" w:color="000000"/>
              <w:right w:val="single" w:sz="4" w:space="0" w:color="000000"/>
            </w:tcBorders>
            <w:vAlign w:val="center"/>
          </w:tcPr>
          <w:p w14:paraId="416DF939" w14:textId="77777777" w:rsidR="00EE33FF" w:rsidRPr="0053497D" w:rsidRDefault="00EE33FF" w:rsidP="00A60FD4">
            <w:pPr>
              <w:tabs>
                <w:tab w:val="left" w:pos="3261"/>
              </w:tabs>
              <w:ind w:right="29"/>
              <w:jc w:val="center"/>
              <w:rPr>
                <w:sz w:val="18"/>
                <w:szCs w:val="18"/>
              </w:rPr>
            </w:pPr>
            <w:r w:rsidRPr="0053497D">
              <w:rPr>
                <w:b/>
                <w:bCs/>
                <w:sz w:val="18"/>
                <w:szCs w:val="18"/>
              </w:rPr>
              <w:t>71</w:t>
            </w:r>
          </w:p>
        </w:tc>
        <w:tc>
          <w:tcPr>
            <w:tcW w:w="594" w:type="dxa"/>
            <w:tcBorders>
              <w:top w:val="single" w:sz="4" w:space="0" w:color="000000"/>
              <w:left w:val="single" w:sz="4" w:space="0" w:color="000000"/>
              <w:bottom w:val="single" w:sz="4" w:space="0" w:color="000000"/>
              <w:right w:val="single" w:sz="4" w:space="0" w:color="000000"/>
            </w:tcBorders>
            <w:vAlign w:val="center"/>
          </w:tcPr>
          <w:p w14:paraId="32FEC577" w14:textId="77777777" w:rsidR="00EE33FF" w:rsidRPr="0053497D" w:rsidRDefault="00EE33FF" w:rsidP="00A60FD4">
            <w:pPr>
              <w:tabs>
                <w:tab w:val="left" w:pos="3261"/>
              </w:tabs>
              <w:ind w:right="31"/>
              <w:jc w:val="center"/>
              <w:rPr>
                <w:sz w:val="18"/>
                <w:szCs w:val="18"/>
              </w:rPr>
            </w:pPr>
            <w:r w:rsidRPr="0053497D">
              <w:rPr>
                <w:b/>
                <w:bCs/>
                <w:sz w:val="18"/>
                <w:szCs w:val="18"/>
              </w:rPr>
              <w:t>72</w:t>
            </w:r>
          </w:p>
        </w:tc>
        <w:tc>
          <w:tcPr>
            <w:tcW w:w="535" w:type="dxa"/>
            <w:tcBorders>
              <w:top w:val="single" w:sz="4" w:space="0" w:color="000000"/>
              <w:left w:val="single" w:sz="4" w:space="0" w:color="000000"/>
              <w:bottom w:val="single" w:sz="4" w:space="0" w:color="000000"/>
              <w:right w:val="single" w:sz="4" w:space="0" w:color="000000"/>
            </w:tcBorders>
            <w:vAlign w:val="center"/>
          </w:tcPr>
          <w:p w14:paraId="72EA4430" w14:textId="77777777" w:rsidR="00EE33FF" w:rsidRPr="0053497D" w:rsidRDefault="00EE33FF" w:rsidP="00A60FD4">
            <w:pPr>
              <w:tabs>
                <w:tab w:val="left" w:pos="3261"/>
              </w:tabs>
              <w:ind w:right="29"/>
              <w:jc w:val="center"/>
              <w:rPr>
                <w:sz w:val="18"/>
                <w:szCs w:val="18"/>
              </w:rPr>
            </w:pPr>
            <w:r w:rsidRPr="0053497D">
              <w:rPr>
                <w:b/>
                <w:bCs/>
                <w:sz w:val="18"/>
                <w:szCs w:val="18"/>
              </w:rPr>
              <w:t>79</w:t>
            </w:r>
          </w:p>
        </w:tc>
        <w:tc>
          <w:tcPr>
            <w:tcW w:w="567" w:type="dxa"/>
            <w:tcBorders>
              <w:top w:val="single" w:sz="4" w:space="0" w:color="000000"/>
              <w:left w:val="single" w:sz="4" w:space="0" w:color="000000"/>
              <w:bottom w:val="single" w:sz="4" w:space="0" w:color="000000"/>
              <w:right w:val="single" w:sz="4" w:space="0" w:color="000000"/>
            </w:tcBorders>
            <w:vAlign w:val="center"/>
          </w:tcPr>
          <w:p w14:paraId="2046DD1A" w14:textId="77777777" w:rsidR="00EE33FF" w:rsidRPr="0053497D" w:rsidRDefault="00EE33FF" w:rsidP="00A60FD4">
            <w:pPr>
              <w:tabs>
                <w:tab w:val="left" w:pos="3261"/>
              </w:tabs>
              <w:ind w:right="29"/>
              <w:jc w:val="center"/>
              <w:rPr>
                <w:sz w:val="18"/>
                <w:szCs w:val="18"/>
              </w:rPr>
            </w:pPr>
            <w:r w:rsidRPr="0053497D">
              <w:rPr>
                <w:b/>
                <w:bCs/>
                <w:sz w:val="18"/>
                <w:szCs w:val="18"/>
              </w:rPr>
              <w:t>70</w:t>
            </w:r>
          </w:p>
        </w:tc>
        <w:tc>
          <w:tcPr>
            <w:tcW w:w="572" w:type="dxa"/>
            <w:tcBorders>
              <w:top w:val="single" w:sz="4" w:space="0" w:color="000000"/>
              <w:left w:val="single" w:sz="4" w:space="0" w:color="000000"/>
              <w:bottom w:val="single" w:sz="4" w:space="0" w:color="000000"/>
              <w:right w:val="single" w:sz="4" w:space="0" w:color="000000"/>
            </w:tcBorders>
            <w:vAlign w:val="center"/>
          </w:tcPr>
          <w:p w14:paraId="599CE511" w14:textId="77777777" w:rsidR="00EE33FF" w:rsidRPr="0053497D" w:rsidRDefault="00EE33FF" w:rsidP="00A60FD4">
            <w:pPr>
              <w:tabs>
                <w:tab w:val="left" w:pos="3261"/>
              </w:tabs>
              <w:ind w:left="17"/>
              <w:jc w:val="center"/>
              <w:rPr>
                <w:sz w:val="18"/>
                <w:szCs w:val="18"/>
              </w:rPr>
            </w:pPr>
            <w:r w:rsidRPr="0053497D">
              <w:rPr>
                <w:b/>
                <w:bCs/>
                <w:sz w:val="18"/>
                <w:szCs w:val="18"/>
              </w:rPr>
              <w:t>73</w:t>
            </w:r>
          </w:p>
        </w:tc>
        <w:tc>
          <w:tcPr>
            <w:tcW w:w="562" w:type="dxa"/>
            <w:tcBorders>
              <w:top w:val="single" w:sz="4" w:space="0" w:color="000000"/>
              <w:left w:val="single" w:sz="4" w:space="0" w:color="000000"/>
              <w:bottom w:val="single" w:sz="4" w:space="0" w:color="000000"/>
              <w:right w:val="single" w:sz="4" w:space="0" w:color="000000"/>
            </w:tcBorders>
            <w:vAlign w:val="center"/>
          </w:tcPr>
          <w:p w14:paraId="730CA6F9" w14:textId="77777777" w:rsidR="00EE33FF" w:rsidRPr="0053497D" w:rsidRDefault="00EE33FF" w:rsidP="00A60FD4">
            <w:pPr>
              <w:tabs>
                <w:tab w:val="left" w:pos="3261"/>
              </w:tabs>
              <w:ind w:right="29"/>
              <w:jc w:val="center"/>
              <w:rPr>
                <w:sz w:val="18"/>
                <w:szCs w:val="18"/>
              </w:rPr>
            </w:pPr>
            <w:r w:rsidRPr="0053497D">
              <w:rPr>
                <w:b/>
                <w:bCs/>
                <w:sz w:val="18"/>
                <w:szCs w:val="18"/>
              </w:rPr>
              <w:t>70</w:t>
            </w:r>
          </w:p>
        </w:tc>
      </w:tr>
    </w:tbl>
    <w:p w14:paraId="76C72DCC" w14:textId="77777777" w:rsidR="006101FA" w:rsidRPr="0053497D" w:rsidRDefault="006101FA" w:rsidP="00F820A6">
      <w:pPr>
        <w:spacing w:after="21"/>
        <w:ind w:left="10" w:right="3" w:hanging="10"/>
        <w:jc w:val="center"/>
        <w:rPr>
          <w:b/>
          <w:sz w:val="28"/>
          <w:szCs w:val="28"/>
        </w:rPr>
      </w:pPr>
    </w:p>
    <w:p w14:paraId="5234E9BD" w14:textId="77777777" w:rsidR="00EE33FF" w:rsidRPr="0053497D" w:rsidRDefault="00EE33FF" w:rsidP="00F820A6">
      <w:pPr>
        <w:spacing w:after="21"/>
        <w:ind w:right="3"/>
        <w:jc w:val="right"/>
        <w:rPr>
          <w:sz w:val="28"/>
          <w:szCs w:val="28"/>
        </w:rPr>
      </w:pPr>
      <w:r w:rsidRPr="0053497D">
        <w:rPr>
          <w:sz w:val="28"/>
          <w:szCs w:val="28"/>
        </w:rPr>
        <w:lastRenderedPageBreak/>
        <w:t>Таблица 1</w:t>
      </w:r>
      <w:r w:rsidR="005B2CF0" w:rsidRPr="0053497D">
        <w:rPr>
          <w:sz w:val="28"/>
          <w:szCs w:val="28"/>
        </w:rPr>
        <w:t>2</w:t>
      </w:r>
    </w:p>
    <w:p w14:paraId="52F7D099" w14:textId="77777777" w:rsidR="00084944" w:rsidRPr="0053497D" w:rsidRDefault="00084944" w:rsidP="00F820A6">
      <w:pPr>
        <w:spacing w:after="21"/>
        <w:ind w:right="3"/>
        <w:jc w:val="right"/>
        <w:rPr>
          <w:sz w:val="28"/>
          <w:szCs w:val="28"/>
        </w:rPr>
      </w:pPr>
    </w:p>
    <w:p w14:paraId="080A6EBA" w14:textId="77777777" w:rsidR="006101FA" w:rsidRPr="0053497D" w:rsidRDefault="006101FA" w:rsidP="00F820A6">
      <w:pPr>
        <w:spacing w:after="21"/>
        <w:ind w:right="145"/>
        <w:jc w:val="center"/>
        <w:rPr>
          <w:b/>
          <w:sz w:val="28"/>
          <w:szCs w:val="28"/>
        </w:rPr>
      </w:pPr>
      <w:r w:rsidRPr="0053497D">
        <w:rPr>
          <w:b/>
          <w:sz w:val="28"/>
          <w:szCs w:val="28"/>
        </w:rPr>
        <w:t>ПРИМЕРНЫЙ УЧЕБНО-ТРЕНИРОВОЧНЫЙ ПЛАН ГРАФИК</w:t>
      </w:r>
    </w:p>
    <w:p w14:paraId="134693B0" w14:textId="77777777" w:rsidR="006101FA" w:rsidRPr="0053497D" w:rsidRDefault="000D6BB9" w:rsidP="00F820A6">
      <w:pPr>
        <w:ind w:right="3"/>
        <w:jc w:val="center"/>
        <w:rPr>
          <w:b/>
          <w:bCs/>
          <w:sz w:val="28"/>
          <w:szCs w:val="28"/>
        </w:rPr>
      </w:pPr>
      <w:r w:rsidRPr="0053497D">
        <w:rPr>
          <w:b/>
          <w:bCs/>
          <w:sz w:val="28"/>
          <w:szCs w:val="28"/>
        </w:rPr>
        <w:t>ВСМ</w:t>
      </w:r>
    </w:p>
    <w:p w14:paraId="159C90AB" w14:textId="77777777" w:rsidR="007C61E0" w:rsidRPr="0053497D" w:rsidRDefault="007C61E0" w:rsidP="00F820A6">
      <w:pPr>
        <w:ind w:right="3"/>
        <w:jc w:val="center"/>
        <w:rPr>
          <w:b/>
          <w:bCs/>
          <w:sz w:val="28"/>
          <w:szCs w:val="28"/>
        </w:rPr>
      </w:pPr>
    </w:p>
    <w:tbl>
      <w:tblPr>
        <w:tblStyle w:val="TableGrid"/>
        <w:tblW w:w="9781" w:type="dxa"/>
        <w:tblInd w:w="-147" w:type="dxa"/>
        <w:tblLayout w:type="fixed"/>
        <w:tblCellMar>
          <w:top w:w="11" w:type="dxa"/>
          <w:left w:w="103" w:type="dxa"/>
        </w:tblCellMar>
        <w:tblLook w:val="04A0" w:firstRow="1" w:lastRow="0" w:firstColumn="1" w:lastColumn="0" w:noHBand="0" w:noVBand="1"/>
      </w:tblPr>
      <w:tblGrid>
        <w:gridCol w:w="2410"/>
        <w:gridCol w:w="851"/>
        <w:gridCol w:w="405"/>
        <w:gridCol w:w="458"/>
        <w:gridCol w:w="554"/>
        <w:gridCol w:w="567"/>
        <w:gridCol w:w="567"/>
        <w:gridCol w:w="567"/>
        <w:gridCol w:w="567"/>
        <w:gridCol w:w="567"/>
        <w:gridCol w:w="567"/>
        <w:gridCol w:w="567"/>
        <w:gridCol w:w="567"/>
        <w:gridCol w:w="567"/>
      </w:tblGrid>
      <w:tr w:rsidR="0053497D" w:rsidRPr="0053497D" w14:paraId="2DBC8C44" w14:textId="77777777" w:rsidTr="00A60FD4">
        <w:trPr>
          <w:trHeight w:val="218"/>
        </w:trPr>
        <w:tc>
          <w:tcPr>
            <w:tcW w:w="2410" w:type="dxa"/>
            <w:vMerge w:val="restart"/>
            <w:tcBorders>
              <w:top w:val="single" w:sz="4" w:space="0" w:color="000000"/>
              <w:left w:val="single" w:sz="4" w:space="0" w:color="000000"/>
              <w:right w:val="single" w:sz="4" w:space="0" w:color="000000"/>
            </w:tcBorders>
            <w:vAlign w:val="center"/>
          </w:tcPr>
          <w:p w14:paraId="3266BFC5" w14:textId="77777777" w:rsidR="00066BD9" w:rsidRPr="0053497D" w:rsidRDefault="00066BD9" w:rsidP="00A60FD4">
            <w:pPr>
              <w:ind w:left="2"/>
              <w:jc w:val="center"/>
              <w:rPr>
                <w:sz w:val="18"/>
                <w:szCs w:val="18"/>
              </w:rPr>
            </w:pPr>
            <w:r w:rsidRPr="0053497D">
              <w:rPr>
                <w:sz w:val="18"/>
                <w:szCs w:val="18"/>
              </w:rPr>
              <w:t>Структура годичного цикла</w:t>
            </w:r>
          </w:p>
        </w:tc>
        <w:tc>
          <w:tcPr>
            <w:tcW w:w="851" w:type="dxa"/>
            <w:tcBorders>
              <w:top w:val="single" w:sz="4" w:space="0" w:color="000000"/>
              <w:left w:val="single" w:sz="4" w:space="0" w:color="000000"/>
              <w:bottom w:val="single" w:sz="4" w:space="0" w:color="000000"/>
              <w:right w:val="single" w:sz="4" w:space="0" w:color="000000"/>
            </w:tcBorders>
            <w:vAlign w:val="center"/>
          </w:tcPr>
          <w:p w14:paraId="2AD7C5A1" w14:textId="77777777" w:rsidR="00066BD9" w:rsidRPr="0053497D" w:rsidRDefault="00066BD9" w:rsidP="00A60FD4">
            <w:pPr>
              <w:ind w:left="10"/>
              <w:jc w:val="center"/>
              <w:rPr>
                <w:sz w:val="18"/>
                <w:szCs w:val="18"/>
              </w:rPr>
            </w:pPr>
            <w:r w:rsidRPr="0053497D">
              <w:rPr>
                <w:sz w:val="18"/>
                <w:szCs w:val="18"/>
              </w:rPr>
              <w:t>циклы</w:t>
            </w:r>
          </w:p>
        </w:tc>
        <w:tc>
          <w:tcPr>
            <w:tcW w:w="1984" w:type="dxa"/>
            <w:gridSpan w:val="4"/>
            <w:tcBorders>
              <w:top w:val="single" w:sz="4" w:space="0" w:color="000000"/>
              <w:left w:val="single" w:sz="4" w:space="0" w:color="000000"/>
              <w:bottom w:val="single" w:sz="4" w:space="0" w:color="000000"/>
              <w:right w:val="single" w:sz="4" w:space="0" w:color="000000"/>
            </w:tcBorders>
            <w:vAlign w:val="center"/>
          </w:tcPr>
          <w:p w14:paraId="32C57BE5" w14:textId="77777777" w:rsidR="00066BD9" w:rsidRPr="0053497D" w:rsidRDefault="00066BD9" w:rsidP="00A60FD4">
            <w:pPr>
              <w:ind w:right="105"/>
              <w:jc w:val="center"/>
              <w:rPr>
                <w:sz w:val="18"/>
                <w:szCs w:val="18"/>
              </w:rPr>
            </w:pPr>
            <w:r w:rsidRPr="0053497D">
              <w:rPr>
                <w:sz w:val="18"/>
                <w:szCs w:val="18"/>
              </w:rPr>
              <w:t>первый</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5D2EC1D4" w14:textId="77777777" w:rsidR="00066BD9" w:rsidRPr="0053497D" w:rsidRDefault="00066BD9" w:rsidP="00A60FD4">
            <w:pPr>
              <w:ind w:right="103"/>
              <w:jc w:val="center"/>
              <w:rPr>
                <w:sz w:val="18"/>
                <w:szCs w:val="18"/>
              </w:rPr>
            </w:pPr>
            <w:r w:rsidRPr="0053497D">
              <w:rPr>
                <w:sz w:val="18"/>
                <w:szCs w:val="18"/>
              </w:rPr>
              <w:t>второй</w:t>
            </w:r>
          </w:p>
        </w:tc>
        <w:tc>
          <w:tcPr>
            <w:tcW w:w="567" w:type="dxa"/>
            <w:tcBorders>
              <w:top w:val="single" w:sz="4" w:space="0" w:color="000000"/>
              <w:left w:val="single" w:sz="4" w:space="0" w:color="000000"/>
              <w:bottom w:val="single" w:sz="4" w:space="0" w:color="000000"/>
              <w:right w:val="nil"/>
            </w:tcBorders>
            <w:vAlign w:val="center"/>
          </w:tcPr>
          <w:p w14:paraId="65CEC059" w14:textId="77777777" w:rsidR="00066BD9" w:rsidRPr="0053497D" w:rsidRDefault="00066BD9" w:rsidP="00A60FD4">
            <w:pPr>
              <w:spacing w:after="160"/>
              <w:jc w:val="center"/>
              <w:rPr>
                <w:sz w:val="18"/>
                <w:szCs w:val="18"/>
              </w:rPr>
            </w:pPr>
          </w:p>
        </w:tc>
        <w:tc>
          <w:tcPr>
            <w:tcW w:w="1701" w:type="dxa"/>
            <w:gridSpan w:val="3"/>
            <w:tcBorders>
              <w:top w:val="single" w:sz="4" w:space="0" w:color="000000"/>
              <w:left w:val="nil"/>
              <w:bottom w:val="single" w:sz="4" w:space="0" w:color="000000"/>
              <w:right w:val="single" w:sz="4" w:space="0" w:color="000000"/>
            </w:tcBorders>
            <w:vAlign w:val="center"/>
          </w:tcPr>
          <w:p w14:paraId="47B60A79" w14:textId="77777777" w:rsidR="00066BD9" w:rsidRPr="0053497D" w:rsidRDefault="00066BD9" w:rsidP="00A60FD4">
            <w:pPr>
              <w:ind w:left="130"/>
              <w:jc w:val="center"/>
              <w:rPr>
                <w:sz w:val="18"/>
                <w:szCs w:val="18"/>
              </w:rPr>
            </w:pPr>
            <w:r w:rsidRPr="0053497D">
              <w:rPr>
                <w:sz w:val="18"/>
                <w:szCs w:val="18"/>
              </w:rPr>
              <w:t>третий</w:t>
            </w:r>
          </w:p>
        </w:tc>
      </w:tr>
      <w:tr w:rsidR="0053497D" w:rsidRPr="0053497D" w14:paraId="21D0152E" w14:textId="77777777" w:rsidTr="00A60FD4">
        <w:trPr>
          <w:trHeight w:val="655"/>
        </w:trPr>
        <w:tc>
          <w:tcPr>
            <w:tcW w:w="2410" w:type="dxa"/>
            <w:vMerge/>
            <w:tcBorders>
              <w:left w:val="single" w:sz="4" w:space="0" w:color="000000"/>
              <w:right w:val="single" w:sz="4" w:space="0" w:color="000000"/>
            </w:tcBorders>
            <w:vAlign w:val="center"/>
          </w:tcPr>
          <w:p w14:paraId="355DCB0B" w14:textId="77777777" w:rsidR="00066BD9" w:rsidRPr="0053497D" w:rsidRDefault="00066BD9" w:rsidP="00A60FD4">
            <w:pPr>
              <w:ind w:left="2"/>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A4343A1" w14:textId="77777777" w:rsidR="00066BD9" w:rsidRPr="0053497D" w:rsidRDefault="00066BD9" w:rsidP="00A60FD4">
            <w:pPr>
              <w:ind w:right="17"/>
              <w:jc w:val="center"/>
              <w:rPr>
                <w:sz w:val="18"/>
                <w:szCs w:val="18"/>
              </w:rPr>
            </w:pPr>
            <w:r w:rsidRPr="0053497D">
              <w:rPr>
                <w:sz w:val="18"/>
                <w:szCs w:val="18"/>
              </w:rPr>
              <w:t>периоды</w:t>
            </w:r>
          </w:p>
        </w:tc>
        <w:tc>
          <w:tcPr>
            <w:tcW w:w="863" w:type="dxa"/>
            <w:gridSpan w:val="2"/>
            <w:tcBorders>
              <w:top w:val="single" w:sz="4" w:space="0" w:color="000000"/>
              <w:left w:val="single" w:sz="4" w:space="0" w:color="000000"/>
              <w:bottom w:val="single" w:sz="4" w:space="0" w:color="000000"/>
              <w:right w:val="single" w:sz="4" w:space="0" w:color="000000"/>
            </w:tcBorders>
            <w:vAlign w:val="center"/>
          </w:tcPr>
          <w:p w14:paraId="31866123" w14:textId="77777777" w:rsidR="00066BD9" w:rsidRPr="0053497D" w:rsidRDefault="00066BD9" w:rsidP="00A60FD4">
            <w:pPr>
              <w:jc w:val="center"/>
              <w:rPr>
                <w:sz w:val="18"/>
                <w:szCs w:val="18"/>
              </w:rPr>
            </w:pPr>
            <w:r w:rsidRPr="0053497D">
              <w:rPr>
                <w:sz w:val="18"/>
                <w:szCs w:val="18"/>
              </w:rPr>
              <w:t>соревновательный</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14:paraId="0B4959E7" w14:textId="77777777" w:rsidR="00066BD9" w:rsidRPr="0053497D" w:rsidRDefault="00066BD9" w:rsidP="00A60FD4">
            <w:pPr>
              <w:ind w:right="9"/>
              <w:jc w:val="center"/>
              <w:rPr>
                <w:sz w:val="18"/>
                <w:szCs w:val="18"/>
              </w:rPr>
            </w:pPr>
            <w:r w:rsidRPr="0053497D">
              <w:rPr>
                <w:sz w:val="18"/>
                <w:szCs w:val="18"/>
              </w:rPr>
              <w:t>подготовительный</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180AB2C2" w14:textId="77777777" w:rsidR="00066BD9" w:rsidRPr="0053497D" w:rsidRDefault="00066BD9" w:rsidP="00A60FD4">
            <w:pPr>
              <w:ind w:right="111"/>
              <w:jc w:val="center"/>
              <w:rPr>
                <w:sz w:val="18"/>
                <w:szCs w:val="18"/>
              </w:rPr>
            </w:pPr>
            <w:r w:rsidRPr="0053497D">
              <w:rPr>
                <w:sz w:val="18"/>
                <w:szCs w:val="18"/>
              </w:rPr>
              <w:t>соревновательный</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D788D06" w14:textId="77777777" w:rsidR="00066BD9" w:rsidRPr="0053497D" w:rsidRDefault="00066BD9" w:rsidP="00A60FD4">
            <w:pPr>
              <w:ind w:left="118" w:right="182"/>
              <w:jc w:val="center"/>
              <w:rPr>
                <w:sz w:val="18"/>
                <w:szCs w:val="18"/>
              </w:rPr>
            </w:pPr>
            <w:r w:rsidRPr="0053497D">
              <w:rPr>
                <w:sz w:val="18"/>
                <w:szCs w:val="18"/>
              </w:rPr>
              <w:t>переходный</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44C70322" w14:textId="77777777" w:rsidR="00066BD9" w:rsidRPr="0053497D" w:rsidRDefault="00066BD9" w:rsidP="00A60FD4">
            <w:pPr>
              <w:ind w:right="104"/>
              <w:jc w:val="center"/>
              <w:rPr>
                <w:sz w:val="18"/>
                <w:szCs w:val="18"/>
              </w:rPr>
            </w:pPr>
            <w:r w:rsidRPr="0053497D">
              <w:rPr>
                <w:sz w:val="18"/>
                <w:szCs w:val="18"/>
              </w:rPr>
              <w:t>подготовительный</w:t>
            </w:r>
          </w:p>
        </w:tc>
      </w:tr>
      <w:tr w:rsidR="0053497D" w:rsidRPr="0053497D" w14:paraId="2184D474" w14:textId="77777777" w:rsidTr="0072776A">
        <w:trPr>
          <w:cantSplit/>
          <w:trHeight w:val="1296"/>
        </w:trPr>
        <w:tc>
          <w:tcPr>
            <w:tcW w:w="2410" w:type="dxa"/>
            <w:vMerge/>
            <w:tcBorders>
              <w:left w:val="single" w:sz="4" w:space="0" w:color="000000"/>
              <w:bottom w:val="single" w:sz="4" w:space="0" w:color="000000"/>
              <w:right w:val="single" w:sz="4" w:space="0" w:color="000000"/>
            </w:tcBorders>
            <w:vAlign w:val="center"/>
          </w:tcPr>
          <w:p w14:paraId="46C959C8" w14:textId="77777777" w:rsidR="00066BD9" w:rsidRPr="0053497D" w:rsidRDefault="00066BD9" w:rsidP="00A60FD4">
            <w:pPr>
              <w:spacing w:after="16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5861FDB" w14:textId="77777777" w:rsidR="00066BD9" w:rsidRPr="0053497D" w:rsidRDefault="00066BD9" w:rsidP="00A60FD4">
            <w:pPr>
              <w:jc w:val="center"/>
              <w:rPr>
                <w:sz w:val="18"/>
                <w:szCs w:val="18"/>
              </w:rPr>
            </w:pPr>
            <w:r w:rsidRPr="0053497D">
              <w:rPr>
                <w:sz w:val="18"/>
                <w:szCs w:val="18"/>
              </w:rPr>
              <w:t>этапы</w:t>
            </w:r>
          </w:p>
        </w:tc>
        <w:tc>
          <w:tcPr>
            <w:tcW w:w="863" w:type="dxa"/>
            <w:gridSpan w:val="2"/>
            <w:tcBorders>
              <w:top w:val="single" w:sz="4" w:space="0" w:color="000000"/>
              <w:left w:val="single" w:sz="4" w:space="0" w:color="000000"/>
              <w:bottom w:val="single" w:sz="4" w:space="0" w:color="000000"/>
              <w:right w:val="single" w:sz="4" w:space="0" w:color="000000"/>
            </w:tcBorders>
            <w:vAlign w:val="center"/>
          </w:tcPr>
          <w:p w14:paraId="7580D1FF" w14:textId="77777777" w:rsidR="00066BD9" w:rsidRPr="0053497D" w:rsidRDefault="00066BD9" w:rsidP="00A60FD4">
            <w:pPr>
              <w:jc w:val="center"/>
              <w:rPr>
                <w:sz w:val="18"/>
                <w:szCs w:val="18"/>
              </w:rPr>
            </w:pPr>
            <w:r w:rsidRPr="0053497D">
              <w:rPr>
                <w:sz w:val="18"/>
                <w:szCs w:val="18"/>
              </w:rPr>
              <w:t>зимний</w:t>
            </w:r>
          </w:p>
          <w:p w14:paraId="6A0521BD" w14:textId="77777777" w:rsidR="00066BD9" w:rsidRPr="0053497D" w:rsidRDefault="00B718AB" w:rsidP="00A60FD4">
            <w:pPr>
              <w:jc w:val="center"/>
              <w:rPr>
                <w:sz w:val="18"/>
                <w:szCs w:val="18"/>
              </w:rPr>
            </w:pPr>
            <w:r w:rsidRPr="0053497D">
              <w:rPr>
                <w:sz w:val="18"/>
                <w:szCs w:val="18"/>
              </w:rPr>
              <w:t>с</w:t>
            </w:r>
            <w:r w:rsidR="00066BD9" w:rsidRPr="0053497D">
              <w:rPr>
                <w:sz w:val="18"/>
                <w:szCs w:val="18"/>
              </w:rPr>
              <w:t>оревнова</w:t>
            </w:r>
          </w:p>
          <w:p w14:paraId="61EC4479" w14:textId="77777777" w:rsidR="00066BD9" w:rsidRPr="0053497D" w:rsidRDefault="00066BD9" w:rsidP="00A60FD4">
            <w:pPr>
              <w:jc w:val="center"/>
              <w:rPr>
                <w:sz w:val="18"/>
                <w:szCs w:val="18"/>
              </w:rPr>
            </w:pPr>
            <w:r w:rsidRPr="0053497D">
              <w:rPr>
                <w:sz w:val="18"/>
                <w:szCs w:val="18"/>
              </w:rPr>
              <w:t>тельный</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14:paraId="400BB69D" w14:textId="77777777" w:rsidR="00066BD9" w:rsidRPr="0053497D" w:rsidRDefault="00066BD9" w:rsidP="00A60FD4">
            <w:pPr>
              <w:jc w:val="center"/>
              <w:rPr>
                <w:sz w:val="18"/>
                <w:szCs w:val="18"/>
              </w:rPr>
            </w:pPr>
            <w:r w:rsidRPr="0053497D">
              <w:rPr>
                <w:sz w:val="18"/>
                <w:szCs w:val="18"/>
              </w:rPr>
              <w:t>1-ый базовый</w:t>
            </w:r>
          </w:p>
          <w:p w14:paraId="1C698B04" w14:textId="77777777" w:rsidR="00066BD9" w:rsidRPr="0053497D" w:rsidRDefault="00066BD9" w:rsidP="00A60FD4">
            <w:pPr>
              <w:jc w:val="center"/>
              <w:rPr>
                <w:sz w:val="18"/>
                <w:szCs w:val="18"/>
              </w:rPr>
            </w:pPr>
            <w:r w:rsidRPr="0053497D">
              <w:rPr>
                <w:sz w:val="18"/>
                <w:szCs w:val="18"/>
              </w:rPr>
              <w:t>развивающий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1806D419" w14:textId="77777777" w:rsidR="00066BD9" w:rsidRPr="0053497D" w:rsidRDefault="00066BD9" w:rsidP="00A60FD4">
            <w:pPr>
              <w:ind w:left="113" w:right="-9"/>
              <w:jc w:val="center"/>
              <w:rPr>
                <w:sz w:val="16"/>
                <w:szCs w:val="16"/>
              </w:rPr>
            </w:pPr>
            <w:r w:rsidRPr="0053497D">
              <w:rPr>
                <w:sz w:val="16"/>
                <w:szCs w:val="16"/>
              </w:rPr>
              <w:t>предсо</w:t>
            </w:r>
            <w:r w:rsidR="00E046C1" w:rsidRPr="0053497D">
              <w:rPr>
                <w:sz w:val="16"/>
                <w:szCs w:val="16"/>
              </w:rPr>
              <w:t>ревнова</w:t>
            </w:r>
            <w:r w:rsidRPr="0053497D">
              <w:rPr>
                <w:sz w:val="16"/>
                <w:szCs w:val="16"/>
              </w:rPr>
              <w:t>тельный</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59038D09" w14:textId="77777777" w:rsidR="00066BD9" w:rsidRPr="0053497D" w:rsidRDefault="00066BD9" w:rsidP="00A60FD4">
            <w:pPr>
              <w:jc w:val="center"/>
              <w:rPr>
                <w:sz w:val="18"/>
                <w:szCs w:val="18"/>
              </w:rPr>
            </w:pPr>
            <w:r w:rsidRPr="0053497D">
              <w:rPr>
                <w:sz w:val="18"/>
                <w:szCs w:val="18"/>
              </w:rPr>
              <w:t>летний</w:t>
            </w:r>
          </w:p>
          <w:p w14:paraId="784676D2" w14:textId="77777777" w:rsidR="00066BD9" w:rsidRPr="0053497D" w:rsidRDefault="00066BD9" w:rsidP="00A60FD4">
            <w:pPr>
              <w:jc w:val="center"/>
              <w:rPr>
                <w:sz w:val="18"/>
                <w:szCs w:val="18"/>
              </w:rPr>
            </w:pPr>
            <w:r w:rsidRPr="0053497D">
              <w:rPr>
                <w:sz w:val="18"/>
                <w:szCs w:val="18"/>
              </w:rPr>
              <w:t>соревнова</w:t>
            </w:r>
          </w:p>
          <w:p w14:paraId="42494D5A" w14:textId="77777777" w:rsidR="00066BD9" w:rsidRPr="0053497D" w:rsidRDefault="00066BD9" w:rsidP="00A60FD4">
            <w:pPr>
              <w:ind w:right="71"/>
              <w:jc w:val="center"/>
              <w:rPr>
                <w:sz w:val="18"/>
                <w:szCs w:val="18"/>
              </w:rPr>
            </w:pPr>
            <w:r w:rsidRPr="0053497D">
              <w:rPr>
                <w:sz w:val="18"/>
                <w:szCs w:val="18"/>
              </w:rPr>
              <w:t>тельный</w:t>
            </w:r>
          </w:p>
        </w:tc>
        <w:tc>
          <w:tcPr>
            <w:tcW w:w="567" w:type="dxa"/>
            <w:vMerge/>
            <w:tcBorders>
              <w:top w:val="nil"/>
              <w:left w:val="single" w:sz="4" w:space="0" w:color="000000"/>
              <w:bottom w:val="single" w:sz="4" w:space="0" w:color="000000"/>
              <w:right w:val="single" w:sz="4" w:space="0" w:color="000000"/>
            </w:tcBorders>
            <w:vAlign w:val="center"/>
          </w:tcPr>
          <w:p w14:paraId="1129414D" w14:textId="77777777" w:rsidR="00066BD9" w:rsidRPr="0053497D" w:rsidRDefault="00066BD9" w:rsidP="00A60FD4">
            <w:pPr>
              <w:spacing w:after="1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76BAE503" w14:textId="0D35A1C8" w:rsidR="00066BD9" w:rsidRPr="0053497D" w:rsidRDefault="0072776A" w:rsidP="0072776A">
            <w:pPr>
              <w:ind w:left="113" w:right="67"/>
              <w:jc w:val="center"/>
              <w:rPr>
                <w:sz w:val="18"/>
                <w:szCs w:val="18"/>
              </w:rPr>
            </w:pPr>
            <w:r>
              <w:rPr>
                <w:sz w:val="18"/>
                <w:szCs w:val="18"/>
              </w:rPr>
              <w:t>Предсоревновательный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7AF08D36" w14:textId="77777777" w:rsidR="00066BD9" w:rsidRPr="0053497D" w:rsidRDefault="00066BD9" w:rsidP="00A60FD4">
            <w:pPr>
              <w:jc w:val="center"/>
              <w:rPr>
                <w:sz w:val="18"/>
                <w:szCs w:val="18"/>
              </w:rPr>
            </w:pPr>
            <w:r w:rsidRPr="0053497D">
              <w:rPr>
                <w:sz w:val="18"/>
                <w:szCs w:val="18"/>
              </w:rPr>
              <w:t>зимний</w:t>
            </w:r>
          </w:p>
          <w:p w14:paraId="79664AD2" w14:textId="77777777" w:rsidR="00066BD9" w:rsidRPr="0053497D" w:rsidRDefault="00B718AB" w:rsidP="00A60FD4">
            <w:pPr>
              <w:jc w:val="center"/>
              <w:rPr>
                <w:sz w:val="18"/>
                <w:szCs w:val="18"/>
              </w:rPr>
            </w:pPr>
            <w:r w:rsidRPr="0053497D">
              <w:rPr>
                <w:sz w:val="18"/>
                <w:szCs w:val="18"/>
              </w:rPr>
              <w:t>с</w:t>
            </w:r>
            <w:r w:rsidR="00066BD9" w:rsidRPr="0053497D">
              <w:rPr>
                <w:sz w:val="18"/>
                <w:szCs w:val="18"/>
              </w:rPr>
              <w:t>оревнова</w:t>
            </w:r>
          </w:p>
          <w:p w14:paraId="64516461" w14:textId="77777777" w:rsidR="00066BD9" w:rsidRPr="0053497D" w:rsidRDefault="00066BD9" w:rsidP="00A60FD4">
            <w:pPr>
              <w:ind w:right="71"/>
              <w:jc w:val="center"/>
              <w:rPr>
                <w:sz w:val="18"/>
                <w:szCs w:val="18"/>
              </w:rPr>
            </w:pPr>
            <w:r w:rsidRPr="0053497D">
              <w:rPr>
                <w:sz w:val="18"/>
                <w:szCs w:val="18"/>
              </w:rPr>
              <w:t>тельный</w:t>
            </w:r>
          </w:p>
        </w:tc>
      </w:tr>
      <w:tr w:rsidR="0053497D" w:rsidRPr="0053497D" w14:paraId="47D0D961" w14:textId="77777777" w:rsidTr="00A60FD4">
        <w:trPr>
          <w:trHeight w:val="266"/>
        </w:trPr>
        <w:tc>
          <w:tcPr>
            <w:tcW w:w="2410" w:type="dxa"/>
            <w:tcBorders>
              <w:top w:val="single" w:sz="4" w:space="0" w:color="000000"/>
              <w:left w:val="single" w:sz="4" w:space="0" w:color="000000"/>
              <w:bottom w:val="single" w:sz="4" w:space="0" w:color="000000"/>
              <w:right w:val="single" w:sz="4" w:space="0" w:color="000000"/>
            </w:tcBorders>
            <w:vAlign w:val="center"/>
          </w:tcPr>
          <w:p w14:paraId="7FD7193D" w14:textId="1E971F0B" w:rsidR="004002CF" w:rsidRPr="0053497D" w:rsidRDefault="004002CF" w:rsidP="00A60FD4">
            <w:pPr>
              <w:ind w:left="2"/>
              <w:jc w:val="center"/>
              <w:rPr>
                <w:sz w:val="18"/>
                <w:szCs w:val="18"/>
              </w:rPr>
            </w:pPr>
            <w:r w:rsidRPr="0053497D">
              <w:rPr>
                <w:sz w:val="18"/>
                <w:szCs w:val="18"/>
              </w:rPr>
              <w:t>месяцы</w:t>
            </w:r>
          </w:p>
        </w:tc>
        <w:tc>
          <w:tcPr>
            <w:tcW w:w="851" w:type="dxa"/>
            <w:tcBorders>
              <w:top w:val="single" w:sz="4" w:space="0" w:color="000000"/>
              <w:left w:val="single" w:sz="4" w:space="0" w:color="000000"/>
              <w:bottom w:val="single" w:sz="4" w:space="0" w:color="000000"/>
              <w:right w:val="single" w:sz="4" w:space="0" w:color="000000"/>
            </w:tcBorders>
            <w:vAlign w:val="center"/>
          </w:tcPr>
          <w:p w14:paraId="79F034B7" w14:textId="77777777" w:rsidR="004002CF" w:rsidRPr="0053497D" w:rsidRDefault="004002CF" w:rsidP="00A60FD4">
            <w:pPr>
              <w:jc w:val="center"/>
              <w:rPr>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F233E8E" w14:textId="268EAEFC" w:rsidR="004002CF" w:rsidRPr="0053497D" w:rsidRDefault="004002CF" w:rsidP="00A60FD4">
            <w:pPr>
              <w:ind w:left="-109"/>
              <w:jc w:val="center"/>
              <w:rPr>
                <w:sz w:val="18"/>
                <w:szCs w:val="18"/>
              </w:rPr>
            </w:pPr>
            <w:r w:rsidRPr="0053497D">
              <w:rPr>
                <w:sz w:val="18"/>
                <w:szCs w:val="18"/>
              </w:rPr>
              <w:t>I</w:t>
            </w:r>
          </w:p>
        </w:tc>
        <w:tc>
          <w:tcPr>
            <w:tcW w:w="458" w:type="dxa"/>
            <w:tcBorders>
              <w:top w:val="single" w:sz="4" w:space="0" w:color="000000"/>
              <w:left w:val="single" w:sz="4" w:space="0" w:color="000000"/>
              <w:bottom w:val="single" w:sz="4" w:space="0" w:color="000000"/>
              <w:right w:val="single" w:sz="4" w:space="0" w:color="000000"/>
            </w:tcBorders>
            <w:vAlign w:val="center"/>
          </w:tcPr>
          <w:p w14:paraId="56237A9E" w14:textId="4ADBB6B0" w:rsidR="004002CF" w:rsidRPr="0053497D" w:rsidRDefault="004002CF" w:rsidP="00A60FD4">
            <w:pPr>
              <w:ind w:left="-109"/>
              <w:jc w:val="center"/>
              <w:rPr>
                <w:sz w:val="18"/>
                <w:szCs w:val="18"/>
              </w:rPr>
            </w:pPr>
            <w:r w:rsidRPr="0053497D">
              <w:rPr>
                <w:sz w:val="18"/>
                <w:szCs w:val="18"/>
              </w:rPr>
              <w:t>II</w:t>
            </w:r>
          </w:p>
        </w:tc>
        <w:tc>
          <w:tcPr>
            <w:tcW w:w="554" w:type="dxa"/>
            <w:tcBorders>
              <w:top w:val="single" w:sz="4" w:space="0" w:color="000000"/>
              <w:left w:val="single" w:sz="4" w:space="0" w:color="000000"/>
              <w:bottom w:val="single" w:sz="4" w:space="0" w:color="000000"/>
              <w:right w:val="single" w:sz="4" w:space="0" w:color="000000"/>
            </w:tcBorders>
            <w:vAlign w:val="center"/>
          </w:tcPr>
          <w:p w14:paraId="2A23DF9C" w14:textId="69FC602B" w:rsidR="004002CF" w:rsidRPr="0053497D" w:rsidRDefault="004002CF" w:rsidP="00A60FD4">
            <w:pPr>
              <w:ind w:left="-109"/>
              <w:jc w:val="center"/>
              <w:rPr>
                <w:sz w:val="18"/>
                <w:szCs w:val="18"/>
              </w:rPr>
            </w:pPr>
            <w:r w:rsidRPr="0053497D">
              <w:rPr>
                <w:sz w:val="18"/>
                <w:szCs w:val="18"/>
              </w:rPr>
              <w:t>III</w:t>
            </w:r>
          </w:p>
        </w:tc>
        <w:tc>
          <w:tcPr>
            <w:tcW w:w="567" w:type="dxa"/>
            <w:tcBorders>
              <w:top w:val="single" w:sz="4" w:space="0" w:color="000000"/>
              <w:left w:val="single" w:sz="4" w:space="0" w:color="000000"/>
              <w:bottom w:val="single" w:sz="4" w:space="0" w:color="000000"/>
              <w:right w:val="single" w:sz="4" w:space="0" w:color="000000"/>
            </w:tcBorders>
            <w:vAlign w:val="center"/>
          </w:tcPr>
          <w:p w14:paraId="3D461FD7" w14:textId="1202307C" w:rsidR="004002CF" w:rsidRPr="0053497D" w:rsidRDefault="004002CF" w:rsidP="00A60FD4">
            <w:pPr>
              <w:ind w:left="-109"/>
              <w:jc w:val="center"/>
              <w:rPr>
                <w:sz w:val="18"/>
                <w:szCs w:val="18"/>
              </w:rPr>
            </w:pPr>
            <w:r w:rsidRPr="0053497D">
              <w:rPr>
                <w:sz w:val="18"/>
                <w:szCs w:val="18"/>
              </w:rPr>
              <w:t>IV</w:t>
            </w:r>
          </w:p>
        </w:tc>
        <w:tc>
          <w:tcPr>
            <w:tcW w:w="567" w:type="dxa"/>
            <w:tcBorders>
              <w:top w:val="single" w:sz="4" w:space="0" w:color="000000"/>
              <w:left w:val="single" w:sz="4" w:space="0" w:color="000000"/>
              <w:bottom w:val="single" w:sz="4" w:space="0" w:color="000000"/>
              <w:right w:val="single" w:sz="4" w:space="0" w:color="000000"/>
            </w:tcBorders>
            <w:vAlign w:val="center"/>
          </w:tcPr>
          <w:p w14:paraId="46404F7A" w14:textId="790AB6DF" w:rsidR="004002CF" w:rsidRPr="0053497D" w:rsidRDefault="004002CF" w:rsidP="00A60FD4">
            <w:pPr>
              <w:ind w:left="-109"/>
              <w:jc w:val="center"/>
              <w:rPr>
                <w:sz w:val="18"/>
                <w:szCs w:val="18"/>
              </w:rPr>
            </w:pPr>
            <w:r w:rsidRPr="0053497D">
              <w:rPr>
                <w:sz w:val="18"/>
                <w:szCs w:val="18"/>
              </w:rPr>
              <w:t>V</w:t>
            </w:r>
          </w:p>
        </w:tc>
        <w:tc>
          <w:tcPr>
            <w:tcW w:w="567" w:type="dxa"/>
            <w:tcBorders>
              <w:top w:val="single" w:sz="4" w:space="0" w:color="000000"/>
              <w:left w:val="single" w:sz="4" w:space="0" w:color="000000"/>
              <w:bottom w:val="single" w:sz="4" w:space="0" w:color="000000"/>
              <w:right w:val="single" w:sz="4" w:space="0" w:color="000000"/>
            </w:tcBorders>
            <w:vAlign w:val="center"/>
          </w:tcPr>
          <w:p w14:paraId="2C35C307" w14:textId="2B168133" w:rsidR="004002CF" w:rsidRPr="0053497D" w:rsidRDefault="004002CF" w:rsidP="00A60FD4">
            <w:pPr>
              <w:ind w:left="-109"/>
              <w:jc w:val="center"/>
              <w:rPr>
                <w:sz w:val="18"/>
                <w:szCs w:val="18"/>
              </w:rPr>
            </w:pPr>
            <w:r w:rsidRPr="0053497D">
              <w:rPr>
                <w:sz w:val="18"/>
                <w:szCs w:val="18"/>
              </w:rPr>
              <w:t>VI</w:t>
            </w:r>
          </w:p>
        </w:tc>
        <w:tc>
          <w:tcPr>
            <w:tcW w:w="567" w:type="dxa"/>
            <w:tcBorders>
              <w:top w:val="single" w:sz="4" w:space="0" w:color="000000"/>
              <w:left w:val="single" w:sz="4" w:space="0" w:color="000000"/>
              <w:bottom w:val="single" w:sz="4" w:space="0" w:color="000000"/>
              <w:right w:val="single" w:sz="4" w:space="0" w:color="000000"/>
            </w:tcBorders>
            <w:vAlign w:val="center"/>
          </w:tcPr>
          <w:p w14:paraId="2587B6DD" w14:textId="1967427E" w:rsidR="004002CF" w:rsidRPr="0053497D" w:rsidRDefault="004002CF" w:rsidP="00A60FD4">
            <w:pPr>
              <w:ind w:left="-109"/>
              <w:jc w:val="center"/>
              <w:rPr>
                <w:sz w:val="18"/>
                <w:szCs w:val="18"/>
              </w:rPr>
            </w:pPr>
            <w:r w:rsidRPr="0053497D">
              <w:rPr>
                <w:sz w:val="18"/>
                <w:szCs w:val="18"/>
              </w:rPr>
              <w:t>VII</w:t>
            </w:r>
          </w:p>
        </w:tc>
        <w:tc>
          <w:tcPr>
            <w:tcW w:w="567" w:type="dxa"/>
            <w:tcBorders>
              <w:top w:val="single" w:sz="4" w:space="0" w:color="000000"/>
              <w:left w:val="single" w:sz="4" w:space="0" w:color="000000"/>
              <w:bottom w:val="single" w:sz="4" w:space="0" w:color="000000"/>
              <w:right w:val="single" w:sz="4" w:space="0" w:color="000000"/>
            </w:tcBorders>
            <w:vAlign w:val="center"/>
          </w:tcPr>
          <w:p w14:paraId="627F1586" w14:textId="296EA1C2" w:rsidR="004002CF" w:rsidRPr="0053497D" w:rsidRDefault="004002CF" w:rsidP="00A60FD4">
            <w:pPr>
              <w:ind w:left="-109"/>
              <w:jc w:val="center"/>
              <w:rPr>
                <w:sz w:val="18"/>
                <w:szCs w:val="18"/>
              </w:rPr>
            </w:pPr>
            <w:r w:rsidRPr="0053497D">
              <w:rPr>
                <w:sz w:val="18"/>
                <w:szCs w:val="18"/>
              </w:rPr>
              <w:t>VIII</w:t>
            </w:r>
          </w:p>
        </w:tc>
        <w:tc>
          <w:tcPr>
            <w:tcW w:w="567" w:type="dxa"/>
            <w:tcBorders>
              <w:top w:val="single" w:sz="4" w:space="0" w:color="000000"/>
              <w:left w:val="single" w:sz="4" w:space="0" w:color="000000"/>
              <w:bottom w:val="single" w:sz="4" w:space="0" w:color="000000"/>
              <w:right w:val="single" w:sz="4" w:space="0" w:color="000000"/>
            </w:tcBorders>
            <w:vAlign w:val="center"/>
          </w:tcPr>
          <w:p w14:paraId="40699C55" w14:textId="14405BFB" w:rsidR="004002CF" w:rsidRPr="0053497D" w:rsidRDefault="004002CF" w:rsidP="00A60FD4">
            <w:pPr>
              <w:ind w:left="-109"/>
              <w:jc w:val="center"/>
              <w:rPr>
                <w:sz w:val="18"/>
                <w:szCs w:val="18"/>
              </w:rPr>
            </w:pPr>
            <w:r w:rsidRPr="0053497D">
              <w:rPr>
                <w:sz w:val="18"/>
                <w:szCs w:val="18"/>
              </w:rPr>
              <w:t>IX</w:t>
            </w:r>
          </w:p>
        </w:tc>
        <w:tc>
          <w:tcPr>
            <w:tcW w:w="567" w:type="dxa"/>
            <w:tcBorders>
              <w:top w:val="single" w:sz="4" w:space="0" w:color="000000"/>
              <w:left w:val="single" w:sz="4" w:space="0" w:color="000000"/>
              <w:bottom w:val="single" w:sz="4" w:space="0" w:color="000000"/>
              <w:right w:val="single" w:sz="4" w:space="0" w:color="000000"/>
            </w:tcBorders>
            <w:vAlign w:val="center"/>
          </w:tcPr>
          <w:p w14:paraId="2E9F3CE0" w14:textId="0415711F" w:rsidR="004002CF" w:rsidRPr="0053497D" w:rsidRDefault="004002CF" w:rsidP="00A60FD4">
            <w:pPr>
              <w:ind w:left="-109"/>
              <w:jc w:val="center"/>
              <w:rPr>
                <w:sz w:val="18"/>
                <w:szCs w:val="18"/>
              </w:rPr>
            </w:pPr>
            <w:r w:rsidRPr="0053497D">
              <w:rPr>
                <w:sz w:val="18"/>
                <w:szCs w:val="18"/>
              </w:rPr>
              <w:t>X</w:t>
            </w:r>
          </w:p>
        </w:tc>
        <w:tc>
          <w:tcPr>
            <w:tcW w:w="567" w:type="dxa"/>
            <w:tcBorders>
              <w:top w:val="single" w:sz="4" w:space="0" w:color="000000"/>
              <w:left w:val="single" w:sz="4" w:space="0" w:color="000000"/>
              <w:bottom w:val="single" w:sz="4" w:space="0" w:color="000000"/>
              <w:right w:val="single" w:sz="4" w:space="0" w:color="000000"/>
            </w:tcBorders>
            <w:vAlign w:val="center"/>
          </w:tcPr>
          <w:p w14:paraId="2DEF289B" w14:textId="45A169EF" w:rsidR="004002CF" w:rsidRPr="0053497D" w:rsidRDefault="004002CF" w:rsidP="00A60FD4">
            <w:pPr>
              <w:ind w:left="-109"/>
              <w:jc w:val="center"/>
              <w:rPr>
                <w:sz w:val="18"/>
                <w:szCs w:val="18"/>
              </w:rPr>
            </w:pPr>
            <w:r w:rsidRPr="0053497D">
              <w:rPr>
                <w:sz w:val="18"/>
                <w:szCs w:val="18"/>
              </w:rPr>
              <w:t>XI</w:t>
            </w:r>
          </w:p>
        </w:tc>
        <w:tc>
          <w:tcPr>
            <w:tcW w:w="567" w:type="dxa"/>
            <w:tcBorders>
              <w:top w:val="single" w:sz="4" w:space="0" w:color="000000"/>
              <w:left w:val="single" w:sz="4" w:space="0" w:color="000000"/>
              <w:bottom w:val="single" w:sz="4" w:space="0" w:color="000000"/>
              <w:right w:val="single" w:sz="4" w:space="0" w:color="000000"/>
            </w:tcBorders>
            <w:vAlign w:val="center"/>
          </w:tcPr>
          <w:p w14:paraId="4AF583DF" w14:textId="5C69CE17" w:rsidR="004002CF" w:rsidRPr="0053497D" w:rsidRDefault="004002CF" w:rsidP="00A60FD4">
            <w:pPr>
              <w:ind w:left="-109"/>
              <w:jc w:val="center"/>
              <w:rPr>
                <w:sz w:val="18"/>
                <w:szCs w:val="18"/>
              </w:rPr>
            </w:pPr>
            <w:r w:rsidRPr="0053497D">
              <w:rPr>
                <w:sz w:val="18"/>
                <w:szCs w:val="18"/>
              </w:rPr>
              <w:t>XII</w:t>
            </w:r>
          </w:p>
        </w:tc>
      </w:tr>
      <w:tr w:rsidR="0053497D" w:rsidRPr="0053497D" w14:paraId="5A786118" w14:textId="77777777" w:rsidTr="00A60FD4">
        <w:trPr>
          <w:trHeight w:val="365"/>
        </w:trPr>
        <w:tc>
          <w:tcPr>
            <w:tcW w:w="2410" w:type="dxa"/>
            <w:tcBorders>
              <w:top w:val="single" w:sz="4" w:space="0" w:color="000000"/>
              <w:left w:val="single" w:sz="4" w:space="0" w:color="000000"/>
              <w:bottom w:val="single" w:sz="4" w:space="0" w:color="000000"/>
              <w:right w:val="single" w:sz="4" w:space="0" w:color="000000"/>
            </w:tcBorders>
            <w:vAlign w:val="center"/>
          </w:tcPr>
          <w:p w14:paraId="32303023" w14:textId="62142125" w:rsidR="004002CF" w:rsidRPr="0053497D" w:rsidRDefault="004002CF" w:rsidP="00A60FD4">
            <w:pPr>
              <w:ind w:left="2"/>
              <w:jc w:val="center"/>
              <w:rPr>
                <w:sz w:val="18"/>
                <w:szCs w:val="18"/>
              </w:rPr>
            </w:pPr>
            <w:r w:rsidRPr="0053497D">
              <w:rPr>
                <w:sz w:val="18"/>
                <w:szCs w:val="18"/>
              </w:rPr>
              <w:t>недели</w:t>
            </w:r>
          </w:p>
        </w:tc>
        <w:tc>
          <w:tcPr>
            <w:tcW w:w="851" w:type="dxa"/>
            <w:tcBorders>
              <w:top w:val="single" w:sz="4" w:space="0" w:color="000000"/>
              <w:left w:val="single" w:sz="4" w:space="0" w:color="000000"/>
              <w:bottom w:val="single" w:sz="4" w:space="0" w:color="000000"/>
              <w:right w:val="single" w:sz="4" w:space="0" w:color="000000"/>
            </w:tcBorders>
            <w:vAlign w:val="center"/>
          </w:tcPr>
          <w:p w14:paraId="7DB376A4" w14:textId="77777777" w:rsidR="004002CF" w:rsidRPr="0053497D" w:rsidRDefault="004002CF" w:rsidP="00A60FD4">
            <w:pPr>
              <w:jc w:val="center"/>
              <w:rPr>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8DB802A" w14:textId="39486BA6" w:rsidR="004002CF" w:rsidRPr="0053497D" w:rsidRDefault="004002CF" w:rsidP="00A60FD4">
            <w:pPr>
              <w:ind w:left="-109"/>
              <w:jc w:val="center"/>
              <w:rPr>
                <w:sz w:val="18"/>
                <w:szCs w:val="18"/>
              </w:rPr>
            </w:pPr>
            <w:r w:rsidRPr="0053497D">
              <w:rPr>
                <w:sz w:val="18"/>
                <w:szCs w:val="18"/>
              </w:rPr>
              <w:t>1-5</w:t>
            </w:r>
          </w:p>
        </w:tc>
        <w:tc>
          <w:tcPr>
            <w:tcW w:w="458" w:type="dxa"/>
            <w:tcBorders>
              <w:top w:val="single" w:sz="4" w:space="0" w:color="000000"/>
              <w:left w:val="single" w:sz="4" w:space="0" w:color="000000"/>
              <w:bottom w:val="single" w:sz="4" w:space="0" w:color="000000"/>
              <w:right w:val="single" w:sz="4" w:space="0" w:color="000000"/>
            </w:tcBorders>
            <w:vAlign w:val="center"/>
          </w:tcPr>
          <w:p w14:paraId="47D0BE93" w14:textId="2A5685AA" w:rsidR="004002CF" w:rsidRPr="0053497D" w:rsidRDefault="004002CF" w:rsidP="00A60FD4">
            <w:pPr>
              <w:ind w:left="-109"/>
              <w:jc w:val="center"/>
              <w:rPr>
                <w:sz w:val="18"/>
                <w:szCs w:val="18"/>
              </w:rPr>
            </w:pPr>
            <w:r w:rsidRPr="0053497D">
              <w:rPr>
                <w:sz w:val="18"/>
                <w:szCs w:val="18"/>
              </w:rPr>
              <w:t>6-9</w:t>
            </w:r>
          </w:p>
        </w:tc>
        <w:tc>
          <w:tcPr>
            <w:tcW w:w="554" w:type="dxa"/>
            <w:tcBorders>
              <w:top w:val="single" w:sz="4" w:space="0" w:color="000000"/>
              <w:left w:val="single" w:sz="4" w:space="0" w:color="000000"/>
              <w:bottom w:val="single" w:sz="4" w:space="0" w:color="000000"/>
              <w:right w:val="single" w:sz="4" w:space="0" w:color="000000"/>
            </w:tcBorders>
            <w:vAlign w:val="center"/>
          </w:tcPr>
          <w:p w14:paraId="2E2BD5C9" w14:textId="545293BD" w:rsidR="004002CF" w:rsidRPr="0053497D" w:rsidRDefault="004002CF" w:rsidP="00A60FD4">
            <w:pPr>
              <w:ind w:left="-109"/>
              <w:jc w:val="center"/>
              <w:rPr>
                <w:sz w:val="18"/>
                <w:szCs w:val="18"/>
              </w:rPr>
            </w:pPr>
            <w:r w:rsidRPr="0053497D">
              <w:rPr>
                <w:sz w:val="18"/>
                <w:szCs w:val="18"/>
              </w:rPr>
              <w:t>10-13</w:t>
            </w:r>
          </w:p>
        </w:tc>
        <w:tc>
          <w:tcPr>
            <w:tcW w:w="567" w:type="dxa"/>
            <w:tcBorders>
              <w:top w:val="single" w:sz="4" w:space="0" w:color="000000"/>
              <w:left w:val="single" w:sz="4" w:space="0" w:color="000000"/>
              <w:bottom w:val="single" w:sz="4" w:space="0" w:color="000000"/>
              <w:right w:val="single" w:sz="4" w:space="0" w:color="000000"/>
            </w:tcBorders>
            <w:vAlign w:val="center"/>
          </w:tcPr>
          <w:p w14:paraId="62B54554" w14:textId="7EFA9059" w:rsidR="004002CF" w:rsidRPr="0053497D" w:rsidRDefault="004002CF" w:rsidP="00A60FD4">
            <w:pPr>
              <w:ind w:left="-109"/>
              <w:jc w:val="center"/>
              <w:rPr>
                <w:sz w:val="18"/>
                <w:szCs w:val="18"/>
              </w:rPr>
            </w:pPr>
            <w:r w:rsidRPr="0053497D">
              <w:rPr>
                <w:sz w:val="18"/>
                <w:szCs w:val="18"/>
              </w:rPr>
              <w:t>14-17</w:t>
            </w:r>
          </w:p>
        </w:tc>
        <w:tc>
          <w:tcPr>
            <w:tcW w:w="567" w:type="dxa"/>
            <w:tcBorders>
              <w:top w:val="single" w:sz="4" w:space="0" w:color="000000"/>
              <w:left w:val="single" w:sz="4" w:space="0" w:color="000000"/>
              <w:bottom w:val="single" w:sz="4" w:space="0" w:color="000000"/>
              <w:right w:val="single" w:sz="4" w:space="0" w:color="000000"/>
            </w:tcBorders>
            <w:vAlign w:val="center"/>
          </w:tcPr>
          <w:p w14:paraId="09563092" w14:textId="6D80AC9A" w:rsidR="004002CF" w:rsidRPr="0053497D" w:rsidRDefault="004002CF" w:rsidP="00A60FD4">
            <w:pPr>
              <w:ind w:left="-109"/>
              <w:jc w:val="center"/>
              <w:rPr>
                <w:sz w:val="18"/>
                <w:szCs w:val="18"/>
              </w:rPr>
            </w:pPr>
            <w:r w:rsidRPr="0053497D">
              <w:rPr>
                <w:sz w:val="18"/>
                <w:szCs w:val="18"/>
              </w:rPr>
              <w:t>18-22</w:t>
            </w:r>
          </w:p>
        </w:tc>
        <w:tc>
          <w:tcPr>
            <w:tcW w:w="567" w:type="dxa"/>
            <w:tcBorders>
              <w:top w:val="single" w:sz="4" w:space="0" w:color="000000"/>
              <w:left w:val="single" w:sz="4" w:space="0" w:color="000000"/>
              <w:bottom w:val="single" w:sz="4" w:space="0" w:color="000000"/>
              <w:right w:val="single" w:sz="4" w:space="0" w:color="000000"/>
            </w:tcBorders>
            <w:vAlign w:val="center"/>
          </w:tcPr>
          <w:p w14:paraId="5EE3AC33" w14:textId="7C6A7CF6" w:rsidR="004002CF" w:rsidRPr="0053497D" w:rsidRDefault="004002CF" w:rsidP="00A60FD4">
            <w:pPr>
              <w:ind w:left="-109"/>
              <w:jc w:val="center"/>
              <w:rPr>
                <w:sz w:val="18"/>
                <w:szCs w:val="18"/>
              </w:rPr>
            </w:pPr>
            <w:r w:rsidRPr="0053497D">
              <w:rPr>
                <w:sz w:val="18"/>
                <w:szCs w:val="18"/>
              </w:rPr>
              <w:t>23-26</w:t>
            </w:r>
          </w:p>
        </w:tc>
        <w:tc>
          <w:tcPr>
            <w:tcW w:w="567" w:type="dxa"/>
            <w:tcBorders>
              <w:top w:val="single" w:sz="4" w:space="0" w:color="000000"/>
              <w:left w:val="single" w:sz="4" w:space="0" w:color="000000"/>
              <w:bottom w:val="single" w:sz="4" w:space="0" w:color="000000"/>
              <w:right w:val="single" w:sz="4" w:space="0" w:color="000000"/>
            </w:tcBorders>
            <w:vAlign w:val="center"/>
          </w:tcPr>
          <w:p w14:paraId="5F52194F" w14:textId="1C48F4A9" w:rsidR="004002CF" w:rsidRPr="0053497D" w:rsidRDefault="004002CF" w:rsidP="00A60FD4">
            <w:pPr>
              <w:ind w:left="-109"/>
              <w:jc w:val="center"/>
              <w:rPr>
                <w:sz w:val="18"/>
                <w:szCs w:val="18"/>
              </w:rPr>
            </w:pPr>
            <w:r w:rsidRPr="0053497D">
              <w:rPr>
                <w:sz w:val="18"/>
                <w:szCs w:val="18"/>
              </w:rPr>
              <w:t>27-30</w:t>
            </w:r>
          </w:p>
        </w:tc>
        <w:tc>
          <w:tcPr>
            <w:tcW w:w="567" w:type="dxa"/>
            <w:tcBorders>
              <w:top w:val="single" w:sz="4" w:space="0" w:color="000000"/>
              <w:left w:val="single" w:sz="4" w:space="0" w:color="000000"/>
              <w:bottom w:val="single" w:sz="4" w:space="0" w:color="000000"/>
              <w:right w:val="single" w:sz="4" w:space="0" w:color="000000"/>
            </w:tcBorders>
            <w:vAlign w:val="center"/>
          </w:tcPr>
          <w:p w14:paraId="6BA1E468" w14:textId="35DEC4A6" w:rsidR="004002CF" w:rsidRPr="0053497D" w:rsidRDefault="004002CF" w:rsidP="00A60FD4">
            <w:pPr>
              <w:ind w:left="-109"/>
              <w:jc w:val="center"/>
              <w:rPr>
                <w:sz w:val="18"/>
                <w:szCs w:val="18"/>
              </w:rPr>
            </w:pPr>
            <w:r w:rsidRPr="0053497D">
              <w:rPr>
                <w:sz w:val="18"/>
                <w:szCs w:val="18"/>
              </w:rPr>
              <w:t>31-35</w:t>
            </w:r>
          </w:p>
        </w:tc>
        <w:tc>
          <w:tcPr>
            <w:tcW w:w="567" w:type="dxa"/>
            <w:tcBorders>
              <w:top w:val="single" w:sz="4" w:space="0" w:color="000000"/>
              <w:left w:val="single" w:sz="4" w:space="0" w:color="000000"/>
              <w:bottom w:val="single" w:sz="4" w:space="0" w:color="000000"/>
              <w:right w:val="single" w:sz="4" w:space="0" w:color="000000"/>
            </w:tcBorders>
            <w:vAlign w:val="center"/>
          </w:tcPr>
          <w:p w14:paraId="3CC45B86" w14:textId="3E2AD232" w:rsidR="004002CF" w:rsidRPr="0053497D" w:rsidRDefault="004002CF" w:rsidP="00A60FD4">
            <w:pPr>
              <w:ind w:left="-109"/>
              <w:jc w:val="center"/>
              <w:rPr>
                <w:sz w:val="18"/>
                <w:szCs w:val="18"/>
              </w:rPr>
            </w:pPr>
            <w:r w:rsidRPr="0053497D">
              <w:rPr>
                <w:sz w:val="18"/>
                <w:szCs w:val="18"/>
              </w:rPr>
              <w:t>36-39</w:t>
            </w:r>
          </w:p>
        </w:tc>
        <w:tc>
          <w:tcPr>
            <w:tcW w:w="567" w:type="dxa"/>
            <w:tcBorders>
              <w:top w:val="single" w:sz="4" w:space="0" w:color="000000"/>
              <w:left w:val="single" w:sz="4" w:space="0" w:color="000000"/>
              <w:bottom w:val="single" w:sz="4" w:space="0" w:color="000000"/>
              <w:right w:val="single" w:sz="4" w:space="0" w:color="000000"/>
            </w:tcBorders>
            <w:vAlign w:val="center"/>
          </w:tcPr>
          <w:p w14:paraId="53F7F354" w14:textId="0BCEA35B" w:rsidR="004002CF" w:rsidRPr="0053497D" w:rsidRDefault="004002CF" w:rsidP="00A60FD4">
            <w:pPr>
              <w:ind w:left="-109"/>
              <w:jc w:val="center"/>
              <w:rPr>
                <w:sz w:val="18"/>
                <w:szCs w:val="18"/>
              </w:rPr>
            </w:pPr>
            <w:r w:rsidRPr="0053497D">
              <w:rPr>
                <w:sz w:val="18"/>
                <w:szCs w:val="18"/>
              </w:rPr>
              <w:t>40-44</w:t>
            </w:r>
          </w:p>
        </w:tc>
        <w:tc>
          <w:tcPr>
            <w:tcW w:w="567" w:type="dxa"/>
            <w:tcBorders>
              <w:top w:val="single" w:sz="4" w:space="0" w:color="000000"/>
              <w:left w:val="single" w:sz="4" w:space="0" w:color="000000"/>
              <w:bottom w:val="single" w:sz="4" w:space="0" w:color="000000"/>
              <w:right w:val="single" w:sz="4" w:space="0" w:color="000000"/>
            </w:tcBorders>
            <w:vAlign w:val="center"/>
          </w:tcPr>
          <w:p w14:paraId="03888A2C" w14:textId="115D8FB6" w:rsidR="004002CF" w:rsidRPr="0053497D" w:rsidRDefault="004002CF" w:rsidP="00A60FD4">
            <w:pPr>
              <w:ind w:left="-109"/>
              <w:jc w:val="center"/>
              <w:rPr>
                <w:sz w:val="18"/>
                <w:szCs w:val="18"/>
              </w:rPr>
            </w:pPr>
            <w:r w:rsidRPr="0053497D">
              <w:rPr>
                <w:sz w:val="18"/>
                <w:szCs w:val="18"/>
              </w:rPr>
              <w:t>45-48</w:t>
            </w:r>
          </w:p>
        </w:tc>
        <w:tc>
          <w:tcPr>
            <w:tcW w:w="567" w:type="dxa"/>
            <w:tcBorders>
              <w:top w:val="single" w:sz="4" w:space="0" w:color="000000"/>
              <w:left w:val="single" w:sz="4" w:space="0" w:color="000000"/>
              <w:bottom w:val="single" w:sz="4" w:space="0" w:color="000000"/>
              <w:right w:val="single" w:sz="4" w:space="0" w:color="000000"/>
            </w:tcBorders>
            <w:vAlign w:val="center"/>
          </w:tcPr>
          <w:p w14:paraId="28297BA0" w14:textId="4D5EEEB1" w:rsidR="004002CF" w:rsidRPr="0053497D" w:rsidRDefault="004002CF" w:rsidP="00A60FD4">
            <w:pPr>
              <w:ind w:left="-109"/>
              <w:jc w:val="center"/>
              <w:rPr>
                <w:sz w:val="18"/>
                <w:szCs w:val="18"/>
              </w:rPr>
            </w:pPr>
            <w:r w:rsidRPr="0053497D">
              <w:rPr>
                <w:sz w:val="18"/>
                <w:szCs w:val="18"/>
              </w:rPr>
              <w:t>49-52</w:t>
            </w:r>
          </w:p>
        </w:tc>
      </w:tr>
      <w:tr w:rsidR="0053497D" w:rsidRPr="0053497D" w14:paraId="0ECD4336" w14:textId="77777777" w:rsidTr="00A60FD4">
        <w:trPr>
          <w:trHeight w:val="240"/>
        </w:trPr>
        <w:tc>
          <w:tcPr>
            <w:tcW w:w="2410" w:type="dxa"/>
            <w:tcBorders>
              <w:top w:val="single" w:sz="4" w:space="0" w:color="000000"/>
              <w:left w:val="single" w:sz="4" w:space="0" w:color="000000"/>
              <w:bottom w:val="single" w:sz="4" w:space="0" w:color="000000"/>
              <w:right w:val="single" w:sz="4" w:space="0" w:color="000000"/>
            </w:tcBorders>
            <w:vAlign w:val="center"/>
          </w:tcPr>
          <w:p w14:paraId="5731C9DB" w14:textId="4DF7D145" w:rsidR="004002CF" w:rsidRPr="0053497D" w:rsidRDefault="004002CF" w:rsidP="00A60FD4">
            <w:pPr>
              <w:ind w:left="2"/>
              <w:jc w:val="center"/>
              <w:rPr>
                <w:sz w:val="18"/>
                <w:szCs w:val="18"/>
              </w:rPr>
            </w:pPr>
            <w:r w:rsidRPr="0053497D">
              <w:rPr>
                <w:b/>
                <w:sz w:val="18"/>
                <w:szCs w:val="18"/>
              </w:rPr>
              <w:t>Содержание подготовки</w:t>
            </w:r>
          </w:p>
        </w:tc>
        <w:tc>
          <w:tcPr>
            <w:tcW w:w="851" w:type="dxa"/>
            <w:tcBorders>
              <w:top w:val="single" w:sz="4" w:space="0" w:color="000000"/>
              <w:left w:val="single" w:sz="4" w:space="0" w:color="000000"/>
              <w:bottom w:val="single" w:sz="4" w:space="0" w:color="000000"/>
              <w:right w:val="single" w:sz="4" w:space="0" w:color="000000"/>
            </w:tcBorders>
            <w:vAlign w:val="center"/>
          </w:tcPr>
          <w:p w14:paraId="2C19C53B" w14:textId="77777777" w:rsidR="004002CF" w:rsidRPr="0053497D" w:rsidRDefault="004002CF" w:rsidP="00A60FD4">
            <w:pPr>
              <w:ind w:right="63"/>
              <w:jc w:val="center"/>
              <w:rPr>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3B026C5" w14:textId="77777777" w:rsidR="004002CF" w:rsidRPr="0053497D" w:rsidRDefault="004002CF" w:rsidP="00A60FD4">
            <w:pPr>
              <w:ind w:right="61"/>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47CC5890" w14:textId="77777777" w:rsidR="004002CF" w:rsidRPr="0053497D" w:rsidRDefault="004002CF" w:rsidP="00A60FD4">
            <w:pPr>
              <w:ind w:right="61"/>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056E760A" w14:textId="77777777" w:rsidR="004002CF" w:rsidRPr="0053497D" w:rsidRDefault="004002CF" w:rsidP="00A60FD4">
            <w:pPr>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B31C6B" w14:textId="77777777" w:rsidR="004002CF" w:rsidRPr="0053497D" w:rsidRDefault="004002CF" w:rsidP="00A60FD4">
            <w:pPr>
              <w:ind w:right="6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563D50" w14:textId="77777777" w:rsidR="004002CF" w:rsidRPr="0053497D" w:rsidRDefault="004002CF" w:rsidP="00A60FD4">
            <w:pPr>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7B1D6C" w14:textId="77777777" w:rsidR="004002CF" w:rsidRPr="0053497D" w:rsidRDefault="004002C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249FA2" w14:textId="77777777" w:rsidR="004002CF" w:rsidRPr="0053497D" w:rsidRDefault="004002C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0CFD2B" w14:textId="77777777" w:rsidR="004002CF" w:rsidRPr="0053497D" w:rsidRDefault="004002CF" w:rsidP="00A60FD4">
            <w:pPr>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592313" w14:textId="77777777" w:rsidR="004002CF" w:rsidRPr="0053497D" w:rsidRDefault="004002CF" w:rsidP="00A60FD4">
            <w:pPr>
              <w:ind w:right="6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A3828B" w14:textId="77777777" w:rsidR="004002CF" w:rsidRPr="0053497D" w:rsidRDefault="004002CF" w:rsidP="00A60FD4">
            <w:pPr>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D3E50A" w14:textId="77777777" w:rsidR="004002CF" w:rsidRPr="0053497D" w:rsidRDefault="004002CF" w:rsidP="00A60FD4">
            <w:pPr>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06829B" w14:textId="77777777" w:rsidR="004002CF" w:rsidRPr="0053497D" w:rsidRDefault="004002CF" w:rsidP="00A60FD4">
            <w:pPr>
              <w:ind w:right="58"/>
              <w:jc w:val="center"/>
              <w:rPr>
                <w:sz w:val="18"/>
                <w:szCs w:val="18"/>
              </w:rPr>
            </w:pPr>
          </w:p>
        </w:tc>
      </w:tr>
      <w:tr w:rsidR="0053497D" w:rsidRPr="0053497D" w14:paraId="27EA7CD2" w14:textId="77777777" w:rsidTr="00A60FD4">
        <w:trPr>
          <w:trHeight w:val="271"/>
        </w:trPr>
        <w:tc>
          <w:tcPr>
            <w:tcW w:w="2410" w:type="dxa"/>
            <w:tcBorders>
              <w:top w:val="single" w:sz="4" w:space="0" w:color="000000"/>
              <w:left w:val="single" w:sz="4" w:space="0" w:color="000000"/>
              <w:bottom w:val="single" w:sz="4" w:space="0" w:color="000000"/>
              <w:right w:val="single" w:sz="4" w:space="0" w:color="000000"/>
            </w:tcBorders>
            <w:vAlign w:val="center"/>
          </w:tcPr>
          <w:p w14:paraId="73982C5B" w14:textId="37241D28" w:rsidR="004002CF" w:rsidRPr="0053497D" w:rsidRDefault="004002CF" w:rsidP="00A60FD4">
            <w:pPr>
              <w:ind w:left="2"/>
              <w:jc w:val="center"/>
              <w:rPr>
                <w:sz w:val="18"/>
                <w:szCs w:val="18"/>
              </w:rPr>
            </w:pPr>
            <w:r w:rsidRPr="0053497D">
              <w:rPr>
                <w:b/>
                <w:i/>
                <w:sz w:val="18"/>
                <w:szCs w:val="18"/>
              </w:rPr>
              <w:t>Теория: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2FEA92AD" w14:textId="77777777" w:rsidR="004002CF" w:rsidRPr="0053497D" w:rsidRDefault="004002CF" w:rsidP="00A60FD4">
            <w:pPr>
              <w:ind w:right="63"/>
              <w:jc w:val="center"/>
              <w:rPr>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509B4D0" w14:textId="77777777" w:rsidR="004002CF" w:rsidRPr="0053497D" w:rsidRDefault="004002CF" w:rsidP="00A60FD4">
            <w:pPr>
              <w:ind w:right="61"/>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706A71B7" w14:textId="77777777" w:rsidR="004002CF" w:rsidRPr="0053497D" w:rsidRDefault="004002CF" w:rsidP="00A60FD4">
            <w:pPr>
              <w:ind w:right="61"/>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3E9977BC" w14:textId="77777777" w:rsidR="004002CF" w:rsidRPr="0053497D" w:rsidRDefault="004002CF" w:rsidP="00A60FD4">
            <w:pPr>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9343B0" w14:textId="77777777" w:rsidR="004002CF" w:rsidRPr="0053497D" w:rsidRDefault="004002CF" w:rsidP="00A60FD4">
            <w:pPr>
              <w:ind w:right="6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9868FD" w14:textId="77777777" w:rsidR="004002CF" w:rsidRPr="0053497D" w:rsidRDefault="004002CF" w:rsidP="00A60FD4">
            <w:pPr>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0098A4" w14:textId="77777777" w:rsidR="004002CF" w:rsidRPr="0053497D" w:rsidRDefault="004002C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EC802D" w14:textId="77777777" w:rsidR="004002CF" w:rsidRPr="0053497D" w:rsidRDefault="004002C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FE2BD1" w14:textId="77777777" w:rsidR="004002CF" w:rsidRPr="0053497D" w:rsidRDefault="004002CF" w:rsidP="00A60FD4">
            <w:pPr>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E3D939" w14:textId="77777777" w:rsidR="004002CF" w:rsidRPr="0053497D" w:rsidRDefault="004002CF" w:rsidP="00A60FD4">
            <w:pPr>
              <w:ind w:right="6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1159EB" w14:textId="77777777" w:rsidR="004002CF" w:rsidRPr="0053497D" w:rsidRDefault="004002CF" w:rsidP="00A60FD4">
            <w:pPr>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B349BD" w14:textId="77777777" w:rsidR="004002CF" w:rsidRPr="0053497D" w:rsidRDefault="004002CF" w:rsidP="00A60FD4">
            <w:pPr>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20A86F" w14:textId="77777777" w:rsidR="004002CF" w:rsidRPr="0053497D" w:rsidRDefault="004002CF" w:rsidP="00A60FD4">
            <w:pPr>
              <w:ind w:right="58"/>
              <w:jc w:val="center"/>
              <w:rPr>
                <w:sz w:val="18"/>
                <w:szCs w:val="18"/>
              </w:rPr>
            </w:pPr>
          </w:p>
        </w:tc>
      </w:tr>
      <w:tr w:rsidR="0053497D" w:rsidRPr="0053497D" w14:paraId="5002256D" w14:textId="77777777" w:rsidTr="00A60FD4">
        <w:trPr>
          <w:trHeight w:val="701"/>
        </w:trPr>
        <w:tc>
          <w:tcPr>
            <w:tcW w:w="2410" w:type="dxa"/>
            <w:tcBorders>
              <w:top w:val="single" w:sz="4" w:space="0" w:color="000000"/>
              <w:left w:val="single" w:sz="4" w:space="0" w:color="000000"/>
              <w:bottom w:val="single" w:sz="4" w:space="0" w:color="000000"/>
              <w:right w:val="single" w:sz="4" w:space="0" w:color="000000"/>
            </w:tcBorders>
            <w:vAlign w:val="center"/>
          </w:tcPr>
          <w:p w14:paraId="69C35D9A" w14:textId="7F7F603E" w:rsidR="00EE33FF" w:rsidRPr="0053497D" w:rsidRDefault="00EE33FF" w:rsidP="00A60FD4">
            <w:pPr>
              <w:ind w:left="2" w:right="67"/>
              <w:jc w:val="center"/>
              <w:rPr>
                <w:sz w:val="18"/>
                <w:szCs w:val="18"/>
              </w:rPr>
            </w:pPr>
            <w:r w:rsidRPr="0053497D">
              <w:rPr>
                <w:sz w:val="18"/>
                <w:szCs w:val="18"/>
              </w:rPr>
              <w:t>Техника безопасности, правила поведения в тренажерном зале, меры предупреждения травматизма</w:t>
            </w:r>
          </w:p>
        </w:tc>
        <w:tc>
          <w:tcPr>
            <w:tcW w:w="851" w:type="dxa"/>
            <w:tcBorders>
              <w:top w:val="single" w:sz="4" w:space="0" w:color="000000"/>
              <w:left w:val="single" w:sz="4" w:space="0" w:color="000000"/>
              <w:bottom w:val="single" w:sz="4" w:space="0" w:color="000000"/>
              <w:right w:val="single" w:sz="4" w:space="0" w:color="000000"/>
            </w:tcBorders>
            <w:vAlign w:val="center"/>
          </w:tcPr>
          <w:p w14:paraId="06EACA92" w14:textId="549C2D1F" w:rsidR="00EE33FF" w:rsidRPr="0053497D" w:rsidRDefault="00EE33FF" w:rsidP="00A60FD4">
            <w:pPr>
              <w:ind w:right="109"/>
              <w:jc w:val="center"/>
              <w:rPr>
                <w:sz w:val="18"/>
                <w:szCs w:val="18"/>
              </w:rPr>
            </w:pPr>
            <w:r w:rsidRPr="0053497D">
              <w:rPr>
                <w:sz w:val="18"/>
                <w:szCs w:val="18"/>
              </w:rPr>
              <w:t>4</w:t>
            </w:r>
          </w:p>
        </w:tc>
        <w:tc>
          <w:tcPr>
            <w:tcW w:w="405" w:type="dxa"/>
            <w:tcBorders>
              <w:top w:val="single" w:sz="4" w:space="0" w:color="000000"/>
              <w:left w:val="single" w:sz="4" w:space="0" w:color="000000"/>
              <w:bottom w:val="single" w:sz="4" w:space="0" w:color="000000"/>
              <w:right w:val="single" w:sz="4" w:space="0" w:color="000000"/>
            </w:tcBorders>
            <w:vAlign w:val="center"/>
          </w:tcPr>
          <w:p w14:paraId="7869EC8C" w14:textId="067BEF2F" w:rsidR="00EE33FF" w:rsidRPr="0053497D" w:rsidRDefault="00EE33FF" w:rsidP="00A60FD4">
            <w:pPr>
              <w:ind w:right="107"/>
              <w:jc w:val="center"/>
              <w:rPr>
                <w:sz w:val="18"/>
                <w:szCs w:val="18"/>
              </w:rPr>
            </w:pPr>
            <w:r w:rsidRPr="0053497D">
              <w:rPr>
                <w:sz w:val="18"/>
                <w:szCs w:val="18"/>
              </w:rPr>
              <w:t>1</w:t>
            </w:r>
          </w:p>
        </w:tc>
        <w:tc>
          <w:tcPr>
            <w:tcW w:w="458" w:type="dxa"/>
            <w:tcBorders>
              <w:top w:val="single" w:sz="4" w:space="0" w:color="000000"/>
              <w:left w:val="single" w:sz="4" w:space="0" w:color="000000"/>
              <w:bottom w:val="single" w:sz="4" w:space="0" w:color="000000"/>
              <w:right w:val="single" w:sz="4" w:space="0" w:color="000000"/>
            </w:tcBorders>
            <w:vAlign w:val="center"/>
          </w:tcPr>
          <w:p w14:paraId="12A4A8D4" w14:textId="77777777" w:rsidR="00EE33FF" w:rsidRPr="0053497D" w:rsidRDefault="00EE33FF" w:rsidP="00A60FD4">
            <w:pPr>
              <w:ind w:right="61"/>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51ED8B21" w14:textId="77777777" w:rsidR="00EE33FF" w:rsidRPr="0053497D" w:rsidRDefault="00EE33FF" w:rsidP="00A60FD4">
            <w:pPr>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FF6115" w14:textId="5B938749" w:rsidR="00EE33FF" w:rsidRPr="0053497D" w:rsidRDefault="00EE33FF" w:rsidP="00A60FD4">
            <w:pPr>
              <w:ind w:right="108"/>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03C3248" w14:textId="77777777" w:rsidR="00EE33FF" w:rsidRPr="0053497D" w:rsidRDefault="00EE33FF" w:rsidP="00A60FD4">
            <w:pPr>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61AADB" w14:textId="77777777" w:rsidR="00EE33FF" w:rsidRPr="0053497D" w:rsidRDefault="00EE33FF" w:rsidP="00A60FD4">
            <w:pPr>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E45DF6" w14:textId="45B9D19D" w:rsidR="00EE33FF" w:rsidRPr="0053497D" w:rsidRDefault="00EE33FF" w:rsidP="00A60FD4">
            <w:pPr>
              <w:ind w:right="104"/>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CF59CC2" w14:textId="77777777" w:rsidR="00EE33FF" w:rsidRPr="0053497D" w:rsidRDefault="00EE33FF" w:rsidP="00A60FD4">
            <w:pPr>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8B71A8" w14:textId="77777777" w:rsidR="00EE33FF" w:rsidRPr="0053497D" w:rsidRDefault="00EE33FF" w:rsidP="00A60FD4">
            <w:pPr>
              <w:ind w:right="6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93EFD5" w14:textId="77777777" w:rsidR="00EE33FF" w:rsidRPr="0053497D" w:rsidRDefault="00EE33FF" w:rsidP="00A60FD4">
            <w:pPr>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6481E4" w14:textId="77777777" w:rsidR="00EE33FF" w:rsidRPr="0053497D" w:rsidRDefault="00EE33FF" w:rsidP="00A60FD4">
            <w:pPr>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D7D48F" w14:textId="04AB4290" w:rsidR="00EE33FF" w:rsidRPr="0053497D" w:rsidRDefault="00EE33FF" w:rsidP="00A60FD4">
            <w:pPr>
              <w:ind w:right="104"/>
              <w:jc w:val="center"/>
              <w:rPr>
                <w:sz w:val="18"/>
                <w:szCs w:val="18"/>
              </w:rPr>
            </w:pPr>
            <w:r w:rsidRPr="0053497D">
              <w:rPr>
                <w:sz w:val="18"/>
                <w:szCs w:val="18"/>
              </w:rPr>
              <w:t>1</w:t>
            </w:r>
          </w:p>
        </w:tc>
      </w:tr>
      <w:tr w:rsidR="0053497D" w:rsidRPr="0053497D" w14:paraId="62BEC5BF" w14:textId="77777777" w:rsidTr="00A60FD4">
        <w:trPr>
          <w:trHeight w:val="470"/>
        </w:trPr>
        <w:tc>
          <w:tcPr>
            <w:tcW w:w="2410" w:type="dxa"/>
            <w:tcBorders>
              <w:top w:val="single" w:sz="4" w:space="0" w:color="000000"/>
              <w:left w:val="single" w:sz="4" w:space="0" w:color="000000"/>
              <w:bottom w:val="single" w:sz="4" w:space="0" w:color="000000"/>
              <w:right w:val="single" w:sz="4" w:space="0" w:color="000000"/>
            </w:tcBorders>
            <w:vAlign w:val="center"/>
          </w:tcPr>
          <w:p w14:paraId="7D629845" w14:textId="39254F93" w:rsidR="00EE33FF" w:rsidRPr="0053497D" w:rsidRDefault="00EE33FF" w:rsidP="00A60FD4">
            <w:pPr>
              <w:ind w:left="2"/>
              <w:jc w:val="center"/>
              <w:rPr>
                <w:sz w:val="18"/>
                <w:szCs w:val="18"/>
              </w:rPr>
            </w:pPr>
            <w:r w:rsidRPr="0053497D">
              <w:rPr>
                <w:sz w:val="18"/>
                <w:szCs w:val="18"/>
              </w:rPr>
              <w:t xml:space="preserve">Исторический обзор развития </w:t>
            </w:r>
            <w:r w:rsidR="0053669D" w:rsidRPr="0053497D">
              <w:rPr>
                <w:sz w:val="18"/>
                <w:szCs w:val="18"/>
              </w:rPr>
              <w:t xml:space="preserve">дисциплины </w:t>
            </w:r>
            <w:r w:rsidRPr="0053497D">
              <w:rPr>
                <w:sz w:val="18"/>
                <w:szCs w:val="18"/>
              </w:rPr>
              <w:t>пауэрлифтинг в России</w:t>
            </w:r>
          </w:p>
        </w:tc>
        <w:tc>
          <w:tcPr>
            <w:tcW w:w="851" w:type="dxa"/>
            <w:tcBorders>
              <w:top w:val="single" w:sz="4" w:space="0" w:color="000000"/>
              <w:left w:val="single" w:sz="4" w:space="0" w:color="000000"/>
              <w:bottom w:val="single" w:sz="4" w:space="0" w:color="000000"/>
              <w:right w:val="single" w:sz="4" w:space="0" w:color="000000"/>
            </w:tcBorders>
            <w:vAlign w:val="center"/>
          </w:tcPr>
          <w:p w14:paraId="4A787F75" w14:textId="676A9C42" w:rsidR="00EE33FF" w:rsidRPr="0053497D" w:rsidRDefault="00EE33FF" w:rsidP="00A60FD4">
            <w:pPr>
              <w:ind w:right="109"/>
              <w:jc w:val="center"/>
              <w:rPr>
                <w:sz w:val="18"/>
                <w:szCs w:val="18"/>
              </w:rPr>
            </w:pPr>
            <w:r w:rsidRPr="0053497D">
              <w:rPr>
                <w:sz w:val="18"/>
                <w:szCs w:val="18"/>
              </w:rPr>
              <w:t>1</w:t>
            </w:r>
          </w:p>
        </w:tc>
        <w:tc>
          <w:tcPr>
            <w:tcW w:w="405" w:type="dxa"/>
            <w:tcBorders>
              <w:top w:val="single" w:sz="4" w:space="0" w:color="000000"/>
              <w:left w:val="single" w:sz="4" w:space="0" w:color="000000"/>
              <w:bottom w:val="single" w:sz="4" w:space="0" w:color="000000"/>
              <w:right w:val="single" w:sz="4" w:space="0" w:color="000000"/>
            </w:tcBorders>
            <w:vAlign w:val="center"/>
          </w:tcPr>
          <w:p w14:paraId="0BBE9708" w14:textId="77777777" w:rsidR="00EE33FF" w:rsidRPr="0053497D" w:rsidRDefault="00EE33FF" w:rsidP="00A60FD4">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29B4B41F" w14:textId="77777777" w:rsidR="00EE33FF" w:rsidRPr="0053497D" w:rsidRDefault="00EE33FF" w:rsidP="00A60FD4">
            <w:pPr>
              <w:ind w:right="56"/>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146ED52B"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F4862B" w14:textId="77777777" w:rsidR="00EE33FF" w:rsidRPr="0053497D" w:rsidRDefault="00EE33FF" w:rsidP="00A60FD4">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CC1EA1"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BFB577"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A19229"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71195F" w14:textId="7FF9725B" w:rsidR="00EE33FF" w:rsidRPr="0053497D" w:rsidRDefault="00EE33FF" w:rsidP="00A60FD4">
            <w:pPr>
              <w:ind w:right="106"/>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DE70956" w14:textId="77777777" w:rsidR="00EE33FF" w:rsidRPr="0053497D" w:rsidRDefault="00EE33F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5DE814"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9D49AD"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206490" w14:textId="77777777" w:rsidR="00EE33FF" w:rsidRPr="0053497D" w:rsidRDefault="00EE33FF" w:rsidP="00A60FD4">
            <w:pPr>
              <w:ind w:right="53"/>
              <w:jc w:val="center"/>
              <w:rPr>
                <w:sz w:val="18"/>
                <w:szCs w:val="18"/>
              </w:rPr>
            </w:pPr>
          </w:p>
        </w:tc>
      </w:tr>
      <w:tr w:rsidR="0053497D" w:rsidRPr="0053497D" w14:paraId="5E9259B6" w14:textId="77777777" w:rsidTr="00A60FD4">
        <w:trPr>
          <w:trHeight w:val="446"/>
        </w:trPr>
        <w:tc>
          <w:tcPr>
            <w:tcW w:w="2410" w:type="dxa"/>
            <w:tcBorders>
              <w:top w:val="single" w:sz="4" w:space="0" w:color="000000"/>
              <w:left w:val="single" w:sz="4" w:space="0" w:color="000000"/>
              <w:bottom w:val="single" w:sz="4" w:space="0" w:color="000000"/>
              <w:right w:val="single" w:sz="4" w:space="0" w:color="000000"/>
            </w:tcBorders>
            <w:vAlign w:val="center"/>
          </w:tcPr>
          <w:p w14:paraId="4BB51DA2" w14:textId="517BCFB5" w:rsidR="00EE33FF" w:rsidRPr="0053497D" w:rsidRDefault="00EE33FF" w:rsidP="00A60FD4">
            <w:pPr>
              <w:ind w:left="2" w:right="81"/>
              <w:jc w:val="center"/>
              <w:rPr>
                <w:sz w:val="18"/>
                <w:szCs w:val="18"/>
              </w:rPr>
            </w:pPr>
            <w:r w:rsidRPr="0053497D">
              <w:rPr>
                <w:sz w:val="18"/>
                <w:szCs w:val="18"/>
              </w:rPr>
              <w:t xml:space="preserve">Основы техники </w:t>
            </w:r>
            <w:r w:rsidR="0053669D" w:rsidRPr="0053497D">
              <w:rPr>
                <w:sz w:val="18"/>
                <w:szCs w:val="18"/>
              </w:rPr>
              <w:t xml:space="preserve">дисциплины </w:t>
            </w:r>
            <w:r w:rsidRPr="0053497D">
              <w:rPr>
                <w:sz w:val="18"/>
                <w:szCs w:val="18"/>
              </w:rPr>
              <w:t>пауэрлифтинг</w:t>
            </w:r>
          </w:p>
        </w:tc>
        <w:tc>
          <w:tcPr>
            <w:tcW w:w="851" w:type="dxa"/>
            <w:tcBorders>
              <w:top w:val="single" w:sz="4" w:space="0" w:color="000000"/>
              <w:left w:val="single" w:sz="4" w:space="0" w:color="000000"/>
              <w:bottom w:val="single" w:sz="4" w:space="0" w:color="000000"/>
              <w:right w:val="single" w:sz="4" w:space="0" w:color="000000"/>
            </w:tcBorders>
            <w:vAlign w:val="center"/>
          </w:tcPr>
          <w:p w14:paraId="7E3EA33E" w14:textId="1FA4F9DB" w:rsidR="00EE33FF" w:rsidRPr="0053497D" w:rsidRDefault="00EE33FF" w:rsidP="00A60FD4">
            <w:pPr>
              <w:ind w:right="109"/>
              <w:jc w:val="center"/>
              <w:rPr>
                <w:sz w:val="18"/>
                <w:szCs w:val="18"/>
              </w:rPr>
            </w:pPr>
            <w:r w:rsidRPr="0053497D">
              <w:rPr>
                <w:sz w:val="18"/>
                <w:szCs w:val="18"/>
              </w:rPr>
              <w:t>1</w:t>
            </w:r>
          </w:p>
        </w:tc>
        <w:tc>
          <w:tcPr>
            <w:tcW w:w="405" w:type="dxa"/>
            <w:tcBorders>
              <w:top w:val="single" w:sz="4" w:space="0" w:color="000000"/>
              <w:left w:val="single" w:sz="4" w:space="0" w:color="000000"/>
              <w:bottom w:val="single" w:sz="4" w:space="0" w:color="000000"/>
              <w:right w:val="single" w:sz="4" w:space="0" w:color="000000"/>
            </w:tcBorders>
            <w:vAlign w:val="center"/>
          </w:tcPr>
          <w:p w14:paraId="44098818" w14:textId="77777777" w:rsidR="00EE33FF" w:rsidRPr="0053497D" w:rsidRDefault="00EE33FF" w:rsidP="00A60FD4">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3CB6E340" w14:textId="77777777" w:rsidR="00EE33FF" w:rsidRPr="0053497D" w:rsidRDefault="00EE33FF" w:rsidP="00A60FD4">
            <w:pPr>
              <w:ind w:right="56"/>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4F38E29E" w14:textId="17121683" w:rsidR="00EE33FF" w:rsidRPr="0053497D" w:rsidRDefault="00EE33FF" w:rsidP="00A60FD4">
            <w:pPr>
              <w:ind w:right="107"/>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45AB578" w14:textId="77777777" w:rsidR="00EE33FF" w:rsidRPr="0053497D" w:rsidRDefault="00EE33FF" w:rsidP="00A60FD4">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F08FEA"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CDDD3F"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ADA08B"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F4A220"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FC9737" w14:textId="77777777" w:rsidR="00EE33FF" w:rsidRPr="0053497D" w:rsidRDefault="00EE33F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4200E8"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299BB9"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47E113" w14:textId="77777777" w:rsidR="00EE33FF" w:rsidRPr="0053497D" w:rsidRDefault="00EE33FF" w:rsidP="00A60FD4">
            <w:pPr>
              <w:ind w:right="53"/>
              <w:jc w:val="center"/>
              <w:rPr>
                <w:sz w:val="18"/>
                <w:szCs w:val="18"/>
              </w:rPr>
            </w:pPr>
          </w:p>
        </w:tc>
      </w:tr>
      <w:tr w:rsidR="0053497D" w:rsidRPr="0053497D" w14:paraId="0ACA2E0C" w14:textId="77777777" w:rsidTr="00A60FD4">
        <w:trPr>
          <w:trHeight w:val="470"/>
        </w:trPr>
        <w:tc>
          <w:tcPr>
            <w:tcW w:w="2410" w:type="dxa"/>
            <w:tcBorders>
              <w:top w:val="single" w:sz="4" w:space="0" w:color="000000"/>
              <w:left w:val="single" w:sz="4" w:space="0" w:color="000000"/>
              <w:bottom w:val="single" w:sz="4" w:space="0" w:color="000000"/>
              <w:right w:val="single" w:sz="4" w:space="0" w:color="000000"/>
            </w:tcBorders>
            <w:vAlign w:val="center"/>
          </w:tcPr>
          <w:p w14:paraId="2F8883B8" w14:textId="2840EE49" w:rsidR="00EE33FF" w:rsidRPr="0053497D" w:rsidRDefault="00EE33FF" w:rsidP="00A60FD4">
            <w:pPr>
              <w:ind w:left="2" w:right="26"/>
              <w:jc w:val="center"/>
              <w:rPr>
                <w:sz w:val="18"/>
                <w:szCs w:val="18"/>
              </w:rPr>
            </w:pPr>
            <w:r w:rsidRPr="0053497D">
              <w:rPr>
                <w:sz w:val="18"/>
                <w:szCs w:val="18"/>
              </w:rPr>
              <w:t xml:space="preserve">Гигиена, закаливание, режим и питание </w:t>
            </w:r>
            <w:r w:rsidR="0053669D" w:rsidRPr="0053497D">
              <w:rPr>
                <w:sz w:val="18"/>
                <w:szCs w:val="18"/>
              </w:rPr>
              <w:t>обучаемого</w:t>
            </w:r>
          </w:p>
        </w:tc>
        <w:tc>
          <w:tcPr>
            <w:tcW w:w="851" w:type="dxa"/>
            <w:tcBorders>
              <w:top w:val="single" w:sz="4" w:space="0" w:color="000000"/>
              <w:left w:val="single" w:sz="4" w:space="0" w:color="000000"/>
              <w:bottom w:val="single" w:sz="4" w:space="0" w:color="000000"/>
              <w:right w:val="single" w:sz="4" w:space="0" w:color="000000"/>
            </w:tcBorders>
            <w:vAlign w:val="center"/>
          </w:tcPr>
          <w:p w14:paraId="2331F333" w14:textId="2BF64BCD" w:rsidR="00EE33FF" w:rsidRPr="0053497D" w:rsidRDefault="00EE33FF" w:rsidP="00A60FD4">
            <w:pPr>
              <w:ind w:right="109"/>
              <w:jc w:val="center"/>
              <w:rPr>
                <w:sz w:val="18"/>
                <w:szCs w:val="18"/>
              </w:rPr>
            </w:pPr>
            <w:r w:rsidRPr="0053497D">
              <w:rPr>
                <w:sz w:val="18"/>
                <w:szCs w:val="18"/>
              </w:rPr>
              <w:t>2</w:t>
            </w:r>
          </w:p>
        </w:tc>
        <w:tc>
          <w:tcPr>
            <w:tcW w:w="405" w:type="dxa"/>
            <w:tcBorders>
              <w:top w:val="single" w:sz="4" w:space="0" w:color="000000"/>
              <w:left w:val="single" w:sz="4" w:space="0" w:color="000000"/>
              <w:bottom w:val="single" w:sz="4" w:space="0" w:color="000000"/>
              <w:right w:val="single" w:sz="4" w:space="0" w:color="000000"/>
            </w:tcBorders>
            <w:vAlign w:val="center"/>
          </w:tcPr>
          <w:p w14:paraId="4E4BBEB2" w14:textId="77777777" w:rsidR="00EE33FF" w:rsidRPr="0053497D" w:rsidRDefault="00EE33FF" w:rsidP="00A60FD4">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4ADFA454" w14:textId="77777777" w:rsidR="00EE33FF" w:rsidRPr="0053497D" w:rsidRDefault="00EE33FF" w:rsidP="00A60FD4">
            <w:pPr>
              <w:ind w:right="56"/>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00B0196A"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CBA463" w14:textId="77777777" w:rsidR="00EE33FF" w:rsidRPr="0053497D" w:rsidRDefault="00EE33FF" w:rsidP="00A60FD4">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6E6299"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C97DE5" w14:textId="22C6B165" w:rsidR="00EE33FF" w:rsidRPr="0053497D" w:rsidRDefault="00EE33FF" w:rsidP="00A60FD4">
            <w:pPr>
              <w:ind w:right="104"/>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AEF8CC4"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F7F520"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838FC3" w14:textId="3B9032D4" w:rsidR="00EE33FF" w:rsidRPr="0053497D" w:rsidRDefault="00EE33FF" w:rsidP="00A60FD4">
            <w:pPr>
              <w:ind w:right="109"/>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B2EFC16"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89C670"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8E867D" w14:textId="77777777" w:rsidR="00EE33FF" w:rsidRPr="0053497D" w:rsidRDefault="00EE33FF" w:rsidP="00A60FD4">
            <w:pPr>
              <w:ind w:right="53"/>
              <w:jc w:val="center"/>
              <w:rPr>
                <w:sz w:val="18"/>
                <w:szCs w:val="18"/>
              </w:rPr>
            </w:pPr>
          </w:p>
        </w:tc>
      </w:tr>
      <w:tr w:rsidR="0053497D" w:rsidRPr="0053497D" w14:paraId="2637498D" w14:textId="77777777" w:rsidTr="00A60FD4">
        <w:trPr>
          <w:trHeight w:val="470"/>
        </w:trPr>
        <w:tc>
          <w:tcPr>
            <w:tcW w:w="2410" w:type="dxa"/>
            <w:tcBorders>
              <w:top w:val="single" w:sz="4" w:space="0" w:color="000000"/>
              <w:left w:val="single" w:sz="4" w:space="0" w:color="000000"/>
              <w:bottom w:val="single" w:sz="4" w:space="0" w:color="000000"/>
              <w:right w:val="single" w:sz="4" w:space="0" w:color="000000"/>
            </w:tcBorders>
            <w:vAlign w:val="center"/>
          </w:tcPr>
          <w:p w14:paraId="09554486" w14:textId="3E874846" w:rsidR="00EE33FF" w:rsidRPr="0053497D" w:rsidRDefault="00DA0F43" w:rsidP="00A60FD4">
            <w:pPr>
              <w:ind w:left="2"/>
              <w:jc w:val="center"/>
              <w:rPr>
                <w:sz w:val="18"/>
                <w:szCs w:val="18"/>
              </w:rPr>
            </w:pPr>
            <w:r w:rsidRPr="0053497D">
              <w:rPr>
                <w:sz w:val="18"/>
                <w:szCs w:val="18"/>
              </w:rPr>
              <w:t>Периодизация учебно-спортивной тренировки</w:t>
            </w:r>
          </w:p>
        </w:tc>
        <w:tc>
          <w:tcPr>
            <w:tcW w:w="851" w:type="dxa"/>
            <w:tcBorders>
              <w:top w:val="single" w:sz="4" w:space="0" w:color="000000"/>
              <w:left w:val="single" w:sz="4" w:space="0" w:color="000000"/>
              <w:bottom w:val="single" w:sz="4" w:space="0" w:color="000000"/>
              <w:right w:val="single" w:sz="4" w:space="0" w:color="000000"/>
            </w:tcBorders>
            <w:vAlign w:val="center"/>
          </w:tcPr>
          <w:p w14:paraId="27328B11" w14:textId="25FABF44" w:rsidR="00EE33FF" w:rsidRPr="0053497D" w:rsidRDefault="00EE33FF" w:rsidP="00A60FD4">
            <w:pPr>
              <w:ind w:right="109"/>
              <w:jc w:val="center"/>
              <w:rPr>
                <w:sz w:val="18"/>
                <w:szCs w:val="18"/>
              </w:rPr>
            </w:pPr>
            <w:r w:rsidRPr="0053497D">
              <w:rPr>
                <w:sz w:val="18"/>
                <w:szCs w:val="18"/>
              </w:rPr>
              <w:t>1</w:t>
            </w:r>
          </w:p>
        </w:tc>
        <w:tc>
          <w:tcPr>
            <w:tcW w:w="405" w:type="dxa"/>
            <w:tcBorders>
              <w:top w:val="single" w:sz="4" w:space="0" w:color="000000"/>
              <w:left w:val="single" w:sz="4" w:space="0" w:color="000000"/>
              <w:bottom w:val="single" w:sz="4" w:space="0" w:color="000000"/>
              <w:right w:val="single" w:sz="4" w:space="0" w:color="000000"/>
            </w:tcBorders>
            <w:vAlign w:val="center"/>
          </w:tcPr>
          <w:p w14:paraId="590DE277" w14:textId="77777777" w:rsidR="00EE33FF" w:rsidRPr="0053497D" w:rsidRDefault="00EE33FF" w:rsidP="00A60FD4">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04B5E087" w14:textId="77777777" w:rsidR="00EE33FF" w:rsidRPr="0053497D" w:rsidRDefault="00EE33FF" w:rsidP="00A60FD4">
            <w:pPr>
              <w:ind w:right="56"/>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507340BB"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872DC8" w14:textId="77777777" w:rsidR="00EE33FF" w:rsidRPr="0053497D" w:rsidRDefault="00EE33FF" w:rsidP="00A60FD4">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F4486C"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8B06F8"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970041" w14:textId="1F885BC9" w:rsidR="00EE33FF" w:rsidRPr="0053497D" w:rsidRDefault="00EE33FF" w:rsidP="00A60FD4">
            <w:pPr>
              <w:ind w:right="104"/>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DF1A53E"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5CF718" w14:textId="77777777" w:rsidR="00EE33FF" w:rsidRPr="0053497D" w:rsidRDefault="00EE33F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8016B5"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F3E010"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E7BC81" w14:textId="77777777" w:rsidR="00EE33FF" w:rsidRPr="0053497D" w:rsidRDefault="00EE33FF" w:rsidP="00A60FD4">
            <w:pPr>
              <w:ind w:right="53"/>
              <w:jc w:val="center"/>
              <w:rPr>
                <w:sz w:val="18"/>
                <w:szCs w:val="18"/>
              </w:rPr>
            </w:pPr>
          </w:p>
        </w:tc>
      </w:tr>
      <w:tr w:rsidR="0053497D" w:rsidRPr="0053497D" w14:paraId="481BEBF2" w14:textId="77777777" w:rsidTr="00A60FD4">
        <w:trPr>
          <w:trHeight w:val="471"/>
        </w:trPr>
        <w:tc>
          <w:tcPr>
            <w:tcW w:w="2410" w:type="dxa"/>
            <w:tcBorders>
              <w:top w:val="single" w:sz="4" w:space="0" w:color="000000"/>
              <w:left w:val="single" w:sz="4" w:space="0" w:color="000000"/>
              <w:bottom w:val="single" w:sz="4" w:space="0" w:color="000000"/>
              <w:right w:val="single" w:sz="4" w:space="0" w:color="000000"/>
            </w:tcBorders>
            <w:vAlign w:val="center"/>
          </w:tcPr>
          <w:p w14:paraId="320D71E7" w14:textId="4D35FDD1" w:rsidR="00EE33FF" w:rsidRPr="0053497D" w:rsidRDefault="00EE33FF" w:rsidP="00A60FD4">
            <w:pPr>
              <w:ind w:left="2" w:right="111"/>
              <w:jc w:val="center"/>
              <w:rPr>
                <w:sz w:val="18"/>
                <w:szCs w:val="18"/>
              </w:rPr>
            </w:pPr>
            <w:r w:rsidRPr="0053497D">
              <w:rPr>
                <w:sz w:val="18"/>
                <w:szCs w:val="18"/>
              </w:rPr>
              <w:t>Методика развития: силы, выносливости, скоростно-силовых качеств, быстроты.</w:t>
            </w:r>
          </w:p>
        </w:tc>
        <w:tc>
          <w:tcPr>
            <w:tcW w:w="851" w:type="dxa"/>
            <w:tcBorders>
              <w:top w:val="single" w:sz="4" w:space="0" w:color="000000"/>
              <w:left w:val="single" w:sz="4" w:space="0" w:color="000000"/>
              <w:bottom w:val="single" w:sz="4" w:space="0" w:color="000000"/>
              <w:right w:val="single" w:sz="4" w:space="0" w:color="000000"/>
            </w:tcBorders>
            <w:vAlign w:val="center"/>
          </w:tcPr>
          <w:p w14:paraId="48D76FED" w14:textId="2B5725ED" w:rsidR="00EE33FF" w:rsidRPr="0053497D" w:rsidRDefault="00EE33FF" w:rsidP="00A60FD4">
            <w:pPr>
              <w:ind w:right="109"/>
              <w:jc w:val="center"/>
              <w:rPr>
                <w:sz w:val="18"/>
                <w:szCs w:val="18"/>
              </w:rPr>
            </w:pPr>
            <w:r w:rsidRPr="0053497D">
              <w:rPr>
                <w:sz w:val="18"/>
                <w:szCs w:val="18"/>
              </w:rPr>
              <w:t>6</w:t>
            </w:r>
          </w:p>
        </w:tc>
        <w:tc>
          <w:tcPr>
            <w:tcW w:w="405" w:type="dxa"/>
            <w:tcBorders>
              <w:top w:val="single" w:sz="4" w:space="0" w:color="000000"/>
              <w:left w:val="single" w:sz="4" w:space="0" w:color="000000"/>
              <w:bottom w:val="single" w:sz="4" w:space="0" w:color="000000"/>
              <w:right w:val="single" w:sz="4" w:space="0" w:color="000000"/>
            </w:tcBorders>
            <w:vAlign w:val="center"/>
          </w:tcPr>
          <w:p w14:paraId="0BEDBC1B" w14:textId="77777777" w:rsidR="00EE33FF" w:rsidRPr="0053497D" w:rsidRDefault="00EE33FF" w:rsidP="00A60FD4">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3A560597" w14:textId="4956B742" w:rsidR="00EE33FF" w:rsidRPr="0053497D" w:rsidRDefault="00EE33FF" w:rsidP="00A60FD4">
            <w:pPr>
              <w:ind w:right="107"/>
              <w:jc w:val="center"/>
              <w:rPr>
                <w:sz w:val="18"/>
                <w:szCs w:val="18"/>
              </w:rPr>
            </w:pPr>
            <w:r w:rsidRPr="0053497D">
              <w:rPr>
                <w:sz w:val="18"/>
                <w:szCs w:val="18"/>
              </w:rPr>
              <w:t>1</w:t>
            </w:r>
          </w:p>
        </w:tc>
        <w:tc>
          <w:tcPr>
            <w:tcW w:w="554" w:type="dxa"/>
            <w:tcBorders>
              <w:top w:val="single" w:sz="4" w:space="0" w:color="000000"/>
              <w:left w:val="single" w:sz="4" w:space="0" w:color="000000"/>
              <w:bottom w:val="single" w:sz="4" w:space="0" w:color="000000"/>
              <w:right w:val="single" w:sz="4" w:space="0" w:color="000000"/>
            </w:tcBorders>
            <w:vAlign w:val="center"/>
          </w:tcPr>
          <w:p w14:paraId="11214B06"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47DE80" w14:textId="1EC147BB" w:rsidR="00EE33FF" w:rsidRPr="0053497D" w:rsidRDefault="00EE33FF" w:rsidP="00A60FD4">
            <w:pPr>
              <w:ind w:right="108"/>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12FAC9D" w14:textId="77E981DC" w:rsidR="00EE33FF" w:rsidRPr="0053497D" w:rsidRDefault="00EE33FF" w:rsidP="00A60FD4">
            <w:pPr>
              <w:ind w:right="106"/>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CFDF440"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9026C6"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2C4682" w14:textId="5427C636" w:rsidR="00EE33FF" w:rsidRPr="0053497D" w:rsidRDefault="00EE33FF" w:rsidP="00A60FD4">
            <w:pPr>
              <w:ind w:right="106"/>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B99B521" w14:textId="77777777" w:rsidR="00EE33FF" w:rsidRPr="0053497D" w:rsidRDefault="00EE33F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C68CE7" w14:textId="14EBF809" w:rsidR="00EE33FF" w:rsidRPr="0053497D" w:rsidRDefault="00EE33FF" w:rsidP="00A60FD4">
            <w:pPr>
              <w:ind w:right="107"/>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618528F" w14:textId="3B9732C2" w:rsidR="00EE33FF" w:rsidRPr="0053497D" w:rsidRDefault="00EE33FF" w:rsidP="00A60FD4">
            <w:pPr>
              <w:ind w:right="107"/>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E240D37" w14:textId="77777777" w:rsidR="00EE33FF" w:rsidRPr="0053497D" w:rsidRDefault="00EE33FF" w:rsidP="00A60FD4">
            <w:pPr>
              <w:ind w:right="53"/>
              <w:jc w:val="center"/>
              <w:rPr>
                <w:sz w:val="18"/>
                <w:szCs w:val="18"/>
              </w:rPr>
            </w:pPr>
          </w:p>
        </w:tc>
      </w:tr>
      <w:tr w:rsidR="0053497D" w:rsidRPr="0053497D" w14:paraId="202F4527" w14:textId="77777777" w:rsidTr="00A60FD4">
        <w:trPr>
          <w:trHeight w:val="468"/>
        </w:trPr>
        <w:tc>
          <w:tcPr>
            <w:tcW w:w="2410" w:type="dxa"/>
            <w:tcBorders>
              <w:top w:val="single" w:sz="4" w:space="0" w:color="000000"/>
              <w:left w:val="single" w:sz="4" w:space="0" w:color="000000"/>
              <w:bottom w:val="single" w:sz="4" w:space="0" w:color="000000"/>
              <w:right w:val="single" w:sz="4" w:space="0" w:color="000000"/>
            </w:tcBorders>
            <w:vAlign w:val="center"/>
          </w:tcPr>
          <w:p w14:paraId="72376B38" w14:textId="1CC81D19" w:rsidR="00EE33FF" w:rsidRPr="0053497D" w:rsidRDefault="00EE33FF" w:rsidP="00A60FD4">
            <w:pPr>
              <w:ind w:left="2"/>
              <w:jc w:val="center"/>
              <w:rPr>
                <w:sz w:val="18"/>
                <w:szCs w:val="18"/>
              </w:rPr>
            </w:pPr>
            <w:r w:rsidRPr="0053497D">
              <w:rPr>
                <w:sz w:val="18"/>
                <w:szCs w:val="18"/>
              </w:rPr>
              <w:t>Правила организации и проведения соревнований по</w:t>
            </w:r>
            <w:r w:rsidR="0053669D" w:rsidRPr="0053497D">
              <w:rPr>
                <w:sz w:val="18"/>
                <w:szCs w:val="18"/>
              </w:rPr>
              <w:t xml:space="preserve"> дисциплин</w:t>
            </w:r>
            <w:r w:rsidR="00DA0F43" w:rsidRPr="0053497D">
              <w:rPr>
                <w:sz w:val="18"/>
                <w:szCs w:val="18"/>
              </w:rPr>
              <w:t>е</w:t>
            </w:r>
            <w:r w:rsidRPr="0053497D">
              <w:rPr>
                <w:sz w:val="18"/>
                <w:szCs w:val="18"/>
              </w:rPr>
              <w:t xml:space="preserve"> пауэрлифтинг</w:t>
            </w:r>
          </w:p>
        </w:tc>
        <w:tc>
          <w:tcPr>
            <w:tcW w:w="851" w:type="dxa"/>
            <w:tcBorders>
              <w:top w:val="single" w:sz="4" w:space="0" w:color="000000"/>
              <w:left w:val="single" w:sz="4" w:space="0" w:color="000000"/>
              <w:bottom w:val="single" w:sz="4" w:space="0" w:color="000000"/>
              <w:right w:val="single" w:sz="4" w:space="0" w:color="000000"/>
            </w:tcBorders>
            <w:vAlign w:val="center"/>
          </w:tcPr>
          <w:p w14:paraId="5319280C" w14:textId="32830CE0" w:rsidR="00EE33FF" w:rsidRPr="0053497D" w:rsidRDefault="00EE33FF" w:rsidP="00A60FD4">
            <w:pPr>
              <w:ind w:right="109"/>
              <w:jc w:val="center"/>
              <w:rPr>
                <w:sz w:val="18"/>
                <w:szCs w:val="18"/>
              </w:rPr>
            </w:pPr>
            <w:r w:rsidRPr="0053497D">
              <w:rPr>
                <w:sz w:val="18"/>
                <w:szCs w:val="18"/>
              </w:rPr>
              <w:t>3</w:t>
            </w:r>
          </w:p>
        </w:tc>
        <w:tc>
          <w:tcPr>
            <w:tcW w:w="405" w:type="dxa"/>
            <w:tcBorders>
              <w:top w:val="single" w:sz="4" w:space="0" w:color="000000"/>
              <w:left w:val="single" w:sz="4" w:space="0" w:color="000000"/>
              <w:bottom w:val="single" w:sz="4" w:space="0" w:color="000000"/>
              <w:right w:val="single" w:sz="4" w:space="0" w:color="000000"/>
            </w:tcBorders>
            <w:vAlign w:val="center"/>
          </w:tcPr>
          <w:p w14:paraId="072232FF" w14:textId="6891C364" w:rsidR="00EE33FF" w:rsidRPr="0053497D" w:rsidRDefault="00EE33FF" w:rsidP="00A60FD4">
            <w:pPr>
              <w:ind w:right="107"/>
              <w:jc w:val="center"/>
              <w:rPr>
                <w:sz w:val="18"/>
                <w:szCs w:val="18"/>
              </w:rPr>
            </w:pPr>
            <w:r w:rsidRPr="0053497D">
              <w:rPr>
                <w:sz w:val="18"/>
                <w:szCs w:val="18"/>
              </w:rPr>
              <w:t>1</w:t>
            </w:r>
          </w:p>
        </w:tc>
        <w:tc>
          <w:tcPr>
            <w:tcW w:w="458" w:type="dxa"/>
            <w:tcBorders>
              <w:top w:val="single" w:sz="4" w:space="0" w:color="000000"/>
              <w:left w:val="single" w:sz="4" w:space="0" w:color="000000"/>
              <w:bottom w:val="single" w:sz="4" w:space="0" w:color="000000"/>
              <w:right w:val="single" w:sz="4" w:space="0" w:color="000000"/>
            </w:tcBorders>
            <w:vAlign w:val="center"/>
          </w:tcPr>
          <w:p w14:paraId="460B23EC" w14:textId="77777777" w:rsidR="00EE33FF" w:rsidRPr="0053497D" w:rsidRDefault="00EE33FF" w:rsidP="00A60FD4">
            <w:pPr>
              <w:ind w:right="56"/>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346DF2EC"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0D0792" w14:textId="77777777" w:rsidR="00EE33FF" w:rsidRPr="0053497D" w:rsidRDefault="00EE33FF" w:rsidP="00A60FD4">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E862F4"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28E84F" w14:textId="3B01C140" w:rsidR="00EE33FF" w:rsidRPr="0053497D" w:rsidRDefault="00EE33FF" w:rsidP="00A60FD4">
            <w:pPr>
              <w:ind w:right="104"/>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D64E4FC"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B1598E"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C59DC4" w14:textId="77777777" w:rsidR="00EE33FF" w:rsidRPr="0053497D" w:rsidRDefault="00EE33F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42215F"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072A0E"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E52E56" w14:textId="4D5F79A2" w:rsidR="00EE33FF" w:rsidRPr="0053497D" w:rsidRDefault="00EE33FF" w:rsidP="00A60FD4">
            <w:pPr>
              <w:ind w:right="104"/>
              <w:jc w:val="center"/>
              <w:rPr>
                <w:sz w:val="18"/>
                <w:szCs w:val="18"/>
              </w:rPr>
            </w:pPr>
            <w:r w:rsidRPr="0053497D">
              <w:rPr>
                <w:sz w:val="18"/>
                <w:szCs w:val="18"/>
              </w:rPr>
              <w:t>1</w:t>
            </w:r>
          </w:p>
        </w:tc>
      </w:tr>
      <w:tr w:rsidR="0053497D" w:rsidRPr="0053497D" w14:paraId="2F178D94" w14:textId="77777777" w:rsidTr="00A60FD4">
        <w:trPr>
          <w:trHeight w:val="492"/>
        </w:trPr>
        <w:tc>
          <w:tcPr>
            <w:tcW w:w="2410" w:type="dxa"/>
            <w:tcBorders>
              <w:top w:val="single" w:sz="4" w:space="0" w:color="000000"/>
              <w:left w:val="single" w:sz="4" w:space="0" w:color="000000"/>
              <w:bottom w:val="single" w:sz="4" w:space="0" w:color="000000"/>
              <w:right w:val="single" w:sz="4" w:space="0" w:color="000000"/>
            </w:tcBorders>
            <w:vAlign w:val="center"/>
          </w:tcPr>
          <w:p w14:paraId="507CAD94" w14:textId="62CA1D55" w:rsidR="00EE33FF" w:rsidRPr="0053497D" w:rsidRDefault="00EE33FF" w:rsidP="00A60FD4">
            <w:pPr>
              <w:ind w:left="2"/>
              <w:jc w:val="center"/>
              <w:rPr>
                <w:sz w:val="18"/>
                <w:szCs w:val="18"/>
              </w:rPr>
            </w:pPr>
            <w:r w:rsidRPr="0053497D">
              <w:rPr>
                <w:sz w:val="18"/>
                <w:szCs w:val="18"/>
              </w:rPr>
              <w:t>Общие понятия о системе физического воспитания и о теории спорта;</w:t>
            </w:r>
          </w:p>
        </w:tc>
        <w:tc>
          <w:tcPr>
            <w:tcW w:w="851" w:type="dxa"/>
            <w:tcBorders>
              <w:top w:val="single" w:sz="4" w:space="0" w:color="000000"/>
              <w:left w:val="single" w:sz="4" w:space="0" w:color="000000"/>
              <w:bottom w:val="single" w:sz="4" w:space="0" w:color="000000"/>
              <w:right w:val="single" w:sz="4" w:space="0" w:color="000000"/>
            </w:tcBorders>
            <w:vAlign w:val="center"/>
          </w:tcPr>
          <w:p w14:paraId="5A1BDA62" w14:textId="7ED42BC7" w:rsidR="00EE33FF" w:rsidRPr="0053497D" w:rsidRDefault="00EE33FF" w:rsidP="00A60FD4">
            <w:pPr>
              <w:ind w:right="109"/>
              <w:jc w:val="center"/>
              <w:rPr>
                <w:sz w:val="18"/>
                <w:szCs w:val="18"/>
              </w:rPr>
            </w:pPr>
            <w:r w:rsidRPr="0053497D">
              <w:rPr>
                <w:sz w:val="18"/>
                <w:szCs w:val="18"/>
              </w:rPr>
              <w:t>2</w:t>
            </w:r>
          </w:p>
        </w:tc>
        <w:tc>
          <w:tcPr>
            <w:tcW w:w="405" w:type="dxa"/>
            <w:tcBorders>
              <w:top w:val="single" w:sz="4" w:space="0" w:color="000000"/>
              <w:left w:val="single" w:sz="4" w:space="0" w:color="000000"/>
              <w:bottom w:val="single" w:sz="4" w:space="0" w:color="000000"/>
              <w:right w:val="single" w:sz="4" w:space="0" w:color="000000"/>
            </w:tcBorders>
            <w:vAlign w:val="center"/>
          </w:tcPr>
          <w:p w14:paraId="7995D6B6" w14:textId="77777777" w:rsidR="00EE33FF" w:rsidRPr="0053497D" w:rsidRDefault="00EE33FF" w:rsidP="00A60FD4">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045B00A7" w14:textId="77777777" w:rsidR="00EE33FF" w:rsidRPr="0053497D" w:rsidRDefault="00EE33FF" w:rsidP="00A60FD4">
            <w:pPr>
              <w:ind w:right="56"/>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3234B5F3" w14:textId="2CA072B2" w:rsidR="00EE33FF" w:rsidRPr="0053497D" w:rsidRDefault="00EE33FF" w:rsidP="00A60FD4">
            <w:pPr>
              <w:ind w:right="107"/>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B34F65B" w14:textId="77777777" w:rsidR="00EE33FF" w:rsidRPr="0053497D" w:rsidRDefault="00EE33FF" w:rsidP="00A60FD4">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DBDB0D"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6F3AF7"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360D3E"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A6D293"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E91D15" w14:textId="225CE4D1" w:rsidR="00EE33FF" w:rsidRPr="0053497D" w:rsidRDefault="00EE33FF" w:rsidP="00A60FD4">
            <w:pPr>
              <w:ind w:right="109"/>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00D73A3"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1A1937"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464D7E" w14:textId="77777777" w:rsidR="00EE33FF" w:rsidRPr="0053497D" w:rsidRDefault="00EE33FF" w:rsidP="00A60FD4">
            <w:pPr>
              <w:ind w:right="53"/>
              <w:jc w:val="center"/>
              <w:rPr>
                <w:sz w:val="18"/>
                <w:szCs w:val="18"/>
              </w:rPr>
            </w:pPr>
          </w:p>
        </w:tc>
      </w:tr>
      <w:tr w:rsidR="0053497D" w:rsidRPr="0053497D" w14:paraId="48D42DEC" w14:textId="77777777" w:rsidTr="00A60FD4">
        <w:trPr>
          <w:trHeight w:val="698"/>
        </w:trPr>
        <w:tc>
          <w:tcPr>
            <w:tcW w:w="2410" w:type="dxa"/>
            <w:tcBorders>
              <w:top w:val="single" w:sz="4" w:space="0" w:color="000000"/>
              <w:left w:val="single" w:sz="4" w:space="0" w:color="000000"/>
              <w:bottom w:val="single" w:sz="4" w:space="0" w:color="000000"/>
              <w:right w:val="single" w:sz="4" w:space="0" w:color="000000"/>
            </w:tcBorders>
            <w:vAlign w:val="center"/>
          </w:tcPr>
          <w:p w14:paraId="359F2016" w14:textId="60C2EAB5" w:rsidR="00EE33FF" w:rsidRPr="0053497D" w:rsidRDefault="00EE33FF" w:rsidP="00A60FD4">
            <w:pPr>
              <w:ind w:left="2"/>
              <w:jc w:val="center"/>
              <w:rPr>
                <w:sz w:val="18"/>
                <w:szCs w:val="18"/>
              </w:rPr>
            </w:pPr>
            <w:r w:rsidRPr="0053497D">
              <w:rPr>
                <w:sz w:val="18"/>
                <w:szCs w:val="18"/>
              </w:rPr>
              <w:t xml:space="preserve">Самоконтроль за </w:t>
            </w:r>
            <w:r w:rsidR="00DE5369" w:rsidRPr="0053497D">
              <w:rPr>
                <w:sz w:val="18"/>
                <w:szCs w:val="18"/>
              </w:rPr>
              <w:t>учебно-</w:t>
            </w:r>
            <w:r w:rsidRPr="0053497D">
              <w:rPr>
                <w:sz w:val="18"/>
                <w:szCs w:val="18"/>
              </w:rPr>
              <w:t>тренировочным процессом, ведение и анализ спортивного дневника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349EC41C" w14:textId="30B31837" w:rsidR="00EE33FF" w:rsidRPr="0053497D" w:rsidRDefault="00EE33FF" w:rsidP="00A60FD4">
            <w:pPr>
              <w:ind w:right="109"/>
              <w:jc w:val="center"/>
              <w:rPr>
                <w:sz w:val="18"/>
                <w:szCs w:val="18"/>
              </w:rPr>
            </w:pPr>
            <w:r w:rsidRPr="0053497D">
              <w:rPr>
                <w:sz w:val="18"/>
                <w:szCs w:val="18"/>
              </w:rPr>
              <w:t>4</w:t>
            </w:r>
          </w:p>
        </w:tc>
        <w:tc>
          <w:tcPr>
            <w:tcW w:w="405" w:type="dxa"/>
            <w:tcBorders>
              <w:top w:val="single" w:sz="4" w:space="0" w:color="000000"/>
              <w:left w:val="single" w:sz="4" w:space="0" w:color="000000"/>
              <w:bottom w:val="single" w:sz="4" w:space="0" w:color="000000"/>
              <w:right w:val="single" w:sz="4" w:space="0" w:color="000000"/>
            </w:tcBorders>
            <w:vAlign w:val="center"/>
          </w:tcPr>
          <w:p w14:paraId="49D63106" w14:textId="77777777" w:rsidR="00EE33FF" w:rsidRPr="0053497D" w:rsidRDefault="00EE33FF" w:rsidP="00A60FD4">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39239EA1" w14:textId="61B4D67D" w:rsidR="00EE33FF" w:rsidRPr="0053497D" w:rsidRDefault="00EE33FF" w:rsidP="00A60FD4">
            <w:pPr>
              <w:ind w:right="107"/>
              <w:jc w:val="center"/>
              <w:rPr>
                <w:sz w:val="18"/>
                <w:szCs w:val="18"/>
              </w:rPr>
            </w:pPr>
            <w:r w:rsidRPr="0053497D">
              <w:rPr>
                <w:sz w:val="18"/>
                <w:szCs w:val="18"/>
              </w:rPr>
              <w:t>1</w:t>
            </w:r>
          </w:p>
        </w:tc>
        <w:tc>
          <w:tcPr>
            <w:tcW w:w="554" w:type="dxa"/>
            <w:tcBorders>
              <w:top w:val="single" w:sz="4" w:space="0" w:color="000000"/>
              <w:left w:val="single" w:sz="4" w:space="0" w:color="000000"/>
              <w:bottom w:val="single" w:sz="4" w:space="0" w:color="000000"/>
              <w:right w:val="single" w:sz="4" w:space="0" w:color="000000"/>
            </w:tcBorders>
            <w:vAlign w:val="center"/>
          </w:tcPr>
          <w:p w14:paraId="26894C19"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C392B1A" w14:textId="77777777" w:rsidR="00EE33FF" w:rsidRPr="0053497D" w:rsidRDefault="00EE33FF" w:rsidP="00A60FD4">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378459" w14:textId="71955173" w:rsidR="00EE33FF" w:rsidRPr="0053497D" w:rsidRDefault="00EE33FF" w:rsidP="00A60FD4">
            <w:pPr>
              <w:ind w:right="106"/>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4DD2692"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1D7984" w14:textId="08629308" w:rsidR="00EE33FF" w:rsidRPr="0053497D" w:rsidRDefault="00EE33FF" w:rsidP="00A60FD4">
            <w:pPr>
              <w:ind w:right="104"/>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CCBABEC"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8F5706" w14:textId="77777777" w:rsidR="00EE33FF" w:rsidRPr="0053497D" w:rsidRDefault="00EE33F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0A564C" w14:textId="48AF3CE6" w:rsidR="00EE33FF" w:rsidRPr="0053497D" w:rsidRDefault="00EE33FF" w:rsidP="00A60FD4">
            <w:pPr>
              <w:ind w:right="107"/>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19D88A3"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8FA5B0" w14:textId="77777777" w:rsidR="00EE33FF" w:rsidRPr="0053497D" w:rsidRDefault="00EE33FF" w:rsidP="00A60FD4">
            <w:pPr>
              <w:ind w:right="53"/>
              <w:jc w:val="center"/>
              <w:rPr>
                <w:sz w:val="18"/>
                <w:szCs w:val="18"/>
              </w:rPr>
            </w:pPr>
          </w:p>
        </w:tc>
      </w:tr>
      <w:tr w:rsidR="0053497D" w:rsidRPr="0053497D" w14:paraId="172352B4" w14:textId="77777777" w:rsidTr="00A60FD4">
        <w:trPr>
          <w:trHeight w:val="472"/>
        </w:trPr>
        <w:tc>
          <w:tcPr>
            <w:tcW w:w="2410" w:type="dxa"/>
            <w:tcBorders>
              <w:top w:val="single" w:sz="4" w:space="0" w:color="000000"/>
              <w:left w:val="single" w:sz="4" w:space="0" w:color="000000"/>
              <w:bottom w:val="single" w:sz="4" w:space="0" w:color="000000"/>
              <w:right w:val="single" w:sz="4" w:space="0" w:color="000000"/>
            </w:tcBorders>
            <w:vAlign w:val="center"/>
          </w:tcPr>
          <w:p w14:paraId="0EF2A089" w14:textId="05C016BB" w:rsidR="00EE33FF" w:rsidRPr="0053497D" w:rsidRDefault="00EE33FF" w:rsidP="00A60FD4">
            <w:pPr>
              <w:ind w:left="2"/>
              <w:jc w:val="center"/>
              <w:rPr>
                <w:sz w:val="18"/>
                <w:szCs w:val="18"/>
              </w:rPr>
            </w:pPr>
            <w:r w:rsidRPr="0053497D">
              <w:rPr>
                <w:sz w:val="18"/>
                <w:szCs w:val="18"/>
              </w:rPr>
              <w:t>Допинг. Запрещенные вещества, запрещенные методы.</w:t>
            </w:r>
          </w:p>
        </w:tc>
        <w:tc>
          <w:tcPr>
            <w:tcW w:w="851" w:type="dxa"/>
            <w:tcBorders>
              <w:top w:val="single" w:sz="4" w:space="0" w:color="000000"/>
              <w:left w:val="single" w:sz="4" w:space="0" w:color="000000"/>
              <w:bottom w:val="single" w:sz="4" w:space="0" w:color="000000"/>
              <w:right w:val="single" w:sz="4" w:space="0" w:color="000000"/>
            </w:tcBorders>
            <w:vAlign w:val="center"/>
          </w:tcPr>
          <w:p w14:paraId="0D056D88" w14:textId="3534A8E0" w:rsidR="00EE33FF" w:rsidRPr="0053497D" w:rsidRDefault="00EE33FF" w:rsidP="00A60FD4">
            <w:pPr>
              <w:ind w:right="109"/>
              <w:jc w:val="center"/>
              <w:rPr>
                <w:sz w:val="18"/>
                <w:szCs w:val="18"/>
              </w:rPr>
            </w:pPr>
            <w:r w:rsidRPr="0053497D">
              <w:rPr>
                <w:sz w:val="18"/>
                <w:szCs w:val="18"/>
              </w:rPr>
              <w:t>3</w:t>
            </w:r>
          </w:p>
        </w:tc>
        <w:tc>
          <w:tcPr>
            <w:tcW w:w="405" w:type="dxa"/>
            <w:tcBorders>
              <w:top w:val="single" w:sz="4" w:space="0" w:color="000000"/>
              <w:left w:val="single" w:sz="4" w:space="0" w:color="000000"/>
              <w:bottom w:val="single" w:sz="4" w:space="0" w:color="000000"/>
              <w:right w:val="single" w:sz="4" w:space="0" w:color="000000"/>
            </w:tcBorders>
            <w:vAlign w:val="center"/>
          </w:tcPr>
          <w:p w14:paraId="2447B201" w14:textId="403F61E8" w:rsidR="00EE33FF" w:rsidRPr="0053497D" w:rsidRDefault="00EE33FF" w:rsidP="00A60FD4">
            <w:pPr>
              <w:ind w:right="107"/>
              <w:jc w:val="center"/>
              <w:rPr>
                <w:sz w:val="18"/>
                <w:szCs w:val="18"/>
              </w:rPr>
            </w:pPr>
            <w:r w:rsidRPr="0053497D">
              <w:rPr>
                <w:sz w:val="18"/>
                <w:szCs w:val="18"/>
              </w:rPr>
              <w:t>1</w:t>
            </w:r>
          </w:p>
        </w:tc>
        <w:tc>
          <w:tcPr>
            <w:tcW w:w="458" w:type="dxa"/>
            <w:tcBorders>
              <w:top w:val="single" w:sz="4" w:space="0" w:color="000000"/>
              <w:left w:val="single" w:sz="4" w:space="0" w:color="000000"/>
              <w:bottom w:val="single" w:sz="4" w:space="0" w:color="000000"/>
              <w:right w:val="single" w:sz="4" w:space="0" w:color="000000"/>
            </w:tcBorders>
            <w:vAlign w:val="center"/>
          </w:tcPr>
          <w:p w14:paraId="6D84A1A8" w14:textId="77777777" w:rsidR="00EE33FF" w:rsidRPr="0053497D" w:rsidRDefault="00EE33FF" w:rsidP="00A60FD4">
            <w:pPr>
              <w:ind w:right="56"/>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143AAD4F"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176C2B" w14:textId="5A9BD486" w:rsidR="00EE33FF" w:rsidRPr="0053497D" w:rsidRDefault="00EE33FF" w:rsidP="00A60FD4">
            <w:pPr>
              <w:ind w:right="108"/>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F9D7780"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FE4716"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F9EBCF"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D855B7"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5D2E70" w14:textId="77777777" w:rsidR="00EE33FF" w:rsidRPr="0053497D" w:rsidRDefault="00EE33F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CB5A2C"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4F41E0" w14:textId="27351151" w:rsidR="00EE33FF" w:rsidRPr="0053497D" w:rsidRDefault="00EE33FF" w:rsidP="00A60FD4">
            <w:pPr>
              <w:ind w:right="107"/>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B9ED376" w14:textId="77777777" w:rsidR="00EE33FF" w:rsidRPr="0053497D" w:rsidRDefault="00EE33FF" w:rsidP="00A60FD4">
            <w:pPr>
              <w:ind w:right="53"/>
              <w:jc w:val="center"/>
              <w:rPr>
                <w:sz w:val="18"/>
                <w:szCs w:val="18"/>
              </w:rPr>
            </w:pPr>
          </w:p>
        </w:tc>
      </w:tr>
      <w:tr w:rsidR="0053497D" w:rsidRPr="0053497D" w14:paraId="4B35B631" w14:textId="77777777" w:rsidTr="00A60FD4">
        <w:trPr>
          <w:trHeight w:val="238"/>
        </w:trPr>
        <w:tc>
          <w:tcPr>
            <w:tcW w:w="241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28766B" w14:textId="39E614D6" w:rsidR="00EE33FF" w:rsidRPr="0053497D" w:rsidRDefault="00EE33FF" w:rsidP="00A60FD4">
            <w:pPr>
              <w:ind w:left="2"/>
              <w:jc w:val="center"/>
              <w:rPr>
                <w:sz w:val="18"/>
                <w:szCs w:val="18"/>
              </w:rPr>
            </w:pPr>
            <w:r w:rsidRPr="0053497D">
              <w:rPr>
                <w:b/>
                <w:sz w:val="18"/>
                <w:szCs w:val="18"/>
              </w:rPr>
              <w:t>Итого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53B519" w14:textId="4ABA295D" w:rsidR="00EE33FF" w:rsidRPr="0053497D" w:rsidRDefault="00EE33FF" w:rsidP="00A60FD4">
            <w:pPr>
              <w:ind w:right="109"/>
              <w:jc w:val="center"/>
              <w:rPr>
                <w:sz w:val="18"/>
                <w:szCs w:val="18"/>
              </w:rPr>
            </w:pPr>
            <w:r w:rsidRPr="0053497D">
              <w:rPr>
                <w:b/>
                <w:sz w:val="18"/>
                <w:szCs w:val="18"/>
              </w:rPr>
              <w:t>27</w:t>
            </w:r>
          </w:p>
        </w:tc>
        <w:tc>
          <w:tcPr>
            <w:tcW w:w="40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574BD6" w14:textId="62D1A388" w:rsidR="00EE33FF" w:rsidRPr="0053497D" w:rsidRDefault="00EE33FF" w:rsidP="00A60FD4">
            <w:pPr>
              <w:ind w:right="107"/>
              <w:jc w:val="center"/>
              <w:rPr>
                <w:sz w:val="18"/>
                <w:szCs w:val="18"/>
              </w:rPr>
            </w:pPr>
            <w:r w:rsidRPr="0053497D">
              <w:rPr>
                <w:b/>
                <w:sz w:val="18"/>
                <w:szCs w:val="18"/>
              </w:rPr>
              <w:t>3</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051CB9" w14:textId="1F7B94F0" w:rsidR="00EE33FF" w:rsidRPr="0053497D" w:rsidRDefault="00EE33FF" w:rsidP="00A60FD4">
            <w:pPr>
              <w:ind w:right="107"/>
              <w:jc w:val="center"/>
              <w:rPr>
                <w:sz w:val="18"/>
                <w:szCs w:val="18"/>
              </w:rPr>
            </w:pPr>
            <w:r w:rsidRPr="0053497D">
              <w:rPr>
                <w:b/>
                <w:sz w:val="18"/>
                <w:szCs w:val="18"/>
              </w:rPr>
              <w:t>2</w:t>
            </w:r>
          </w:p>
        </w:tc>
        <w:tc>
          <w:tcPr>
            <w:tcW w:w="55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2B9FBB" w14:textId="630D90AE" w:rsidR="00EE33FF" w:rsidRPr="0053497D" w:rsidRDefault="00EE33FF" w:rsidP="00A60FD4">
            <w:pPr>
              <w:ind w:right="107"/>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9B7717" w14:textId="1A7446B8" w:rsidR="00EE33FF" w:rsidRPr="0053497D" w:rsidRDefault="00EE33FF" w:rsidP="00A60FD4">
            <w:pPr>
              <w:ind w:right="108"/>
              <w:jc w:val="center"/>
              <w:rPr>
                <w:sz w:val="18"/>
                <w:szCs w:val="18"/>
              </w:rPr>
            </w:pPr>
            <w:r w:rsidRPr="0053497D">
              <w:rPr>
                <w:b/>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348300" w14:textId="79C9BCB5" w:rsidR="00EE33FF" w:rsidRPr="0053497D" w:rsidRDefault="00EE33FF" w:rsidP="00A60FD4">
            <w:pPr>
              <w:ind w:right="106"/>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926213" w14:textId="4B5970FA" w:rsidR="00EE33FF" w:rsidRPr="0053497D" w:rsidRDefault="00EE33FF" w:rsidP="00A60FD4">
            <w:pPr>
              <w:ind w:right="104"/>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C97341" w14:textId="414FFF29" w:rsidR="00EE33FF" w:rsidRPr="0053497D" w:rsidRDefault="00EE33FF" w:rsidP="00A60FD4">
            <w:pPr>
              <w:ind w:right="104"/>
              <w:jc w:val="center"/>
              <w:rPr>
                <w:sz w:val="18"/>
                <w:szCs w:val="18"/>
              </w:rPr>
            </w:pPr>
            <w:r w:rsidRPr="0053497D">
              <w:rPr>
                <w:b/>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576438" w14:textId="34FCA7A7" w:rsidR="00EE33FF" w:rsidRPr="0053497D" w:rsidRDefault="00EE33FF" w:rsidP="00A60FD4">
            <w:pPr>
              <w:ind w:right="106"/>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ACAFDA" w14:textId="5BB890C0" w:rsidR="00EE33FF" w:rsidRPr="0053497D" w:rsidRDefault="00EE33FF" w:rsidP="00A60FD4">
            <w:pPr>
              <w:ind w:right="109"/>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E33388" w14:textId="529602D8" w:rsidR="00EE33FF" w:rsidRPr="0053497D" w:rsidRDefault="00EE33FF" w:rsidP="00A60FD4">
            <w:pPr>
              <w:ind w:right="107"/>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3CD37B" w14:textId="5FF8044A" w:rsidR="00EE33FF" w:rsidRPr="0053497D" w:rsidRDefault="00EE33FF" w:rsidP="00A60FD4">
            <w:pPr>
              <w:ind w:right="107"/>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89DED1" w14:textId="48C97355" w:rsidR="00EE33FF" w:rsidRPr="0053497D" w:rsidRDefault="00EE33FF" w:rsidP="00A60FD4">
            <w:pPr>
              <w:ind w:right="104"/>
              <w:jc w:val="center"/>
              <w:rPr>
                <w:sz w:val="18"/>
                <w:szCs w:val="18"/>
              </w:rPr>
            </w:pPr>
            <w:r w:rsidRPr="0053497D">
              <w:rPr>
                <w:b/>
                <w:sz w:val="18"/>
                <w:szCs w:val="18"/>
              </w:rPr>
              <w:t>2</w:t>
            </w:r>
          </w:p>
        </w:tc>
      </w:tr>
      <w:tr w:rsidR="0053497D" w:rsidRPr="0053497D" w14:paraId="3DB59AE5" w14:textId="77777777" w:rsidTr="00A60FD4">
        <w:trPr>
          <w:trHeight w:val="241"/>
        </w:trPr>
        <w:tc>
          <w:tcPr>
            <w:tcW w:w="2410" w:type="dxa"/>
            <w:tcBorders>
              <w:top w:val="single" w:sz="4" w:space="0" w:color="000000"/>
              <w:left w:val="single" w:sz="4" w:space="0" w:color="000000"/>
              <w:bottom w:val="single" w:sz="4" w:space="0" w:color="000000"/>
              <w:right w:val="single" w:sz="4" w:space="0" w:color="000000"/>
            </w:tcBorders>
            <w:vAlign w:val="center"/>
          </w:tcPr>
          <w:p w14:paraId="669B4D77" w14:textId="735A65A8" w:rsidR="00EE33FF" w:rsidRPr="0053497D" w:rsidRDefault="00EE33FF" w:rsidP="00A60FD4">
            <w:pPr>
              <w:ind w:left="2"/>
              <w:jc w:val="center"/>
              <w:rPr>
                <w:sz w:val="18"/>
                <w:szCs w:val="18"/>
              </w:rPr>
            </w:pPr>
            <w:r w:rsidRPr="0053497D">
              <w:rPr>
                <w:b/>
                <w:i/>
                <w:sz w:val="18"/>
                <w:szCs w:val="18"/>
              </w:rPr>
              <w:t>Практика: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6EF7BBFF" w14:textId="77777777" w:rsidR="00EE33FF" w:rsidRPr="0053497D" w:rsidRDefault="00EE33FF" w:rsidP="00A60FD4">
            <w:pPr>
              <w:ind w:right="58"/>
              <w:jc w:val="center"/>
              <w:rPr>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0F429D0" w14:textId="77777777" w:rsidR="00EE33FF" w:rsidRPr="0053497D" w:rsidRDefault="00EE33FF" w:rsidP="00A60FD4">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21F4D3ED" w14:textId="77777777" w:rsidR="00EE33FF" w:rsidRPr="0053497D" w:rsidRDefault="00EE33FF" w:rsidP="00A60FD4">
            <w:pPr>
              <w:ind w:right="56"/>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4872E9E3"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838B8B" w14:textId="77777777" w:rsidR="00EE33FF" w:rsidRPr="0053497D" w:rsidRDefault="00EE33FF" w:rsidP="00A60FD4">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8D4AC9"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7ABB17"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68326E"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63796F"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365822" w14:textId="77777777" w:rsidR="00EE33FF" w:rsidRPr="0053497D" w:rsidRDefault="00EE33F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E01520"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97415E"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B39DB3" w14:textId="77777777" w:rsidR="00EE33FF" w:rsidRPr="0053497D" w:rsidRDefault="00EE33FF" w:rsidP="00A60FD4">
            <w:pPr>
              <w:ind w:right="53"/>
              <w:jc w:val="center"/>
              <w:rPr>
                <w:sz w:val="18"/>
                <w:szCs w:val="18"/>
              </w:rPr>
            </w:pPr>
          </w:p>
        </w:tc>
      </w:tr>
      <w:tr w:rsidR="0053497D" w:rsidRPr="0053497D" w14:paraId="78DE33D3" w14:textId="77777777" w:rsidTr="00A60FD4">
        <w:trPr>
          <w:trHeight w:val="305"/>
        </w:trPr>
        <w:tc>
          <w:tcPr>
            <w:tcW w:w="2410" w:type="dxa"/>
            <w:tcBorders>
              <w:top w:val="single" w:sz="4" w:space="0" w:color="000000"/>
              <w:left w:val="single" w:sz="4" w:space="0" w:color="000000"/>
              <w:bottom w:val="single" w:sz="4" w:space="0" w:color="000000"/>
              <w:right w:val="single" w:sz="4" w:space="0" w:color="000000"/>
            </w:tcBorders>
            <w:vAlign w:val="center"/>
          </w:tcPr>
          <w:p w14:paraId="7B0405E0" w14:textId="6DFADFCE" w:rsidR="00EE33FF" w:rsidRPr="0053497D" w:rsidRDefault="00EE33FF" w:rsidP="00A60FD4">
            <w:pPr>
              <w:ind w:left="2"/>
              <w:jc w:val="center"/>
              <w:rPr>
                <w:sz w:val="18"/>
                <w:szCs w:val="18"/>
              </w:rPr>
            </w:pPr>
            <w:r w:rsidRPr="0053497D">
              <w:rPr>
                <w:sz w:val="18"/>
                <w:szCs w:val="18"/>
              </w:rPr>
              <w:t>ОФП (подвижные и спортивные игры)</w:t>
            </w:r>
          </w:p>
        </w:tc>
        <w:tc>
          <w:tcPr>
            <w:tcW w:w="851" w:type="dxa"/>
            <w:tcBorders>
              <w:top w:val="single" w:sz="4" w:space="0" w:color="000000"/>
              <w:left w:val="single" w:sz="4" w:space="0" w:color="000000"/>
              <w:bottom w:val="single" w:sz="4" w:space="0" w:color="000000"/>
              <w:right w:val="single" w:sz="4" w:space="0" w:color="000000"/>
            </w:tcBorders>
            <w:vAlign w:val="center"/>
          </w:tcPr>
          <w:p w14:paraId="6462558A" w14:textId="4C68D2C1" w:rsidR="00EE33FF" w:rsidRPr="0053497D" w:rsidRDefault="00EE33FF" w:rsidP="00A60FD4">
            <w:pPr>
              <w:ind w:right="109"/>
              <w:jc w:val="center"/>
              <w:rPr>
                <w:sz w:val="18"/>
                <w:szCs w:val="18"/>
              </w:rPr>
            </w:pPr>
            <w:r w:rsidRPr="0053497D">
              <w:rPr>
                <w:sz w:val="18"/>
                <w:szCs w:val="18"/>
              </w:rPr>
              <w:t>193</w:t>
            </w:r>
          </w:p>
        </w:tc>
        <w:tc>
          <w:tcPr>
            <w:tcW w:w="405" w:type="dxa"/>
            <w:tcBorders>
              <w:top w:val="single" w:sz="4" w:space="0" w:color="000000"/>
              <w:left w:val="single" w:sz="4" w:space="0" w:color="000000"/>
              <w:bottom w:val="single" w:sz="4" w:space="0" w:color="000000"/>
              <w:right w:val="single" w:sz="4" w:space="0" w:color="000000"/>
            </w:tcBorders>
            <w:vAlign w:val="center"/>
          </w:tcPr>
          <w:p w14:paraId="2B787004" w14:textId="6C6A05C2" w:rsidR="00EE33FF" w:rsidRPr="0053497D" w:rsidRDefault="00EE33FF" w:rsidP="00A60FD4">
            <w:pPr>
              <w:ind w:left="10"/>
              <w:jc w:val="center"/>
              <w:rPr>
                <w:sz w:val="18"/>
                <w:szCs w:val="18"/>
              </w:rPr>
            </w:pPr>
            <w:r w:rsidRPr="0053497D">
              <w:rPr>
                <w:sz w:val="18"/>
                <w:szCs w:val="18"/>
              </w:rPr>
              <w:t>12</w:t>
            </w:r>
          </w:p>
        </w:tc>
        <w:tc>
          <w:tcPr>
            <w:tcW w:w="458" w:type="dxa"/>
            <w:tcBorders>
              <w:top w:val="single" w:sz="4" w:space="0" w:color="000000"/>
              <w:left w:val="single" w:sz="4" w:space="0" w:color="000000"/>
              <w:bottom w:val="single" w:sz="4" w:space="0" w:color="000000"/>
              <w:right w:val="single" w:sz="4" w:space="0" w:color="000000"/>
            </w:tcBorders>
            <w:vAlign w:val="center"/>
          </w:tcPr>
          <w:p w14:paraId="466E1DF9" w14:textId="3A6BE6E7" w:rsidR="00EE33FF" w:rsidRPr="0053497D" w:rsidRDefault="00EE33FF" w:rsidP="00A60FD4">
            <w:pPr>
              <w:ind w:left="14"/>
              <w:jc w:val="center"/>
              <w:rPr>
                <w:sz w:val="18"/>
                <w:szCs w:val="18"/>
              </w:rPr>
            </w:pPr>
            <w:r w:rsidRPr="0053497D">
              <w:rPr>
                <w:sz w:val="18"/>
                <w:szCs w:val="18"/>
              </w:rPr>
              <w:t>16</w:t>
            </w:r>
          </w:p>
        </w:tc>
        <w:tc>
          <w:tcPr>
            <w:tcW w:w="554" w:type="dxa"/>
            <w:tcBorders>
              <w:top w:val="single" w:sz="4" w:space="0" w:color="000000"/>
              <w:left w:val="single" w:sz="4" w:space="0" w:color="000000"/>
              <w:bottom w:val="single" w:sz="4" w:space="0" w:color="000000"/>
              <w:right w:val="single" w:sz="4" w:space="0" w:color="000000"/>
            </w:tcBorders>
            <w:vAlign w:val="center"/>
          </w:tcPr>
          <w:p w14:paraId="0980AF1B" w14:textId="5885F678" w:rsidR="00EE33FF" w:rsidRPr="0053497D" w:rsidRDefault="00EE33FF" w:rsidP="00A60FD4">
            <w:pPr>
              <w:ind w:right="102"/>
              <w:jc w:val="center"/>
              <w:rPr>
                <w:sz w:val="18"/>
                <w:szCs w:val="18"/>
              </w:rPr>
            </w:pPr>
            <w:r w:rsidRPr="0053497D">
              <w:rPr>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28CA4386" w14:textId="264D4F88" w:rsidR="00EE33FF" w:rsidRPr="0053497D" w:rsidRDefault="00EE33FF" w:rsidP="00A60FD4">
            <w:pPr>
              <w:ind w:right="103"/>
              <w:jc w:val="center"/>
              <w:rPr>
                <w:sz w:val="18"/>
                <w:szCs w:val="18"/>
              </w:rPr>
            </w:pPr>
            <w:r w:rsidRPr="0053497D">
              <w:rPr>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728D45AA" w14:textId="7EF0EA7F" w:rsidR="00EE33FF" w:rsidRPr="0053497D" w:rsidRDefault="00EE33FF" w:rsidP="00A60FD4">
            <w:pPr>
              <w:ind w:left="8"/>
              <w:jc w:val="center"/>
              <w:rPr>
                <w:sz w:val="18"/>
                <w:szCs w:val="18"/>
              </w:rPr>
            </w:pPr>
            <w:r w:rsidRPr="0053497D">
              <w:rPr>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30B690BB" w14:textId="7B60FF06" w:rsidR="00EE33FF" w:rsidRPr="0053497D" w:rsidRDefault="00EE33FF" w:rsidP="00A60FD4">
            <w:pPr>
              <w:ind w:left="10"/>
              <w:jc w:val="center"/>
              <w:rPr>
                <w:sz w:val="18"/>
                <w:szCs w:val="18"/>
              </w:rPr>
            </w:pPr>
            <w:r w:rsidRPr="0053497D">
              <w:rPr>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66DB2714" w14:textId="532470CE" w:rsidR="00EE33FF" w:rsidRPr="0053497D" w:rsidRDefault="00EE33FF" w:rsidP="00A60FD4">
            <w:pPr>
              <w:ind w:right="104"/>
              <w:jc w:val="center"/>
              <w:rPr>
                <w:sz w:val="18"/>
                <w:szCs w:val="18"/>
              </w:rPr>
            </w:pPr>
            <w:r w:rsidRPr="0053497D">
              <w:rPr>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00771F9C" w14:textId="380870C5" w:rsidR="00EE33FF" w:rsidRPr="0053497D" w:rsidRDefault="00EE33FF" w:rsidP="00A60FD4">
            <w:pPr>
              <w:ind w:right="101"/>
              <w:jc w:val="center"/>
              <w:rPr>
                <w:sz w:val="18"/>
                <w:szCs w:val="18"/>
              </w:rPr>
            </w:pPr>
            <w:r w:rsidRPr="0053497D">
              <w:rPr>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75044204" w14:textId="36DAF88E" w:rsidR="00EE33FF" w:rsidRPr="0053497D" w:rsidRDefault="00EE33FF" w:rsidP="00A60FD4">
            <w:pPr>
              <w:ind w:right="104"/>
              <w:jc w:val="center"/>
              <w:rPr>
                <w:sz w:val="18"/>
                <w:szCs w:val="18"/>
              </w:rPr>
            </w:pPr>
            <w:r w:rsidRPr="0053497D">
              <w:rPr>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3F6582F3" w14:textId="097E21E7" w:rsidR="00EE33FF" w:rsidRPr="0053497D" w:rsidRDefault="00EE33FF" w:rsidP="00A60FD4">
            <w:pPr>
              <w:ind w:right="102"/>
              <w:jc w:val="center"/>
              <w:rPr>
                <w:sz w:val="18"/>
                <w:szCs w:val="18"/>
              </w:rPr>
            </w:pPr>
            <w:r w:rsidRPr="0053497D">
              <w:rPr>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345D6E15" w14:textId="46E744E1" w:rsidR="00EE33FF" w:rsidRPr="0053497D" w:rsidRDefault="00EE33FF" w:rsidP="00A60FD4">
            <w:pPr>
              <w:ind w:left="10"/>
              <w:jc w:val="center"/>
              <w:rPr>
                <w:sz w:val="18"/>
                <w:szCs w:val="18"/>
              </w:rPr>
            </w:pPr>
            <w:r w:rsidRPr="0053497D">
              <w:rPr>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7F54F23E" w14:textId="314A3ACA" w:rsidR="00EE33FF" w:rsidRPr="0053497D" w:rsidRDefault="00EE33FF" w:rsidP="00A60FD4">
            <w:pPr>
              <w:ind w:right="104"/>
              <w:jc w:val="center"/>
              <w:rPr>
                <w:sz w:val="18"/>
                <w:szCs w:val="18"/>
              </w:rPr>
            </w:pPr>
            <w:r w:rsidRPr="0053497D">
              <w:rPr>
                <w:sz w:val="18"/>
                <w:szCs w:val="18"/>
              </w:rPr>
              <w:t>16</w:t>
            </w:r>
          </w:p>
        </w:tc>
      </w:tr>
      <w:tr w:rsidR="0053497D" w:rsidRPr="0053497D" w14:paraId="5219F1DE" w14:textId="77777777" w:rsidTr="00A60FD4">
        <w:trPr>
          <w:trHeight w:val="240"/>
        </w:trPr>
        <w:tc>
          <w:tcPr>
            <w:tcW w:w="2410" w:type="dxa"/>
            <w:tcBorders>
              <w:top w:val="single" w:sz="4" w:space="0" w:color="000000"/>
              <w:left w:val="single" w:sz="4" w:space="0" w:color="000000"/>
              <w:bottom w:val="single" w:sz="4" w:space="0" w:color="000000"/>
              <w:right w:val="single" w:sz="4" w:space="0" w:color="000000"/>
            </w:tcBorders>
            <w:vAlign w:val="center"/>
          </w:tcPr>
          <w:p w14:paraId="7F7716DE" w14:textId="07BE2310" w:rsidR="00EE33FF" w:rsidRPr="0053497D" w:rsidRDefault="00EE33FF" w:rsidP="00A60FD4">
            <w:pPr>
              <w:ind w:left="2"/>
              <w:jc w:val="center"/>
              <w:rPr>
                <w:sz w:val="18"/>
                <w:szCs w:val="18"/>
              </w:rPr>
            </w:pPr>
            <w:r w:rsidRPr="0053497D">
              <w:rPr>
                <w:sz w:val="18"/>
                <w:szCs w:val="18"/>
              </w:rPr>
              <w:t>СФП</w:t>
            </w:r>
          </w:p>
        </w:tc>
        <w:tc>
          <w:tcPr>
            <w:tcW w:w="851" w:type="dxa"/>
            <w:tcBorders>
              <w:top w:val="single" w:sz="4" w:space="0" w:color="000000"/>
              <w:left w:val="single" w:sz="4" w:space="0" w:color="000000"/>
              <w:bottom w:val="single" w:sz="4" w:space="0" w:color="000000"/>
              <w:right w:val="single" w:sz="4" w:space="0" w:color="000000"/>
            </w:tcBorders>
            <w:vAlign w:val="center"/>
          </w:tcPr>
          <w:p w14:paraId="16B52E2C" w14:textId="2453E1D3" w:rsidR="00EE33FF" w:rsidRPr="0053497D" w:rsidRDefault="00EE33FF" w:rsidP="00A60FD4">
            <w:pPr>
              <w:ind w:right="109"/>
              <w:jc w:val="center"/>
              <w:rPr>
                <w:sz w:val="18"/>
                <w:szCs w:val="18"/>
              </w:rPr>
            </w:pPr>
            <w:r w:rsidRPr="0053497D">
              <w:rPr>
                <w:sz w:val="18"/>
                <w:szCs w:val="18"/>
              </w:rPr>
              <w:t>381</w:t>
            </w:r>
          </w:p>
        </w:tc>
        <w:tc>
          <w:tcPr>
            <w:tcW w:w="405" w:type="dxa"/>
            <w:tcBorders>
              <w:top w:val="single" w:sz="4" w:space="0" w:color="000000"/>
              <w:left w:val="single" w:sz="4" w:space="0" w:color="000000"/>
              <w:bottom w:val="single" w:sz="4" w:space="0" w:color="000000"/>
              <w:right w:val="single" w:sz="4" w:space="0" w:color="000000"/>
            </w:tcBorders>
            <w:vAlign w:val="center"/>
          </w:tcPr>
          <w:p w14:paraId="3FB91AA3" w14:textId="410B1A4B" w:rsidR="00EE33FF" w:rsidRPr="0053497D" w:rsidRDefault="00EE33FF" w:rsidP="00A60FD4">
            <w:pPr>
              <w:ind w:left="10"/>
              <w:jc w:val="center"/>
              <w:rPr>
                <w:sz w:val="18"/>
                <w:szCs w:val="18"/>
              </w:rPr>
            </w:pPr>
            <w:r w:rsidRPr="0053497D">
              <w:rPr>
                <w:sz w:val="18"/>
                <w:szCs w:val="18"/>
              </w:rPr>
              <w:t>28</w:t>
            </w:r>
          </w:p>
        </w:tc>
        <w:tc>
          <w:tcPr>
            <w:tcW w:w="458" w:type="dxa"/>
            <w:tcBorders>
              <w:top w:val="single" w:sz="4" w:space="0" w:color="000000"/>
              <w:left w:val="single" w:sz="4" w:space="0" w:color="000000"/>
              <w:bottom w:val="single" w:sz="4" w:space="0" w:color="000000"/>
              <w:right w:val="single" w:sz="4" w:space="0" w:color="000000"/>
            </w:tcBorders>
            <w:vAlign w:val="center"/>
          </w:tcPr>
          <w:p w14:paraId="3B3FB216" w14:textId="61FC8364" w:rsidR="00EE33FF" w:rsidRPr="0053497D" w:rsidRDefault="00EE33FF" w:rsidP="00A60FD4">
            <w:pPr>
              <w:ind w:left="14"/>
              <w:jc w:val="center"/>
              <w:rPr>
                <w:sz w:val="18"/>
                <w:szCs w:val="18"/>
              </w:rPr>
            </w:pPr>
            <w:r w:rsidRPr="0053497D">
              <w:rPr>
                <w:sz w:val="18"/>
                <w:szCs w:val="18"/>
              </w:rPr>
              <w:t>30</w:t>
            </w:r>
          </w:p>
        </w:tc>
        <w:tc>
          <w:tcPr>
            <w:tcW w:w="554" w:type="dxa"/>
            <w:tcBorders>
              <w:top w:val="single" w:sz="4" w:space="0" w:color="000000"/>
              <w:left w:val="single" w:sz="4" w:space="0" w:color="000000"/>
              <w:bottom w:val="single" w:sz="4" w:space="0" w:color="000000"/>
              <w:right w:val="single" w:sz="4" w:space="0" w:color="000000"/>
            </w:tcBorders>
            <w:vAlign w:val="center"/>
          </w:tcPr>
          <w:p w14:paraId="159FCBCA" w14:textId="2F496C7E" w:rsidR="00EE33FF" w:rsidRPr="0053497D" w:rsidRDefault="00EE33FF" w:rsidP="00A60FD4">
            <w:pPr>
              <w:ind w:right="102"/>
              <w:jc w:val="center"/>
              <w:rPr>
                <w:sz w:val="18"/>
                <w:szCs w:val="18"/>
              </w:rPr>
            </w:pPr>
            <w:r w:rsidRPr="0053497D">
              <w:rPr>
                <w:sz w:val="18"/>
                <w:szCs w:val="18"/>
              </w:rPr>
              <w:t>33</w:t>
            </w:r>
          </w:p>
        </w:tc>
        <w:tc>
          <w:tcPr>
            <w:tcW w:w="567" w:type="dxa"/>
            <w:tcBorders>
              <w:top w:val="single" w:sz="4" w:space="0" w:color="000000"/>
              <w:left w:val="single" w:sz="4" w:space="0" w:color="000000"/>
              <w:bottom w:val="single" w:sz="4" w:space="0" w:color="000000"/>
              <w:right w:val="single" w:sz="4" w:space="0" w:color="000000"/>
            </w:tcBorders>
            <w:vAlign w:val="center"/>
          </w:tcPr>
          <w:p w14:paraId="2E59B709" w14:textId="2ED3FD75" w:rsidR="00EE33FF" w:rsidRPr="0053497D" w:rsidRDefault="00EE33FF" w:rsidP="00A60FD4">
            <w:pPr>
              <w:ind w:right="103"/>
              <w:jc w:val="center"/>
              <w:rPr>
                <w:sz w:val="18"/>
                <w:szCs w:val="18"/>
              </w:rPr>
            </w:pPr>
            <w:r w:rsidRPr="0053497D">
              <w:rPr>
                <w:sz w:val="18"/>
                <w:szCs w:val="18"/>
              </w:rPr>
              <w:t>32</w:t>
            </w:r>
          </w:p>
        </w:tc>
        <w:tc>
          <w:tcPr>
            <w:tcW w:w="567" w:type="dxa"/>
            <w:tcBorders>
              <w:top w:val="single" w:sz="4" w:space="0" w:color="000000"/>
              <w:left w:val="single" w:sz="4" w:space="0" w:color="000000"/>
              <w:bottom w:val="single" w:sz="4" w:space="0" w:color="000000"/>
              <w:right w:val="single" w:sz="4" w:space="0" w:color="000000"/>
            </w:tcBorders>
            <w:vAlign w:val="center"/>
          </w:tcPr>
          <w:p w14:paraId="42CFA604" w14:textId="15AF499F" w:rsidR="00EE33FF" w:rsidRPr="0053497D" w:rsidRDefault="00EE33FF" w:rsidP="00A60FD4">
            <w:pPr>
              <w:ind w:left="8"/>
              <w:jc w:val="center"/>
              <w:rPr>
                <w:sz w:val="18"/>
                <w:szCs w:val="18"/>
              </w:rPr>
            </w:pPr>
            <w:r w:rsidRPr="0053497D">
              <w:rPr>
                <w:sz w:val="18"/>
                <w:szCs w:val="18"/>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3320C7D0" w14:textId="00A8239F" w:rsidR="00EE33FF" w:rsidRPr="0053497D" w:rsidRDefault="00EE33FF" w:rsidP="00A60FD4">
            <w:pPr>
              <w:ind w:left="10"/>
              <w:jc w:val="center"/>
              <w:rPr>
                <w:sz w:val="18"/>
                <w:szCs w:val="18"/>
              </w:rPr>
            </w:pPr>
            <w:r w:rsidRPr="0053497D">
              <w:rPr>
                <w:sz w:val="18"/>
                <w:szCs w:val="18"/>
              </w:rPr>
              <w:t>32</w:t>
            </w:r>
          </w:p>
        </w:tc>
        <w:tc>
          <w:tcPr>
            <w:tcW w:w="567" w:type="dxa"/>
            <w:tcBorders>
              <w:top w:val="single" w:sz="4" w:space="0" w:color="000000"/>
              <w:left w:val="single" w:sz="4" w:space="0" w:color="000000"/>
              <w:bottom w:val="single" w:sz="4" w:space="0" w:color="000000"/>
              <w:right w:val="single" w:sz="4" w:space="0" w:color="000000"/>
            </w:tcBorders>
            <w:vAlign w:val="center"/>
          </w:tcPr>
          <w:p w14:paraId="0B9E40AC" w14:textId="4D6B297B" w:rsidR="00EE33FF" w:rsidRPr="0053497D" w:rsidRDefault="00EE33FF" w:rsidP="00A60FD4">
            <w:pPr>
              <w:ind w:right="104"/>
              <w:jc w:val="center"/>
              <w:rPr>
                <w:sz w:val="18"/>
                <w:szCs w:val="18"/>
              </w:rPr>
            </w:pPr>
            <w:r w:rsidRPr="0053497D">
              <w:rPr>
                <w:sz w:val="18"/>
                <w:szCs w:val="18"/>
              </w:rPr>
              <w:t>33</w:t>
            </w:r>
          </w:p>
        </w:tc>
        <w:tc>
          <w:tcPr>
            <w:tcW w:w="567" w:type="dxa"/>
            <w:tcBorders>
              <w:top w:val="single" w:sz="4" w:space="0" w:color="000000"/>
              <w:left w:val="single" w:sz="4" w:space="0" w:color="000000"/>
              <w:bottom w:val="single" w:sz="4" w:space="0" w:color="000000"/>
              <w:right w:val="single" w:sz="4" w:space="0" w:color="000000"/>
            </w:tcBorders>
            <w:vAlign w:val="center"/>
          </w:tcPr>
          <w:p w14:paraId="5123AC3F" w14:textId="23233FA9" w:rsidR="00EE33FF" w:rsidRPr="0053497D" w:rsidRDefault="00EE33FF" w:rsidP="00A60FD4">
            <w:pPr>
              <w:ind w:right="101"/>
              <w:jc w:val="center"/>
              <w:rPr>
                <w:sz w:val="18"/>
                <w:szCs w:val="18"/>
              </w:rPr>
            </w:pPr>
            <w:r w:rsidRPr="0053497D">
              <w:rPr>
                <w:sz w:val="18"/>
                <w:szCs w:val="18"/>
              </w:rPr>
              <w:t>33</w:t>
            </w:r>
          </w:p>
        </w:tc>
        <w:tc>
          <w:tcPr>
            <w:tcW w:w="567" w:type="dxa"/>
            <w:tcBorders>
              <w:top w:val="single" w:sz="4" w:space="0" w:color="000000"/>
              <w:left w:val="single" w:sz="4" w:space="0" w:color="000000"/>
              <w:bottom w:val="single" w:sz="4" w:space="0" w:color="000000"/>
              <w:right w:val="single" w:sz="4" w:space="0" w:color="000000"/>
            </w:tcBorders>
            <w:vAlign w:val="center"/>
          </w:tcPr>
          <w:p w14:paraId="6093DBB4" w14:textId="1A4DEB85" w:rsidR="00EE33FF" w:rsidRPr="0053497D" w:rsidRDefault="00EE33FF" w:rsidP="00A60FD4">
            <w:pPr>
              <w:ind w:right="104"/>
              <w:jc w:val="center"/>
              <w:rPr>
                <w:sz w:val="18"/>
                <w:szCs w:val="18"/>
              </w:rPr>
            </w:pPr>
            <w:r w:rsidRPr="0053497D">
              <w:rPr>
                <w:sz w:val="18"/>
                <w:szCs w:val="18"/>
              </w:rPr>
              <w:t>33</w:t>
            </w:r>
          </w:p>
        </w:tc>
        <w:tc>
          <w:tcPr>
            <w:tcW w:w="567" w:type="dxa"/>
            <w:tcBorders>
              <w:top w:val="single" w:sz="4" w:space="0" w:color="000000"/>
              <w:left w:val="single" w:sz="4" w:space="0" w:color="000000"/>
              <w:bottom w:val="single" w:sz="4" w:space="0" w:color="000000"/>
              <w:right w:val="single" w:sz="4" w:space="0" w:color="000000"/>
            </w:tcBorders>
            <w:vAlign w:val="center"/>
          </w:tcPr>
          <w:p w14:paraId="23607B08" w14:textId="3A511ED7" w:rsidR="00EE33FF" w:rsidRPr="0053497D" w:rsidRDefault="00EE33FF" w:rsidP="00A60FD4">
            <w:pPr>
              <w:ind w:right="102"/>
              <w:jc w:val="center"/>
              <w:rPr>
                <w:sz w:val="18"/>
                <w:szCs w:val="18"/>
              </w:rPr>
            </w:pPr>
            <w:r w:rsidRPr="0053497D">
              <w:rPr>
                <w:sz w:val="18"/>
                <w:szCs w:val="18"/>
              </w:rPr>
              <w:t>33</w:t>
            </w:r>
          </w:p>
        </w:tc>
        <w:tc>
          <w:tcPr>
            <w:tcW w:w="567" w:type="dxa"/>
            <w:tcBorders>
              <w:top w:val="single" w:sz="4" w:space="0" w:color="000000"/>
              <w:left w:val="single" w:sz="4" w:space="0" w:color="000000"/>
              <w:bottom w:val="single" w:sz="4" w:space="0" w:color="000000"/>
              <w:right w:val="single" w:sz="4" w:space="0" w:color="000000"/>
            </w:tcBorders>
            <w:vAlign w:val="center"/>
          </w:tcPr>
          <w:p w14:paraId="475CB84C" w14:textId="5518E98F" w:rsidR="00EE33FF" w:rsidRPr="0053497D" w:rsidRDefault="00EE33FF" w:rsidP="00A60FD4">
            <w:pPr>
              <w:ind w:left="10"/>
              <w:jc w:val="center"/>
              <w:rPr>
                <w:sz w:val="18"/>
                <w:szCs w:val="18"/>
              </w:rPr>
            </w:pPr>
            <w:r w:rsidRPr="0053497D">
              <w:rPr>
                <w:sz w:val="18"/>
                <w:szCs w:val="18"/>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4B172602" w14:textId="37C4E96B" w:rsidR="00EE33FF" w:rsidRPr="0053497D" w:rsidRDefault="00EE33FF" w:rsidP="00A60FD4">
            <w:pPr>
              <w:ind w:right="104"/>
              <w:jc w:val="center"/>
              <w:rPr>
                <w:sz w:val="18"/>
                <w:szCs w:val="18"/>
              </w:rPr>
            </w:pPr>
            <w:r w:rsidRPr="0053497D">
              <w:rPr>
                <w:sz w:val="18"/>
                <w:szCs w:val="18"/>
              </w:rPr>
              <w:t>32</w:t>
            </w:r>
          </w:p>
        </w:tc>
      </w:tr>
      <w:tr w:rsidR="0053497D" w:rsidRPr="0053497D" w14:paraId="317EFA2C" w14:textId="77777777" w:rsidTr="00A60FD4">
        <w:trPr>
          <w:trHeight w:val="278"/>
        </w:trPr>
        <w:tc>
          <w:tcPr>
            <w:tcW w:w="2410" w:type="dxa"/>
            <w:tcBorders>
              <w:top w:val="single" w:sz="4" w:space="0" w:color="000000"/>
              <w:left w:val="single" w:sz="4" w:space="0" w:color="000000"/>
              <w:bottom w:val="single" w:sz="4" w:space="0" w:color="000000"/>
              <w:right w:val="single" w:sz="4" w:space="0" w:color="000000"/>
            </w:tcBorders>
            <w:vAlign w:val="center"/>
          </w:tcPr>
          <w:p w14:paraId="4860B501" w14:textId="183B78E1" w:rsidR="00EE33FF" w:rsidRPr="0053497D" w:rsidRDefault="00EE33FF" w:rsidP="00A60FD4">
            <w:pPr>
              <w:ind w:left="2"/>
              <w:jc w:val="center"/>
              <w:rPr>
                <w:sz w:val="18"/>
                <w:szCs w:val="18"/>
              </w:rPr>
            </w:pPr>
            <w:r w:rsidRPr="0053497D">
              <w:rPr>
                <w:sz w:val="18"/>
                <w:szCs w:val="18"/>
              </w:rPr>
              <w:t>Технико-тактическая подготовка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410CBBA8" w14:textId="3C98FC65" w:rsidR="00EE33FF" w:rsidRPr="0053497D" w:rsidRDefault="00EE33FF" w:rsidP="00A60FD4">
            <w:pPr>
              <w:ind w:right="109"/>
              <w:jc w:val="center"/>
              <w:rPr>
                <w:sz w:val="18"/>
                <w:szCs w:val="18"/>
              </w:rPr>
            </w:pPr>
            <w:r w:rsidRPr="0053497D">
              <w:rPr>
                <w:sz w:val="18"/>
                <w:szCs w:val="18"/>
              </w:rPr>
              <w:t>299</w:t>
            </w:r>
          </w:p>
        </w:tc>
        <w:tc>
          <w:tcPr>
            <w:tcW w:w="405" w:type="dxa"/>
            <w:tcBorders>
              <w:top w:val="single" w:sz="4" w:space="0" w:color="000000"/>
              <w:left w:val="single" w:sz="4" w:space="0" w:color="000000"/>
              <w:bottom w:val="single" w:sz="4" w:space="0" w:color="000000"/>
              <w:right w:val="single" w:sz="4" w:space="0" w:color="000000"/>
            </w:tcBorders>
            <w:vAlign w:val="center"/>
          </w:tcPr>
          <w:p w14:paraId="20880323" w14:textId="5417926C" w:rsidR="00EE33FF" w:rsidRPr="0053497D" w:rsidRDefault="00EE33FF" w:rsidP="00A60FD4">
            <w:pPr>
              <w:ind w:left="10"/>
              <w:jc w:val="center"/>
              <w:rPr>
                <w:sz w:val="18"/>
                <w:szCs w:val="18"/>
              </w:rPr>
            </w:pPr>
            <w:r w:rsidRPr="0053497D">
              <w:rPr>
                <w:sz w:val="18"/>
                <w:szCs w:val="18"/>
              </w:rPr>
              <w:t>17</w:t>
            </w:r>
          </w:p>
        </w:tc>
        <w:tc>
          <w:tcPr>
            <w:tcW w:w="458" w:type="dxa"/>
            <w:tcBorders>
              <w:top w:val="single" w:sz="4" w:space="0" w:color="000000"/>
              <w:left w:val="single" w:sz="4" w:space="0" w:color="000000"/>
              <w:bottom w:val="single" w:sz="4" w:space="0" w:color="000000"/>
              <w:right w:val="single" w:sz="4" w:space="0" w:color="000000"/>
            </w:tcBorders>
            <w:vAlign w:val="center"/>
          </w:tcPr>
          <w:p w14:paraId="1CED06CC" w14:textId="27590A02" w:rsidR="00EE33FF" w:rsidRPr="0053497D" w:rsidRDefault="00EE33FF" w:rsidP="00A60FD4">
            <w:pPr>
              <w:ind w:left="14"/>
              <w:jc w:val="center"/>
              <w:rPr>
                <w:sz w:val="18"/>
                <w:szCs w:val="18"/>
              </w:rPr>
            </w:pPr>
            <w:r w:rsidRPr="0053497D">
              <w:rPr>
                <w:sz w:val="18"/>
                <w:szCs w:val="18"/>
              </w:rPr>
              <w:t>24</w:t>
            </w:r>
          </w:p>
        </w:tc>
        <w:tc>
          <w:tcPr>
            <w:tcW w:w="554" w:type="dxa"/>
            <w:tcBorders>
              <w:top w:val="single" w:sz="4" w:space="0" w:color="000000"/>
              <w:left w:val="single" w:sz="4" w:space="0" w:color="000000"/>
              <w:bottom w:val="single" w:sz="4" w:space="0" w:color="000000"/>
              <w:right w:val="single" w:sz="4" w:space="0" w:color="000000"/>
            </w:tcBorders>
            <w:vAlign w:val="center"/>
          </w:tcPr>
          <w:p w14:paraId="4C2A729C" w14:textId="1DE1C13A" w:rsidR="00EE33FF" w:rsidRPr="0053497D" w:rsidRDefault="00EE33FF" w:rsidP="00A60FD4">
            <w:pPr>
              <w:ind w:right="102"/>
              <w:jc w:val="center"/>
              <w:rPr>
                <w:sz w:val="18"/>
                <w:szCs w:val="18"/>
              </w:rPr>
            </w:pPr>
            <w:r w:rsidRPr="0053497D">
              <w:rPr>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137BB4D9" w14:textId="78BE8105" w:rsidR="00EE33FF" w:rsidRPr="0053497D" w:rsidRDefault="00EE33FF" w:rsidP="00A60FD4">
            <w:pPr>
              <w:ind w:right="103"/>
              <w:jc w:val="center"/>
              <w:rPr>
                <w:sz w:val="18"/>
                <w:szCs w:val="18"/>
              </w:rPr>
            </w:pPr>
            <w:r w:rsidRPr="0053497D">
              <w:rPr>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0BD5AB12" w14:textId="3F688A70" w:rsidR="00EE33FF" w:rsidRPr="0053497D" w:rsidRDefault="00EE33FF" w:rsidP="00A60FD4">
            <w:pPr>
              <w:ind w:left="8"/>
              <w:jc w:val="center"/>
              <w:rPr>
                <w:sz w:val="18"/>
                <w:szCs w:val="18"/>
              </w:rPr>
            </w:pPr>
            <w:r w:rsidRPr="0053497D">
              <w:rPr>
                <w:sz w:val="18"/>
                <w:szCs w:val="18"/>
              </w:rPr>
              <w:t>25</w:t>
            </w:r>
          </w:p>
        </w:tc>
        <w:tc>
          <w:tcPr>
            <w:tcW w:w="567" w:type="dxa"/>
            <w:tcBorders>
              <w:top w:val="single" w:sz="4" w:space="0" w:color="000000"/>
              <w:left w:val="single" w:sz="4" w:space="0" w:color="000000"/>
              <w:bottom w:val="single" w:sz="4" w:space="0" w:color="000000"/>
              <w:right w:val="single" w:sz="4" w:space="0" w:color="000000"/>
            </w:tcBorders>
            <w:vAlign w:val="center"/>
          </w:tcPr>
          <w:p w14:paraId="1F109AE5" w14:textId="2893BAA3" w:rsidR="00EE33FF" w:rsidRPr="0053497D" w:rsidRDefault="00EE33FF" w:rsidP="00A60FD4">
            <w:pPr>
              <w:ind w:left="10"/>
              <w:jc w:val="center"/>
              <w:rPr>
                <w:sz w:val="18"/>
                <w:szCs w:val="18"/>
              </w:rPr>
            </w:pPr>
            <w:r w:rsidRPr="0053497D">
              <w:rPr>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5B13165C" w14:textId="466BD1C9" w:rsidR="00EE33FF" w:rsidRPr="0053497D" w:rsidRDefault="00EE33FF" w:rsidP="00A60FD4">
            <w:pPr>
              <w:ind w:right="104"/>
              <w:jc w:val="center"/>
              <w:rPr>
                <w:sz w:val="18"/>
                <w:szCs w:val="18"/>
              </w:rPr>
            </w:pPr>
            <w:r w:rsidRPr="0053497D">
              <w:rPr>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064DB918" w14:textId="315BEC4E" w:rsidR="00EE33FF" w:rsidRPr="0053497D" w:rsidRDefault="00EE33FF" w:rsidP="00A60FD4">
            <w:pPr>
              <w:ind w:right="101"/>
              <w:jc w:val="center"/>
              <w:rPr>
                <w:sz w:val="18"/>
                <w:szCs w:val="18"/>
              </w:rPr>
            </w:pPr>
            <w:r w:rsidRPr="0053497D">
              <w:rPr>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6EC26FE2" w14:textId="2E852F79" w:rsidR="00EE33FF" w:rsidRPr="0053497D" w:rsidRDefault="00EE33FF" w:rsidP="00A60FD4">
            <w:pPr>
              <w:ind w:right="104"/>
              <w:jc w:val="center"/>
              <w:rPr>
                <w:sz w:val="18"/>
                <w:szCs w:val="18"/>
              </w:rPr>
            </w:pPr>
            <w:r w:rsidRPr="0053497D">
              <w:rPr>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344B2AB6" w14:textId="467B0535" w:rsidR="00EE33FF" w:rsidRPr="0053497D" w:rsidRDefault="00EE33FF" w:rsidP="00A60FD4">
            <w:pPr>
              <w:ind w:right="102"/>
              <w:jc w:val="center"/>
              <w:rPr>
                <w:sz w:val="18"/>
                <w:szCs w:val="18"/>
              </w:rPr>
            </w:pPr>
            <w:r w:rsidRPr="0053497D">
              <w:rPr>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42B25A77" w14:textId="78838A55" w:rsidR="00EE33FF" w:rsidRPr="0053497D" w:rsidRDefault="00EE33FF" w:rsidP="00A60FD4">
            <w:pPr>
              <w:ind w:left="10"/>
              <w:jc w:val="center"/>
              <w:rPr>
                <w:sz w:val="18"/>
                <w:szCs w:val="18"/>
              </w:rPr>
            </w:pPr>
            <w:r w:rsidRPr="0053497D">
              <w:rPr>
                <w:sz w:val="18"/>
                <w:szCs w:val="18"/>
              </w:rPr>
              <w:t>25</w:t>
            </w:r>
          </w:p>
        </w:tc>
        <w:tc>
          <w:tcPr>
            <w:tcW w:w="567" w:type="dxa"/>
            <w:tcBorders>
              <w:top w:val="single" w:sz="4" w:space="0" w:color="000000"/>
              <w:left w:val="single" w:sz="4" w:space="0" w:color="000000"/>
              <w:bottom w:val="single" w:sz="4" w:space="0" w:color="000000"/>
              <w:right w:val="single" w:sz="4" w:space="0" w:color="000000"/>
            </w:tcBorders>
            <w:vAlign w:val="center"/>
          </w:tcPr>
          <w:p w14:paraId="4F45529C" w14:textId="695ED50A" w:rsidR="00EE33FF" w:rsidRPr="0053497D" w:rsidRDefault="00EE33FF" w:rsidP="00A60FD4">
            <w:pPr>
              <w:ind w:right="104"/>
              <w:jc w:val="center"/>
              <w:rPr>
                <w:sz w:val="18"/>
                <w:szCs w:val="18"/>
              </w:rPr>
            </w:pPr>
            <w:r w:rsidRPr="0053497D">
              <w:rPr>
                <w:sz w:val="18"/>
                <w:szCs w:val="18"/>
              </w:rPr>
              <w:t>26</w:t>
            </w:r>
          </w:p>
        </w:tc>
      </w:tr>
      <w:tr w:rsidR="0053497D" w:rsidRPr="0053497D" w14:paraId="21963441" w14:textId="77777777" w:rsidTr="00A60FD4">
        <w:trPr>
          <w:trHeight w:val="241"/>
        </w:trPr>
        <w:tc>
          <w:tcPr>
            <w:tcW w:w="2410" w:type="dxa"/>
            <w:tcBorders>
              <w:top w:val="single" w:sz="4" w:space="0" w:color="000000"/>
              <w:left w:val="single" w:sz="4" w:space="0" w:color="000000"/>
              <w:bottom w:val="single" w:sz="4" w:space="0" w:color="000000"/>
              <w:right w:val="single" w:sz="4" w:space="0" w:color="000000"/>
            </w:tcBorders>
            <w:vAlign w:val="center"/>
          </w:tcPr>
          <w:p w14:paraId="6F50391B" w14:textId="761FCBB4" w:rsidR="00EE33FF" w:rsidRPr="0053497D" w:rsidRDefault="00EE33FF" w:rsidP="00A60FD4">
            <w:pPr>
              <w:ind w:left="2"/>
              <w:jc w:val="center"/>
              <w:rPr>
                <w:sz w:val="18"/>
                <w:szCs w:val="18"/>
              </w:rPr>
            </w:pPr>
            <w:r w:rsidRPr="0053497D">
              <w:rPr>
                <w:sz w:val="18"/>
                <w:szCs w:val="18"/>
              </w:rPr>
              <w:t>Восстановительные мероприятия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73ABB9D1" w14:textId="3CD6A7E2" w:rsidR="00EE33FF" w:rsidRPr="0053497D" w:rsidRDefault="00EE33FF" w:rsidP="00A60FD4">
            <w:pPr>
              <w:ind w:right="109"/>
              <w:jc w:val="center"/>
              <w:rPr>
                <w:sz w:val="18"/>
                <w:szCs w:val="18"/>
              </w:rPr>
            </w:pPr>
            <w:r w:rsidRPr="0053497D">
              <w:rPr>
                <w:sz w:val="18"/>
                <w:szCs w:val="18"/>
              </w:rPr>
              <w:t>3</w:t>
            </w:r>
          </w:p>
        </w:tc>
        <w:tc>
          <w:tcPr>
            <w:tcW w:w="405" w:type="dxa"/>
            <w:tcBorders>
              <w:top w:val="single" w:sz="4" w:space="0" w:color="000000"/>
              <w:left w:val="single" w:sz="4" w:space="0" w:color="000000"/>
              <w:bottom w:val="single" w:sz="4" w:space="0" w:color="000000"/>
              <w:right w:val="single" w:sz="4" w:space="0" w:color="000000"/>
            </w:tcBorders>
            <w:vAlign w:val="center"/>
          </w:tcPr>
          <w:p w14:paraId="1E046E41" w14:textId="77777777" w:rsidR="00EE33FF" w:rsidRPr="0053497D" w:rsidRDefault="00EE33FF" w:rsidP="00A60FD4">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2B0679AC" w14:textId="77777777" w:rsidR="00EE33FF" w:rsidRPr="0053497D" w:rsidRDefault="00EE33FF" w:rsidP="00A60FD4">
            <w:pPr>
              <w:ind w:right="56"/>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32768EF5"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570DD2" w14:textId="77777777" w:rsidR="00EE33FF" w:rsidRPr="0053497D" w:rsidRDefault="00EE33FF" w:rsidP="00A60FD4">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B9E955"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395CFC" w14:textId="11F36DBC" w:rsidR="00EE33FF" w:rsidRPr="0053497D" w:rsidRDefault="00EE33FF" w:rsidP="00A60FD4">
            <w:pPr>
              <w:ind w:right="104"/>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1B11A2B" w14:textId="42C5769A" w:rsidR="00EE33FF" w:rsidRPr="0053497D" w:rsidRDefault="00EE33FF" w:rsidP="00A60FD4">
            <w:pPr>
              <w:ind w:right="104"/>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245CFAB" w14:textId="2C63B95A" w:rsidR="00EE33FF" w:rsidRPr="0053497D" w:rsidRDefault="00EE33FF" w:rsidP="00A60FD4">
            <w:pPr>
              <w:ind w:right="106"/>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B3CAA43" w14:textId="77777777" w:rsidR="00EE33FF" w:rsidRPr="0053497D" w:rsidRDefault="00EE33F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5CAFB2"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CD13F4"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83851C" w14:textId="77777777" w:rsidR="00EE33FF" w:rsidRPr="0053497D" w:rsidRDefault="00EE33FF" w:rsidP="00A60FD4">
            <w:pPr>
              <w:ind w:right="53"/>
              <w:jc w:val="center"/>
              <w:rPr>
                <w:sz w:val="18"/>
                <w:szCs w:val="18"/>
              </w:rPr>
            </w:pPr>
          </w:p>
        </w:tc>
      </w:tr>
      <w:tr w:rsidR="0053497D" w:rsidRPr="0053497D" w14:paraId="23075727" w14:textId="77777777" w:rsidTr="00A60FD4">
        <w:trPr>
          <w:trHeight w:val="234"/>
        </w:trPr>
        <w:tc>
          <w:tcPr>
            <w:tcW w:w="2410" w:type="dxa"/>
            <w:tcBorders>
              <w:top w:val="single" w:sz="4" w:space="0" w:color="000000"/>
              <w:left w:val="single" w:sz="4" w:space="0" w:color="000000"/>
              <w:bottom w:val="single" w:sz="4" w:space="0" w:color="000000"/>
              <w:right w:val="single" w:sz="4" w:space="0" w:color="000000"/>
            </w:tcBorders>
            <w:vAlign w:val="center"/>
          </w:tcPr>
          <w:p w14:paraId="1A5F541E" w14:textId="08CA8F82" w:rsidR="00EE33FF" w:rsidRPr="0053497D" w:rsidRDefault="00EE33FF" w:rsidP="00A60FD4">
            <w:pPr>
              <w:ind w:left="2"/>
              <w:jc w:val="center"/>
              <w:rPr>
                <w:sz w:val="18"/>
                <w:szCs w:val="18"/>
              </w:rPr>
            </w:pPr>
            <w:r w:rsidRPr="0053497D">
              <w:rPr>
                <w:sz w:val="18"/>
                <w:szCs w:val="18"/>
              </w:rPr>
              <w:t>Инструкторская и судейская практика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562AC6B5" w14:textId="5DF03196" w:rsidR="00EE33FF" w:rsidRPr="0053497D" w:rsidRDefault="00EE33FF" w:rsidP="00A60FD4">
            <w:pPr>
              <w:ind w:right="109"/>
              <w:jc w:val="center"/>
              <w:rPr>
                <w:sz w:val="18"/>
                <w:szCs w:val="18"/>
              </w:rPr>
            </w:pPr>
            <w:r w:rsidRPr="0053497D">
              <w:rPr>
                <w:sz w:val="18"/>
                <w:szCs w:val="18"/>
              </w:rPr>
              <w:t>5</w:t>
            </w:r>
          </w:p>
        </w:tc>
        <w:tc>
          <w:tcPr>
            <w:tcW w:w="405" w:type="dxa"/>
            <w:tcBorders>
              <w:top w:val="single" w:sz="4" w:space="0" w:color="000000"/>
              <w:left w:val="single" w:sz="4" w:space="0" w:color="000000"/>
              <w:bottom w:val="single" w:sz="4" w:space="0" w:color="000000"/>
              <w:right w:val="single" w:sz="4" w:space="0" w:color="000000"/>
            </w:tcBorders>
            <w:vAlign w:val="center"/>
          </w:tcPr>
          <w:p w14:paraId="4215F65B" w14:textId="62AB2CA5" w:rsidR="00EE33FF" w:rsidRPr="0053497D" w:rsidRDefault="00EE33FF" w:rsidP="00A60FD4">
            <w:pPr>
              <w:ind w:right="102"/>
              <w:jc w:val="center"/>
              <w:rPr>
                <w:sz w:val="18"/>
                <w:szCs w:val="18"/>
              </w:rPr>
            </w:pPr>
            <w:r w:rsidRPr="0053497D">
              <w:rPr>
                <w:sz w:val="18"/>
                <w:szCs w:val="18"/>
              </w:rPr>
              <w:t>1</w:t>
            </w:r>
          </w:p>
        </w:tc>
        <w:tc>
          <w:tcPr>
            <w:tcW w:w="458" w:type="dxa"/>
            <w:tcBorders>
              <w:top w:val="single" w:sz="4" w:space="0" w:color="000000"/>
              <w:left w:val="single" w:sz="4" w:space="0" w:color="000000"/>
              <w:bottom w:val="single" w:sz="4" w:space="0" w:color="000000"/>
              <w:right w:val="single" w:sz="4" w:space="0" w:color="000000"/>
            </w:tcBorders>
            <w:vAlign w:val="center"/>
          </w:tcPr>
          <w:p w14:paraId="5F98CA69" w14:textId="5BDC9805" w:rsidR="00EE33FF" w:rsidRPr="0053497D" w:rsidRDefault="00EE33FF" w:rsidP="00A60FD4">
            <w:pPr>
              <w:ind w:right="102"/>
              <w:jc w:val="center"/>
              <w:rPr>
                <w:sz w:val="18"/>
                <w:szCs w:val="18"/>
              </w:rPr>
            </w:pPr>
            <w:r w:rsidRPr="0053497D">
              <w:rPr>
                <w:sz w:val="18"/>
                <w:szCs w:val="18"/>
              </w:rPr>
              <w:t>1</w:t>
            </w:r>
          </w:p>
        </w:tc>
        <w:tc>
          <w:tcPr>
            <w:tcW w:w="554" w:type="dxa"/>
            <w:tcBorders>
              <w:top w:val="single" w:sz="4" w:space="0" w:color="000000"/>
              <w:left w:val="single" w:sz="4" w:space="0" w:color="000000"/>
              <w:bottom w:val="single" w:sz="4" w:space="0" w:color="000000"/>
              <w:right w:val="single" w:sz="4" w:space="0" w:color="000000"/>
            </w:tcBorders>
            <w:vAlign w:val="center"/>
          </w:tcPr>
          <w:p w14:paraId="039A17AF" w14:textId="38C0EF1A" w:rsidR="00EE33FF" w:rsidRPr="0053497D" w:rsidRDefault="00EE33FF" w:rsidP="00A60FD4">
            <w:pPr>
              <w:ind w:right="102"/>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98B3983" w14:textId="77777777" w:rsidR="00EE33FF" w:rsidRPr="0053497D" w:rsidRDefault="00EE33FF" w:rsidP="00A60FD4">
            <w:pPr>
              <w:ind w:right="6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2A457B" w14:textId="77777777" w:rsidR="00EE33FF" w:rsidRPr="0053497D" w:rsidRDefault="00EE33FF" w:rsidP="00A60FD4">
            <w:pPr>
              <w:ind w:right="6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B8794A" w14:textId="77777777" w:rsidR="00EE33FF" w:rsidRPr="0053497D" w:rsidRDefault="00EE33FF" w:rsidP="00A60FD4">
            <w:pPr>
              <w:ind w:right="6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120498" w14:textId="77777777" w:rsidR="00EE33FF" w:rsidRPr="0053497D" w:rsidRDefault="00EE33FF" w:rsidP="00A60FD4">
            <w:pPr>
              <w:ind w:right="6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470698" w14:textId="77777777" w:rsidR="00EE33FF" w:rsidRPr="0053497D" w:rsidRDefault="00EE33FF" w:rsidP="00A60FD4">
            <w:pPr>
              <w:ind w:right="6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D4EB16" w14:textId="77777777" w:rsidR="00EE33FF" w:rsidRPr="0053497D" w:rsidRDefault="00EE33FF" w:rsidP="00A60FD4">
            <w:pPr>
              <w:ind w:right="6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4B53D5" w14:textId="5CA198E0" w:rsidR="00EE33FF" w:rsidRPr="0053497D" w:rsidRDefault="00EE33FF" w:rsidP="00A60FD4">
            <w:pPr>
              <w:ind w:right="102"/>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DDBC5A2" w14:textId="3E72C0D0" w:rsidR="00EE33FF" w:rsidRPr="0053497D" w:rsidRDefault="00EE33FF" w:rsidP="00A60FD4">
            <w:pPr>
              <w:ind w:right="102"/>
              <w:jc w:val="center"/>
              <w:rPr>
                <w:sz w:val="18"/>
                <w:szCs w:val="18"/>
              </w:rPr>
            </w:pPr>
            <w:r w:rsidRPr="0053497D">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339949F" w14:textId="77777777" w:rsidR="00EE33FF" w:rsidRPr="0053497D" w:rsidRDefault="00EE33FF" w:rsidP="00A60FD4">
            <w:pPr>
              <w:ind w:right="63"/>
              <w:jc w:val="center"/>
              <w:rPr>
                <w:sz w:val="18"/>
                <w:szCs w:val="18"/>
              </w:rPr>
            </w:pPr>
          </w:p>
        </w:tc>
      </w:tr>
      <w:tr w:rsidR="0053497D" w:rsidRPr="0053497D" w14:paraId="6E639D71" w14:textId="77777777" w:rsidTr="00A60FD4">
        <w:trPr>
          <w:trHeight w:val="305"/>
        </w:trPr>
        <w:tc>
          <w:tcPr>
            <w:tcW w:w="241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A74044" w14:textId="535BB391" w:rsidR="00EE33FF" w:rsidRPr="0053497D" w:rsidRDefault="00EE33FF" w:rsidP="00A60FD4">
            <w:pPr>
              <w:ind w:left="2"/>
              <w:jc w:val="center"/>
              <w:rPr>
                <w:sz w:val="18"/>
                <w:szCs w:val="18"/>
              </w:rPr>
            </w:pPr>
            <w:r w:rsidRPr="0053497D">
              <w:rPr>
                <w:b/>
                <w:sz w:val="18"/>
                <w:szCs w:val="18"/>
              </w:rPr>
              <w:lastRenderedPageBreak/>
              <w:t>Итого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596D63" w14:textId="0004B0E0" w:rsidR="00EE33FF" w:rsidRPr="0053497D" w:rsidRDefault="00EE33FF" w:rsidP="00A60FD4">
            <w:pPr>
              <w:ind w:right="109"/>
              <w:jc w:val="center"/>
              <w:rPr>
                <w:sz w:val="18"/>
                <w:szCs w:val="18"/>
              </w:rPr>
            </w:pPr>
            <w:r w:rsidRPr="0053497D">
              <w:rPr>
                <w:b/>
                <w:sz w:val="18"/>
                <w:szCs w:val="18"/>
              </w:rPr>
              <w:t>881</w:t>
            </w:r>
          </w:p>
        </w:tc>
        <w:tc>
          <w:tcPr>
            <w:tcW w:w="40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C62C09" w14:textId="4F0223C4" w:rsidR="00EE33FF" w:rsidRPr="0053497D" w:rsidRDefault="00EE33FF" w:rsidP="00A60FD4">
            <w:pPr>
              <w:ind w:left="5"/>
              <w:jc w:val="center"/>
              <w:rPr>
                <w:sz w:val="18"/>
                <w:szCs w:val="18"/>
              </w:rPr>
            </w:pPr>
            <w:r w:rsidRPr="0053497D">
              <w:rPr>
                <w:b/>
                <w:sz w:val="18"/>
                <w:szCs w:val="18"/>
              </w:rPr>
              <w:t>58</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940A2C" w14:textId="2022FE5B" w:rsidR="00EE33FF" w:rsidRPr="0053497D" w:rsidRDefault="00EE33FF" w:rsidP="00A60FD4">
            <w:pPr>
              <w:ind w:left="5"/>
              <w:jc w:val="center"/>
              <w:rPr>
                <w:sz w:val="18"/>
                <w:szCs w:val="18"/>
              </w:rPr>
            </w:pPr>
            <w:r w:rsidRPr="0053497D">
              <w:rPr>
                <w:b/>
                <w:sz w:val="18"/>
                <w:szCs w:val="18"/>
              </w:rPr>
              <w:t>71</w:t>
            </w:r>
          </w:p>
        </w:tc>
        <w:tc>
          <w:tcPr>
            <w:tcW w:w="55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56F69A" w14:textId="7984BCD3" w:rsidR="00EE33FF" w:rsidRPr="0053497D" w:rsidRDefault="00EE33FF" w:rsidP="00A60FD4">
            <w:pPr>
              <w:ind w:left="5"/>
              <w:jc w:val="center"/>
              <w:rPr>
                <w:sz w:val="18"/>
                <w:szCs w:val="18"/>
              </w:rPr>
            </w:pPr>
            <w:r w:rsidRPr="0053497D">
              <w:rPr>
                <w:b/>
                <w:sz w:val="18"/>
                <w:szCs w:val="18"/>
              </w:rPr>
              <w:t>77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3F49C3" w14:textId="744CEDB3" w:rsidR="00EE33FF" w:rsidRPr="0053497D" w:rsidRDefault="00EE33FF" w:rsidP="00A60FD4">
            <w:pPr>
              <w:ind w:left="5"/>
              <w:jc w:val="center"/>
              <w:rPr>
                <w:sz w:val="18"/>
                <w:szCs w:val="18"/>
              </w:rPr>
            </w:pPr>
            <w:r w:rsidRPr="0053497D">
              <w:rPr>
                <w:b/>
                <w:sz w:val="18"/>
                <w:szCs w:val="18"/>
              </w:rPr>
              <w:t>74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FD932E" w14:textId="4647E064" w:rsidR="00EE33FF" w:rsidRPr="0053497D" w:rsidRDefault="00EE33FF" w:rsidP="00A60FD4">
            <w:pPr>
              <w:ind w:left="4"/>
              <w:jc w:val="center"/>
              <w:rPr>
                <w:sz w:val="18"/>
                <w:szCs w:val="18"/>
              </w:rPr>
            </w:pPr>
            <w:r w:rsidRPr="0053497D">
              <w:rPr>
                <w:b/>
                <w:sz w:val="18"/>
                <w:szCs w:val="18"/>
              </w:rPr>
              <w:t>72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0447A4" w14:textId="4E78399D" w:rsidR="00EE33FF" w:rsidRPr="0053497D" w:rsidRDefault="00EE33FF" w:rsidP="00A60FD4">
            <w:pPr>
              <w:ind w:left="5"/>
              <w:jc w:val="center"/>
              <w:rPr>
                <w:sz w:val="18"/>
                <w:szCs w:val="18"/>
              </w:rPr>
            </w:pPr>
            <w:r w:rsidRPr="0053497D">
              <w:rPr>
                <w:b/>
                <w:sz w:val="18"/>
                <w:szCs w:val="18"/>
              </w:rPr>
              <w:t>76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3D4934" w14:textId="75471B57" w:rsidR="00EE33FF" w:rsidRPr="0053497D" w:rsidRDefault="00EE33FF" w:rsidP="00A60FD4">
            <w:pPr>
              <w:ind w:right="104"/>
              <w:jc w:val="center"/>
              <w:rPr>
                <w:sz w:val="18"/>
                <w:szCs w:val="18"/>
              </w:rPr>
            </w:pPr>
            <w:r w:rsidRPr="0053497D">
              <w:rPr>
                <w:b/>
                <w:sz w:val="18"/>
                <w:szCs w:val="18"/>
              </w:rPr>
              <w:t>77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2E1593" w14:textId="43F0DA9B" w:rsidR="00EE33FF" w:rsidRPr="0053497D" w:rsidRDefault="00EE33FF" w:rsidP="00A60FD4">
            <w:pPr>
              <w:ind w:right="101"/>
              <w:jc w:val="center"/>
              <w:rPr>
                <w:sz w:val="18"/>
                <w:szCs w:val="18"/>
              </w:rPr>
            </w:pPr>
            <w:r w:rsidRPr="0053497D">
              <w:rPr>
                <w:b/>
                <w:sz w:val="18"/>
                <w:szCs w:val="18"/>
              </w:rPr>
              <w:t>77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FE7F65" w14:textId="09FF4BD9" w:rsidR="00EE33FF" w:rsidRPr="0053497D" w:rsidRDefault="00EE33FF" w:rsidP="00A60FD4">
            <w:pPr>
              <w:ind w:right="104"/>
              <w:jc w:val="center"/>
              <w:rPr>
                <w:sz w:val="18"/>
                <w:szCs w:val="18"/>
              </w:rPr>
            </w:pPr>
            <w:r w:rsidRPr="0053497D">
              <w:rPr>
                <w:b/>
                <w:sz w:val="18"/>
                <w:szCs w:val="18"/>
              </w:rPr>
              <w:t>75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6A1B1C" w14:textId="220D67A6" w:rsidR="00EE33FF" w:rsidRPr="0053497D" w:rsidRDefault="00EE33FF" w:rsidP="00A60FD4">
            <w:pPr>
              <w:ind w:right="102"/>
              <w:jc w:val="center"/>
              <w:rPr>
                <w:sz w:val="18"/>
                <w:szCs w:val="18"/>
              </w:rPr>
            </w:pPr>
            <w:r w:rsidRPr="0053497D">
              <w:rPr>
                <w:b/>
                <w:sz w:val="18"/>
                <w:szCs w:val="18"/>
              </w:rPr>
              <w:t>77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9EDDB4" w14:textId="774E1E66" w:rsidR="00EE33FF" w:rsidRPr="0053497D" w:rsidRDefault="00EE33FF" w:rsidP="00A60FD4">
            <w:pPr>
              <w:ind w:left="10"/>
              <w:jc w:val="center"/>
              <w:rPr>
                <w:sz w:val="18"/>
                <w:szCs w:val="18"/>
              </w:rPr>
            </w:pPr>
            <w:r w:rsidRPr="0053497D">
              <w:rPr>
                <w:b/>
                <w:sz w:val="18"/>
                <w:szCs w:val="18"/>
              </w:rPr>
              <w:t>73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AC4F1A" w14:textId="0AF119C2" w:rsidR="00EE33FF" w:rsidRPr="0053497D" w:rsidRDefault="00EE33FF" w:rsidP="00A60FD4">
            <w:pPr>
              <w:ind w:left="5"/>
              <w:jc w:val="center"/>
              <w:rPr>
                <w:sz w:val="18"/>
                <w:szCs w:val="18"/>
              </w:rPr>
            </w:pPr>
            <w:r w:rsidRPr="0053497D">
              <w:rPr>
                <w:b/>
                <w:sz w:val="18"/>
                <w:szCs w:val="18"/>
              </w:rPr>
              <w:t>74</w:t>
            </w:r>
          </w:p>
        </w:tc>
      </w:tr>
      <w:tr w:rsidR="0053497D" w:rsidRPr="0053497D" w14:paraId="75FF9D07" w14:textId="77777777" w:rsidTr="00A60FD4">
        <w:trPr>
          <w:trHeight w:val="241"/>
        </w:trPr>
        <w:tc>
          <w:tcPr>
            <w:tcW w:w="2410" w:type="dxa"/>
            <w:tcBorders>
              <w:top w:val="single" w:sz="4" w:space="0" w:color="000000"/>
              <w:left w:val="single" w:sz="4" w:space="0" w:color="000000"/>
              <w:bottom w:val="single" w:sz="4" w:space="0" w:color="000000"/>
              <w:right w:val="single" w:sz="4" w:space="0" w:color="000000"/>
            </w:tcBorders>
            <w:vAlign w:val="center"/>
          </w:tcPr>
          <w:p w14:paraId="7E9BE1C5" w14:textId="5E75CDC3" w:rsidR="00EE33FF" w:rsidRPr="0053497D" w:rsidRDefault="00EE33FF" w:rsidP="00A60FD4">
            <w:pPr>
              <w:ind w:left="2"/>
              <w:jc w:val="center"/>
              <w:rPr>
                <w:sz w:val="18"/>
                <w:szCs w:val="18"/>
              </w:rPr>
            </w:pPr>
            <w:r w:rsidRPr="0053497D">
              <w:rPr>
                <w:b/>
                <w:i/>
                <w:sz w:val="18"/>
                <w:szCs w:val="18"/>
              </w:rPr>
              <w:t>Контрольные соревнования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3D314E29" w14:textId="6863AB12" w:rsidR="00EE33FF" w:rsidRPr="0053497D" w:rsidRDefault="00EE33FF" w:rsidP="00A60FD4">
            <w:pPr>
              <w:ind w:right="109"/>
              <w:jc w:val="center"/>
              <w:rPr>
                <w:sz w:val="18"/>
                <w:szCs w:val="18"/>
              </w:rPr>
            </w:pPr>
            <w:r w:rsidRPr="0053497D">
              <w:rPr>
                <w:sz w:val="18"/>
                <w:szCs w:val="18"/>
              </w:rPr>
              <w:t>12</w:t>
            </w:r>
          </w:p>
        </w:tc>
        <w:tc>
          <w:tcPr>
            <w:tcW w:w="405" w:type="dxa"/>
            <w:tcBorders>
              <w:top w:val="single" w:sz="4" w:space="0" w:color="000000"/>
              <w:left w:val="single" w:sz="4" w:space="0" w:color="000000"/>
              <w:bottom w:val="single" w:sz="4" w:space="0" w:color="000000"/>
              <w:right w:val="single" w:sz="4" w:space="0" w:color="000000"/>
            </w:tcBorders>
            <w:vAlign w:val="center"/>
          </w:tcPr>
          <w:p w14:paraId="27903DA8" w14:textId="52A6CDB2" w:rsidR="00EE33FF" w:rsidRPr="0053497D" w:rsidRDefault="00EE33FF" w:rsidP="00A60FD4">
            <w:pPr>
              <w:ind w:right="107"/>
              <w:jc w:val="center"/>
              <w:rPr>
                <w:sz w:val="18"/>
                <w:szCs w:val="18"/>
              </w:rPr>
            </w:pPr>
            <w:r w:rsidRPr="0053497D">
              <w:rPr>
                <w:sz w:val="18"/>
                <w:szCs w:val="18"/>
              </w:rPr>
              <w:t>2</w:t>
            </w:r>
          </w:p>
        </w:tc>
        <w:tc>
          <w:tcPr>
            <w:tcW w:w="458" w:type="dxa"/>
            <w:tcBorders>
              <w:top w:val="single" w:sz="4" w:space="0" w:color="000000"/>
              <w:left w:val="single" w:sz="4" w:space="0" w:color="000000"/>
              <w:bottom w:val="single" w:sz="4" w:space="0" w:color="000000"/>
              <w:right w:val="single" w:sz="4" w:space="0" w:color="000000"/>
            </w:tcBorders>
            <w:vAlign w:val="center"/>
          </w:tcPr>
          <w:p w14:paraId="639A29CD" w14:textId="642DFEAD" w:rsidR="00EE33FF" w:rsidRPr="0053497D" w:rsidRDefault="00EE33FF" w:rsidP="00A60FD4">
            <w:pPr>
              <w:ind w:right="107"/>
              <w:jc w:val="center"/>
              <w:rPr>
                <w:sz w:val="18"/>
                <w:szCs w:val="18"/>
              </w:rPr>
            </w:pPr>
            <w:r w:rsidRPr="0053497D">
              <w:rPr>
                <w:sz w:val="18"/>
                <w:szCs w:val="18"/>
              </w:rPr>
              <w:t>2</w:t>
            </w:r>
          </w:p>
        </w:tc>
        <w:tc>
          <w:tcPr>
            <w:tcW w:w="554" w:type="dxa"/>
            <w:tcBorders>
              <w:top w:val="single" w:sz="4" w:space="0" w:color="000000"/>
              <w:left w:val="single" w:sz="4" w:space="0" w:color="000000"/>
              <w:bottom w:val="single" w:sz="4" w:space="0" w:color="000000"/>
              <w:right w:val="single" w:sz="4" w:space="0" w:color="000000"/>
            </w:tcBorders>
            <w:vAlign w:val="center"/>
          </w:tcPr>
          <w:p w14:paraId="2C427A29" w14:textId="53902AF5" w:rsidR="00EE33FF" w:rsidRPr="0053497D" w:rsidRDefault="00EE33FF" w:rsidP="00A60FD4">
            <w:pPr>
              <w:ind w:right="107"/>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D5544D3" w14:textId="77777777" w:rsidR="00EE33FF" w:rsidRPr="0053497D" w:rsidRDefault="00EE33FF" w:rsidP="00A60FD4">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3E0289"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F3F7DE"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78DF09" w14:textId="5CCCD95C" w:rsidR="00EE33FF" w:rsidRPr="0053497D" w:rsidRDefault="00EE33FF" w:rsidP="00A60FD4">
            <w:pPr>
              <w:ind w:right="104"/>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E111883" w14:textId="39BB8EE4" w:rsidR="00EE33FF" w:rsidRPr="0053497D" w:rsidRDefault="00EE33FF" w:rsidP="00A60FD4">
            <w:pPr>
              <w:ind w:right="106"/>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0E634EE" w14:textId="77777777" w:rsidR="00EE33FF" w:rsidRPr="0053497D" w:rsidRDefault="00EE33F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89520D" w14:textId="6B658CF4" w:rsidR="00EE33FF" w:rsidRPr="0053497D" w:rsidRDefault="00EE33FF" w:rsidP="00A60FD4">
            <w:pPr>
              <w:ind w:right="107"/>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11D6A0F"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7A7C4F" w14:textId="77777777" w:rsidR="00EE33FF" w:rsidRPr="0053497D" w:rsidRDefault="00EE33FF" w:rsidP="00A60FD4">
            <w:pPr>
              <w:ind w:left="5"/>
              <w:jc w:val="center"/>
              <w:rPr>
                <w:sz w:val="18"/>
                <w:szCs w:val="18"/>
              </w:rPr>
            </w:pPr>
          </w:p>
        </w:tc>
      </w:tr>
      <w:tr w:rsidR="0053497D" w:rsidRPr="0053497D" w14:paraId="73B422CA" w14:textId="77777777" w:rsidTr="00A60FD4">
        <w:trPr>
          <w:trHeight w:val="240"/>
        </w:trPr>
        <w:tc>
          <w:tcPr>
            <w:tcW w:w="2410" w:type="dxa"/>
            <w:tcBorders>
              <w:top w:val="single" w:sz="4" w:space="0" w:color="000000"/>
              <w:left w:val="single" w:sz="4" w:space="0" w:color="000000"/>
              <w:bottom w:val="single" w:sz="4" w:space="0" w:color="000000"/>
              <w:right w:val="single" w:sz="4" w:space="0" w:color="000000"/>
            </w:tcBorders>
            <w:vAlign w:val="center"/>
          </w:tcPr>
          <w:p w14:paraId="6A38122F" w14:textId="31DD5B76" w:rsidR="00EE33FF" w:rsidRPr="0053497D" w:rsidRDefault="00EE33FF" w:rsidP="00A60FD4">
            <w:pPr>
              <w:ind w:left="2"/>
              <w:jc w:val="center"/>
              <w:rPr>
                <w:sz w:val="18"/>
                <w:szCs w:val="18"/>
              </w:rPr>
            </w:pPr>
            <w:r w:rsidRPr="0053497D">
              <w:rPr>
                <w:sz w:val="18"/>
                <w:szCs w:val="18"/>
              </w:rPr>
              <w:t>Контрольно-переводные нормативы</w:t>
            </w:r>
          </w:p>
        </w:tc>
        <w:tc>
          <w:tcPr>
            <w:tcW w:w="851" w:type="dxa"/>
            <w:tcBorders>
              <w:top w:val="single" w:sz="4" w:space="0" w:color="000000"/>
              <w:left w:val="single" w:sz="4" w:space="0" w:color="000000"/>
              <w:bottom w:val="single" w:sz="4" w:space="0" w:color="000000"/>
              <w:right w:val="single" w:sz="4" w:space="0" w:color="000000"/>
            </w:tcBorders>
            <w:vAlign w:val="center"/>
          </w:tcPr>
          <w:p w14:paraId="041E93C8" w14:textId="140A8A39" w:rsidR="00EE33FF" w:rsidRPr="0053497D" w:rsidRDefault="00EE33FF" w:rsidP="00A60FD4">
            <w:pPr>
              <w:ind w:right="109"/>
              <w:jc w:val="center"/>
              <w:rPr>
                <w:sz w:val="18"/>
                <w:szCs w:val="18"/>
              </w:rPr>
            </w:pPr>
            <w:r w:rsidRPr="0053497D">
              <w:rPr>
                <w:sz w:val="18"/>
                <w:szCs w:val="18"/>
              </w:rPr>
              <w:t>2</w:t>
            </w:r>
          </w:p>
        </w:tc>
        <w:tc>
          <w:tcPr>
            <w:tcW w:w="405" w:type="dxa"/>
            <w:tcBorders>
              <w:top w:val="single" w:sz="4" w:space="0" w:color="000000"/>
              <w:left w:val="single" w:sz="4" w:space="0" w:color="000000"/>
              <w:bottom w:val="single" w:sz="4" w:space="0" w:color="000000"/>
              <w:right w:val="single" w:sz="4" w:space="0" w:color="000000"/>
            </w:tcBorders>
            <w:vAlign w:val="center"/>
          </w:tcPr>
          <w:p w14:paraId="2418190E" w14:textId="77777777" w:rsidR="00EE33FF" w:rsidRPr="0053497D" w:rsidRDefault="00EE33FF" w:rsidP="00A60FD4">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4B85E6CE" w14:textId="77777777" w:rsidR="00EE33FF" w:rsidRPr="0053497D" w:rsidRDefault="00EE33FF" w:rsidP="00A60FD4">
            <w:pPr>
              <w:ind w:right="56"/>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6AF459EE"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2AEB49" w14:textId="77777777" w:rsidR="00EE33FF" w:rsidRPr="0053497D" w:rsidRDefault="00EE33FF" w:rsidP="00A60FD4">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9111AE"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6028F5"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103CCF"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F9AA23"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00F1DC" w14:textId="77777777" w:rsidR="00EE33FF" w:rsidRPr="0053497D" w:rsidRDefault="00EE33F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4B4330"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5D601A" w14:textId="736563B4" w:rsidR="00EE33FF" w:rsidRPr="0053497D" w:rsidRDefault="00EE33FF" w:rsidP="00A60FD4">
            <w:pPr>
              <w:ind w:right="107"/>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03CB337" w14:textId="77777777" w:rsidR="00EE33FF" w:rsidRPr="0053497D" w:rsidRDefault="00EE33FF" w:rsidP="00A60FD4">
            <w:pPr>
              <w:ind w:right="53"/>
              <w:jc w:val="center"/>
              <w:rPr>
                <w:sz w:val="18"/>
                <w:szCs w:val="18"/>
              </w:rPr>
            </w:pPr>
          </w:p>
        </w:tc>
      </w:tr>
      <w:tr w:rsidR="0053497D" w:rsidRPr="0053497D" w14:paraId="65E4D7A3" w14:textId="77777777" w:rsidTr="00A60FD4">
        <w:trPr>
          <w:trHeight w:val="240"/>
        </w:trPr>
        <w:tc>
          <w:tcPr>
            <w:tcW w:w="2410" w:type="dxa"/>
            <w:tcBorders>
              <w:top w:val="single" w:sz="4" w:space="0" w:color="000000"/>
              <w:left w:val="single" w:sz="4" w:space="0" w:color="000000"/>
              <w:bottom w:val="single" w:sz="4" w:space="0" w:color="000000"/>
              <w:right w:val="single" w:sz="4" w:space="0" w:color="000000"/>
            </w:tcBorders>
            <w:vAlign w:val="center"/>
          </w:tcPr>
          <w:p w14:paraId="60A7891B" w14:textId="13AED6AC" w:rsidR="00EE33FF" w:rsidRPr="0053497D" w:rsidRDefault="00EE33FF" w:rsidP="00A60FD4">
            <w:pPr>
              <w:ind w:left="2"/>
              <w:jc w:val="center"/>
              <w:rPr>
                <w:sz w:val="18"/>
                <w:szCs w:val="18"/>
              </w:rPr>
            </w:pPr>
            <w:r w:rsidRPr="0053497D">
              <w:rPr>
                <w:sz w:val="18"/>
                <w:szCs w:val="18"/>
              </w:rPr>
              <w:t>Нормативы по ОФП и СФП</w:t>
            </w:r>
          </w:p>
        </w:tc>
        <w:tc>
          <w:tcPr>
            <w:tcW w:w="851" w:type="dxa"/>
            <w:tcBorders>
              <w:top w:val="single" w:sz="4" w:space="0" w:color="000000"/>
              <w:left w:val="single" w:sz="4" w:space="0" w:color="000000"/>
              <w:bottom w:val="single" w:sz="4" w:space="0" w:color="000000"/>
              <w:right w:val="single" w:sz="4" w:space="0" w:color="000000"/>
            </w:tcBorders>
            <w:vAlign w:val="center"/>
          </w:tcPr>
          <w:p w14:paraId="1643B60A" w14:textId="356E35B7" w:rsidR="00EE33FF" w:rsidRPr="0053497D" w:rsidRDefault="00EE33FF" w:rsidP="00A60FD4">
            <w:pPr>
              <w:ind w:right="109"/>
              <w:jc w:val="center"/>
              <w:rPr>
                <w:sz w:val="18"/>
                <w:szCs w:val="18"/>
              </w:rPr>
            </w:pPr>
            <w:r w:rsidRPr="0053497D">
              <w:rPr>
                <w:sz w:val="18"/>
                <w:szCs w:val="18"/>
              </w:rPr>
              <w:t>2</w:t>
            </w:r>
          </w:p>
        </w:tc>
        <w:tc>
          <w:tcPr>
            <w:tcW w:w="405" w:type="dxa"/>
            <w:tcBorders>
              <w:top w:val="single" w:sz="4" w:space="0" w:color="000000"/>
              <w:left w:val="single" w:sz="4" w:space="0" w:color="000000"/>
              <w:bottom w:val="single" w:sz="4" w:space="0" w:color="000000"/>
              <w:right w:val="single" w:sz="4" w:space="0" w:color="000000"/>
            </w:tcBorders>
            <w:vAlign w:val="center"/>
          </w:tcPr>
          <w:p w14:paraId="3EAB6052" w14:textId="77777777" w:rsidR="00EE33FF" w:rsidRPr="0053497D" w:rsidRDefault="00EE33FF" w:rsidP="00A60FD4">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4F9AF697" w14:textId="77777777" w:rsidR="00EE33FF" w:rsidRPr="0053497D" w:rsidRDefault="00EE33FF" w:rsidP="00A60FD4">
            <w:pPr>
              <w:ind w:right="56"/>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06F2DFAB"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7B4A4F" w14:textId="77777777" w:rsidR="00EE33FF" w:rsidRPr="0053497D" w:rsidRDefault="00EE33FF" w:rsidP="00A60FD4">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DE9277"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A5A9EF" w14:textId="600F6DEB" w:rsidR="00EE33FF" w:rsidRPr="0053497D" w:rsidRDefault="00EE33FF" w:rsidP="00A60FD4">
            <w:pPr>
              <w:ind w:right="104"/>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9751357"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739817"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9E9FFE" w14:textId="77777777" w:rsidR="00EE33FF" w:rsidRPr="0053497D" w:rsidRDefault="00EE33F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C6CB401"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42774E"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E7EFBD" w14:textId="77777777" w:rsidR="00EE33FF" w:rsidRPr="0053497D" w:rsidRDefault="00EE33FF" w:rsidP="00A60FD4">
            <w:pPr>
              <w:ind w:right="53"/>
              <w:jc w:val="center"/>
              <w:rPr>
                <w:sz w:val="18"/>
                <w:szCs w:val="18"/>
              </w:rPr>
            </w:pPr>
          </w:p>
        </w:tc>
      </w:tr>
      <w:tr w:rsidR="0053497D" w:rsidRPr="0053497D" w14:paraId="2AE32895" w14:textId="77777777" w:rsidTr="00A60FD4">
        <w:trPr>
          <w:trHeight w:val="240"/>
        </w:trPr>
        <w:tc>
          <w:tcPr>
            <w:tcW w:w="2410" w:type="dxa"/>
            <w:tcBorders>
              <w:top w:val="single" w:sz="4" w:space="0" w:color="000000"/>
              <w:left w:val="single" w:sz="4" w:space="0" w:color="000000"/>
              <w:bottom w:val="single" w:sz="4" w:space="0" w:color="000000"/>
              <w:right w:val="single" w:sz="4" w:space="0" w:color="000000"/>
            </w:tcBorders>
            <w:vAlign w:val="center"/>
          </w:tcPr>
          <w:p w14:paraId="173167FA" w14:textId="4AF8B24D" w:rsidR="00EE33FF" w:rsidRPr="0053497D" w:rsidRDefault="00EE33FF" w:rsidP="00A60FD4">
            <w:pPr>
              <w:ind w:left="2"/>
              <w:jc w:val="center"/>
              <w:rPr>
                <w:sz w:val="18"/>
                <w:szCs w:val="18"/>
              </w:rPr>
            </w:pPr>
            <w:r w:rsidRPr="0053497D">
              <w:rPr>
                <w:sz w:val="18"/>
                <w:szCs w:val="18"/>
              </w:rPr>
              <w:t>Отборочные соревнования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5D6E9A8A" w14:textId="41DD1D52" w:rsidR="00EE33FF" w:rsidRPr="0053497D" w:rsidRDefault="00EE33FF" w:rsidP="00A60FD4">
            <w:pPr>
              <w:ind w:right="109"/>
              <w:jc w:val="center"/>
              <w:rPr>
                <w:sz w:val="18"/>
                <w:szCs w:val="18"/>
              </w:rPr>
            </w:pPr>
            <w:r w:rsidRPr="0053497D">
              <w:rPr>
                <w:sz w:val="18"/>
                <w:szCs w:val="18"/>
              </w:rPr>
              <w:t>4</w:t>
            </w:r>
          </w:p>
        </w:tc>
        <w:tc>
          <w:tcPr>
            <w:tcW w:w="405" w:type="dxa"/>
            <w:tcBorders>
              <w:top w:val="single" w:sz="4" w:space="0" w:color="000000"/>
              <w:left w:val="single" w:sz="4" w:space="0" w:color="000000"/>
              <w:bottom w:val="single" w:sz="4" w:space="0" w:color="000000"/>
              <w:right w:val="single" w:sz="4" w:space="0" w:color="000000"/>
            </w:tcBorders>
            <w:vAlign w:val="center"/>
          </w:tcPr>
          <w:p w14:paraId="772B8D3A" w14:textId="77777777" w:rsidR="00EE33FF" w:rsidRPr="0053497D" w:rsidRDefault="00EE33FF" w:rsidP="00A60FD4">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5CD5D5E4" w14:textId="77777777" w:rsidR="00EE33FF" w:rsidRPr="0053497D" w:rsidRDefault="00EE33FF" w:rsidP="00A60FD4">
            <w:pPr>
              <w:ind w:right="56"/>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127B745B"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2B8972" w14:textId="77777777" w:rsidR="00EE33FF" w:rsidRPr="0053497D" w:rsidRDefault="00EE33FF" w:rsidP="00A60FD4">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44B1B5"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6237AE" w14:textId="5ABABB76" w:rsidR="00EE33FF" w:rsidRPr="0053497D" w:rsidRDefault="00EE33FF" w:rsidP="00A60FD4">
            <w:pPr>
              <w:ind w:right="104"/>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2FF00A1"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C7E20E"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37E418" w14:textId="77777777" w:rsidR="00EE33FF" w:rsidRPr="0053497D" w:rsidRDefault="00EE33F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362F40"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BF59DD"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E770E7" w14:textId="48B6948E" w:rsidR="00EE33FF" w:rsidRPr="0053497D" w:rsidRDefault="00EE33FF" w:rsidP="00A60FD4">
            <w:pPr>
              <w:ind w:right="104"/>
              <w:jc w:val="center"/>
              <w:rPr>
                <w:sz w:val="18"/>
                <w:szCs w:val="18"/>
              </w:rPr>
            </w:pPr>
            <w:r w:rsidRPr="0053497D">
              <w:rPr>
                <w:sz w:val="18"/>
                <w:szCs w:val="18"/>
              </w:rPr>
              <w:t>2</w:t>
            </w:r>
          </w:p>
        </w:tc>
      </w:tr>
      <w:tr w:rsidR="0053497D" w:rsidRPr="0053497D" w14:paraId="0D12C185" w14:textId="77777777" w:rsidTr="00A60FD4">
        <w:trPr>
          <w:trHeight w:val="242"/>
        </w:trPr>
        <w:tc>
          <w:tcPr>
            <w:tcW w:w="2410" w:type="dxa"/>
            <w:tcBorders>
              <w:top w:val="single" w:sz="4" w:space="0" w:color="000000"/>
              <w:left w:val="single" w:sz="4" w:space="0" w:color="000000"/>
              <w:bottom w:val="single" w:sz="4" w:space="0" w:color="000000"/>
              <w:right w:val="single" w:sz="4" w:space="0" w:color="000000"/>
            </w:tcBorders>
            <w:vAlign w:val="center"/>
          </w:tcPr>
          <w:p w14:paraId="6798ADB9" w14:textId="1F6DDAA3" w:rsidR="00EE33FF" w:rsidRPr="0053497D" w:rsidRDefault="00EE33FF" w:rsidP="00A60FD4">
            <w:pPr>
              <w:ind w:left="2"/>
              <w:jc w:val="center"/>
              <w:rPr>
                <w:sz w:val="18"/>
                <w:szCs w:val="18"/>
              </w:rPr>
            </w:pPr>
            <w:r w:rsidRPr="0053497D">
              <w:rPr>
                <w:b/>
                <w:i/>
                <w:sz w:val="18"/>
                <w:szCs w:val="18"/>
              </w:rPr>
              <w:t>Основные соревнования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674D8AFD" w14:textId="54696AE4" w:rsidR="00EE33FF" w:rsidRPr="0053497D" w:rsidRDefault="00EE33FF" w:rsidP="00A60FD4">
            <w:pPr>
              <w:ind w:right="109"/>
              <w:jc w:val="center"/>
              <w:rPr>
                <w:sz w:val="18"/>
                <w:szCs w:val="18"/>
              </w:rPr>
            </w:pPr>
            <w:r w:rsidRPr="0053497D">
              <w:rPr>
                <w:sz w:val="18"/>
                <w:szCs w:val="18"/>
              </w:rPr>
              <w:t>4</w:t>
            </w:r>
          </w:p>
        </w:tc>
        <w:tc>
          <w:tcPr>
            <w:tcW w:w="405" w:type="dxa"/>
            <w:tcBorders>
              <w:top w:val="single" w:sz="4" w:space="0" w:color="000000"/>
              <w:left w:val="single" w:sz="4" w:space="0" w:color="000000"/>
              <w:bottom w:val="single" w:sz="4" w:space="0" w:color="000000"/>
              <w:right w:val="single" w:sz="4" w:space="0" w:color="000000"/>
            </w:tcBorders>
            <w:vAlign w:val="center"/>
          </w:tcPr>
          <w:p w14:paraId="24DA049F" w14:textId="77777777" w:rsidR="00EE33FF" w:rsidRPr="0053497D" w:rsidRDefault="00EE33FF" w:rsidP="00A60FD4">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5AF01323" w14:textId="77777777" w:rsidR="00EE33FF" w:rsidRPr="0053497D" w:rsidRDefault="00EE33FF" w:rsidP="00A60FD4">
            <w:pPr>
              <w:ind w:right="56"/>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471B1B94"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FDCBE3" w14:textId="6B369833" w:rsidR="00EE33FF" w:rsidRPr="0053497D" w:rsidRDefault="00EE33FF" w:rsidP="00A60FD4">
            <w:pPr>
              <w:ind w:right="108"/>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483BC7A"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E25548"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EE9781" w14:textId="77777777" w:rsidR="00EE33FF" w:rsidRPr="0053497D" w:rsidRDefault="00EE33FF" w:rsidP="00A60FD4">
            <w:pPr>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36FC83" w14:textId="77777777" w:rsidR="00EE33FF" w:rsidRPr="0053497D" w:rsidRDefault="00EE33FF" w:rsidP="00A60FD4">
            <w:pPr>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8226D3" w14:textId="77777777" w:rsidR="00EE33FF" w:rsidRPr="0053497D" w:rsidRDefault="00EE33F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184299" w14:textId="77777777" w:rsidR="00EE33FF" w:rsidRPr="0053497D" w:rsidRDefault="00EE33FF" w:rsidP="00A60FD4">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BFA82B" w14:textId="2879C188" w:rsidR="00EE33FF" w:rsidRPr="0053497D" w:rsidRDefault="00EE33FF" w:rsidP="00A60FD4">
            <w:pPr>
              <w:ind w:right="107"/>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9A3697C" w14:textId="77777777" w:rsidR="00EE33FF" w:rsidRPr="0053497D" w:rsidRDefault="00EE33FF" w:rsidP="00A60FD4">
            <w:pPr>
              <w:ind w:right="53"/>
              <w:jc w:val="center"/>
              <w:rPr>
                <w:sz w:val="18"/>
                <w:szCs w:val="18"/>
              </w:rPr>
            </w:pPr>
          </w:p>
        </w:tc>
      </w:tr>
      <w:tr w:rsidR="0053497D" w:rsidRPr="0053497D" w14:paraId="1EEFCB96" w14:textId="77777777" w:rsidTr="00A60FD4">
        <w:trPr>
          <w:trHeight w:val="236"/>
        </w:trPr>
        <w:tc>
          <w:tcPr>
            <w:tcW w:w="241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96CE61" w14:textId="6202528D" w:rsidR="00EE33FF" w:rsidRPr="0053497D" w:rsidRDefault="00EE33FF" w:rsidP="00A60FD4">
            <w:pPr>
              <w:ind w:left="2"/>
              <w:jc w:val="center"/>
              <w:rPr>
                <w:sz w:val="18"/>
                <w:szCs w:val="18"/>
              </w:rPr>
            </w:pPr>
            <w:r w:rsidRPr="0053497D">
              <w:rPr>
                <w:b/>
                <w:sz w:val="18"/>
                <w:szCs w:val="18"/>
              </w:rPr>
              <w:t>Итого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782884" w14:textId="0E25C464" w:rsidR="00EE33FF" w:rsidRPr="0053497D" w:rsidRDefault="00EE33FF" w:rsidP="00A60FD4">
            <w:pPr>
              <w:ind w:right="109"/>
              <w:jc w:val="center"/>
              <w:rPr>
                <w:sz w:val="18"/>
                <w:szCs w:val="18"/>
              </w:rPr>
            </w:pPr>
            <w:r w:rsidRPr="0053497D">
              <w:rPr>
                <w:b/>
                <w:sz w:val="18"/>
                <w:szCs w:val="18"/>
              </w:rPr>
              <w:t>24</w:t>
            </w:r>
          </w:p>
        </w:tc>
        <w:tc>
          <w:tcPr>
            <w:tcW w:w="40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B74284" w14:textId="59EBE9A6" w:rsidR="00EE33FF" w:rsidRPr="0053497D" w:rsidRDefault="00EE33FF" w:rsidP="00A60FD4">
            <w:pPr>
              <w:ind w:right="107"/>
              <w:jc w:val="center"/>
              <w:rPr>
                <w:sz w:val="18"/>
                <w:szCs w:val="18"/>
              </w:rPr>
            </w:pPr>
            <w:r w:rsidRPr="0053497D">
              <w:rPr>
                <w:b/>
                <w:sz w:val="18"/>
                <w:szCs w:val="18"/>
              </w:rPr>
              <w:t>2</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7FB7D1" w14:textId="4A6F5D6C" w:rsidR="00EE33FF" w:rsidRPr="0053497D" w:rsidRDefault="00EE33FF" w:rsidP="00A60FD4">
            <w:pPr>
              <w:ind w:right="107"/>
              <w:jc w:val="center"/>
              <w:rPr>
                <w:sz w:val="18"/>
                <w:szCs w:val="18"/>
              </w:rPr>
            </w:pPr>
            <w:r w:rsidRPr="0053497D">
              <w:rPr>
                <w:b/>
                <w:sz w:val="18"/>
                <w:szCs w:val="18"/>
              </w:rPr>
              <w:t>2</w:t>
            </w:r>
          </w:p>
        </w:tc>
        <w:tc>
          <w:tcPr>
            <w:tcW w:w="55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BB9C1F" w14:textId="2D5FC317" w:rsidR="00EE33FF" w:rsidRPr="0053497D" w:rsidRDefault="00EE33FF" w:rsidP="00A60FD4">
            <w:pPr>
              <w:ind w:right="107"/>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61513C" w14:textId="4DCC0E70" w:rsidR="00EE33FF" w:rsidRPr="0053497D" w:rsidRDefault="00EE33FF" w:rsidP="00A60FD4">
            <w:pPr>
              <w:ind w:right="108"/>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76744A" w14:textId="2852CAA9" w:rsidR="00EE33FF" w:rsidRPr="0053497D" w:rsidRDefault="00EE33FF" w:rsidP="00A60FD4">
            <w:pPr>
              <w:ind w:right="107"/>
              <w:jc w:val="center"/>
              <w:rPr>
                <w:sz w:val="18"/>
                <w:szCs w:val="18"/>
              </w:rPr>
            </w:pPr>
            <w:r w:rsidRPr="0053497D">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5820B6" w14:textId="0B35856C" w:rsidR="00EE33FF" w:rsidRPr="0053497D" w:rsidRDefault="00EE33FF" w:rsidP="00A60FD4">
            <w:pPr>
              <w:ind w:right="104"/>
              <w:jc w:val="center"/>
              <w:rPr>
                <w:sz w:val="18"/>
                <w:szCs w:val="18"/>
              </w:rPr>
            </w:pPr>
            <w:r w:rsidRPr="0053497D">
              <w:rPr>
                <w:b/>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EBBA44" w14:textId="1F4C336A" w:rsidR="00EE33FF" w:rsidRPr="0053497D" w:rsidRDefault="00EE33FF" w:rsidP="00A60FD4">
            <w:pPr>
              <w:ind w:right="104"/>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557581" w14:textId="495D1F4E" w:rsidR="00EE33FF" w:rsidRPr="0053497D" w:rsidRDefault="00EE33FF" w:rsidP="00A60FD4">
            <w:pPr>
              <w:ind w:left="5"/>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89B58D" w14:textId="1486DD36" w:rsidR="00EE33FF" w:rsidRPr="0053497D" w:rsidRDefault="00EE33FF" w:rsidP="00A60FD4">
            <w:pPr>
              <w:ind w:left="5"/>
              <w:jc w:val="center"/>
              <w:rPr>
                <w:sz w:val="18"/>
                <w:szCs w:val="18"/>
              </w:rPr>
            </w:pPr>
            <w:r w:rsidRPr="0053497D">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0693F9" w14:textId="14E12D59" w:rsidR="00EE33FF" w:rsidRPr="0053497D" w:rsidRDefault="00EE33FF" w:rsidP="00A60FD4">
            <w:pPr>
              <w:ind w:right="107"/>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67A8AC" w14:textId="1D9562CF" w:rsidR="00EE33FF" w:rsidRPr="0053497D" w:rsidRDefault="00EE33FF" w:rsidP="00A60FD4">
            <w:pPr>
              <w:ind w:right="107"/>
              <w:jc w:val="center"/>
              <w:rPr>
                <w:sz w:val="18"/>
                <w:szCs w:val="18"/>
              </w:rPr>
            </w:pPr>
            <w:r w:rsidRPr="0053497D">
              <w:rPr>
                <w:b/>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BEB9EF" w14:textId="06FC70E0" w:rsidR="00EE33FF" w:rsidRPr="0053497D" w:rsidRDefault="00EE33FF" w:rsidP="00A60FD4">
            <w:pPr>
              <w:ind w:right="104"/>
              <w:jc w:val="center"/>
              <w:rPr>
                <w:sz w:val="18"/>
                <w:szCs w:val="18"/>
              </w:rPr>
            </w:pPr>
            <w:r w:rsidRPr="0053497D">
              <w:rPr>
                <w:b/>
                <w:sz w:val="18"/>
                <w:szCs w:val="18"/>
              </w:rPr>
              <w:t>2</w:t>
            </w:r>
          </w:p>
        </w:tc>
      </w:tr>
      <w:tr w:rsidR="0053497D" w:rsidRPr="0053497D" w14:paraId="2239B20D" w14:textId="77777777" w:rsidTr="00A60FD4">
        <w:trPr>
          <w:trHeight w:val="220"/>
        </w:trPr>
        <w:tc>
          <w:tcPr>
            <w:tcW w:w="2410" w:type="dxa"/>
            <w:tcBorders>
              <w:top w:val="single" w:sz="4" w:space="0" w:color="000000"/>
              <w:left w:val="single" w:sz="4" w:space="0" w:color="000000"/>
              <w:bottom w:val="single" w:sz="4" w:space="0" w:color="000000"/>
              <w:right w:val="single" w:sz="4" w:space="0" w:color="000000"/>
            </w:tcBorders>
            <w:vAlign w:val="center"/>
          </w:tcPr>
          <w:p w14:paraId="7061F116" w14:textId="1D82F467" w:rsidR="00EE33FF" w:rsidRPr="0053497D" w:rsidRDefault="00EE33FF" w:rsidP="00A60FD4">
            <w:pPr>
              <w:ind w:left="2"/>
              <w:jc w:val="center"/>
              <w:rPr>
                <w:sz w:val="18"/>
                <w:szCs w:val="18"/>
              </w:rPr>
            </w:pPr>
            <w:r w:rsidRPr="0053497D">
              <w:rPr>
                <w:sz w:val="18"/>
                <w:szCs w:val="18"/>
              </w:rPr>
              <w:t>Мед. обследования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786AD0A6" w14:textId="43E6E1A5" w:rsidR="00EE33FF" w:rsidRPr="0053497D" w:rsidRDefault="00EE33FF" w:rsidP="00A60FD4">
            <w:pPr>
              <w:ind w:right="109"/>
              <w:jc w:val="center"/>
              <w:rPr>
                <w:sz w:val="18"/>
                <w:szCs w:val="18"/>
              </w:rPr>
            </w:pPr>
            <w:r w:rsidRPr="0053497D">
              <w:rPr>
                <w:sz w:val="18"/>
                <w:szCs w:val="18"/>
              </w:rPr>
              <w:t>4</w:t>
            </w:r>
          </w:p>
        </w:tc>
        <w:tc>
          <w:tcPr>
            <w:tcW w:w="405" w:type="dxa"/>
            <w:tcBorders>
              <w:top w:val="single" w:sz="4" w:space="0" w:color="000000"/>
              <w:left w:val="single" w:sz="4" w:space="0" w:color="000000"/>
              <w:bottom w:val="single" w:sz="4" w:space="0" w:color="000000"/>
              <w:right w:val="single" w:sz="4" w:space="0" w:color="000000"/>
            </w:tcBorders>
            <w:vAlign w:val="center"/>
          </w:tcPr>
          <w:p w14:paraId="34D373A8" w14:textId="77777777" w:rsidR="00EE33FF" w:rsidRPr="0053497D" w:rsidRDefault="00EE33FF" w:rsidP="00A60FD4">
            <w:pPr>
              <w:ind w:right="61"/>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2F08B78B" w14:textId="77777777" w:rsidR="00EE33FF" w:rsidRPr="0053497D" w:rsidRDefault="00EE33FF" w:rsidP="00A60FD4">
            <w:pPr>
              <w:ind w:right="61"/>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7C761C38" w14:textId="77777777" w:rsidR="00EE33FF" w:rsidRPr="0053497D" w:rsidRDefault="00EE33FF" w:rsidP="00A60FD4">
            <w:pPr>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25908B" w14:textId="77777777" w:rsidR="00EE33FF" w:rsidRPr="0053497D" w:rsidRDefault="00EE33FF" w:rsidP="00A60FD4">
            <w:pPr>
              <w:ind w:right="6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271C9B" w14:textId="0B6B42B3" w:rsidR="00EE33FF" w:rsidRPr="0053497D" w:rsidRDefault="00EE33FF" w:rsidP="00A60FD4">
            <w:pPr>
              <w:ind w:right="106"/>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D8146AA" w14:textId="77777777" w:rsidR="00EE33FF" w:rsidRPr="0053497D" w:rsidRDefault="00EE33F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80D861" w14:textId="77777777" w:rsidR="00EE33FF" w:rsidRPr="0053497D" w:rsidRDefault="00EE33FF" w:rsidP="00A60FD4">
            <w:pPr>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F9B503" w14:textId="77777777" w:rsidR="00EE33FF" w:rsidRPr="0053497D" w:rsidRDefault="00EE33FF" w:rsidP="00A60FD4">
            <w:pPr>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A221A3" w14:textId="77777777" w:rsidR="00EE33FF" w:rsidRPr="0053497D" w:rsidRDefault="00EE33FF" w:rsidP="00A60FD4">
            <w:pPr>
              <w:ind w:right="6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F1331E" w14:textId="77777777" w:rsidR="00EE33FF" w:rsidRPr="0053497D" w:rsidRDefault="00EE33FF" w:rsidP="00A60FD4">
            <w:pPr>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42FBFD" w14:textId="2CEA72A5" w:rsidR="00EE33FF" w:rsidRPr="0053497D" w:rsidRDefault="00EE33FF" w:rsidP="00A60FD4">
            <w:pPr>
              <w:ind w:right="107"/>
              <w:jc w:val="center"/>
              <w:rPr>
                <w:sz w:val="18"/>
                <w:szCs w:val="18"/>
              </w:rPr>
            </w:pPr>
            <w:r w:rsidRPr="0053497D">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8C9D693" w14:textId="77777777" w:rsidR="00EE33FF" w:rsidRPr="0053497D" w:rsidRDefault="00EE33FF" w:rsidP="00A60FD4">
            <w:pPr>
              <w:ind w:right="58"/>
              <w:jc w:val="center"/>
              <w:rPr>
                <w:sz w:val="18"/>
                <w:szCs w:val="18"/>
              </w:rPr>
            </w:pPr>
          </w:p>
        </w:tc>
      </w:tr>
      <w:tr w:rsidR="0053497D" w:rsidRPr="0053497D" w14:paraId="2ABFD503" w14:textId="77777777" w:rsidTr="00A60FD4">
        <w:trPr>
          <w:trHeight w:val="236"/>
        </w:trPr>
        <w:tc>
          <w:tcPr>
            <w:tcW w:w="241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705EBD" w14:textId="393CDE76" w:rsidR="00EE33FF" w:rsidRPr="0053497D" w:rsidRDefault="00EE33FF" w:rsidP="00A60FD4">
            <w:pPr>
              <w:jc w:val="center"/>
              <w:rPr>
                <w:sz w:val="18"/>
                <w:szCs w:val="18"/>
              </w:rPr>
            </w:pPr>
            <w:r w:rsidRPr="0053497D">
              <w:rPr>
                <w:b/>
                <w:sz w:val="18"/>
                <w:szCs w:val="18"/>
              </w:rPr>
              <w:t>Итого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EF2D1C" w14:textId="6F2F2962" w:rsidR="00EE33FF" w:rsidRPr="0053497D" w:rsidRDefault="00EE33FF" w:rsidP="00A60FD4">
            <w:pPr>
              <w:ind w:right="44"/>
              <w:jc w:val="center"/>
              <w:rPr>
                <w:sz w:val="18"/>
                <w:szCs w:val="18"/>
              </w:rPr>
            </w:pPr>
            <w:r w:rsidRPr="0053497D">
              <w:rPr>
                <w:b/>
                <w:sz w:val="18"/>
                <w:szCs w:val="18"/>
              </w:rPr>
              <w:t>4</w:t>
            </w:r>
          </w:p>
        </w:tc>
        <w:tc>
          <w:tcPr>
            <w:tcW w:w="40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A26AB4" w14:textId="77777777" w:rsidR="00EE33FF" w:rsidRPr="0053497D" w:rsidRDefault="00EE33FF" w:rsidP="00A60FD4">
            <w:pPr>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E46BF0" w14:textId="77777777" w:rsidR="00EE33FF" w:rsidRPr="0053497D" w:rsidRDefault="00EE33FF" w:rsidP="00A60FD4">
            <w:pPr>
              <w:jc w:val="center"/>
              <w:rPr>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0D82EB" w14:textId="77777777" w:rsidR="00EE33FF" w:rsidRPr="0053497D" w:rsidRDefault="00EE33FF" w:rsidP="00A60FD4">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645C12" w14:textId="77777777" w:rsidR="00EE33FF" w:rsidRPr="0053497D" w:rsidRDefault="00EE33FF" w:rsidP="00A60FD4">
            <w:pPr>
              <w:ind w:righ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2CEB32" w14:textId="7F53909B" w:rsidR="00EE33FF" w:rsidRPr="0053497D" w:rsidRDefault="00EE33FF" w:rsidP="00A60FD4">
            <w:pPr>
              <w:ind w:right="45"/>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4789AC" w14:textId="77777777" w:rsidR="00EE33FF" w:rsidRPr="0053497D" w:rsidRDefault="00EE33FF" w:rsidP="00A60FD4">
            <w:pPr>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796147" w14:textId="77777777" w:rsidR="00EE33FF" w:rsidRPr="0053497D" w:rsidRDefault="00EE33FF" w:rsidP="00A60FD4">
            <w:pPr>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95B9CE" w14:textId="77777777" w:rsidR="00EE33FF" w:rsidRPr="0053497D" w:rsidRDefault="00EE33FF" w:rsidP="00A60FD4">
            <w:pPr>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060BF3" w14:textId="77777777" w:rsidR="00EE33FF" w:rsidRPr="0053497D" w:rsidRDefault="00EE33FF" w:rsidP="00A60FD4">
            <w:pPr>
              <w:ind w:righ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052346" w14:textId="77777777" w:rsidR="00EE33FF" w:rsidRPr="0053497D" w:rsidRDefault="00EE33FF" w:rsidP="00A60FD4">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26FE89" w14:textId="43DF7BD3" w:rsidR="00EE33FF" w:rsidRPr="0053497D" w:rsidRDefault="00EE33FF" w:rsidP="00A60FD4">
            <w:pPr>
              <w:ind w:right="46"/>
              <w:jc w:val="center"/>
              <w:rPr>
                <w:sz w:val="18"/>
                <w:szCs w:val="18"/>
              </w:rPr>
            </w:pPr>
            <w:r w:rsidRPr="0053497D">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FF99E6" w14:textId="77777777" w:rsidR="00EE33FF" w:rsidRPr="0053497D" w:rsidRDefault="00EE33FF" w:rsidP="00A60FD4">
            <w:pPr>
              <w:ind w:left="2"/>
              <w:jc w:val="center"/>
              <w:rPr>
                <w:sz w:val="18"/>
                <w:szCs w:val="18"/>
              </w:rPr>
            </w:pPr>
          </w:p>
        </w:tc>
      </w:tr>
      <w:tr w:rsidR="0053497D" w:rsidRPr="0053497D" w14:paraId="0B5454BC" w14:textId="77777777" w:rsidTr="00A60FD4">
        <w:trPr>
          <w:trHeight w:val="251"/>
        </w:trPr>
        <w:tc>
          <w:tcPr>
            <w:tcW w:w="2410" w:type="dxa"/>
            <w:tcBorders>
              <w:top w:val="single" w:sz="4" w:space="0" w:color="000000"/>
              <w:left w:val="single" w:sz="4" w:space="0" w:color="000000"/>
              <w:bottom w:val="single" w:sz="4" w:space="0" w:color="000000"/>
              <w:right w:val="single" w:sz="4" w:space="0" w:color="000000"/>
            </w:tcBorders>
            <w:vAlign w:val="center"/>
          </w:tcPr>
          <w:p w14:paraId="1C5BA05F" w14:textId="6F9E2EAF" w:rsidR="00EE33FF" w:rsidRPr="0053497D" w:rsidRDefault="00EE33FF" w:rsidP="00A60FD4">
            <w:pPr>
              <w:jc w:val="center"/>
              <w:rPr>
                <w:sz w:val="18"/>
                <w:szCs w:val="18"/>
              </w:rPr>
            </w:pPr>
            <w:r w:rsidRPr="0053497D">
              <w:rPr>
                <w:b/>
                <w:sz w:val="18"/>
                <w:szCs w:val="18"/>
              </w:rPr>
              <w:t>Всего часов:</w:t>
            </w:r>
          </w:p>
        </w:tc>
        <w:tc>
          <w:tcPr>
            <w:tcW w:w="851" w:type="dxa"/>
            <w:tcBorders>
              <w:top w:val="single" w:sz="4" w:space="0" w:color="000000"/>
              <w:left w:val="single" w:sz="4" w:space="0" w:color="000000"/>
              <w:bottom w:val="single" w:sz="4" w:space="0" w:color="000000"/>
              <w:right w:val="single" w:sz="4" w:space="0" w:color="000000"/>
            </w:tcBorders>
            <w:vAlign w:val="center"/>
          </w:tcPr>
          <w:p w14:paraId="02240C8B" w14:textId="2271D208" w:rsidR="00EE33FF" w:rsidRPr="0053497D" w:rsidRDefault="00EE33FF" w:rsidP="00A60FD4">
            <w:pPr>
              <w:ind w:right="44"/>
              <w:jc w:val="center"/>
              <w:rPr>
                <w:sz w:val="18"/>
                <w:szCs w:val="18"/>
              </w:rPr>
            </w:pPr>
            <w:r w:rsidRPr="0053497D">
              <w:rPr>
                <w:b/>
                <w:sz w:val="18"/>
                <w:szCs w:val="18"/>
              </w:rPr>
              <w:t>936</w:t>
            </w:r>
          </w:p>
        </w:tc>
        <w:tc>
          <w:tcPr>
            <w:tcW w:w="405" w:type="dxa"/>
            <w:tcBorders>
              <w:top w:val="single" w:sz="4" w:space="0" w:color="000000"/>
              <w:left w:val="single" w:sz="4" w:space="0" w:color="000000"/>
              <w:bottom w:val="single" w:sz="4" w:space="0" w:color="000000"/>
              <w:right w:val="single" w:sz="4" w:space="0" w:color="000000"/>
            </w:tcBorders>
            <w:vAlign w:val="center"/>
          </w:tcPr>
          <w:p w14:paraId="3C01F488" w14:textId="03934A76" w:rsidR="00EE33FF" w:rsidRPr="0053497D" w:rsidRDefault="00EE33FF" w:rsidP="00A60FD4">
            <w:pPr>
              <w:ind w:left="31"/>
              <w:jc w:val="center"/>
              <w:rPr>
                <w:sz w:val="18"/>
                <w:szCs w:val="18"/>
              </w:rPr>
            </w:pPr>
            <w:r w:rsidRPr="0053497D">
              <w:rPr>
                <w:b/>
                <w:sz w:val="18"/>
                <w:szCs w:val="18"/>
              </w:rPr>
              <w:t>78</w:t>
            </w:r>
          </w:p>
        </w:tc>
        <w:tc>
          <w:tcPr>
            <w:tcW w:w="458" w:type="dxa"/>
            <w:tcBorders>
              <w:top w:val="single" w:sz="4" w:space="0" w:color="000000"/>
              <w:left w:val="single" w:sz="4" w:space="0" w:color="000000"/>
              <w:bottom w:val="single" w:sz="4" w:space="0" w:color="000000"/>
              <w:right w:val="single" w:sz="4" w:space="0" w:color="000000"/>
            </w:tcBorders>
            <w:vAlign w:val="center"/>
          </w:tcPr>
          <w:p w14:paraId="320EDC8D" w14:textId="449C4445" w:rsidR="00EE33FF" w:rsidRPr="0053497D" w:rsidRDefault="00EE33FF" w:rsidP="00A60FD4">
            <w:pPr>
              <w:ind w:left="41"/>
              <w:jc w:val="center"/>
              <w:rPr>
                <w:sz w:val="18"/>
                <w:szCs w:val="18"/>
              </w:rPr>
            </w:pPr>
            <w:r w:rsidRPr="0053497D">
              <w:rPr>
                <w:b/>
                <w:sz w:val="18"/>
                <w:szCs w:val="18"/>
              </w:rPr>
              <w:t>75</w:t>
            </w:r>
          </w:p>
        </w:tc>
        <w:tc>
          <w:tcPr>
            <w:tcW w:w="554" w:type="dxa"/>
            <w:tcBorders>
              <w:top w:val="single" w:sz="4" w:space="0" w:color="000000"/>
              <w:left w:val="single" w:sz="4" w:space="0" w:color="000000"/>
              <w:bottom w:val="single" w:sz="4" w:space="0" w:color="000000"/>
              <w:right w:val="single" w:sz="4" w:space="0" w:color="000000"/>
            </w:tcBorders>
            <w:vAlign w:val="center"/>
          </w:tcPr>
          <w:p w14:paraId="7F2FE137" w14:textId="39F3D5C5" w:rsidR="00EE33FF" w:rsidRPr="0053497D" w:rsidRDefault="00EE33FF" w:rsidP="00A60FD4">
            <w:pPr>
              <w:ind w:right="44"/>
              <w:jc w:val="center"/>
              <w:rPr>
                <w:sz w:val="18"/>
                <w:szCs w:val="18"/>
              </w:rPr>
            </w:pPr>
            <w:r w:rsidRPr="0053497D">
              <w:rPr>
                <w:b/>
                <w:sz w:val="18"/>
                <w:szCs w:val="18"/>
              </w:rPr>
              <w:t>78</w:t>
            </w:r>
          </w:p>
        </w:tc>
        <w:tc>
          <w:tcPr>
            <w:tcW w:w="567" w:type="dxa"/>
            <w:tcBorders>
              <w:top w:val="single" w:sz="4" w:space="0" w:color="000000"/>
              <w:left w:val="single" w:sz="4" w:space="0" w:color="000000"/>
              <w:bottom w:val="single" w:sz="4" w:space="0" w:color="000000"/>
              <w:right w:val="single" w:sz="4" w:space="0" w:color="000000"/>
            </w:tcBorders>
            <w:vAlign w:val="center"/>
          </w:tcPr>
          <w:p w14:paraId="6ADFEC92" w14:textId="5A5CC413" w:rsidR="00EE33FF" w:rsidRPr="0053497D" w:rsidRDefault="00EE33FF" w:rsidP="00A60FD4">
            <w:pPr>
              <w:ind w:right="45"/>
              <w:jc w:val="center"/>
              <w:rPr>
                <w:sz w:val="18"/>
                <w:szCs w:val="18"/>
              </w:rPr>
            </w:pPr>
            <w:r w:rsidRPr="0053497D">
              <w:rPr>
                <w:b/>
                <w:sz w:val="18"/>
                <w:szCs w:val="18"/>
              </w:rPr>
              <w:t>78</w:t>
            </w:r>
          </w:p>
        </w:tc>
        <w:tc>
          <w:tcPr>
            <w:tcW w:w="567" w:type="dxa"/>
            <w:tcBorders>
              <w:top w:val="single" w:sz="4" w:space="0" w:color="000000"/>
              <w:left w:val="single" w:sz="4" w:space="0" w:color="000000"/>
              <w:bottom w:val="single" w:sz="4" w:space="0" w:color="000000"/>
              <w:right w:val="single" w:sz="4" w:space="0" w:color="000000"/>
            </w:tcBorders>
            <w:vAlign w:val="center"/>
          </w:tcPr>
          <w:p w14:paraId="2B8384F7" w14:textId="33DB011E" w:rsidR="00EE33FF" w:rsidRPr="0053497D" w:rsidRDefault="00EE33FF" w:rsidP="00A60FD4">
            <w:pPr>
              <w:ind w:left="32"/>
              <w:jc w:val="center"/>
              <w:rPr>
                <w:sz w:val="18"/>
                <w:szCs w:val="18"/>
              </w:rPr>
            </w:pPr>
            <w:r w:rsidRPr="0053497D">
              <w:rPr>
                <w:b/>
                <w:sz w:val="18"/>
                <w:szCs w:val="18"/>
              </w:rPr>
              <w:t>75</w:t>
            </w:r>
          </w:p>
        </w:tc>
        <w:tc>
          <w:tcPr>
            <w:tcW w:w="567" w:type="dxa"/>
            <w:tcBorders>
              <w:top w:val="single" w:sz="4" w:space="0" w:color="000000"/>
              <w:left w:val="single" w:sz="4" w:space="0" w:color="000000"/>
              <w:bottom w:val="single" w:sz="4" w:space="0" w:color="000000"/>
              <w:right w:val="single" w:sz="4" w:space="0" w:color="000000"/>
            </w:tcBorders>
            <w:vAlign w:val="center"/>
          </w:tcPr>
          <w:p w14:paraId="6F90CF2B" w14:textId="73C6AB2B" w:rsidR="00EE33FF" w:rsidRPr="0053497D" w:rsidRDefault="00EE33FF" w:rsidP="00A60FD4">
            <w:pPr>
              <w:ind w:left="34"/>
              <w:jc w:val="center"/>
              <w:rPr>
                <w:sz w:val="18"/>
                <w:szCs w:val="18"/>
              </w:rPr>
            </w:pPr>
            <w:r w:rsidRPr="0053497D">
              <w:rPr>
                <w:b/>
                <w:sz w:val="18"/>
                <w:szCs w:val="18"/>
              </w:rPr>
              <w:t>78</w:t>
            </w:r>
          </w:p>
        </w:tc>
        <w:tc>
          <w:tcPr>
            <w:tcW w:w="567" w:type="dxa"/>
            <w:tcBorders>
              <w:top w:val="single" w:sz="4" w:space="0" w:color="000000"/>
              <w:left w:val="single" w:sz="4" w:space="0" w:color="000000"/>
              <w:bottom w:val="single" w:sz="4" w:space="0" w:color="000000"/>
              <w:right w:val="single" w:sz="4" w:space="0" w:color="000000"/>
            </w:tcBorders>
            <w:vAlign w:val="center"/>
          </w:tcPr>
          <w:p w14:paraId="2168A3DA" w14:textId="27A19792" w:rsidR="00EE33FF" w:rsidRPr="0053497D" w:rsidRDefault="00EE33FF" w:rsidP="00A60FD4">
            <w:pPr>
              <w:ind w:right="44"/>
              <w:jc w:val="center"/>
              <w:rPr>
                <w:sz w:val="18"/>
                <w:szCs w:val="18"/>
              </w:rPr>
            </w:pPr>
            <w:r w:rsidRPr="0053497D">
              <w:rPr>
                <w:b/>
                <w:sz w:val="18"/>
                <w:szCs w:val="18"/>
              </w:rPr>
              <w:t>81</w:t>
            </w:r>
          </w:p>
        </w:tc>
        <w:tc>
          <w:tcPr>
            <w:tcW w:w="567" w:type="dxa"/>
            <w:tcBorders>
              <w:top w:val="single" w:sz="4" w:space="0" w:color="000000"/>
              <w:left w:val="single" w:sz="4" w:space="0" w:color="000000"/>
              <w:bottom w:val="single" w:sz="4" w:space="0" w:color="000000"/>
              <w:right w:val="single" w:sz="4" w:space="0" w:color="000000"/>
            </w:tcBorders>
            <w:vAlign w:val="center"/>
          </w:tcPr>
          <w:p w14:paraId="4662A628" w14:textId="7D4074C2" w:rsidR="00EE33FF" w:rsidRPr="0053497D" w:rsidRDefault="00EE33FF" w:rsidP="00A60FD4">
            <w:pPr>
              <w:ind w:right="44"/>
              <w:jc w:val="center"/>
              <w:rPr>
                <w:sz w:val="18"/>
                <w:szCs w:val="18"/>
              </w:rPr>
            </w:pPr>
            <w:r w:rsidRPr="0053497D">
              <w:rPr>
                <w:b/>
                <w:sz w:val="18"/>
                <w:szCs w:val="18"/>
              </w:rPr>
              <w:t>78</w:t>
            </w:r>
          </w:p>
        </w:tc>
        <w:tc>
          <w:tcPr>
            <w:tcW w:w="567" w:type="dxa"/>
            <w:tcBorders>
              <w:top w:val="single" w:sz="4" w:space="0" w:color="000000"/>
              <w:left w:val="single" w:sz="4" w:space="0" w:color="000000"/>
              <w:bottom w:val="single" w:sz="4" w:space="0" w:color="000000"/>
              <w:right w:val="single" w:sz="4" w:space="0" w:color="000000"/>
            </w:tcBorders>
            <w:vAlign w:val="center"/>
          </w:tcPr>
          <w:p w14:paraId="518D1CB4" w14:textId="2CCC2393" w:rsidR="00EE33FF" w:rsidRPr="0053497D" w:rsidRDefault="00EE33FF" w:rsidP="00A60FD4">
            <w:pPr>
              <w:ind w:right="46"/>
              <w:jc w:val="center"/>
              <w:rPr>
                <w:sz w:val="18"/>
                <w:szCs w:val="18"/>
              </w:rPr>
            </w:pPr>
            <w:r w:rsidRPr="0053497D">
              <w:rPr>
                <w:b/>
                <w:sz w:val="18"/>
                <w:szCs w:val="18"/>
              </w:rPr>
              <w:t>78</w:t>
            </w:r>
          </w:p>
        </w:tc>
        <w:tc>
          <w:tcPr>
            <w:tcW w:w="567" w:type="dxa"/>
            <w:tcBorders>
              <w:top w:val="single" w:sz="4" w:space="0" w:color="000000"/>
              <w:left w:val="single" w:sz="4" w:space="0" w:color="000000"/>
              <w:bottom w:val="single" w:sz="4" w:space="0" w:color="000000"/>
              <w:right w:val="single" w:sz="4" w:space="0" w:color="000000"/>
            </w:tcBorders>
            <w:vAlign w:val="center"/>
          </w:tcPr>
          <w:p w14:paraId="2D930CDE" w14:textId="2E7D83DD" w:rsidR="00EE33FF" w:rsidRPr="0053497D" w:rsidRDefault="00EE33FF" w:rsidP="00A60FD4">
            <w:pPr>
              <w:ind w:right="44"/>
              <w:jc w:val="center"/>
              <w:rPr>
                <w:sz w:val="18"/>
                <w:szCs w:val="18"/>
              </w:rPr>
            </w:pPr>
            <w:r w:rsidRPr="0053497D">
              <w:rPr>
                <w:b/>
                <w:sz w:val="18"/>
                <w:szCs w:val="18"/>
              </w:rPr>
              <w:t>81</w:t>
            </w:r>
          </w:p>
        </w:tc>
        <w:tc>
          <w:tcPr>
            <w:tcW w:w="567" w:type="dxa"/>
            <w:tcBorders>
              <w:top w:val="single" w:sz="4" w:space="0" w:color="000000"/>
              <w:left w:val="single" w:sz="4" w:space="0" w:color="000000"/>
              <w:bottom w:val="single" w:sz="4" w:space="0" w:color="000000"/>
              <w:right w:val="single" w:sz="4" w:space="0" w:color="000000"/>
            </w:tcBorders>
            <w:vAlign w:val="center"/>
          </w:tcPr>
          <w:p w14:paraId="7D617491" w14:textId="20387760" w:rsidR="00EE33FF" w:rsidRPr="0053497D" w:rsidRDefault="00EE33FF" w:rsidP="00A60FD4">
            <w:pPr>
              <w:ind w:left="31"/>
              <w:jc w:val="center"/>
              <w:rPr>
                <w:sz w:val="18"/>
                <w:szCs w:val="18"/>
              </w:rPr>
            </w:pPr>
            <w:r w:rsidRPr="0053497D">
              <w:rPr>
                <w:b/>
                <w:sz w:val="18"/>
                <w:szCs w:val="18"/>
              </w:rPr>
              <w:t>75</w:t>
            </w:r>
          </w:p>
        </w:tc>
        <w:tc>
          <w:tcPr>
            <w:tcW w:w="567" w:type="dxa"/>
            <w:tcBorders>
              <w:top w:val="single" w:sz="4" w:space="0" w:color="000000"/>
              <w:left w:val="single" w:sz="4" w:space="0" w:color="000000"/>
              <w:bottom w:val="single" w:sz="4" w:space="0" w:color="000000"/>
              <w:right w:val="single" w:sz="4" w:space="0" w:color="000000"/>
            </w:tcBorders>
            <w:vAlign w:val="center"/>
          </w:tcPr>
          <w:p w14:paraId="1EC1C94D" w14:textId="3148594B" w:rsidR="00EE33FF" w:rsidRPr="0053497D" w:rsidRDefault="00EE33FF" w:rsidP="00A60FD4">
            <w:pPr>
              <w:ind w:right="44"/>
              <w:jc w:val="center"/>
              <w:rPr>
                <w:sz w:val="18"/>
                <w:szCs w:val="18"/>
              </w:rPr>
            </w:pPr>
            <w:r w:rsidRPr="0053497D">
              <w:rPr>
                <w:b/>
                <w:sz w:val="18"/>
                <w:szCs w:val="18"/>
              </w:rPr>
              <w:t>81</w:t>
            </w:r>
          </w:p>
        </w:tc>
      </w:tr>
    </w:tbl>
    <w:p w14:paraId="3D4367E5" w14:textId="77777777" w:rsidR="00695F32" w:rsidRPr="0053497D" w:rsidRDefault="00695F32" w:rsidP="00F820A6">
      <w:pPr>
        <w:spacing w:after="21"/>
        <w:ind w:left="10" w:right="1900" w:firstLine="2684"/>
        <w:jc w:val="center"/>
        <w:rPr>
          <w:b/>
          <w:sz w:val="28"/>
          <w:szCs w:val="28"/>
        </w:rPr>
      </w:pPr>
    </w:p>
    <w:p w14:paraId="5DF58D7D" w14:textId="77777777" w:rsidR="00122BCD" w:rsidRPr="0053497D" w:rsidRDefault="00122BCD" w:rsidP="00F820A6">
      <w:pPr>
        <w:jc w:val="center"/>
        <w:rPr>
          <w:sz w:val="28"/>
          <w:szCs w:val="28"/>
        </w:rPr>
      </w:pPr>
      <w:r w:rsidRPr="0053497D">
        <w:rPr>
          <w:b/>
          <w:sz w:val="28"/>
          <w:szCs w:val="28"/>
        </w:rPr>
        <w:t>Объем индивидуальной спортивной подготовки</w:t>
      </w:r>
    </w:p>
    <w:p w14:paraId="3041D153" w14:textId="56065237" w:rsidR="00122BCD" w:rsidRPr="0053497D" w:rsidRDefault="00122BCD" w:rsidP="00F820A6">
      <w:pPr>
        <w:ind w:firstLine="709"/>
        <w:jc w:val="both"/>
        <w:rPr>
          <w:sz w:val="28"/>
          <w:szCs w:val="28"/>
        </w:rPr>
      </w:pPr>
      <w:r w:rsidRPr="0053497D">
        <w:rPr>
          <w:sz w:val="28"/>
          <w:szCs w:val="28"/>
        </w:rPr>
        <w:t xml:space="preserve">Если для </w:t>
      </w:r>
      <w:r w:rsidR="005D0E5D" w:rsidRPr="0053497D">
        <w:rPr>
          <w:sz w:val="28"/>
          <w:szCs w:val="28"/>
        </w:rPr>
        <w:t>обучающихся</w:t>
      </w:r>
      <w:r w:rsidRPr="0053497D">
        <w:rPr>
          <w:sz w:val="28"/>
          <w:szCs w:val="28"/>
        </w:rPr>
        <w:t xml:space="preserve"> на перв</w:t>
      </w:r>
      <w:r w:rsidR="00A60FD4" w:rsidRPr="0053497D">
        <w:rPr>
          <w:sz w:val="28"/>
          <w:szCs w:val="28"/>
        </w:rPr>
        <w:t>ом</w:t>
      </w:r>
      <w:r w:rsidRPr="0053497D">
        <w:rPr>
          <w:sz w:val="28"/>
          <w:szCs w:val="28"/>
        </w:rPr>
        <w:t xml:space="preserve"> год</w:t>
      </w:r>
      <w:r w:rsidR="00A60FD4" w:rsidRPr="0053497D">
        <w:rPr>
          <w:sz w:val="28"/>
          <w:szCs w:val="28"/>
        </w:rPr>
        <w:t xml:space="preserve">у </w:t>
      </w:r>
      <w:r w:rsidRPr="0053497D">
        <w:rPr>
          <w:sz w:val="28"/>
          <w:szCs w:val="28"/>
        </w:rPr>
        <w:t xml:space="preserve">занятий составляется общий план </w:t>
      </w:r>
      <w:r w:rsidR="00084944" w:rsidRPr="0053497D">
        <w:rPr>
          <w:sz w:val="28"/>
          <w:szCs w:val="28"/>
        </w:rPr>
        <w:t>учебно-</w:t>
      </w:r>
      <w:r w:rsidRPr="0053497D">
        <w:rPr>
          <w:sz w:val="28"/>
          <w:szCs w:val="28"/>
        </w:rPr>
        <w:t xml:space="preserve">тренировочной работы, то </w:t>
      </w:r>
      <w:r w:rsidR="005D0E5D" w:rsidRPr="0053497D">
        <w:rPr>
          <w:sz w:val="28"/>
          <w:szCs w:val="28"/>
        </w:rPr>
        <w:t>обучающ</w:t>
      </w:r>
      <w:r w:rsidR="00A60FD4" w:rsidRPr="0053497D">
        <w:rPr>
          <w:sz w:val="28"/>
          <w:szCs w:val="28"/>
        </w:rPr>
        <w:t>емуся</w:t>
      </w:r>
      <w:r w:rsidRPr="0053497D">
        <w:rPr>
          <w:sz w:val="28"/>
          <w:szCs w:val="28"/>
        </w:rPr>
        <w:t xml:space="preserve"> 1-го разряда и выше для совершенствования в технике и повышения спортивных достижений необходимо иметь индивидуальный план - график. Составляется он по тому же принципу — на год, период, месяц и т. д. только упражнения и нагрузки (объём и интенсивность) подбираются для каждого </w:t>
      </w:r>
      <w:r w:rsidR="005D0E5D" w:rsidRPr="0053497D">
        <w:rPr>
          <w:sz w:val="28"/>
          <w:szCs w:val="28"/>
        </w:rPr>
        <w:t>обуча</w:t>
      </w:r>
      <w:r w:rsidR="00A60FD4" w:rsidRPr="0053497D">
        <w:rPr>
          <w:sz w:val="28"/>
          <w:szCs w:val="28"/>
        </w:rPr>
        <w:t>ющегося</w:t>
      </w:r>
      <w:r w:rsidRPr="0053497D">
        <w:rPr>
          <w:sz w:val="28"/>
          <w:szCs w:val="28"/>
        </w:rPr>
        <w:t xml:space="preserve"> индивидуально, исходя из его функциональных особенностей.</w:t>
      </w:r>
    </w:p>
    <w:p w14:paraId="6808199E" w14:textId="56D78043" w:rsidR="00122BCD" w:rsidRPr="0053497D" w:rsidRDefault="00122BCD" w:rsidP="00F820A6">
      <w:pPr>
        <w:ind w:firstLine="709"/>
        <w:jc w:val="both"/>
        <w:rPr>
          <w:sz w:val="28"/>
          <w:szCs w:val="28"/>
        </w:rPr>
      </w:pPr>
      <w:r w:rsidRPr="0053497D">
        <w:rPr>
          <w:sz w:val="28"/>
          <w:szCs w:val="28"/>
        </w:rPr>
        <w:t xml:space="preserve">При составлении индивидуального плана учитывается степень владения техникой, спортивная квалификация, функциональное состояние и возможности организма, степень утомления после предыдущих </w:t>
      </w:r>
      <w:r w:rsidR="005D0E5D" w:rsidRPr="0053497D">
        <w:rPr>
          <w:sz w:val="28"/>
          <w:szCs w:val="28"/>
        </w:rPr>
        <w:t xml:space="preserve">учебных </w:t>
      </w:r>
      <w:r w:rsidRPr="0053497D">
        <w:rPr>
          <w:sz w:val="28"/>
          <w:szCs w:val="28"/>
        </w:rPr>
        <w:t>тренировок и др.</w:t>
      </w:r>
    </w:p>
    <w:p w14:paraId="19CBB2A5" w14:textId="7AAF96E2" w:rsidR="00122BCD" w:rsidRPr="0053497D" w:rsidRDefault="00122BCD" w:rsidP="00F820A6">
      <w:pPr>
        <w:ind w:firstLine="709"/>
        <w:jc w:val="both"/>
        <w:rPr>
          <w:sz w:val="28"/>
          <w:szCs w:val="28"/>
        </w:rPr>
      </w:pPr>
      <w:r w:rsidRPr="0053497D">
        <w:rPr>
          <w:sz w:val="28"/>
          <w:szCs w:val="28"/>
        </w:rPr>
        <w:t xml:space="preserve">Объём и интенсивность </w:t>
      </w:r>
      <w:r w:rsidR="00C34124" w:rsidRPr="0053497D">
        <w:rPr>
          <w:bCs/>
          <w:sz w:val="28"/>
          <w:szCs w:val="28"/>
        </w:rPr>
        <w:t xml:space="preserve">учебно-тренировочной </w:t>
      </w:r>
      <w:r w:rsidRPr="0053497D">
        <w:rPr>
          <w:sz w:val="28"/>
          <w:szCs w:val="28"/>
        </w:rPr>
        <w:t xml:space="preserve">нагрузки в зависимости от самочувствия </w:t>
      </w:r>
      <w:r w:rsidR="005D0E5D" w:rsidRPr="0053497D">
        <w:rPr>
          <w:sz w:val="28"/>
          <w:szCs w:val="28"/>
        </w:rPr>
        <w:t>обучающегося</w:t>
      </w:r>
      <w:r w:rsidRPr="0053497D">
        <w:rPr>
          <w:sz w:val="28"/>
          <w:szCs w:val="28"/>
        </w:rPr>
        <w:t xml:space="preserve"> (пульса, артериального давления и других показателей врачебного контроля) должны быть строго индивидуальны и постоянно записываться в личный дневник.</w:t>
      </w:r>
    </w:p>
    <w:p w14:paraId="36911B2A" w14:textId="4A7887EF" w:rsidR="00122BCD" w:rsidRPr="0053497D" w:rsidRDefault="00122BCD" w:rsidP="00F820A6">
      <w:pPr>
        <w:ind w:firstLine="709"/>
        <w:jc w:val="both"/>
        <w:rPr>
          <w:sz w:val="28"/>
          <w:szCs w:val="28"/>
        </w:rPr>
      </w:pPr>
      <w:r w:rsidRPr="0053497D">
        <w:rPr>
          <w:sz w:val="28"/>
          <w:szCs w:val="28"/>
        </w:rPr>
        <w:t xml:space="preserve">Постоянный анализ </w:t>
      </w:r>
      <w:r w:rsidR="005D0E5D" w:rsidRPr="0053497D">
        <w:rPr>
          <w:sz w:val="28"/>
          <w:szCs w:val="28"/>
        </w:rPr>
        <w:t xml:space="preserve">учебных </w:t>
      </w:r>
      <w:r w:rsidRPr="0053497D">
        <w:rPr>
          <w:sz w:val="28"/>
          <w:szCs w:val="28"/>
        </w:rPr>
        <w:t>тренировок, учёт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w:t>
      </w:r>
    </w:p>
    <w:p w14:paraId="77CBEF13" w14:textId="5E69A918" w:rsidR="00122BCD" w:rsidRPr="0053497D" w:rsidRDefault="00122BCD" w:rsidP="00F820A6">
      <w:pPr>
        <w:ind w:firstLine="709"/>
        <w:jc w:val="both"/>
        <w:rPr>
          <w:sz w:val="28"/>
          <w:szCs w:val="28"/>
        </w:rPr>
      </w:pPr>
      <w:r w:rsidRPr="0053497D">
        <w:rPr>
          <w:sz w:val="28"/>
          <w:szCs w:val="28"/>
        </w:rPr>
        <w:t xml:space="preserve">При составлении индивидуального плана как на отдельный период или цикл </w:t>
      </w:r>
      <w:r w:rsidR="00DE5369" w:rsidRPr="0053497D">
        <w:rPr>
          <w:sz w:val="28"/>
          <w:szCs w:val="28"/>
        </w:rPr>
        <w:t>учебно-</w:t>
      </w:r>
      <w:r w:rsidRPr="0053497D">
        <w:rPr>
          <w:sz w:val="28"/>
          <w:szCs w:val="28"/>
        </w:rPr>
        <w:t xml:space="preserve">тренировочных занятий, так и на каждую </w:t>
      </w:r>
      <w:r w:rsidR="005D0E5D" w:rsidRPr="0053497D">
        <w:rPr>
          <w:sz w:val="28"/>
          <w:szCs w:val="28"/>
        </w:rPr>
        <w:t xml:space="preserve">учебную </w:t>
      </w:r>
      <w:r w:rsidRPr="0053497D">
        <w:rPr>
          <w:sz w:val="28"/>
          <w:szCs w:val="28"/>
        </w:rPr>
        <w:t>тренировку тренер</w:t>
      </w:r>
      <w:r w:rsidR="00084944" w:rsidRPr="0053497D">
        <w:rPr>
          <w:sz w:val="28"/>
          <w:szCs w:val="28"/>
        </w:rPr>
        <w:t>-преподаватель</w:t>
      </w:r>
      <w:r w:rsidRPr="0053497D">
        <w:rPr>
          <w:sz w:val="28"/>
          <w:szCs w:val="28"/>
        </w:rPr>
        <w:t xml:space="preserve"> и </w:t>
      </w:r>
      <w:r w:rsidR="005D0E5D" w:rsidRPr="0053497D">
        <w:rPr>
          <w:sz w:val="28"/>
          <w:szCs w:val="28"/>
        </w:rPr>
        <w:t>обучающийся</w:t>
      </w:r>
      <w:r w:rsidRPr="0053497D">
        <w:rPr>
          <w:sz w:val="28"/>
          <w:szCs w:val="28"/>
        </w:rPr>
        <w:t xml:space="preserve"> определяют:</w:t>
      </w:r>
    </w:p>
    <w:p w14:paraId="659F9D6B" w14:textId="77777777" w:rsidR="00122BCD" w:rsidRPr="0053497D" w:rsidRDefault="00122BCD" w:rsidP="00F820A6">
      <w:pPr>
        <w:pStyle w:val="a7"/>
        <w:numPr>
          <w:ilvl w:val="0"/>
          <w:numId w:val="12"/>
        </w:numPr>
        <w:tabs>
          <w:tab w:val="left" w:pos="426"/>
        </w:tabs>
        <w:autoSpaceDE/>
        <w:autoSpaceDN/>
        <w:ind w:left="0" w:firstLine="0"/>
        <w:jc w:val="both"/>
        <w:rPr>
          <w:sz w:val="28"/>
          <w:szCs w:val="28"/>
        </w:rPr>
      </w:pPr>
      <w:r w:rsidRPr="0053497D">
        <w:rPr>
          <w:sz w:val="28"/>
          <w:szCs w:val="28"/>
        </w:rPr>
        <w:t>объём и интенсивность нагрузки;</w:t>
      </w:r>
    </w:p>
    <w:p w14:paraId="3766F2E7" w14:textId="77777777" w:rsidR="00122BCD" w:rsidRPr="0053497D" w:rsidRDefault="00122BCD" w:rsidP="00F820A6">
      <w:pPr>
        <w:numPr>
          <w:ilvl w:val="0"/>
          <w:numId w:val="12"/>
        </w:numPr>
        <w:tabs>
          <w:tab w:val="left" w:pos="426"/>
        </w:tabs>
        <w:autoSpaceDE/>
        <w:autoSpaceDN/>
        <w:ind w:left="0"/>
        <w:jc w:val="both"/>
        <w:rPr>
          <w:sz w:val="28"/>
          <w:szCs w:val="28"/>
        </w:rPr>
      </w:pPr>
      <w:r w:rsidRPr="0053497D">
        <w:rPr>
          <w:sz w:val="28"/>
          <w:szCs w:val="28"/>
        </w:rPr>
        <w:t>количество и характер упражнений;</w:t>
      </w:r>
    </w:p>
    <w:p w14:paraId="03816A61" w14:textId="77777777" w:rsidR="00122BCD" w:rsidRPr="0053497D" w:rsidRDefault="00122BCD" w:rsidP="00F820A6">
      <w:pPr>
        <w:numPr>
          <w:ilvl w:val="0"/>
          <w:numId w:val="12"/>
        </w:numPr>
        <w:tabs>
          <w:tab w:val="left" w:pos="426"/>
        </w:tabs>
        <w:autoSpaceDE/>
        <w:autoSpaceDN/>
        <w:ind w:left="0"/>
        <w:jc w:val="both"/>
        <w:rPr>
          <w:sz w:val="28"/>
          <w:szCs w:val="28"/>
        </w:rPr>
      </w:pPr>
      <w:r w:rsidRPr="0053497D">
        <w:rPr>
          <w:sz w:val="28"/>
          <w:szCs w:val="28"/>
        </w:rPr>
        <w:t>очередность выполнения упражнений;</w:t>
      </w:r>
    </w:p>
    <w:p w14:paraId="16DAB247" w14:textId="77777777" w:rsidR="00122BCD" w:rsidRPr="0053497D" w:rsidRDefault="00122BCD" w:rsidP="00F820A6">
      <w:pPr>
        <w:numPr>
          <w:ilvl w:val="0"/>
          <w:numId w:val="12"/>
        </w:numPr>
        <w:tabs>
          <w:tab w:val="left" w:pos="426"/>
        </w:tabs>
        <w:autoSpaceDE/>
        <w:autoSpaceDN/>
        <w:ind w:left="0"/>
        <w:jc w:val="both"/>
        <w:rPr>
          <w:sz w:val="28"/>
          <w:szCs w:val="28"/>
        </w:rPr>
      </w:pPr>
      <w:r w:rsidRPr="0053497D">
        <w:rPr>
          <w:sz w:val="28"/>
          <w:szCs w:val="28"/>
        </w:rPr>
        <w:t>нагрузка в каждом упражнении;</w:t>
      </w:r>
    </w:p>
    <w:p w14:paraId="5EF6199E" w14:textId="77777777" w:rsidR="00122BCD" w:rsidRPr="0053497D" w:rsidRDefault="00122BCD" w:rsidP="00F820A6">
      <w:pPr>
        <w:numPr>
          <w:ilvl w:val="0"/>
          <w:numId w:val="12"/>
        </w:numPr>
        <w:tabs>
          <w:tab w:val="left" w:pos="426"/>
        </w:tabs>
        <w:autoSpaceDE/>
        <w:autoSpaceDN/>
        <w:ind w:left="0"/>
        <w:jc w:val="both"/>
        <w:rPr>
          <w:sz w:val="28"/>
          <w:szCs w:val="28"/>
        </w:rPr>
      </w:pPr>
      <w:r w:rsidRPr="0053497D">
        <w:rPr>
          <w:sz w:val="28"/>
          <w:szCs w:val="28"/>
        </w:rPr>
        <w:t>длительность и темп выполнения упражнений;</w:t>
      </w:r>
    </w:p>
    <w:p w14:paraId="2241BBB6" w14:textId="77777777" w:rsidR="00122BCD" w:rsidRPr="0053497D" w:rsidRDefault="00122BCD" w:rsidP="00F820A6">
      <w:pPr>
        <w:numPr>
          <w:ilvl w:val="0"/>
          <w:numId w:val="12"/>
        </w:numPr>
        <w:tabs>
          <w:tab w:val="left" w:pos="426"/>
        </w:tabs>
        <w:autoSpaceDE/>
        <w:autoSpaceDN/>
        <w:ind w:left="0"/>
        <w:jc w:val="both"/>
        <w:rPr>
          <w:sz w:val="28"/>
          <w:szCs w:val="28"/>
        </w:rPr>
      </w:pPr>
      <w:r w:rsidRPr="0053497D">
        <w:rPr>
          <w:sz w:val="28"/>
          <w:szCs w:val="28"/>
        </w:rPr>
        <w:t xml:space="preserve">количество максимальных и субмаксимальных нагрузок, составляющих 50% и более от предельного результата в классических (соревновательных) упражнениях. </w:t>
      </w:r>
    </w:p>
    <w:p w14:paraId="4ECAEB84" w14:textId="77777777" w:rsidR="00122BCD" w:rsidRPr="0053497D" w:rsidRDefault="00122BCD" w:rsidP="00F820A6">
      <w:pPr>
        <w:jc w:val="both"/>
        <w:rPr>
          <w:sz w:val="28"/>
          <w:szCs w:val="28"/>
        </w:rPr>
      </w:pPr>
      <w:r w:rsidRPr="0053497D">
        <w:rPr>
          <w:sz w:val="28"/>
          <w:szCs w:val="28"/>
        </w:rPr>
        <w:t>При этом обязательно учитываются:</w:t>
      </w:r>
    </w:p>
    <w:p w14:paraId="59B9FBD8" w14:textId="77777777" w:rsidR="00122BCD" w:rsidRPr="0053497D" w:rsidRDefault="00122BCD" w:rsidP="00F820A6">
      <w:pPr>
        <w:jc w:val="both"/>
        <w:rPr>
          <w:sz w:val="28"/>
          <w:szCs w:val="28"/>
        </w:rPr>
      </w:pPr>
      <w:r w:rsidRPr="0053497D">
        <w:rPr>
          <w:sz w:val="28"/>
          <w:szCs w:val="28"/>
        </w:rPr>
        <w:t>— нагрузка в предыдущих занятиях;</w:t>
      </w:r>
    </w:p>
    <w:p w14:paraId="4EFF85F4" w14:textId="77777777" w:rsidR="00122BCD" w:rsidRPr="0053497D" w:rsidRDefault="00122BCD" w:rsidP="00F820A6">
      <w:pPr>
        <w:jc w:val="both"/>
        <w:rPr>
          <w:sz w:val="28"/>
          <w:szCs w:val="28"/>
        </w:rPr>
      </w:pPr>
      <w:r w:rsidRPr="0053497D">
        <w:rPr>
          <w:sz w:val="28"/>
          <w:szCs w:val="28"/>
        </w:rPr>
        <w:t>— степень восстановления после предыдущих занятий.</w:t>
      </w:r>
    </w:p>
    <w:p w14:paraId="3BC2BE7A" w14:textId="756706AD" w:rsidR="00122BCD" w:rsidRPr="0053497D" w:rsidRDefault="00122BCD" w:rsidP="00F820A6">
      <w:pPr>
        <w:ind w:firstLine="709"/>
        <w:jc w:val="both"/>
        <w:rPr>
          <w:sz w:val="28"/>
          <w:szCs w:val="28"/>
        </w:rPr>
      </w:pPr>
      <w:r w:rsidRPr="0053497D">
        <w:rPr>
          <w:sz w:val="28"/>
          <w:szCs w:val="28"/>
        </w:rPr>
        <w:lastRenderedPageBreak/>
        <w:t xml:space="preserve">После того как определено общее направление </w:t>
      </w:r>
      <w:r w:rsidR="00C34124" w:rsidRPr="0053497D">
        <w:rPr>
          <w:bCs/>
          <w:sz w:val="28"/>
          <w:szCs w:val="28"/>
        </w:rPr>
        <w:t>учебно-тренировочного</w:t>
      </w:r>
      <w:r w:rsidRPr="0053497D">
        <w:rPr>
          <w:sz w:val="28"/>
          <w:szCs w:val="28"/>
        </w:rPr>
        <w:t xml:space="preserve"> процесса в годичном цикле, т.е. обозначены периоды цикла, количество месячных циклов в каждом периоде и этапе подготовки и количество соревнований, в которых должен выступать </w:t>
      </w:r>
      <w:r w:rsidR="005D0E5D" w:rsidRPr="0053497D">
        <w:rPr>
          <w:sz w:val="28"/>
          <w:szCs w:val="28"/>
        </w:rPr>
        <w:t>обучающийся</w:t>
      </w:r>
      <w:r w:rsidRPr="0053497D">
        <w:rPr>
          <w:sz w:val="28"/>
          <w:szCs w:val="28"/>
        </w:rPr>
        <w:t xml:space="preserve">, составляется месячный план </w:t>
      </w:r>
      <w:r w:rsidR="00C34124" w:rsidRPr="0053497D">
        <w:rPr>
          <w:bCs/>
          <w:sz w:val="28"/>
          <w:szCs w:val="28"/>
        </w:rPr>
        <w:t>учебно-тренировочной</w:t>
      </w:r>
      <w:r w:rsidRPr="0053497D">
        <w:rPr>
          <w:sz w:val="28"/>
          <w:szCs w:val="28"/>
        </w:rPr>
        <w:t xml:space="preserve"> работы.</w:t>
      </w:r>
    </w:p>
    <w:p w14:paraId="39122A2F" w14:textId="77777777" w:rsidR="00597A5D" w:rsidRPr="0053497D" w:rsidRDefault="00597A5D" w:rsidP="00F820A6">
      <w:pPr>
        <w:keepNext/>
        <w:jc w:val="center"/>
        <w:rPr>
          <w:b/>
          <w:sz w:val="28"/>
          <w:szCs w:val="28"/>
        </w:rPr>
      </w:pPr>
      <w:r w:rsidRPr="0053497D">
        <w:rPr>
          <w:b/>
          <w:sz w:val="28"/>
          <w:szCs w:val="28"/>
        </w:rPr>
        <w:t>Структура годичного цикла</w:t>
      </w:r>
    </w:p>
    <w:p w14:paraId="08E91B14" w14:textId="28B80875" w:rsidR="00597A5D" w:rsidRPr="0053497D" w:rsidRDefault="00597A5D" w:rsidP="00F820A6">
      <w:pPr>
        <w:keepNext/>
        <w:ind w:firstLine="567"/>
        <w:jc w:val="both"/>
        <w:rPr>
          <w:sz w:val="28"/>
          <w:szCs w:val="28"/>
        </w:rPr>
      </w:pPr>
      <w:r w:rsidRPr="0053497D">
        <w:rPr>
          <w:sz w:val="28"/>
          <w:szCs w:val="28"/>
        </w:rPr>
        <w:t xml:space="preserve">Фазы развития спортивной формы являются основой периодизации </w:t>
      </w:r>
      <w:r w:rsidR="005D0E5D" w:rsidRPr="0053497D">
        <w:rPr>
          <w:sz w:val="28"/>
          <w:szCs w:val="28"/>
        </w:rPr>
        <w:t xml:space="preserve">учебной </w:t>
      </w:r>
      <w:r w:rsidRPr="0053497D">
        <w:rPr>
          <w:sz w:val="28"/>
          <w:szCs w:val="28"/>
        </w:rPr>
        <w:t xml:space="preserve">тренировки и определяют структуру годичного макроцикла. В современном спорте принято построение </w:t>
      </w:r>
      <w:r w:rsidR="00DE5369" w:rsidRPr="0053497D">
        <w:rPr>
          <w:sz w:val="28"/>
          <w:szCs w:val="28"/>
        </w:rPr>
        <w:t>учебно-</w:t>
      </w:r>
      <w:r w:rsidRPr="0053497D">
        <w:rPr>
          <w:sz w:val="28"/>
          <w:szCs w:val="28"/>
        </w:rPr>
        <w:t>тренировочного процесса на основе микроциклов, мезоциклов и годичных и полугодичных макроциклов.</w:t>
      </w:r>
    </w:p>
    <w:p w14:paraId="71C0851C" w14:textId="77777777" w:rsidR="00F0066B" w:rsidRPr="0053497D" w:rsidRDefault="00F0066B" w:rsidP="00F820A6">
      <w:pPr>
        <w:keepNext/>
        <w:ind w:firstLine="567"/>
        <w:contextualSpacing/>
        <w:jc w:val="both"/>
        <w:rPr>
          <w:sz w:val="28"/>
          <w:szCs w:val="28"/>
        </w:rPr>
      </w:pPr>
      <w:r w:rsidRPr="0053497D">
        <w:rPr>
          <w:sz w:val="28"/>
          <w:szCs w:val="28"/>
        </w:rPr>
        <w:t xml:space="preserve">Макроцикл включает в себя: </w:t>
      </w:r>
    </w:p>
    <w:p w14:paraId="01BF81E1" w14:textId="38B635EC" w:rsidR="00F0066B" w:rsidRPr="0053497D" w:rsidRDefault="00F0066B" w:rsidP="00F820A6">
      <w:pPr>
        <w:keepNext/>
        <w:ind w:firstLine="567"/>
        <w:contextualSpacing/>
        <w:jc w:val="both"/>
        <w:rPr>
          <w:sz w:val="28"/>
          <w:szCs w:val="28"/>
        </w:rPr>
      </w:pPr>
      <w:r w:rsidRPr="0053497D">
        <w:rPr>
          <w:b/>
          <w:sz w:val="28"/>
          <w:szCs w:val="28"/>
        </w:rPr>
        <w:t>Подготовительный период (</w:t>
      </w:r>
      <w:r w:rsidRPr="0053497D">
        <w:rPr>
          <w:sz w:val="28"/>
          <w:szCs w:val="28"/>
        </w:rPr>
        <w:t xml:space="preserve">период фундаментальной подготовки). Подготовительный период подразделяется на 2 этапа: общеподготовительный (3 - 4 месяца) и специально-подготовительный (3 - 4 месяца). У начинающих </w:t>
      </w:r>
      <w:r w:rsidR="005D0E5D" w:rsidRPr="0053497D">
        <w:rPr>
          <w:sz w:val="28"/>
          <w:szCs w:val="28"/>
        </w:rPr>
        <w:t>обучающихся</w:t>
      </w:r>
      <w:r w:rsidRPr="0053497D">
        <w:rPr>
          <w:sz w:val="28"/>
          <w:szCs w:val="28"/>
        </w:rPr>
        <w:t xml:space="preserve"> общеподготовительный период более продолжителен, чем специально-подготовительный. По мере роста спортивной квалификации </w:t>
      </w:r>
      <w:r w:rsidR="005D0E5D" w:rsidRPr="0053497D">
        <w:rPr>
          <w:sz w:val="28"/>
          <w:szCs w:val="28"/>
        </w:rPr>
        <w:t>обучающихся</w:t>
      </w:r>
      <w:r w:rsidRPr="0053497D">
        <w:rPr>
          <w:sz w:val="28"/>
          <w:szCs w:val="28"/>
        </w:rPr>
        <w:t xml:space="preserve"> длительность общеподготовительного этапа сокращается, а специально-подготовительного увеличивается.</w:t>
      </w:r>
    </w:p>
    <w:p w14:paraId="2AE64E36" w14:textId="77777777" w:rsidR="00F0066B" w:rsidRPr="0053497D" w:rsidRDefault="00F0066B" w:rsidP="00F820A6">
      <w:pPr>
        <w:ind w:firstLine="709"/>
        <w:jc w:val="both"/>
        <w:rPr>
          <w:sz w:val="28"/>
          <w:szCs w:val="28"/>
        </w:rPr>
      </w:pPr>
      <w:r w:rsidRPr="0053497D">
        <w:rPr>
          <w:sz w:val="28"/>
          <w:szCs w:val="28"/>
        </w:rPr>
        <w:t>Основная задача подготовительного периода – создание предпосылок, на базе которых происходит становление, развитие и стабилизация спортивной формы.</w:t>
      </w:r>
    </w:p>
    <w:p w14:paraId="60532D4F" w14:textId="77777777" w:rsidR="00F0066B" w:rsidRPr="0053497D" w:rsidRDefault="00F0066B" w:rsidP="00F820A6">
      <w:pPr>
        <w:ind w:firstLine="709"/>
        <w:jc w:val="both"/>
        <w:rPr>
          <w:sz w:val="28"/>
          <w:szCs w:val="28"/>
        </w:rPr>
      </w:pPr>
      <w:r w:rsidRPr="0053497D">
        <w:rPr>
          <w:b/>
          <w:bCs/>
          <w:sz w:val="28"/>
          <w:szCs w:val="28"/>
        </w:rPr>
        <w:t>Первый этап подготовительного периода</w:t>
      </w:r>
      <w:r w:rsidRPr="0053497D">
        <w:rPr>
          <w:sz w:val="28"/>
          <w:szCs w:val="28"/>
        </w:rPr>
        <w:t xml:space="preserve"> (этап общей подготовки) – решает следующие задачи:</w:t>
      </w:r>
    </w:p>
    <w:p w14:paraId="71FE0950" w14:textId="71481538" w:rsidR="00F0066B" w:rsidRPr="0053497D" w:rsidRDefault="00F0066B" w:rsidP="00F820A6">
      <w:pPr>
        <w:pStyle w:val="a7"/>
        <w:numPr>
          <w:ilvl w:val="0"/>
          <w:numId w:val="34"/>
        </w:numPr>
        <w:ind w:left="0" w:firstLine="709"/>
        <w:jc w:val="both"/>
        <w:rPr>
          <w:sz w:val="28"/>
          <w:szCs w:val="28"/>
        </w:rPr>
      </w:pPr>
      <w:r w:rsidRPr="0053497D">
        <w:rPr>
          <w:sz w:val="28"/>
          <w:szCs w:val="28"/>
        </w:rPr>
        <w:t xml:space="preserve">Физическая подготовка – развитие физических качеств, достижение необходимого нового уровня их развития; расширение запаса двигательных навыков; укрепления здоровья, повышение функциональных возможностей органов и систем организма </w:t>
      </w:r>
      <w:r w:rsidR="005D0E5D" w:rsidRPr="0053497D">
        <w:rPr>
          <w:sz w:val="28"/>
          <w:szCs w:val="28"/>
        </w:rPr>
        <w:t>обуча</w:t>
      </w:r>
      <w:r w:rsidR="00A60FD4" w:rsidRPr="0053497D">
        <w:rPr>
          <w:sz w:val="28"/>
          <w:szCs w:val="28"/>
        </w:rPr>
        <w:t>ющегося</w:t>
      </w:r>
      <w:r w:rsidRPr="0053497D">
        <w:rPr>
          <w:sz w:val="28"/>
          <w:szCs w:val="28"/>
        </w:rPr>
        <w:t xml:space="preserve">. Все эти задачи решаются главным образом средствами </w:t>
      </w:r>
      <w:r w:rsidR="005D0E5D" w:rsidRPr="0053497D">
        <w:rPr>
          <w:sz w:val="28"/>
          <w:szCs w:val="28"/>
        </w:rPr>
        <w:t>общефизической подготовки</w:t>
      </w:r>
      <w:r w:rsidRPr="0053497D">
        <w:rPr>
          <w:sz w:val="28"/>
          <w:szCs w:val="28"/>
        </w:rPr>
        <w:t>.</w:t>
      </w:r>
    </w:p>
    <w:p w14:paraId="39B82531" w14:textId="77777777" w:rsidR="00F0066B" w:rsidRPr="0053497D" w:rsidRDefault="00F0066B" w:rsidP="00F820A6">
      <w:pPr>
        <w:pStyle w:val="a7"/>
        <w:numPr>
          <w:ilvl w:val="0"/>
          <w:numId w:val="34"/>
        </w:numPr>
        <w:ind w:left="0" w:firstLine="709"/>
        <w:jc w:val="both"/>
        <w:rPr>
          <w:sz w:val="28"/>
          <w:szCs w:val="28"/>
        </w:rPr>
      </w:pPr>
      <w:r w:rsidRPr="0053497D">
        <w:rPr>
          <w:sz w:val="28"/>
          <w:szCs w:val="28"/>
        </w:rPr>
        <w:t>Техническая подготовка – расширение запаса приёмов, разучивание новых и совершенствование старых элементов техники.</w:t>
      </w:r>
    </w:p>
    <w:p w14:paraId="6877AEA0" w14:textId="15F131D8" w:rsidR="00F0066B" w:rsidRPr="0053497D" w:rsidRDefault="00F0066B" w:rsidP="00F820A6">
      <w:pPr>
        <w:pStyle w:val="a7"/>
        <w:numPr>
          <w:ilvl w:val="0"/>
          <w:numId w:val="34"/>
        </w:numPr>
        <w:ind w:left="0" w:firstLine="709"/>
        <w:jc w:val="both"/>
        <w:rPr>
          <w:sz w:val="28"/>
          <w:szCs w:val="28"/>
        </w:rPr>
      </w:pPr>
      <w:r w:rsidRPr="0053497D">
        <w:rPr>
          <w:sz w:val="28"/>
          <w:szCs w:val="28"/>
        </w:rPr>
        <w:t xml:space="preserve">Морально-волевая подготовка – воспитание волевых качеств. </w:t>
      </w:r>
      <w:r w:rsidR="00084944" w:rsidRPr="0053497D">
        <w:rPr>
          <w:sz w:val="28"/>
          <w:szCs w:val="28"/>
        </w:rPr>
        <w:t>Выполнение упражнений</w:t>
      </w:r>
      <w:r w:rsidR="00E046C1" w:rsidRPr="0053497D">
        <w:rPr>
          <w:sz w:val="28"/>
          <w:szCs w:val="28"/>
        </w:rPr>
        <w:t xml:space="preserve"> на выносливость в равномерном темпе </w:t>
      </w:r>
      <w:r w:rsidR="00084944" w:rsidRPr="0053497D">
        <w:rPr>
          <w:sz w:val="28"/>
          <w:szCs w:val="28"/>
        </w:rPr>
        <w:t xml:space="preserve">закаляет волю </w:t>
      </w:r>
      <w:r w:rsidR="005D0E5D" w:rsidRPr="0053497D">
        <w:rPr>
          <w:sz w:val="28"/>
          <w:szCs w:val="28"/>
        </w:rPr>
        <w:t>обучаемого</w:t>
      </w:r>
      <w:r w:rsidR="00084944" w:rsidRPr="0053497D">
        <w:rPr>
          <w:sz w:val="28"/>
          <w:szCs w:val="28"/>
        </w:rPr>
        <w:t xml:space="preserve">. </w:t>
      </w:r>
    </w:p>
    <w:p w14:paraId="52732A8F" w14:textId="04F20602" w:rsidR="00F0066B" w:rsidRPr="0053497D" w:rsidRDefault="00F0066B" w:rsidP="00F820A6">
      <w:pPr>
        <w:pStyle w:val="a7"/>
        <w:numPr>
          <w:ilvl w:val="0"/>
          <w:numId w:val="34"/>
        </w:numPr>
        <w:ind w:left="0" w:firstLine="709"/>
        <w:jc w:val="both"/>
        <w:rPr>
          <w:sz w:val="28"/>
          <w:szCs w:val="28"/>
        </w:rPr>
      </w:pPr>
      <w:r w:rsidRPr="0053497D">
        <w:rPr>
          <w:sz w:val="28"/>
          <w:szCs w:val="28"/>
        </w:rPr>
        <w:t>Теоретическая подготовка – изучения общих теоретических основ «своего» вида спорта</w:t>
      </w:r>
      <w:r w:rsidR="005D0E5D" w:rsidRPr="0053497D">
        <w:rPr>
          <w:sz w:val="28"/>
          <w:szCs w:val="28"/>
        </w:rPr>
        <w:t xml:space="preserve"> и дисциплины</w:t>
      </w:r>
      <w:r w:rsidRPr="0053497D">
        <w:rPr>
          <w:sz w:val="28"/>
          <w:szCs w:val="28"/>
        </w:rPr>
        <w:t>, правил соревнований и</w:t>
      </w:r>
      <w:r w:rsidR="005D0E5D" w:rsidRPr="0053497D">
        <w:rPr>
          <w:sz w:val="28"/>
          <w:szCs w:val="28"/>
        </w:rPr>
        <w:t xml:space="preserve"> </w:t>
      </w:r>
      <w:r w:rsidRPr="0053497D">
        <w:rPr>
          <w:sz w:val="28"/>
          <w:szCs w:val="28"/>
        </w:rPr>
        <w:t>т.п.</w:t>
      </w:r>
    </w:p>
    <w:p w14:paraId="27348226" w14:textId="77777777" w:rsidR="00F0066B" w:rsidRPr="0053497D" w:rsidRDefault="00F0066B" w:rsidP="00F820A6">
      <w:pPr>
        <w:ind w:firstLine="709"/>
        <w:jc w:val="both"/>
        <w:rPr>
          <w:sz w:val="28"/>
          <w:szCs w:val="28"/>
        </w:rPr>
      </w:pPr>
      <w:r w:rsidRPr="0053497D">
        <w:rPr>
          <w:b/>
          <w:bCs/>
          <w:sz w:val="28"/>
          <w:szCs w:val="28"/>
        </w:rPr>
        <w:t>Второй этап подготовительного периода</w:t>
      </w:r>
      <w:r w:rsidRPr="0053497D">
        <w:rPr>
          <w:sz w:val="28"/>
          <w:szCs w:val="28"/>
        </w:rPr>
        <w:t xml:space="preserve"> - специально-подготовительный этап – решает следующие задачи:</w:t>
      </w:r>
    </w:p>
    <w:p w14:paraId="2471A93F" w14:textId="0FDB32D8" w:rsidR="00F0066B" w:rsidRPr="0053497D" w:rsidRDefault="00F0066B" w:rsidP="00F820A6">
      <w:pPr>
        <w:pStyle w:val="a7"/>
        <w:numPr>
          <w:ilvl w:val="0"/>
          <w:numId w:val="35"/>
        </w:numPr>
        <w:ind w:left="0" w:firstLine="709"/>
        <w:jc w:val="both"/>
        <w:rPr>
          <w:sz w:val="28"/>
          <w:szCs w:val="28"/>
        </w:rPr>
      </w:pPr>
      <w:r w:rsidRPr="0053497D">
        <w:rPr>
          <w:sz w:val="28"/>
          <w:szCs w:val="28"/>
        </w:rPr>
        <w:t>Физическая подготовка – совершенствование физических качеств, наиболее необходим</w:t>
      </w:r>
      <w:r w:rsidR="00130319" w:rsidRPr="0053497D">
        <w:rPr>
          <w:sz w:val="28"/>
          <w:szCs w:val="28"/>
        </w:rPr>
        <w:t>ых</w:t>
      </w:r>
      <w:r w:rsidRPr="0053497D">
        <w:rPr>
          <w:sz w:val="28"/>
          <w:szCs w:val="28"/>
        </w:rPr>
        <w:t xml:space="preserve"> в </w:t>
      </w:r>
      <w:r w:rsidR="005D0E5D" w:rsidRPr="0053497D">
        <w:rPr>
          <w:sz w:val="28"/>
          <w:szCs w:val="28"/>
        </w:rPr>
        <w:t>дисциплине пауэрлифтинг</w:t>
      </w:r>
      <w:r w:rsidRPr="0053497D">
        <w:rPr>
          <w:sz w:val="28"/>
          <w:szCs w:val="28"/>
        </w:rPr>
        <w:t>, развитие мышц, несущих основную нагрузку в специализируемом упражнении.</w:t>
      </w:r>
    </w:p>
    <w:p w14:paraId="3776ADA1" w14:textId="77777777" w:rsidR="00F0066B" w:rsidRPr="0053497D" w:rsidRDefault="00F0066B" w:rsidP="00F820A6">
      <w:pPr>
        <w:pStyle w:val="a7"/>
        <w:numPr>
          <w:ilvl w:val="0"/>
          <w:numId w:val="35"/>
        </w:numPr>
        <w:ind w:left="0" w:firstLine="709"/>
        <w:jc w:val="both"/>
        <w:rPr>
          <w:sz w:val="28"/>
          <w:szCs w:val="28"/>
        </w:rPr>
      </w:pPr>
      <w:r w:rsidRPr="0053497D">
        <w:rPr>
          <w:sz w:val="28"/>
          <w:szCs w:val="28"/>
        </w:rPr>
        <w:t>Техническая подготовка – совершенствование основных элементов техники, в том числе и в соревновательных условиях.</w:t>
      </w:r>
    </w:p>
    <w:p w14:paraId="5EEFC7DD" w14:textId="77777777" w:rsidR="00F0066B" w:rsidRPr="0053497D" w:rsidRDefault="00F0066B" w:rsidP="00F820A6">
      <w:pPr>
        <w:pStyle w:val="a7"/>
        <w:numPr>
          <w:ilvl w:val="0"/>
          <w:numId w:val="35"/>
        </w:numPr>
        <w:ind w:left="0" w:firstLine="709"/>
        <w:jc w:val="both"/>
        <w:rPr>
          <w:sz w:val="28"/>
          <w:szCs w:val="28"/>
        </w:rPr>
      </w:pPr>
      <w:r w:rsidRPr="0053497D">
        <w:rPr>
          <w:sz w:val="28"/>
          <w:szCs w:val="28"/>
        </w:rPr>
        <w:t>Морально-волевая подготовка – воспитание волевых качеств в усложняющихся условиях, участие во всякого рода соревнованиях, в том числе со специально усложнёнными условиями.</w:t>
      </w:r>
    </w:p>
    <w:p w14:paraId="2FD342FA" w14:textId="77777777" w:rsidR="00F0066B" w:rsidRPr="0053497D" w:rsidRDefault="00F0066B" w:rsidP="00F820A6">
      <w:pPr>
        <w:pStyle w:val="a7"/>
        <w:numPr>
          <w:ilvl w:val="0"/>
          <w:numId w:val="35"/>
        </w:numPr>
        <w:ind w:left="0" w:firstLine="709"/>
        <w:jc w:val="both"/>
        <w:rPr>
          <w:sz w:val="28"/>
          <w:szCs w:val="28"/>
        </w:rPr>
      </w:pPr>
      <w:r w:rsidRPr="0053497D">
        <w:rPr>
          <w:sz w:val="28"/>
          <w:szCs w:val="28"/>
        </w:rPr>
        <w:lastRenderedPageBreak/>
        <w:t>Тактическая подготовка – выработка в общих чертах основных элементов тактики.</w:t>
      </w:r>
    </w:p>
    <w:p w14:paraId="56BD348E" w14:textId="77777777" w:rsidR="00F0066B" w:rsidRPr="0053497D" w:rsidRDefault="00F0066B" w:rsidP="00F820A6">
      <w:pPr>
        <w:ind w:firstLine="709"/>
        <w:jc w:val="both"/>
        <w:rPr>
          <w:sz w:val="28"/>
          <w:szCs w:val="28"/>
        </w:rPr>
      </w:pPr>
      <w:r w:rsidRPr="0053497D">
        <w:rPr>
          <w:b/>
          <w:sz w:val="28"/>
          <w:szCs w:val="28"/>
        </w:rPr>
        <w:t>Соревновательный период.</w:t>
      </w:r>
      <w:r w:rsidRPr="0053497D">
        <w:rPr>
          <w:sz w:val="28"/>
          <w:szCs w:val="28"/>
        </w:rPr>
        <w:t xml:space="preserve"> Делится на два этапа: </w:t>
      </w:r>
    </w:p>
    <w:p w14:paraId="33960D38" w14:textId="77777777" w:rsidR="00F0066B" w:rsidRPr="0053497D" w:rsidRDefault="00F0066B" w:rsidP="00F820A6">
      <w:pPr>
        <w:ind w:firstLine="709"/>
        <w:jc w:val="both"/>
        <w:rPr>
          <w:sz w:val="28"/>
          <w:szCs w:val="28"/>
        </w:rPr>
      </w:pPr>
      <w:r w:rsidRPr="0053497D">
        <w:rPr>
          <w:sz w:val="28"/>
          <w:szCs w:val="28"/>
        </w:rPr>
        <w:t xml:space="preserve">1) этап ранних стартов, или развития собственно спортивной формы; </w:t>
      </w:r>
    </w:p>
    <w:p w14:paraId="1E85EAD2" w14:textId="77777777" w:rsidR="00F0066B" w:rsidRPr="0053497D" w:rsidRDefault="00F0066B" w:rsidP="00F820A6">
      <w:pPr>
        <w:ind w:firstLine="709"/>
        <w:jc w:val="both"/>
        <w:rPr>
          <w:sz w:val="28"/>
          <w:szCs w:val="28"/>
        </w:rPr>
      </w:pPr>
      <w:r w:rsidRPr="0053497D">
        <w:rPr>
          <w:sz w:val="28"/>
          <w:szCs w:val="28"/>
        </w:rPr>
        <w:t>2) этап непосредственной подготовки к главным соревнованиям и выступлением в них.</w:t>
      </w:r>
    </w:p>
    <w:p w14:paraId="128E4D17" w14:textId="77777777" w:rsidR="00F0066B" w:rsidRPr="0053497D" w:rsidRDefault="00F0066B" w:rsidP="00F820A6">
      <w:pPr>
        <w:ind w:firstLine="709"/>
        <w:jc w:val="both"/>
        <w:rPr>
          <w:sz w:val="28"/>
          <w:szCs w:val="28"/>
        </w:rPr>
      </w:pPr>
      <w:r w:rsidRPr="0053497D">
        <w:rPr>
          <w:sz w:val="28"/>
          <w:szCs w:val="28"/>
        </w:rPr>
        <w:t>Основная задача соревновательного периода – реализовать высокий уровень физической, технической, морально-волевой, тактической и теоретической подготовки, достигнутый в подготовительном периоде, в высокий спортивный результат.</w:t>
      </w:r>
    </w:p>
    <w:p w14:paraId="783013D0" w14:textId="26A67CE7" w:rsidR="00F0066B" w:rsidRPr="0053497D" w:rsidRDefault="00F0066B" w:rsidP="00F820A6">
      <w:pPr>
        <w:ind w:firstLine="709"/>
        <w:jc w:val="both"/>
        <w:rPr>
          <w:sz w:val="28"/>
          <w:szCs w:val="28"/>
        </w:rPr>
      </w:pPr>
      <w:r w:rsidRPr="0053497D">
        <w:rPr>
          <w:sz w:val="28"/>
          <w:szCs w:val="28"/>
        </w:rPr>
        <w:t>Мощны</w:t>
      </w:r>
      <w:r w:rsidR="005D0E5D" w:rsidRPr="0053497D">
        <w:rPr>
          <w:sz w:val="28"/>
          <w:szCs w:val="28"/>
        </w:rPr>
        <w:t>е</w:t>
      </w:r>
      <w:r w:rsidRPr="0053497D">
        <w:rPr>
          <w:sz w:val="28"/>
          <w:szCs w:val="28"/>
        </w:rPr>
        <w:t xml:space="preserve"> биологические раздражители, создаваемые благодаря широкому использованию соревновательного метода, эффективно воздействуют на организм </w:t>
      </w:r>
      <w:r w:rsidR="005D0E5D" w:rsidRPr="0053497D">
        <w:rPr>
          <w:sz w:val="28"/>
          <w:szCs w:val="28"/>
        </w:rPr>
        <w:t>обуча</w:t>
      </w:r>
      <w:r w:rsidR="00F648AA" w:rsidRPr="0053497D">
        <w:rPr>
          <w:sz w:val="28"/>
          <w:szCs w:val="28"/>
        </w:rPr>
        <w:t>ющегося</w:t>
      </w:r>
      <w:r w:rsidRPr="0053497D">
        <w:rPr>
          <w:sz w:val="28"/>
          <w:szCs w:val="28"/>
        </w:rPr>
        <w:t xml:space="preserve"> и позволяют ему добиваться максимально высоких результатов.</w:t>
      </w:r>
    </w:p>
    <w:p w14:paraId="6775160F" w14:textId="24945EA2" w:rsidR="00F0066B" w:rsidRPr="0053497D" w:rsidRDefault="00F0066B" w:rsidP="00F820A6">
      <w:pPr>
        <w:ind w:firstLine="709"/>
        <w:jc w:val="both"/>
        <w:rPr>
          <w:sz w:val="28"/>
          <w:szCs w:val="28"/>
        </w:rPr>
      </w:pPr>
      <w:r w:rsidRPr="0053497D">
        <w:rPr>
          <w:sz w:val="28"/>
          <w:szCs w:val="28"/>
        </w:rPr>
        <w:t>Соревнования воспитывают высокие моральные и волевые качества. Число соревнований зависит от специфики</w:t>
      </w:r>
      <w:r w:rsidR="005D0E5D" w:rsidRPr="0053497D">
        <w:rPr>
          <w:sz w:val="28"/>
          <w:szCs w:val="28"/>
        </w:rPr>
        <w:t xml:space="preserve"> дисциплины</w:t>
      </w:r>
      <w:r w:rsidRPr="0053497D">
        <w:rPr>
          <w:sz w:val="28"/>
          <w:szCs w:val="28"/>
        </w:rPr>
        <w:t xml:space="preserve"> </w:t>
      </w:r>
      <w:r w:rsidR="00BD0883" w:rsidRPr="0053497D">
        <w:rPr>
          <w:sz w:val="28"/>
          <w:szCs w:val="28"/>
        </w:rPr>
        <w:t xml:space="preserve">пауэрлифтинг </w:t>
      </w:r>
      <w:r w:rsidRPr="0053497D">
        <w:rPr>
          <w:sz w:val="28"/>
          <w:szCs w:val="28"/>
        </w:rPr>
        <w:t xml:space="preserve">и индивидуальных особенностей </w:t>
      </w:r>
      <w:r w:rsidR="005D0E5D" w:rsidRPr="0053497D">
        <w:rPr>
          <w:sz w:val="28"/>
          <w:szCs w:val="28"/>
        </w:rPr>
        <w:t>обучаемого</w:t>
      </w:r>
      <w:r w:rsidRPr="0053497D">
        <w:rPr>
          <w:sz w:val="28"/>
          <w:szCs w:val="28"/>
        </w:rPr>
        <w:t>, в первую очередь его способности быстро восстанавливаться после соревнований.</w:t>
      </w:r>
    </w:p>
    <w:p w14:paraId="11DC3543" w14:textId="1C5ABE92" w:rsidR="00F0066B" w:rsidRPr="0053497D" w:rsidRDefault="005D0E5D" w:rsidP="00130319">
      <w:pPr>
        <w:ind w:firstLine="709"/>
        <w:jc w:val="both"/>
        <w:rPr>
          <w:sz w:val="28"/>
          <w:szCs w:val="28"/>
        </w:rPr>
      </w:pPr>
      <w:r w:rsidRPr="0053497D">
        <w:rPr>
          <w:sz w:val="28"/>
          <w:szCs w:val="28"/>
        </w:rPr>
        <w:t>Обучающиеся</w:t>
      </w:r>
      <w:r w:rsidR="00F0066B" w:rsidRPr="0053497D">
        <w:rPr>
          <w:sz w:val="28"/>
          <w:szCs w:val="28"/>
        </w:rPr>
        <w:t xml:space="preserve"> низших разрядов соревнуются несколько реже, причем в их подготовке значительную долю должны составлять соревнования по отдельным упражнениям </w:t>
      </w:r>
      <w:r w:rsidRPr="0053497D">
        <w:rPr>
          <w:sz w:val="28"/>
          <w:szCs w:val="28"/>
        </w:rPr>
        <w:t>общефизической подготовке</w:t>
      </w:r>
      <w:r w:rsidR="00F0066B" w:rsidRPr="0053497D">
        <w:rPr>
          <w:sz w:val="28"/>
          <w:szCs w:val="28"/>
        </w:rPr>
        <w:t>, состязания в различных дополнительных упражнениях и т.д.</w:t>
      </w:r>
    </w:p>
    <w:p w14:paraId="47F40FD3" w14:textId="77777777" w:rsidR="00F0066B" w:rsidRPr="0053497D" w:rsidRDefault="00F0066B" w:rsidP="00F820A6">
      <w:pPr>
        <w:ind w:firstLine="720"/>
        <w:jc w:val="both"/>
        <w:rPr>
          <w:sz w:val="28"/>
          <w:szCs w:val="28"/>
        </w:rPr>
      </w:pPr>
      <w:r w:rsidRPr="0053497D">
        <w:rPr>
          <w:b/>
          <w:sz w:val="28"/>
          <w:szCs w:val="28"/>
        </w:rPr>
        <w:t>Переходный период.</w:t>
      </w:r>
      <w:r w:rsidRPr="0053497D">
        <w:rPr>
          <w:sz w:val="28"/>
          <w:szCs w:val="28"/>
        </w:rPr>
        <w:t xml:space="preserve"> Главной задачей этого периода является активный отдых и вместе с тем сохранение определённого уровня спортивной работоспособности. </w:t>
      </w:r>
    </w:p>
    <w:p w14:paraId="790FEC3D" w14:textId="4CA5C982" w:rsidR="00F0066B" w:rsidRPr="0053497D" w:rsidRDefault="00F0066B" w:rsidP="00F820A6">
      <w:pPr>
        <w:ind w:firstLine="720"/>
        <w:jc w:val="both"/>
        <w:rPr>
          <w:sz w:val="28"/>
          <w:szCs w:val="28"/>
        </w:rPr>
      </w:pPr>
      <w:r w:rsidRPr="0053497D">
        <w:rPr>
          <w:sz w:val="28"/>
          <w:szCs w:val="28"/>
        </w:rPr>
        <w:t>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счёт смены двигательной деятельности и смены обстановки (мест занятий</w:t>
      </w:r>
      <w:r w:rsidR="00130319" w:rsidRPr="0053497D">
        <w:rPr>
          <w:sz w:val="28"/>
          <w:szCs w:val="28"/>
        </w:rPr>
        <w:t>,</w:t>
      </w:r>
      <w:r w:rsidRPr="0053497D">
        <w:rPr>
          <w:sz w:val="28"/>
          <w:szCs w:val="28"/>
        </w:rPr>
        <w:t xml:space="preserve"> спортивного оборудования, инвентаря и т.д.). Он применяется, прежде всего, для быстрого и полного восстановления </w:t>
      </w:r>
      <w:r w:rsidR="005D0E5D" w:rsidRPr="0053497D">
        <w:rPr>
          <w:sz w:val="28"/>
          <w:szCs w:val="28"/>
        </w:rPr>
        <w:t>обучаемого</w:t>
      </w:r>
      <w:r w:rsidRPr="0053497D">
        <w:rPr>
          <w:sz w:val="28"/>
          <w:szCs w:val="28"/>
        </w:rPr>
        <w:t>.</w:t>
      </w:r>
    </w:p>
    <w:p w14:paraId="72E6D126" w14:textId="77777777" w:rsidR="00F0066B" w:rsidRPr="0053497D" w:rsidRDefault="00F0066B" w:rsidP="00F820A6">
      <w:pPr>
        <w:ind w:firstLine="720"/>
        <w:jc w:val="both"/>
        <w:rPr>
          <w:sz w:val="28"/>
          <w:szCs w:val="28"/>
        </w:rPr>
      </w:pPr>
      <w:r w:rsidRPr="0053497D">
        <w:rPr>
          <w:sz w:val="28"/>
          <w:szCs w:val="28"/>
        </w:rPr>
        <w:t>Задачи переходного периода:</w:t>
      </w:r>
    </w:p>
    <w:p w14:paraId="1BF29BB6" w14:textId="77777777" w:rsidR="00F0066B" w:rsidRPr="0053497D" w:rsidRDefault="00F0066B" w:rsidP="00F820A6">
      <w:pPr>
        <w:ind w:firstLine="720"/>
        <w:jc w:val="both"/>
        <w:rPr>
          <w:sz w:val="28"/>
          <w:szCs w:val="28"/>
        </w:rPr>
      </w:pPr>
      <w:r w:rsidRPr="0053497D">
        <w:rPr>
          <w:sz w:val="28"/>
          <w:szCs w:val="28"/>
        </w:rPr>
        <w:t xml:space="preserve">- </w:t>
      </w:r>
      <w:r w:rsidR="00BF6C9D" w:rsidRPr="0053497D">
        <w:rPr>
          <w:sz w:val="28"/>
          <w:szCs w:val="28"/>
        </w:rPr>
        <w:t>а</w:t>
      </w:r>
      <w:r w:rsidRPr="0053497D">
        <w:rPr>
          <w:sz w:val="28"/>
          <w:szCs w:val="28"/>
        </w:rPr>
        <w:t>ктивный отдых – занятия общей физической подготовк</w:t>
      </w:r>
      <w:r w:rsidR="00130319" w:rsidRPr="0053497D">
        <w:rPr>
          <w:sz w:val="28"/>
          <w:szCs w:val="28"/>
        </w:rPr>
        <w:t>ой</w:t>
      </w:r>
      <w:r w:rsidRPr="0053497D">
        <w:rPr>
          <w:sz w:val="28"/>
          <w:szCs w:val="28"/>
        </w:rPr>
        <w:t>, другими видами спорта.</w:t>
      </w:r>
    </w:p>
    <w:p w14:paraId="454C672A" w14:textId="77777777" w:rsidR="00F0066B" w:rsidRPr="0053497D" w:rsidRDefault="00F0066B" w:rsidP="00F820A6">
      <w:pPr>
        <w:ind w:firstLine="720"/>
        <w:jc w:val="both"/>
        <w:rPr>
          <w:sz w:val="28"/>
          <w:szCs w:val="28"/>
        </w:rPr>
      </w:pPr>
      <w:r w:rsidRPr="0053497D">
        <w:rPr>
          <w:sz w:val="28"/>
          <w:szCs w:val="28"/>
        </w:rPr>
        <w:t xml:space="preserve">- </w:t>
      </w:r>
      <w:r w:rsidR="00BF6C9D" w:rsidRPr="0053497D">
        <w:rPr>
          <w:sz w:val="28"/>
          <w:szCs w:val="28"/>
        </w:rPr>
        <w:t>п</w:t>
      </w:r>
      <w:r w:rsidRPr="0053497D">
        <w:rPr>
          <w:sz w:val="28"/>
          <w:szCs w:val="28"/>
        </w:rPr>
        <w:t>рофилактические мероприятия, ликвидация последствий травм и т.п.</w:t>
      </w:r>
    </w:p>
    <w:p w14:paraId="1F1E8C21" w14:textId="77777777" w:rsidR="00F0066B" w:rsidRPr="0053497D" w:rsidRDefault="00F0066B" w:rsidP="00F820A6">
      <w:pPr>
        <w:ind w:firstLine="720"/>
        <w:jc w:val="both"/>
        <w:rPr>
          <w:sz w:val="28"/>
          <w:szCs w:val="28"/>
        </w:rPr>
      </w:pPr>
      <w:r w:rsidRPr="0053497D">
        <w:rPr>
          <w:sz w:val="28"/>
          <w:szCs w:val="28"/>
        </w:rPr>
        <w:t xml:space="preserve">- </w:t>
      </w:r>
      <w:r w:rsidR="00BF6C9D" w:rsidRPr="0053497D">
        <w:rPr>
          <w:sz w:val="28"/>
          <w:szCs w:val="28"/>
        </w:rPr>
        <w:t>п</w:t>
      </w:r>
      <w:r w:rsidRPr="0053497D">
        <w:rPr>
          <w:sz w:val="28"/>
          <w:szCs w:val="28"/>
        </w:rPr>
        <w:t>овышение теоретических знаний.</w:t>
      </w:r>
    </w:p>
    <w:p w14:paraId="71F2879B" w14:textId="77777777" w:rsidR="00F0066B" w:rsidRPr="0053497D" w:rsidRDefault="00F0066B" w:rsidP="00F820A6">
      <w:pPr>
        <w:ind w:firstLine="720"/>
        <w:jc w:val="both"/>
        <w:rPr>
          <w:sz w:val="28"/>
          <w:szCs w:val="28"/>
        </w:rPr>
      </w:pPr>
      <w:r w:rsidRPr="0053497D">
        <w:rPr>
          <w:sz w:val="28"/>
          <w:szCs w:val="28"/>
        </w:rPr>
        <w:t xml:space="preserve">- </w:t>
      </w:r>
      <w:r w:rsidR="00BF6C9D" w:rsidRPr="0053497D">
        <w:rPr>
          <w:sz w:val="28"/>
          <w:szCs w:val="28"/>
        </w:rPr>
        <w:t>п</w:t>
      </w:r>
      <w:r w:rsidRPr="0053497D">
        <w:rPr>
          <w:sz w:val="28"/>
          <w:szCs w:val="28"/>
        </w:rPr>
        <w:t>ереходный период не должен приводить к значительному снижению тренированности.</w:t>
      </w:r>
    </w:p>
    <w:p w14:paraId="0049394D" w14:textId="77777777" w:rsidR="00F0066B" w:rsidRPr="0053497D" w:rsidRDefault="00130319" w:rsidP="00F820A6">
      <w:pPr>
        <w:ind w:firstLine="709"/>
        <w:jc w:val="both"/>
        <w:rPr>
          <w:sz w:val="28"/>
          <w:szCs w:val="28"/>
        </w:rPr>
      </w:pPr>
      <w:r w:rsidRPr="0053497D">
        <w:rPr>
          <w:sz w:val="28"/>
          <w:szCs w:val="28"/>
        </w:rPr>
        <w:t>Б</w:t>
      </w:r>
      <w:r w:rsidR="00F0066B" w:rsidRPr="0053497D">
        <w:rPr>
          <w:sz w:val="28"/>
          <w:szCs w:val="28"/>
        </w:rPr>
        <w:t>ольшое значение в спортивной практике имеет соблюдение принципа рационального чередования нагрузок и отдыха (принципа волнообразности).</w:t>
      </w:r>
    </w:p>
    <w:p w14:paraId="1427F958" w14:textId="4776C3B6" w:rsidR="00597A5D" w:rsidRPr="0053497D" w:rsidRDefault="00597A5D" w:rsidP="00F820A6">
      <w:pPr>
        <w:ind w:firstLine="709"/>
        <w:jc w:val="both"/>
        <w:rPr>
          <w:sz w:val="28"/>
          <w:szCs w:val="28"/>
        </w:rPr>
      </w:pPr>
      <w:r w:rsidRPr="0053497D">
        <w:rPr>
          <w:b/>
          <w:sz w:val="28"/>
          <w:szCs w:val="28"/>
        </w:rPr>
        <w:t>Мезоцикл</w:t>
      </w:r>
      <w:r w:rsidRPr="0053497D">
        <w:rPr>
          <w:sz w:val="28"/>
          <w:szCs w:val="28"/>
        </w:rPr>
        <w:t xml:space="preserve"> </w:t>
      </w:r>
      <w:r w:rsidR="00724F18" w:rsidRPr="0053497D">
        <w:rPr>
          <w:sz w:val="28"/>
          <w:szCs w:val="28"/>
        </w:rPr>
        <w:t xml:space="preserve">учебной </w:t>
      </w:r>
      <w:r w:rsidRPr="0053497D">
        <w:rPr>
          <w:sz w:val="28"/>
          <w:szCs w:val="28"/>
        </w:rPr>
        <w:t>тренировки можно определить как серию микроциклов разного или одного типа, составляющую относительно законченный этап или подэтап</w:t>
      </w:r>
      <w:r w:rsidR="00724F18" w:rsidRPr="0053497D">
        <w:rPr>
          <w:sz w:val="28"/>
          <w:szCs w:val="28"/>
        </w:rPr>
        <w:t xml:space="preserve"> учебной</w:t>
      </w:r>
      <w:r w:rsidRPr="0053497D">
        <w:rPr>
          <w:sz w:val="28"/>
          <w:szCs w:val="28"/>
        </w:rPr>
        <w:t xml:space="preserve"> тренировки. Построение </w:t>
      </w:r>
      <w:r w:rsidR="00724F18" w:rsidRPr="0053497D">
        <w:rPr>
          <w:sz w:val="28"/>
          <w:szCs w:val="28"/>
        </w:rPr>
        <w:t xml:space="preserve">учебной </w:t>
      </w:r>
      <w:r w:rsidRPr="0053497D">
        <w:rPr>
          <w:sz w:val="28"/>
          <w:szCs w:val="28"/>
        </w:rPr>
        <w:t xml:space="preserve">тренировки в форме мезоциклов позволяет более целесообразно управлять </w:t>
      </w:r>
      <w:r w:rsidRPr="0053497D">
        <w:rPr>
          <w:sz w:val="28"/>
          <w:szCs w:val="28"/>
        </w:rPr>
        <w:lastRenderedPageBreak/>
        <w:t xml:space="preserve">суммарным </w:t>
      </w:r>
      <w:r w:rsidR="00724F18" w:rsidRPr="0053497D">
        <w:rPr>
          <w:sz w:val="28"/>
          <w:szCs w:val="28"/>
        </w:rPr>
        <w:t>учебно-</w:t>
      </w:r>
      <w:r w:rsidRPr="0053497D">
        <w:rPr>
          <w:sz w:val="28"/>
          <w:szCs w:val="28"/>
        </w:rPr>
        <w:t xml:space="preserve">тренировочным эффектом каждой серии микроциклов, обеспечивать при этом высокие темпы роста тренированности </w:t>
      </w:r>
      <w:r w:rsidR="00724F18" w:rsidRPr="0053497D">
        <w:rPr>
          <w:sz w:val="28"/>
          <w:szCs w:val="28"/>
        </w:rPr>
        <w:t>обуча</w:t>
      </w:r>
      <w:r w:rsidR="008E0993" w:rsidRPr="0053497D">
        <w:rPr>
          <w:sz w:val="28"/>
          <w:szCs w:val="28"/>
        </w:rPr>
        <w:t>емых</w:t>
      </w:r>
      <w:r w:rsidRPr="0053497D">
        <w:rPr>
          <w:sz w:val="28"/>
          <w:szCs w:val="28"/>
        </w:rPr>
        <w:t>. Средние циклы чаще всего состоят из 3 - 6 микроциклов и имеют общую продолжительность, близкую к месячной.</w:t>
      </w:r>
    </w:p>
    <w:p w14:paraId="5C956B8D" w14:textId="77777777" w:rsidR="00597A5D" w:rsidRPr="0053497D" w:rsidRDefault="00597A5D" w:rsidP="00F820A6">
      <w:pPr>
        <w:ind w:firstLine="709"/>
        <w:jc w:val="both"/>
        <w:rPr>
          <w:sz w:val="28"/>
          <w:szCs w:val="28"/>
        </w:rPr>
      </w:pPr>
      <w:r w:rsidRPr="0053497D">
        <w:rPr>
          <w:sz w:val="28"/>
          <w:szCs w:val="28"/>
        </w:rPr>
        <w:t xml:space="preserve">Различают следующие </w:t>
      </w:r>
      <w:r w:rsidRPr="0053497D">
        <w:rPr>
          <w:b/>
          <w:bCs/>
          <w:sz w:val="28"/>
          <w:szCs w:val="28"/>
        </w:rPr>
        <w:t>типы мезоциклов</w:t>
      </w:r>
      <w:r w:rsidRPr="0053497D">
        <w:rPr>
          <w:sz w:val="28"/>
          <w:szCs w:val="28"/>
        </w:rPr>
        <w:t xml:space="preserve">: </w:t>
      </w:r>
    </w:p>
    <w:p w14:paraId="6B4BEC79" w14:textId="15EC0707" w:rsidR="009C7D8A" w:rsidRPr="0053497D" w:rsidRDefault="00597A5D" w:rsidP="00F820A6">
      <w:pPr>
        <w:numPr>
          <w:ilvl w:val="0"/>
          <w:numId w:val="13"/>
        </w:numPr>
        <w:autoSpaceDE/>
        <w:autoSpaceDN/>
        <w:ind w:left="0" w:hanging="260"/>
        <w:jc w:val="both"/>
        <w:rPr>
          <w:sz w:val="28"/>
          <w:szCs w:val="28"/>
        </w:rPr>
      </w:pPr>
      <w:r w:rsidRPr="0053497D">
        <w:rPr>
          <w:b/>
          <w:sz w:val="28"/>
          <w:szCs w:val="28"/>
        </w:rPr>
        <w:t xml:space="preserve">Втягивающие мезоциклы – </w:t>
      </w:r>
      <w:r w:rsidRPr="0053497D">
        <w:rPr>
          <w:sz w:val="28"/>
          <w:szCs w:val="28"/>
        </w:rPr>
        <w:t xml:space="preserve">основная задача: постепенное подведение </w:t>
      </w:r>
      <w:r w:rsidR="008E0993" w:rsidRPr="0053497D">
        <w:rPr>
          <w:sz w:val="28"/>
          <w:szCs w:val="28"/>
        </w:rPr>
        <w:t>обучаемых</w:t>
      </w:r>
      <w:r w:rsidRPr="0053497D">
        <w:rPr>
          <w:sz w:val="28"/>
          <w:szCs w:val="28"/>
        </w:rPr>
        <w:t xml:space="preserve"> к эффективному выполнению специфической </w:t>
      </w:r>
      <w:r w:rsidR="009C7D8A" w:rsidRPr="0053497D">
        <w:rPr>
          <w:sz w:val="28"/>
          <w:szCs w:val="28"/>
        </w:rPr>
        <w:t>учебно-тренировочной работы.</w:t>
      </w:r>
    </w:p>
    <w:p w14:paraId="5ABBD1B8" w14:textId="0352DD25" w:rsidR="00597A5D" w:rsidRPr="0053497D" w:rsidRDefault="00597A5D" w:rsidP="00F820A6">
      <w:pPr>
        <w:numPr>
          <w:ilvl w:val="0"/>
          <w:numId w:val="13"/>
        </w:numPr>
        <w:autoSpaceDE/>
        <w:autoSpaceDN/>
        <w:ind w:left="0" w:hanging="260"/>
        <w:jc w:val="both"/>
        <w:rPr>
          <w:sz w:val="28"/>
          <w:szCs w:val="28"/>
        </w:rPr>
      </w:pPr>
      <w:r w:rsidRPr="0053497D">
        <w:rPr>
          <w:b/>
          <w:sz w:val="28"/>
          <w:szCs w:val="28"/>
        </w:rPr>
        <w:t>Базовые мезоциклы</w:t>
      </w:r>
      <w:r w:rsidRPr="0053497D">
        <w:rPr>
          <w:sz w:val="28"/>
          <w:szCs w:val="28"/>
        </w:rPr>
        <w:t xml:space="preserve"> - основная задача: проведение основной работы по повышению функциональных возможностей основных систем организма </w:t>
      </w:r>
      <w:r w:rsidR="008E0993" w:rsidRPr="0053497D">
        <w:rPr>
          <w:sz w:val="28"/>
          <w:szCs w:val="28"/>
        </w:rPr>
        <w:t>обучаемого</w:t>
      </w:r>
      <w:r w:rsidRPr="0053497D">
        <w:rPr>
          <w:sz w:val="28"/>
          <w:szCs w:val="28"/>
        </w:rPr>
        <w:t>, развитие физических качеств, становление технической. Тактической и психологической подготовленности.</w:t>
      </w:r>
    </w:p>
    <w:p w14:paraId="7269721B" w14:textId="1A5383F2" w:rsidR="00597A5D" w:rsidRPr="0053497D" w:rsidRDefault="00597A5D" w:rsidP="00F820A6">
      <w:pPr>
        <w:numPr>
          <w:ilvl w:val="0"/>
          <w:numId w:val="13"/>
        </w:numPr>
        <w:autoSpaceDE/>
        <w:autoSpaceDN/>
        <w:ind w:left="0" w:hanging="260"/>
        <w:jc w:val="both"/>
        <w:rPr>
          <w:sz w:val="28"/>
          <w:szCs w:val="28"/>
        </w:rPr>
      </w:pPr>
      <w:r w:rsidRPr="0053497D">
        <w:rPr>
          <w:b/>
          <w:sz w:val="28"/>
          <w:szCs w:val="28"/>
        </w:rPr>
        <w:t xml:space="preserve">Контрольно-подготовительные мезоциклы - </w:t>
      </w:r>
      <w:r w:rsidRPr="0053497D">
        <w:rPr>
          <w:sz w:val="28"/>
          <w:szCs w:val="28"/>
        </w:rPr>
        <w:t xml:space="preserve">основная задача: синтезирование (применительно к специфике соревновательной деятельности) возможностей </w:t>
      </w:r>
      <w:r w:rsidR="008E0993" w:rsidRPr="0053497D">
        <w:rPr>
          <w:sz w:val="28"/>
          <w:szCs w:val="28"/>
        </w:rPr>
        <w:t>обучаемого</w:t>
      </w:r>
      <w:r w:rsidRPr="0053497D">
        <w:rPr>
          <w:sz w:val="28"/>
          <w:szCs w:val="28"/>
        </w:rPr>
        <w:t>, достигнутых в предыдущих мезоциклах, т.е. осуществляется интегральная подготовка.</w:t>
      </w:r>
    </w:p>
    <w:p w14:paraId="524B7616" w14:textId="684F2E70" w:rsidR="00597A5D" w:rsidRPr="0053497D" w:rsidRDefault="00597A5D" w:rsidP="00F820A6">
      <w:pPr>
        <w:numPr>
          <w:ilvl w:val="0"/>
          <w:numId w:val="13"/>
        </w:numPr>
        <w:autoSpaceDE/>
        <w:autoSpaceDN/>
        <w:ind w:left="0" w:hanging="260"/>
        <w:jc w:val="both"/>
        <w:rPr>
          <w:sz w:val="28"/>
          <w:szCs w:val="28"/>
        </w:rPr>
      </w:pPr>
      <w:r w:rsidRPr="0053497D">
        <w:rPr>
          <w:b/>
          <w:sz w:val="28"/>
          <w:szCs w:val="28"/>
        </w:rPr>
        <w:t>Предсоревновательные</w:t>
      </w:r>
      <w:r w:rsidR="00BD29EE" w:rsidRPr="0053497D">
        <w:rPr>
          <w:b/>
          <w:sz w:val="28"/>
          <w:szCs w:val="28"/>
        </w:rPr>
        <w:t xml:space="preserve"> </w:t>
      </w:r>
      <w:r w:rsidRPr="0053497D">
        <w:rPr>
          <w:b/>
          <w:sz w:val="28"/>
          <w:szCs w:val="28"/>
        </w:rPr>
        <w:t>мезоциклы</w:t>
      </w:r>
      <w:r w:rsidR="00BD29EE" w:rsidRPr="0053497D">
        <w:rPr>
          <w:b/>
          <w:sz w:val="28"/>
          <w:szCs w:val="28"/>
        </w:rPr>
        <w:t xml:space="preserve"> –</w:t>
      </w:r>
      <w:r w:rsidRPr="0053497D">
        <w:rPr>
          <w:b/>
          <w:sz w:val="28"/>
          <w:szCs w:val="28"/>
        </w:rPr>
        <w:t xml:space="preserve"> </w:t>
      </w:r>
      <w:r w:rsidRPr="0053497D">
        <w:rPr>
          <w:sz w:val="28"/>
          <w:szCs w:val="28"/>
        </w:rPr>
        <w:t xml:space="preserve">основная задача: устранение мелких недостатков, выявленных в ходе подготовки </w:t>
      </w:r>
      <w:r w:rsidR="008E0993" w:rsidRPr="0053497D">
        <w:rPr>
          <w:sz w:val="28"/>
          <w:szCs w:val="28"/>
        </w:rPr>
        <w:t>обучаемого</w:t>
      </w:r>
      <w:r w:rsidRPr="0053497D">
        <w:rPr>
          <w:sz w:val="28"/>
          <w:szCs w:val="28"/>
        </w:rPr>
        <w:t>, совершенствования его технических возможностей. Особое место в этих мезоциклах приобретается</w:t>
      </w:r>
      <w:r w:rsidR="008C0330" w:rsidRPr="0053497D">
        <w:rPr>
          <w:sz w:val="28"/>
          <w:szCs w:val="28"/>
        </w:rPr>
        <w:t xml:space="preserve"> с помощью</w:t>
      </w:r>
      <w:r w:rsidRPr="0053497D">
        <w:rPr>
          <w:sz w:val="28"/>
          <w:szCs w:val="28"/>
        </w:rPr>
        <w:t xml:space="preserve"> психологическ</w:t>
      </w:r>
      <w:r w:rsidR="008C0330" w:rsidRPr="0053497D">
        <w:rPr>
          <w:sz w:val="28"/>
          <w:szCs w:val="28"/>
        </w:rPr>
        <w:t>ой</w:t>
      </w:r>
      <w:r w:rsidRPr="0053497D">
        <w:rPr>
          <w:sz w:val="28"/>
          <w:szCs w:val="28"/>
        </w:rPr>
        <w:t xml:space="preserve"> и тактическ</w:t>
      </w:r>
      <w:r w:rsidR="008C0330" w:rsidRPr="0053497D">
        <w:rPr>
          <w:sz w:val="28"/>
          <w:szCs w:val="28"/>
        </w:rPr>
        <w:t>ой</w:t>
      </w:r>
      <w:r w:rsidRPr="0053497D">
        <w:rPr>
          <w:sz w:val="28"/>
          <w:szCs w:val="28"/>
        </w:rPr>
        <w:t xml:space="preserve"> подготовк</w:t>
      </w:r>
      <w:r w:rsidR="008C0330" w:rsidRPr="0053497D">
        <w:rPr>
          <w:sz w:val="28"/>
          <w:szCs w:val="28"/>
        </w:rPr>
        <w:t>и</w:t>
      </w:r>
      <w:r w:rsidRPr="0053497D">
        <w:rPr>
          <w:sz w:val="28"/>
          <w:szCs w:val="28"/>
        </w:rPr>
        <w:t>.</w:t>
      </w:r>
    </w:p>
    <w:p w14:paraId="33FE02A2" w14:textId="7BD261A8" w:rsidR="00597A5D" w:rsidRPr="0053497D" w:rsidRDefault="00597A5D" w:rsidP="00F820A6">
      <w:pPr>
        <w:numPr>
          <w:ilvl w:val="0"/>
          <w:numId w:val="13"/>
        </w:numPr>
        <w:autoSpaceDE/>
        <w:autoSpaceDN/>
        <w:ind w:left="0" w:hanging="260"/>
        <w:jc w:val="both"/>
        <w:rPr>
          <w:sz w:val="28"/>
          <w:szCs w:val="28"/>
        </w:rPr>
      </w:pPr>
      <w:r w:rsidRPr="0053497D">
        <w:rPr>
          <w:b/>
          <w:sz w:val="28"/>
          <w:szCs w:val="28"/>
        </w:rPr>
        <w:t>Соревновательные мезоциклы</w:t>
      </w:r>
      <w:r w:rsidRPr="0053497D">
        <w:rPr>
          <w:sz w:val="28"/>
          <w:szCs w:val="28"/>
        </w:rPr>
        <w:t xml:space="preserve"> количество и структура соревновательных мезоциклов в </w:t>
      </w:r>
      <w:r w:rsidR="008C0330" w:rsidRPr="0053497D">
        <w:rPr>
          <w:sz w:val="28"/>
          <w:szCs w:val="28"/>
        </w:rPr>
        <w:t xml:space="preserve">учебной </w:t>
      </w:r>
      <w:r w:rsidRPr="0053497D">
        <w:rPr>
          <w:sz w:val="28"/>
          <w:szCs w:val="28"/>
        </w:rPr>
        <w:t xml:space="preserve">тренировке </w:t>
      </w:r>
      <w:r w:rsidR="008C0330" w:rsidRPr="0053497D">
        <w:rPr>
          <w:sz w:val="28"/>
          <w:szCs w:val="28"/>
        </w:rPr>
        <w:t>обучающихся</w:t>
      </w:r>
      <w:r w:rsidRPr="0053497D">
        <w:rPr>
          <w:sz w:val="28"/>
          <w:szCs w:val="28"/>
        </w:rPr>
        <w:t xml:space="preserve"> определяется спецификой </w:t>
      </w:r>
      <w:r w:rsidR="008C0330" w:rsidRPr="0053497D">
        <w:rPr>
          <w:sz w:val="28"/>
          <w:szCs w:val="28"/>
        </w:rPr>
        <w:t xml:space="preserve">дисциплины </w:t>
      </w:r>
      <w:r w:rsidR="009C7D8A" w:rsidRPr="0053497D">
        <w:rPr>
          <w:sz w:val="28"/>
          <w:szCs w:val="28"/>
        </w:rPr>
        <w:t>пауэрлифтинг</w:t>
      </w:r>
      <w:r w:rsidRPr="0053497D">
        <w:rPr>
          <w:sz w:val="28"/>
          <w:szCs w:val="28"/>
        </w:rPr>
        <w:t>, особенностями спортивного календаря. Квалификации и степени подготовленности.</w:t>
      </w:r>
    </w:p>
    <w:p w14:paraId="32B7D61F" w14:textId="77777777" w:rsidR="00597A5D" w:rsidRPr="0053497D" w:rsidRDefault="00597A5D" w:rsidP="00F820A6">
      <w:pPr>
        <w:pStyle w:val="a7"/>
        <w:numPr>
          <w:ilvl w:val="0"/>
          <w:numId w:val="13"/>
        </w:numPr>
        <w:autoSpaceDE/>
        <w:autoSpaceDN/>
        <w:ind w:left="0" w:hanging="260"/>
        <w:jc w:val="both"/>
        <w:rPr>
          <w:b/>
          <w:iCs/>
          <w:sz w:val="28"/>
          <w:szCs w:val="28"/>
        </w:rPr>
      </w:pPr>
      <w:r w:rsidRPr="0053497D">
        <w:rPr>
          <w:b/>
          <w:sz w:val="28"/>
          <w:szCs w:val="28"/>
        </w:rPr>
        <w:t xml:space="preserve">Восстановительные мезоциклы подразделяются на </w:t>
      </w:r>
      <w:r w:rsidRPr="0053497D">
        <w:rPr>
          <w:b/>
          <w:iCs/>
          <w:sz w:val="28"/>
          <w:szCs w:val="28"/>
        </w:rPr>
        <w:t>восстановительно-подготовительные и восстановительно-поддерживающие мезоциклы.</w:t>
      </w:r>
    </w:p>
    <w:p w14:paraId="519E31DC" w14:textId="21045887" w:rsidR="00597A5D" w:rsidRPr="0053497D" w:rsidRDefault="00597A5D" w:rsidP="00F820A6">
      <w:pPr>
        <w:tabs>
          <w:tab w:val="left" w:pos="10901"/>
        </w:tabs>
        <w:ind w:firstLine="709"/>
        <w:jc w:val="both"/>
        <w:rPr>
          <w:sz w:val="28"/>
          <w:szCs w:val="28"/>
        </w:rPr>
      </w:pPr>
      <w:r w:rsidRPr="0053497D">
        <w:rPr>
          <w:sz w:val="28"/>
          <w:szCs w:val="28"/>
        </w:rPr>
        <w:t>Восстановительно-подготовительные</w:t>
      </w:r>
      <w:r w:rsidR="00BD29EE" w:rsidRPr="0053497D">
        <w:rPr>
          <w:sz w:val="28"/>
          <w:szCs w:val="28"/>
        </w:rPr>
        <w:t xml:space="preserve"> </w:t>
      </w:r>
      <w:r w:rsidR="009C7D8A" w:rsidRPr="0053497D">
        <w:rPr>
          <w:b/>
          <w:sz w:val="28"/>
          <w:szCs w:val="28"/>
        </w:rPr>
        <w:t xml:space="preserve">– </w:t>
      </w:r>
      <w:r w:rsidRPr="0053497D">
        <w:rPr>
          <w:sz w:val="28"/>
          <w:szCs w:val="28"/>
        </w:rPr>
        <w:t xml:space="preserve">основная задача: восстановление </w:t>
      </w:r>
      <w:r w:rsidR="00F648AA" w:rsidRPr="0053497D">
        <w:rPr>
          <w:sz w:val="28"/>
          <w:szCs w:val="28"/>
        </w:rPr>
        <w:t>собачащегося</w:t>
      </w:r>
      <w:r w:rsidRPr="0053497D">
        <w:rPr>
          <w:sz w:val="28"/>
          <w:szCs w:val="28"/>
        </w:rPr>
        <w:t xml:space="preserve"> после серии соревнований, не сколько физических, сколько </w:t>
      </w:r>
      <w:r w:rsidR="00130319" w:rsidRPr="0053497D">
        <w:rPr>
          <w:sz w:val="28"/>
          <w:szCs w:val="28"/>
        </w:rPr>
        <w:t>психических</w:t>
      </w:r>
      <w:r w:rsidRPr="0053497D">
        <w:rPr>
          <w:sz w:val="28"/>
          <w:szCs w:val="28"/>
        </w:rPr>
        <w:t xml:space="preserve"> затрат, а также подготовка к новой серии соревнований.</w:t>
      </w:r>
    </w:p>
    <w:p w14:paraId="3CEBB384" w14:textId="0DAF59E1" w:rsidR="00597A5D" w:rsidRPr="0053497D" w:rsidRDefault="00597A5D" w:rsidP="00F820A6">
      <w:pPr>
        <w:pStyle w:val="a7"/>
        <w:tabs>
          <w:tab w:val="left" w:pos="10901"/>
        </w:tabs>
        <w:ind w:left="0" w:firstLine="709"/>
        <w:jc w:val="both"/>
        <w:rPr>
          <w:sz w:val="28"/>
          <w:szCs w:val="28"/>
        </w:rPr>
      </w:pPr>
      <w:r w:rsidRPr="0053497D">
        <w:rPr>
          <w:sz w:val="28"/>
          <w:szCs w:val="28"/>
        </w:rPr>
        <w:t>Восстановительно-поддерживающие мезоциклы также</w:t>
      </w:r>
      <w:r w:rsidR="00BD29EE" w:rsidRPr="0053497D">
        <w:rPr>
          <w:sz w:val="28"/>
          <w:szCs w:val="28"/>
        </w:rPr>
        <w:t xml:space="preserve"> </w:t>
      </w:r>
      <w:r w:rsidRPr="0053497D">
        <w:rPr>
          <w:sz w:val="28"/>
          <w:szCs w:val="28"/>
        </w:rPr>
        <w:t>планируются после соревновательного мезоцикла в том случае, когда серия соревнований была слишком тяжела</w:t>
      </w:r>
      <w:r w:rsidR="00130319" w:rsidRPr="0053497D">
        <w:rPr>
          <w:sz w:val="28"/>
          <w:szCs w:val="28"/>
        </w:rPr>
        <w:t>я</w:t>
      </w:r>
      <w:r w:rsidRPr="0053497D">
        <w:rPr>
          <w:sz w:val="28"/>
          <w:szCs w:val="28"/>
        </w:rPr>
        <w:t xml:space="preserve"> для </w:t>
      </w:r>
      <w:r w:rsidR="008C0330" w:rsidRPr="0053497D">
        <w:rPr>
          <w:sz w:val="28"/>
          <w:szCs w:val="28"/>
        </w:rPr>
        <w:t>обучаемого</w:t>
      </w:r>
      <w:r w:rsidRPr="0053497D">
        <w:rPr>
          <w:sz w:val="28"/>
          <w:szCs w:val="28"/>
        </w:rPr>
        <w:t xml:space="preserve">. Для того, чтобы не допустить перерастания кумулятивного эффекта, вызванного участием </w:t>
      </w:r>
      <w:r w:rsidR="008C0330" w:rsidRPr="0053497D">
        <w:rPr>
          <w:sz w:val="28"/>
          <w:szCs w:val="28"/>
        </w:rPr>
        <w:t>обучаемого</w:t>
      </w:r>
      <w:r w:rsidRPr="0053497D">
        <w:rPr>
          <w:sz w:val="28"/>
          <w:szCs w:val="28"/>
        </w:rPr>
        <w:t xml:space="preserve"> в серии соревнований, </w:t>
      </w:r>
      <w:r w:rsidR="00130319" w:rsidRPr="0053497D">
        <w:rPr>
          <w:sz w:val="28"/>
          <w:szCs w:val="28"/>
        </w:rPr>
        <w:t xml:space="preserve">в </w:t>
      </w:r>
      <w:r w:rsidRPr="0053497D">
        <w:rPr>
          <w:sz w:val="28"/>
          <w:szCs w:val="28"/>
        </w:rPr>
        <w:t>перетренировку.</w:t>
      </w:r>
    </w:p>
    <w:p w14:paraId="3952ACB0" w14:textId="77777777" w:rsidR="00F0066B" w:rsidRPr="0053497D" w:rsidRDefault="00F0066B" w:rsidP="00F820A6">
      <w:pPr>
        <w:pStyle w:val="a7"/>
        <w:tabs>
          <w:tab w:val="left" w:pos="1302"/>
        </w:tabs>
        <w:ind w:left="0" w:firstLine="0"/>
        <w:rPr>
          <w:sz w:val="28"/>
          <w:szCs w:val="28"/>
        </w:rPr>
      </w:pPr>
    </w:p>
    <w:p w14:paraId="33B7BEB2" w14:textId="77777777" w:rsidR="00122BCD" w:rsidRPr="0053497D" w:rsidRDefault="00122BCD" w:rsidP="00F820A6">
      <w:pPr>
        <w:pStyle w:val="a7"/>
        <w:numPr>
          <w:ilvl w:val="1"/>
          <w:numId w:val="33"/>
        </w:numPr>
        <w:tabs>
          <w:tab w:val="left" w:pos="1302"/>
        </w:tabs>
        <w:jc w:val="center"/>
        <w:rPr>
          <w:b/>
          <w:bCs/>
          <w:sz w:val="28"/>
          <w:szCs w:val="28"/>
        </w:rPr>
      </w:pPr>
      <w:r w:rsidRPr="0053497D">
        <w:rPr>
          <w:b/>
          <w:bCs/>
          <w:sz w:val="28"/>
          <w:szCs w:val="28"/>
        </w:rPr>
        <w:t>Календарный</w:t>
      </w:r>
      <w:r w:rsidR="00BD29EE" w:rsidRPr="0053497D">
        <w:rPr>
          <w:b/>
          <w:bCs/>
          <w:sz w:val="28"/>
          <w:szCs w:val="28"/>
        </w:rPr>
        <w:t xml:space="preserve"> </w:t>
      </w:r>
      <w:r w:rsidRPr="0053497D">
        <w:rPr>
          <w:b/>
          <w:bCs/>
          <w:sz w:val="28"/>
          <w:szCs w:val="28"/>
        </w:rPr>
        <w:t>план</w:t>
      </w:r>
      <w:r w:rsidR="00BD29EE" w:rsidRPr="0053497D">
        <w:rPr>
          <w:b/>
          <w:bCs/>
          <w:sz w:val="28"/>
          <w:szCs w:val="28"/>
        </w:rPr>
        <w:t xml:space="preserve"> </w:t>
      </w:r>
      <w:r w:rsidRPr="0053497D">
        <w:rPr>
          <w:b/>
          <w:bCs/>
          <w:sz w:val="28"/>
          <w:szCs w:val="28"/>
        </w:rPr>
        <w:t>воспитательной</w:t>
      </w:r>
      <w:r w:rsidR="00BD29EE" w:rsidRPr="0053497D">
        <w:rPr>
          <w:b/>
          <w:bCs/>
          <w:sz w:val="28"/>
          <w:szCs w:val="28"/>
        </w:rPr>
        <w:t xml:space="preserve"> </w:t>
      </w:r>
      <w:r w:rsidRPr="0053497D">
        <w:rPr>
          <w:b/>
          <w:bCs/>
          <w:sz w:val="28"/>
          <w:szCs w:val="28"/>
        </w:rPr>
        <w:t>работы</w:t>
      </w:r>
    </w:p>
    <w:p w14:paraId="2B1B7594" w14:textId="77777777" w:rsidR="00122BCD" w:rsidRPr="0053497D" w:rsidRDefault="00122BCD" w:rsidP="00F820A6">
      <w:pPr>
        <w:pStyle w:val="a7"/>
        <w:tabs>
          <w:tab w:val="left" w:pos="1302"/>
        </w:tabs>
        <w:ind w:left="0" w:firstLine="0"/>
        <w:rPr>
          <w:sz w:val="28"/>
          <w:szCs w:val="28"/>
        </w:rPr>
      </w:pPr>
    </w:p>
    <w:p w14:paraId="577A6A1C" w14:textId="77777777" w:rsidR="00122BCD" w:rsidRPr="0053497D" w:rsidRDefault="00122BCD" w:rsidP="00F820A6">
      <w:pPr>
        <w:pStyle w:val="a3"/>
        <w:ind w:left="0" w:firstLine="709"/>
        <w:jc w:val="both"/>
        <w:rPr>
          <w:sz w:val="28"/>
          <w:szCs w:val="28"/>
        </w:rPr>
      </w:pPr>
      <w:r w:rsidRPr="0053497D">
        <w:rPr>
          <w:sz w:val="28"/>
          <w:szCs w:val="28"/>
        </w:rPr>
        <w:t>План</w:t>
      </w:r>
      <w:r w:rsidR="00BD29EE" w:rsidRPr="0053497D">
        <w:rPr>
          <w:sz w:val="28"/>
          <w:szCs w:val="28"/>
        </w:rPr>
        <w:t xml:space="preserve"> </w:t>
      </w:r>
      <w:r w:rsidRPr="0053497D">
        <w:rPr>
          <w:sz w:val="28"/>
          <w:szCs w:val="28"/>
        </w:rPr>
        <w:t>воспитательной</w:t>
      </w:r>
      <w:r w:rsidR="00BD29EE" w:rsidRPr="0053497D">
        <w:rPr>
          <w:sz w:val="28"/>
          <w:szCs w:val="28"/>
        </w:rPr>
        <w:t xml:space="preserve"> </w:t>
      </w:r>
      <w:r w:rsidRPr="0053497D">
        <w:rPr>
          <w:sz w:val="28"/>
          <w:szCs w:val="28"/>
        </w:rPr>
        <w:t>работы</w:t>
      </w:r>
      <w:r w:rsidR="00BD29EE" w:rsidRPr="0053497D">
        <w:rPr>
          <w:sz w:val="28"/>
          <w:szCs w:val="28"/>
        </w:rPr>
        <w:t xml:space="preserve"> </w:t>
      </w:r>
      <w:r w:rsidRPr="0053497D">
        <w:rPr>
          <w:sz w:val="28"/>
          <w:szCs w:val="28"/>
        </w:rPr>
        <w:t>с</w:t>
      </w:r>
      <w:r w:rsidR="00BD29EE" w:rsidRPr="0053497D">
        <w:rPr>
          <w:sz w:val="28"/>
          <w:szCs w:val="28"/>
        </w:rPr>
        <w:t xml:space="preserve"> </w:t>
      </w:r>
      <w:r w:rsidRPr="0053497D">
        <w:rPr>
          <w:sz w:val="28"/>
          <w:szCs w:val="28"/>
        </w:rPr>
        <w:t>обучающимися</w:t>
      </w:r>
      <w:r w:rsidR="00BD29EE" w:rsidRPr="0053497D">
        <w:rPr>
          <w:sz w:val="28"/>
          <w:szCs w:val="28"/>
        </w:rPr>
        <w:t xml:space="preserve"> </w:t>
      </w:r>
      <w:r w:rsidRPr="0053497D">
        <w:rPr>
          <w:sz w:val="28"/>
          <w:szCs w:val="28"/>
        </w:rPr>
        <w:t>при</w:t>
      </w:r>
      <w:r w:rsidR="00BD29EE" w:rsidRPr="0053497D">
        <w:rPr>
          <w:sz w:val="28"/>
          <w:szCs w:val="28"/>
        </w:rPr>
        <w:t xml:space="preserve"> </w:t>
      </w:r>
      <w:r w:rsidRPr="0053497D">
        <w:rPr>
          <w:sz w:val="28"/>
          <w:szCs w:val="28"/>
        </w:rPr>
        <w:t>получении</w:t>
      </w:r>
      <w:r w:rsidR="00BD29EE" w:rsidRPr="0053497D">
        <w:rPr>
          <w:sz w:val="28"/>
          <w:szCs w:val="28"/>
        </w:rPr>
        <w:t xml:space="preserve"> </w:t>
      </w:r>
      <w:r w:rsidRPr="0053497D">
        <w:rPr>
          <w:sz w:val="28"/>
          <w:szCs w:val="28"/>
        </w:rPr>
        <w:t>дополнительного</w:t>
      </w:r>
      <w:r w:rsidR="00BD29EE" w:rsidRPr="0053497D">
        <w:rPr>
          <w:sz w:val="28"/>
          <w:szCs w:val="28"/>
        </w:rPr>
        <w:t xml:space="preserve"> </w:t>
      </w:r>
      <w:r w:rsidRPr="0053497D">
        <w:rPr>
          <w:sz w:val="28"/>
          <w:szCs w:val="28"/>
        </w:rPr>
        <w:t>образования</w:t>
      </w:r>
      <w:r w:rsidR="00BD29EE" w:rsidRPr="0053497D">
        <w:rPr>
          <w:sz w:val="28"/>
          <w:szCs w:val="28"/>
        </w:rPr>
        <w:t xml:space="preserve"> </w:t>
      </w:r>
      <w:r w:rsidRPr="0053497D">
        <w:rPr>
          <w:sz w:val="28"/>
          <w:szCs w:val="28"/>
        </w:rPr>
        <w:t>разработан</w:t>
      </w:r>
      <w:r w:rsidR="00BD29EE" w:rsidRPr="0053497D">
        <w:rPr>
          <w:sz w:val="28"/>
          <w:szCs w:val="28"/>
        </w:rPr>
        <w:t xml:space="preserve"> </w:t>
      </w:r>
      <w:r w:rsidRPr="0053497D">
        <w:rPr>
          <w:sz w:val="28"/>
          <w:szCs w:val="28"/>
        </w:rPr>
        <w:t>на</w:t>
      </w:r>
      <w:r w:rsidR="00BD29EE" w:rsidRPr="0053497D">
        <w:rPr>
          <w:sz w:val="28"/>
          <w:szCs w:val="28"/>
        </w:rPr>
        <w:t xml:space="preserve"> </w:t>
      </w:r>
      <w:r w:rsidRPr="0053497D">
        <w:rPr>
          <w:sz w:val="28"/>
          <w:szCs w:val="28"/>
        </w:rPr>
        <w:t>основании</w:t>
      </w:r>
      <w:r w:rsidR="00BD29EE" w:rsidRPr="0053497D">
        <w:rPr>
          <w:sz w:val="28"/>
          <w:szCs w:val="28"/>
        </w:rPr>
        <w:t xml:space="preserve"> </w:t>
      </w:r>
      <w:r w:rsidRPr="0053497D">
        <w:rPr>
          <w:sz w:val="28"/>
          <w:szCs w:val="28"/>
        </w:rPr>
        <w:t>Концепции</w:t>
      </w:r>
      <w:r w:rsidR="00BD29EE" w:rsidRPr="0053497D">
        <w:rPr>
          <w:sz w:val="28"/>
          <w:szCs w:val="28"/>
        </w:rPr>
        <w:t xml:space="preserve"> </w:t>
      </w:r>
      <w:r w:rsidRPr="0053497D">
        <w:rPr>
          <w:sz w:val="28"/>
          <w:szCs w:val="28"/>
        </w:rPr>
        <w:t>духовно-нравственного</w:t>
      </w:r>
      <w:r w:rsidR="00BD29EE" w:rsidRPr="0053497D">
        <w:rPr>
          <w:sz w:val="28"/>
          <w:szCs w:val="28"/>
        </w:rPr>
        <w:t xml:space="preserve"> </w:t>
      </w:r>
      <w:r w:rsidRPr="0053497D">
        <w:rPr>
          <w:sz w:val="28"/>
          <w:szCs w:val="28"/>
        </w:rPr>
        <w:t>развития</w:t>
      </w:r>
      <w:r w:rsidR="00BD29EE" w:rsidRPr="0053497D">
        <w:rPr>
          <w:sz w:val="28"/>
          <w:szCs w:val="28"/>
        </w:rPr>
        <w:t xml:space="preserve"> </w:t>
      </w:r>
      <w:r w:rsidRPr="0053497D">
        <w:rPr>
          <w:sz w:val="28"/>
          <w:szCs w:val="28"/>
        </w:rPr>
        <w:t>и</w:t>
      </w:r>
      <w:r w:rsidR="00BD29EE" w:rsidRPr="0053497D">
        <w:rPr>
          <w:sz w:val="28"/>
          <w:szCs w:val="28"/>
        </w:rPr>
        <w:t xml:space="preserve"> </w:t>
      </w:r>
      <w:r w:rsidRPr="0053497D">
        <w:rPr>
          <w:sz w:val="28"/>
          <w:szCs w:val="28"/>
        </w:rPr>
        <w:t>воспитания</w:t>
      </w:r>
      <w:r w:rsidR="00BD29EE" w:rsidRPr="0053497D">
        <w:rPr>
          <w:sz w:val="28"/>
          <w:szCs w:val="28"/>
        </w:rPr>
        <w:t xml:space="preserve"> </w:t>
      </w:r>
      <w:r w:rsidRPr="0053497D">
        <w:rPr>
          <w:sz w:val="28"/>
          <w:szCs w:val="28"/>
        </w:rPr>
        <w:t>личности</w:t>
      </w:r>
      <w:r w:rsidR="00BD29EE" w:rsidRPr="0053497D">
        <w:rPr>
          <w:sz w:val="28"/>
          <w:szCs w:val="28"/>
        </w:rPr>
        <w:t xml:space="preserve"> </w:t>
      </w:r>
      <w:r w:rsidRPr="0053497D">
        <w:rPr>
          <w:sz w:val="28"/>
          <w:szCs w:val="28"/>
        </w:rPr>
        <w:t>гражданина</w:t>
      </w:r>
      <w:r w:rsidR="00BD29EE" w:rsidRPr="0053497D">
        <w:rPr>
          <w:sz w:val="28"/>
          <w:szCs w:val="28"/>
        </w:rPr>
        <w:t xml:space="preserve"> </w:t>
      </w:r>
      <w:r w:rsidRPr="0053497D">
        <w:rPr>
          <w:sz w:val="28"/>
          <w:szCs w:val="28"/>
        </w:rPr>
        <w:t>России,</w:t>
      </w:r>
      <w:r w:rsidR="00BD29EE" w:rsidRPr="0053497D">
        <w:rPr>
          <w:sz w:val="28"/>
          <w:szCs w:val="28"/>
        </w:rPr>
        <w:t xml:space="preserve"> </w:t>
      </w:r>
      <w:r w:rsidRPr="0053497D">
        <w:rPr>
          <w:sz w:val="28"/>
          <w:szCs w:val="28"/>
        </w:rPr>
        <w:t>опыта</w:t>
      </w:r>
      <w:r w:rsidR="00BD29EE" w:rsidRPr="0053497D">
        <w:rPr>
          <w:sz w:val="28"/>
          <w:szCs w:val="28"/>
        </w:rPr>
        <w:t xml:space="preserve"> </w:t>
      </w:r>
      <w:r w:rsidRPr="0053497D">
        <w:rPr>
          <w:sz w:val="28"/>
          <w:szCs w:val="28"/>
        </w:rPr>
        <w:t>реализации</w:t>
      </w:r>
      <w:r w:rsidR="00BD29EE" w:rsidRPr="0053497D">
        <w:rPr>
          <w:sz w:val="28"/>
          <w:szCs w:val="28"/>
        </w:rPr>
        <w:t xml:space="preserve"> </w:t>
      </w:r>
      <w:r w:rsidRPr="0053497D">
        <w:rPr>
          <w:sz w:val="28"/>
          <w:szCs w:val="28"/>
        </w:rPr>
        <w:t>воспитательной</w:t>
      </w:r>
      <w:r w:rsidR="00BD29EE" w:rsidRPr="0053497D">
        <w:rPr>
          <w:sz w:val="28"/>
          <w:szCs w:val="28"/>
        </w:rPr>
        <w:t xml:space="preserve"> </w:t>
      </w:r>
      <w:r w:rsidRPr="0053497D">
        <w:rPr>
          <w:sz w:val="28"/>
          <w:szCs w:val="28"/>
        </w:rPr>
        <w:t>работы,</w:t>
      </w:r>
      <w:r w:rsidR="00BD29EE" w:rsidRPr="0053497D">
        <w:rPr>
          <w:sz w:val="28"/>
          <w:szCs w:val="28"/>
        </w:rPr>
        <w:t xml:space="preserve"> </w:t>
      </w:r>
      <w:r w:rsidRPr="0053497D">
        <w:rPr>
          <w:sz w:val="28"/>
          <w:szCs w:val="28"/>
        </w:rPr>
        <w:t>физкультурно-оздоровительного</w:t>
      </w:r>
      <w:r w:rsidR="00BD29EE" w:rsidRPr="0053497D">
        <w:rPr>
          <w:sz w:val="28"/>
          <w:szCs w:val="28"/>
        </w:rPr>
        <w:t xml:space="preserve"> </w:t>
      </w:r>
      <w:r w:rsidRPr="0053497D">
        <w:rPr>
          <w:sz w:val="28"/>
          <w:szCs w:val="28"/>
        </w:rPr>
        <w:t>и</w:t>
      </w:r>
      <w:r w:rsidR="00BD29EE" w:rsidRPr="0053497D">
        <w:rPr>
          <w:sz w:val="28"/>
          <w:szCs w:val="28"/>
        </w:rPr>
        <w:t xml:space="preserve"> </w:t>
      </w:r>
      <w:r w:rsidRPr="0053497D">
        <w:rPr>
          <w:sz w:val="28"/>
          <w:szCs w:val="28"/>
        </w:rPr>
        <w:t>гражданско-патриотического</w:t>
      </w:r>
      <w:r w:rsidR="00BD29EE" w:rsidRPr="0053497D">
        <w:rPr>
          <w:sz w:val="28"/>
          <w:szCs w:val="28"/>
        </w:rPr>
        <w:t xml:space="preserve"> </w:t>
      </w:r>
      <w:r w:rsidRPr="0053497D">
        <w:rPr>
          <w:sz w:val="28"/>
          <w:szCs w:val="28"/>
        </w:rPr>
        <w:t>воспитания</w:t>
      </w:r>
      <w:r w:rsidR="00BD29EE" w:rsidRPr="0053497D">
        <w:rPr>
          <w:sz w:val="28"/>
          <w:szCs w:val="28"/>
        </w:rPr>
        <w:t xml:space="preserve"> </w:t>
      </w:r>
      <w:r w:rsidRPr="0053497D">
        <w:rPr>
          <w:sz w:val="28"/>
          <w:szCs w:val="28"/>
        </w:rPr>
        <w:t>обучающихся.</w:t>
      </w:r>
    </w:p>
    <w:p w14:paraId="0E45889F" w14:textId="77777777" w:rsidR="00122BCD" w:rsidRPr="0053497D" w:rsidRDefault="00122BCD" w:rsidP="00DE346F">
      <w:pPr>
        <w:pStyle w:val="a3"/>
        <w:ind w:left="0" w:firstLine="709"/>
        <w:jc w:val="both"/>
        <w:rPr>
          <w:sz w:val="28"/>
          <w:szCs w:val="28"/>
        </w:rPr>
      </w:pPr>
      <w:r w:rsidRPr="0053497D">
        <w:rPr>
          <w:b/>
          <w:bCs/>
          <w:sz w:val="28"/>
          <w:szCs w:val="28"/>
        </w:rPr>
        <w:t>План</w:t>
      </w:r>
      <w:r w:rsidR="00BD29EE" w:rsidRPr="0053497D">
        <w:rPr>
          <w:b/>
          <w:bCs/>
          <w:sz w:val="28"/>
          <w:szCs w:val="28"/>
        </w:rPr>
        <w:t xml:space="preserve"> </w:t>
      </w:r>
      <w:r w:rsidRPr="0053497D">
        <w:rPr>
          <w:b/>
          <w:bCs/>
          <w:sz w:val="28"/>
          <w:szCs w:val="28"/>
        </w:rPr>
        <w:t>работы</w:t>
      </w:r>
      <w:r w:rsidR="00BD29EE" w:rsidRPr="0053497D">
        <w:rPr>
          <w:b/>
          <w:bCs/>
          <w:sz w:val="28"/>
          <w:szCs w:val="28"/>
        </w:rPr>
        <w:t xml:space="preserve"> </w:t>
      </w:r>
      <w:r w:rsidRPr="0053497D">
        <w:rPr>
          <w:sz w:val="28"/>
          <w:szCs w:val="28"/>
        </w:rPr>
        <w:t>предусматривает</w:t>
      </w:r>
      <w:r w:rsidR="00BD29EE" w:rsidRPr="0053497D">
        <w:rPr>
          <w:sz w:val="28"/>
          <w:szCs w:val="28"/>
        </w:rPr>
        <w:t xml:space="preserve"> </w:t>
      </w:r>
      <w:r w:rsidRPr="0053497D">
        <w:rPr>
          <w:sz w:val="28"/>
          <w:szCs w:val="28"/>
        </w:rPr>
        <w:t>воспитание</w:t>
      </w:r>
      <w:r w:rsidR="00BD29EE" w:rsidRPr="0053497D">
        <w:rPr>
          <w:sz w:val="28"/>
          <w:szCs w:val="28"/>
        </w:rPr>
        <w:t xml:space="preserve"> </w:t>
      </w:r>
      <w:r w:rsidRPr="0053497D">
        <w:rPr>
          <w:sz w:val="28"/>
          <w:szCs w:val="28"/>
        </w:rPr>
        <w:t>обучающихся</w:t>
      </w:r>
      <w:r w:rsidR="00BD29EE" w:rsidRPr="0053497D">
        <w:rPr>
          <w:sz w:val="28"/>
          <w:szCs w:val="28"/>
        </w:rPr>
        <w:t xml:space="preserve"> </w:t>
      </w:r>
      <w:r w:rsidRPr="0053497D">
        <w:rPr>
          <w:sz w:val="28"/>
          <w:szCs w:val="28"/>
        </w:rPr>
        <w:t>в</w:t>
      </w:r>
      <w:r w:rsidR="00BD29EE" w:rsidRPr="0053497D">
        <w:rPr>
          <w:sz w:val="28"/>
          <w:szCs w:val="28"/>
        </w:rPr>
        <w:t xml:space="preserve"> </w:t>
      </w:r>
      <w:r w:rsidRPr="0053497D">
        <w:rPr>
          <w:sz w:val="28"/>
          <w:szCs w:val="28"/>
        </w:rPr>
        <w:t xml:space="preserve">учебно-тренировочной деятельности, в совместной педагогической работе </w:t>
      </w:r>
      <w:r w:rsidRPr="0053497D">
        <w:rPr>
          <w:sz w:val="28"/>
          <w:szCs w:val="28"/>
        </w:rPr>
        <w:lastRenderedPageBreak/>
        <w:t>организации,</w:t>
      </w:r>
      <w:r w:rsidR="00BD29EE" w:rsidRPr="0053497D">
        <w:rPr>
          <w:sz w:val="28"/>
          <w:szCs w:val="28"/>
        </w:rPr>
        <w:t xml:space="preserve"> </w:t>
      </w:r>
      <w:r w:rsidRPr="0053497D">
        <w:rPr>
          <w:sz w:val="28"/>
          <w:szCs w:val="28"/>
        </w:rPr>
        <w:t>семьи</w:t>
      </w:r>
      <w:r w:rsidR="00BD29EE" w:rsidRPr="0053497D">
        <w:rPr>
          <w:sz w:val="28"/>
          <w:szCs w:val="28"/>
        </w:rPr>
        <w:t xml:space="preserve"> </w:t>
      </w:r>
      <w:r w:rsidRPr="0053497D">
        <w:rPr>
          <w:sz w:val="28"/>
          <w:szCs w:val="28"/>
        </w:rPr>
        <w:t>и других</w:t>
      </w:r>
      <w:r w:rsidR="00BD29EE" w:rsidRPr="0053497D">
        <w:rPr>
          <w:sz w:val="28"/>
          <w:szCs w:val="28"/>
        </w:rPr>
        <w:t xml:space="preserve"> </w:t>
      </w:r>
      <w:r w:rsidRPr="0053497D">
        <w:rPr>
          <w:sz w:val="28"/>
          <w:szCs w:val="28"/>
        </w:rPr>
        <w:t>институтов</w:t>
      </w:r>
      <w:r w:rsidR="00BD29EE" w:rsidRPr="0053497D">
        <w:rPr>
          <w:sz w:val="28"/>
          <w:szCs w:val="28"/>
        </w:rPr>
        <w:t xml:space="preserve"> </w:t>
      </w:r>
      <w:r w:rsidRPr="0053497D">
        <w:rPr>
          <w:sz w:val="28"/>
          <w:szCs w:val="28"/>
        </w:rPr>
        <w:t>общества.</w:t>
      </w:r>
    </w:p>
    <w:p w14:paraId="1C96E413" w14:textId="77777777" w:rsidR="00122BCD" w:rsidRPr="0053497D" w:rsidRDefault="00122BCD" w:rsidP="00DE346F">
      <w:pPr>
        <w:pStyle w:val="a3"/>
        <w:spacing w:before="1"/>
        <w:ind w:left="0" w:firstLine="709"/>
        <w:jc w:val="both"/>
        <w:rPr>
          <w:spacing w:val="-62"/>
          <w:sz w:val="28"/>
          <w:szCs w:val="28"/>
        </w:rPr>
      </w:pPr>
      <w:r w:rsidRPr="0053497D">
        <w:rPr>
          <w:b/>
          <w:bCs/>
          <w:sz w:val="28"/>
          <w:szCs w:val="28"/>
        </w:rPr>
        <w:t>Целью воспитательной работы</w:t>
      </w:r>
      <w:r w:rsidRPr="0053497D">
        <w:rPr>
          <w:sz w:val="28"/>
          <w:szCs w:val="28"/>
        </w:rPr>
        <w:t xml:space="preserve"> является</w:t>
      </w:r>
      <w:r w:rsidR="00BD29EE" w:rsidRPr="0053497D">
        <w:rPr>
          <w:sz w:val="28"/>
          <w:szCs w:val="28"/>
        </w:rPr>
        <w:t xml:space="preserve"> </w:t>
      </w:r>
      <w:r w:rsidRPr="0053497D">
        <w:rPr>
          <w:sz w:val="28"/>
          <w:szCs w:val="28"/>
        </w:rPr>
        <w:t>воспитание,</w:t>
      </w:r>
      <w:r w:rsidR="00BD29EE" w:rsidRPr="0053497D">
        <w:rPr>
          <w:sz w:val="28"/>
          <w:szCs w:val="28"/>
        </w:rPr>
        <w:t xml:space="preserve"> </w:t>
      </w:r>
      <w:r w:rsidRPr="0053497D">
        <w:rPr>
          <w:sz w:val="28"/>
          <w:szCs w:val="28"/>
        </w:rPr>
        <w:t>социально-педагогическая</w:t>
      </w:r>
      <w:r w:rsidR="00BD29EE" w:rsidRPr="0053497D">
        <w:rPr>
          <w:sz w:val="28"/>
          <w:szCs w:val="28"/>
        </w:rPr>
        <w:t xml:space="preserve"> </w:t>
      </w:r>
      <w:r w:rsidRPr="0053497D">
        <w:rPr>
          <w:sz w:val="28"/>
          <w:szCs w:val="28"/>
        </w:rPr>
        <w:t>поддержка</w:t>
      </w:r>
      <w:r w:rsidR="00BD29EE" w:rsidRPr="0053497D">
        <w:rPr>
          <w:sz w:val="28"/>
          <w:szCs w:val="28"/>
        </w:rPr>
        <w:t xml:space="preserve"> </w:t>
      </w:r>
      <w:r w:rsidRPr="0053497D">
        <w:rPr>
          <w:sz w:val="28"/>
          <w:szCs w:val="28"/>
        </w:rPr>
        <w:t>становления</w:t>
      </w:r>
      <w:r w:rsidR="00BD29EE" w:rsidRPr="0053497D">
        <w:rPr>
          <w:sz w:val="28"/>
          <w:szCs w:val="28"/>
        </w:rPr>
        <w:t xml:space="preserve"> </w:t>
      </w:r>
      <w:r w:rsidRPr="0053497D">
        <w:rPr>
          <w:sz w:val="28"/>
          <w:szCs w:val="28"/>
        </w:rPr>
        <w:t>и</w:t>
      </w:r>
      <w:r w:rsidR="00BD29EE" w:rsidRPr="0053497D">
        <w:rPr>
          <w:sz w:val="28"/>
          <w:szCs w:val="28"/>
        </w:rPr>
        <w:t xml:space="preserve"> </w:t>
      </w:r>
      <w:r w:rsidRPr="0053497D">
        <w:rPr>
          <w:sz w:val="28"/>
          <w:szCs w:val="28"/>
        </w:rPr>
        <w:t>развития</w:t>
      </w:r>
      <w:r w:rsidR="00BD29EE" w:rsidRPr="0053497D">
        <w:rPr>
          <w:sz w:val="28"/>
          <w:szCs w:val="28"/>
        </w:rPr>
        <w:t xml:space="preserve"> </w:t>
      </w:r>
      <w:r w:rsidRPr="0053497D">
        <w:rPr>
          <w:sz w:val="28"/>
          <w:szCs w:val="28"/>
        </w:rPr>
        <w:t>высоконравственного,</w:t>
      </w:r>
      <w:r w:rsidR="00BD29EE" w:rsidRPr="0053497D">
        <w:rPr>
          <w:sz w:val="28"/>
          <w:szCs w:val="28"/>
        </w:rPr>
        <w:t xml:space="preserve"> </w:t>
      </w:r>
      <w:r w:rsidRPr="0053497D">
        <w:rPr>
          <w:sz w:val="28"/>
          <w:szCs w:val="28"/>
        </w:rPr>
        <w:t>ответственного,</w:t>
      </w:r>
      <w:r w:rsidR="00BD29EE" w:rsidRPr="0053497D">
        <w:rPr>
          <w:sz w:val="28"/>
          <w:szCs w:val="28"/>
        </w:rPr>
        <w:t xml:space="preserve"> </w:t>
      </w:r>
      <w:r w:rsidRPr="0053497D">
        <w:rPr>
          <w:sz w:val="28"/>
          <w:szCs w:val="28"/>
        </w:rPr>
        <w:t>инициативного</w:t>
      </w:r>
      <w:r w:rsidR="00BD29EE" w:rsidRPr="0053497D">
        <w:rPr>
          <w:sz w:val="28"/>
          <w:szCs w:val="28"/>
        </w:rPr>
        <w:t xml:space="preserve"> </w:t>
      </w:r>
      <w:r w:rsidRPr="0053497D">
        <w:rPr>
          <w:sz w:val="28"/>
          <w:szCs w:val="28"/>
        </w:rPr>
        <w:t>и</w:t>
      </w:r>
      <w:r w:rsidR="00BD29EE" w:rsidRPr="0053497D">
        <w:rPr>
          <w:sz w:val="28"/>
          <w:szCs w:val="28"/>
        </w:rPr>
        <w:t xml:space="preserve"> </w:t>
      </w:r>
      <w:r w:rsidRPr="0053497D">
        <w:rPr>
          <w:sz w:val="28"/>
          <w:szCs w:val="28"/>
        </w:rPr>
        <w:t>компетентного</w:t>
      </w:r>
      <w:r w:rsidR="00BD29EE" w:rsidRPr="0053497D">
        <w:rPr>
          <w:sz w:val="28"/>
          <w:szCs w:val="28"/>
        </w:rPr>
        <w:t xml:space="preserve"> </w:t>
      </w:r>
      <w:r w:rsidRPr="0053497D">
        <w:rPr>
          <w:sz w:val="28"/>
          <w:szCs w:val="28"/>
        </w:rPr>
        <w:t>гражданина</w:t>
      </w:r>
      <w:r w:rsidR="00BD29EE" w:rsidRPr="0053497D">
        <w:rPr>
          <w:sz w:val="28"/>
          <w:szCs w:val="28"/>
        </w:rPr>
        <w:t xml:space="preserve"> </w:t>
      </w:r>
      <w:r w:rsidRPr="0053497D">
        <w:rPr>
          <w:sz w:val="28"/>
          <w:szCs w:val="28"/>
        </w:rPr>
        <w:t>России,</w:t>
      </w:r>
      <w:r w:rsidR="00BD29EE" w:rsidRPr="0053497D">
        <w:rPr>
          <w:sz w:val="28"/>
          <w:szCs w:val="28"/>
        </w:rPr>
        <w:t xml:space="preserve"> </w:t>
      </w:r>
      <w:r w:rsidRPr="0053497D">
        <w:rPr>
          <w:sz w:val="28"/>
          <w:szCs w:val="28"/>
        </w:rPr>
        <w:t>принимающего</w:t>
      </w:r>
      <w:r w:rsidR="00BD29EE" w:rsidRPr="0053497D">
        <w:rPr>
          <w:sz w:val="28"/>
          <w:szCs w:val="28"/>
        </w:rPr>
        <w:t xml:space="preserve"> </w:t>
      </w:r>
      <w:r w:rsidRPr="0053497D">
        <w:rPr>
          <w:sz w:val="28"/>
          <w:szCs w:val="28"/>
        </w:rPr>
        <w:t>судьбу</w:t>
      </w:r>
      <w:r w:rsidR="00BD29EE" w:rsidRPr="0053497D">
        <w:rPr>
          <w:sz w:val="28"/>
          <w:szCs w:val="28"/>
        </w:rPr>
        <w:t xml:space="preserve"> </w:t>
      </w:r>
      <w:r w:rsidRPr="0053497D">
        <w:rPr>
          <w:sz w:val="28"/>
          <w:szCs w:val="28"/>
        </w:rPr>
        <w:t>Отечества</w:t>
      </w:r>
      <w:r w:rsidR="00BD29EE" w:rsidRPr="0053497D">
        <w:rPr>
          <w:sz w:val="28"/>
          <w:szCs w:val="28"/>
        </w:rPr>
        <w:t xml:space="preserve"> </w:t>
      </w:r>
      <w:r w:rsidRPr="0053497D">
        <w:rPr>
          <w:sz w:val="28"/>
          <w:szCs w:val="28"/>
        </w:rPr>
        <w:t>как</w:t>
      </w:r>
      <w:r w:rsidR="00BD29EE" w:rsidRPr="0053497D">
        <w:rPr>
          <w:sz w:val="28"/>
          <w:szCs w:val="28"/>
        </w:rPr>
        <w:t xml:space="preserve"> </w:t>
      </w:r>
      <w:r w:rsidRPr="0053497D">
        <w:rPr>
          <w:sz w:val="28"/>
          <w:szCs w:val="28"/>
        </w:rPr>
        <w:t>свою</w:t>
      </w:r>
      <w:r w:rsidR="00BD29EE" w:rsidRPr="0053497D">
        <w:rPr>
          <w:sz w:val="28"/>
          <w:szCs w:val="28"/>
        </w:rPr>
        <w:t xml:space="preserve"> </w:t>
      </w:r>
      <w:r w:rsidRPr="0053497D">
        <w:rPr>
          <w:sz w:val="28"/>
          <w:szCs w:val="28"/>
        </w:rPr>
        <w:t>личную,</w:t>
      </w:r>
      <w:r w:rsidR="00BD29EE" w:rsidRPr="0053497D">
        <w:rPr>
          <w:sz w:val="28"/>
          <w:szCs w:val="28"/>
        </w:rPr>
        <w:t xml:space="preserve"> </w:t>
      </w:r>
      <w:r w:rsidRPr="0053497D">
        <w:rPr>
          <w:sz w:val="28"/>
          <w:szCs w:val="28"/>
        </w:rPr>
        <w:t>осознающего ответственность за настоящее и будущее своей страны, укоренённого</w:t>
      </w:r>
      <w:r w:rsidR="00BD29EE" w:rsidRPr="0053497D">
        <w:rPr>
          <w:sz w:val="28"/>
          <w:szCs w:val="28"/>
        </w:rPr>
        <w:t xml:space="preserve"> </w:t>
      </w:r>
      <w:r w:rsidRPr="0053497D">
        <w:rPr>
          <w:sz w:val="28"/>
          <w:szCs w:val="28"/>
        </w:rPr>
        <w:t>в</w:t>
      </w:r>
      <w:r w:rsidR="00BD29EE" w:rsidRPr="0053497D">
        <w:rPr>
          <w:sz w:val="28"/>
          <w:szCs w:val="28"/>
        </w:rPr>
        <w:t xml:space="preserve"> </w:t>
      </w:r>
      <w:r w:rsidRPr="0053497D">
        <w:rPr>
          <w:sz w:val="28"/>
          <w:szCs w:val="28"/>
        </w:rPr>
        <w:t>духовных</w:t>
      </w:r>
      <w:r w:rsidR="00BD29EE" w:rsidRPr="0053497D">
        <w:rPr>
          <w:sz w:val="28"/>
          <w:szCs w:val="28"/>
        </w:rPr>
        <w:t xml:space="preserve"> </w:t>
      </w:r>
      <w:r w:rsidRPr="0053497D">
        <w:rPr>
          <w:sz w:val="28"/>
          <w:szCs w:val="28"/>
        </w:rPr>
        <w:t>и</w:t>
      </w:r>
      <w:r w:rsidR="00BD29EE" w:rsidRPr="0053497D">
        <w:rPr>
          <w:sz w:val="28"/>
          <w:szCs w:val="28"/>
        </w:rPr>
        <w:t xml:space="preserve"> </w:t>
      </w:r>
      <w:r w:rsidRPr="0053497D">
        <w:rPr>
          <w:sz w:val="28"/>
          <w:szCs w:val="28"/>
        </w:rPr>
        <w:t>культурных</w:t>
      </w:r>
      <w:r w:rsidR="00BD29EE" w:rsidRPr="0053497D">
        <w:rPr>
          <w:sz w:val="28"/>
          <w:szCs w:val="28"/>
        </w:rPr>
        <w:t xml:space="preserve"> </w:t>
      </w:r>
      <w:r w:rsidRPr="0053497D">
        <w:rPr>
          <w:sz w:val="28"/>
          <w:szCs w:val="28"/>
        </w:rPr>
        <w:t>традициях</w:t>
      </w:r>
      <w:r w:rsidR="00BD29EE" w:rsidRPr="0053497D">
        <w:rPr>
          <w:sz w:val="28"/>
          <w:szCs w:val="28"/>
        </w:rPr>
        <w:t xml:space="preserve"> </w:t>
      </w:r>
      <w:r w:rsidRPr="0053497D">
        <w:rPr>
          <w:sz w:val="28"/>
          <w:szCs w:val="28"/>
        </w:rPr>
        <w:t>многонационального</w:t>
      </w:r>
      <w:r w:rsidR="00BD29EE" w:rsidRPr="0053497D">
        <w:rPr>
          <w:sz w:val="28"/>
          <w:szCs w:val="28"/>
        </w:rPr>
        <w:t xml:space="preserve"> </w:t>
      </w:r>
      <w:r w:rsidRPr="0053497D">
        <w:rPr>
          <w:sz w:val="28"/>
          <w:szCs w:val="28"/>
        </w:rPr>
        <w:t>народа</w:t>
      </w:r>
      <w:r w:rsidR="00BD29EE" w:rsidRPr="0053497D">
        <w:rPr>
          <w:sz w:val="28"/>
          <w:szCs w:val="28"/>
        </w:rPr>
        <w:t xml:space="preserve"> </w:t>
      </w:r>
      <w:r w:rsidRPr="0053497D">
        <w:rPr>
          <w:sz w:val="28"/>
          <w:szCs w:val="28"/>
        </w:rPr>
        <w:t>Российской</w:t>
      </w:r>
      <w:r w:rsidR="00BD29EE" w:rsidRPr="0053497D">
        <w:rPr>
          <w:sz w:val="28"/>
          <w:szCs w:val="28"/>
        </w:rPr>
        <w:t xml:space="preserve"> </w:t>
      </w:r>
      <w:r w:rsidRPr="0053497D">
        <w:rPr>
          <w:sz w:val="28"/>
          <w:szCs w:val="28"/>
        </w:rPr>
        <w:t>Федерации.</w:t>
      </w:r>
    </w:p>
    <w:p w14:paraId="63B87C1A" w14:textId="77777777" w:rsidR="00122BCD" w:rsidRPr="0053497D" w:rsidRDefault="00122BCD" w:rsidP="00F820A6">
      <w:pPr>
        <w:pStyle w:val="a3"/>
        <w:ind w:left="0" w:firstLine="709"/>
        <w:jc w:val="both"/>
        <w:rPr>
          <w:sz w:val="28"/>
          <w:szCs w:val="28"/>
        </w:rPr>
      </w:pPr>
      <w:r w:rsidRPr="0053497D">
        <w:rPr>
          <w:sz w:val="28"/>
          <w:szCs w:val="28"/>
        </w:rPr>
        <w:t>В качестве основных задач и направлений воспитательной работы следует</w:t>
      </w:r>
      <w:r w:rsidR="00BD29EE" w:rsidRPr="0053497D">
        <w:rPr>
          <w:sz w:val="28"/>
          <w:szCs w:val="28"/>
        </w:rPr>
        <w:t xml:space="preserve"> </w:t>
      </w:r>
      <w:r w:rsidRPr="0053497D">
        <w:rPr>
          <w:sz w:val="28"/>
          <w:szCs w:val="28"/>
        </w:rPr>
        <w:t>выделить:</w:t>
      </w:r>
    </w:p>
    <w:p w14:paraId="377DCB0F" w14:textId="77777777" w:rsidR="00122BCD" w:rsidRPr="0053497D" w:rsidRDefault="00122BCD" w:rsidP="00F820A6">
      <w:pPr>
        <w:pStyle w:val="a7"/>
        <w:numPr>
          <w:ilvl w:val="0"/>
          <w:numId w:val="11"/>
        </w:numPr>
        <w:autoSpaceDE/>
        <w:autoSpaceDN/>
        <w:ind w:left="0" w:firstLine="0"/>
        <w:jc w:val="both"/>
        <w:rPr>
          <w:sz w:val="28"/>
          <w:szCs w:val="28"/>
        </w:rPr>
      </w:pPr>
      <w:r w:rsidRPr="0053497D">
        <w:rPr>
          <w:sz w:val="28"/>
          <w:szCs w:val="28"/>
        </w:rPr>
        <w:t>государственно-патриотическое</w:t>
      </w:r>
      <w:r w:rsidR="00BD29EE" w:rsidRPr="0053497D">
        <w:rPr>
          <w:sz w:val="28"/>
          <w:szCs w:val="28"/>
        </w:rPr>
        <w:t xml:space="preserve"> </w:t>
      </w:r>
      <w:r w:rsidRPr="0053497D">
        <w:rPr>
          <w:sz w:val="28"/>
          <w:szCs w:val="28"/>
        </w:rPr>
        <w:t>воспитание;</w:t>
      </w:r>
    </w:p>
    <w:p w14:paraId="6FE3E194" w14:textId="77777777" w:rsidR="00122BCD" w:rsidRPr="0053497D" w:rsidRDefault="00122BCD" w:rsidP="00F820A6">
      <w:pPr>
        <w:pStyle w:val="a7"/>
        <w:numPr>
          <w:ilvl w:val="0"/>
          <w:numId w:val="11"/>
        </w:numPr>
        <w:autoSpaceDE/>
        <w:autoSpaceDN/>
        <w:spacing w:before="47"/>
        <w:ind w:left="0" w:firstLine="0"/>
        <w:jc w:val="both"/>
        <w:rPr>
          <w:sz w:val="28"/>
          <w:szCs w:val="28"/>
        </w:rPr>
      </w:pPr>
      <w:r w:rsidRPr="0053497D">
        <w:rPr>
          <w:sz w:val="28"/>
          <w:szCs w:val="28"/>
        </w:rPr>
        <w:t>нравственное</w:t>
      </w:r>
      <w:r w:rsidR="00BD29EE" w:rsidRPr="0053497D">
        <w:rPr>
          <w:sz w:val="28"/>
          <w:szCs w:val="28"/>
        </w:rPr>
        <w:t xml:space="preserve"> </w:t>
      </w:r>
      <w:r w:rsidRPr="0053497D">
        <w:rPr>
          <w:sz w:val="28"/>
          <w:szCs w:val="28"/>
        </w:rPr>
        <w:t>воспитание;</w:t>
      </w:r>
    </w:p>
    <w:p w14:paraId="1451D085" w14:textId="77777777" w:rsidR="00122BCD" w:rsidRPr="0053497D" w:rsidRDefault="00122BCD" w:rsidP="00F820A6">
      <w:pPr>
        <w:pStyle w:val="a7"/>
        <w:numPr>
          <w:ilvl w:val="0"/>
          <w:numId w:val="11"/>
        </w:numPr>
        <w:autoSpaceDE/>
        <w:autoSpaceDN/>
        <w:spacing w:before="44"/>
        <w:ind w:left="0" w:firstLine="0"/>
        <w:jc w:val="both"/>
        <w:rPr>
          <w:sz w:val="28"/>
          <w:szCs w:val="28"/>
        </w:rPr>
      </w:pPr>
      <w:r w:rsidRPr="0053497D">
        <w:rPr>
          <w:sz w:val="28"/>
          <w:szCs w:val="28"/>
        </w:rPr>
        <w:t>спортивно-этическое</w:t>
      </w:r>
      <w:r w:rsidR="00BD29EE" w:rsidRPr="0053497D">
        <w:rPr>
          <w:sz w:val="28"/>
          <w:szCs w:val="28"/>
        </w:rPr>
        <w:t xml:space="preserve"> </w:t>
      </w:r>
      <w:r w:rsidRPr="0053497D">
        <w:rPr>
          <w:sz w:val="28"/>
          <w:szCs w:val="28"/>
        </w:rPr>
        <w:t>и</w:t>
      </w:r>
      <w:r w:rsidR="00BD29EE" w:rsidRPr="0053497D">
        <w:rPr>
          <w:sz w:val="28"/>
          <w:szCs w:val="28"/>
        </w:rPr>
        <w:t xml:space="preserve"> </w:t>
      </w:r>
      <w:r w:rsidRPr="0053497D">
        <w:rPr>
          <w:sz w:val="28"/>
          <w:szCs w:val="28"/>
        </w:rPr>
        <w:t>правовое</w:t>
      </w:r>
      <w:r w:rsidR="00BD29EE" w:rsidRPr="0053497D">
        <w:rPr>
          <w:sz w:val="28"/>
          <w:szCs w:val="28"/>
        </w:rPr>
        <w:t xml:space="preserve"> </w:t>
      </w:r>
      <w:r w:rsidRPr="0053497D">
        <w:rPr>
          <w:sz w:val="28"/>
          <w:szCs w:val="28"/>
        </w:rPr>
        <w:t>воспитание.</w:t>
      </w:r>
    </w:p>
    <w:p w14:paraId="21B94B92" w14:textId="2ED8E1B2" w:rsidR="00122BCD" w:rsidRPr="0053497D" w:rsidRDefault="00122BCD" w:rsidP="00F820A6">
      <w:pPr>
        <w:pStyle w:val="a3"/>
        <w:spacing w:before="44"/>
        <w:ind w:left="0" w:firstLine="709"/>
        <w:jc w:val="both"/>
        <w:rPr>
          <w:sz w:val="28"/>
          <w:szCs w:val="28"/>
        </w:rPr>
      </w:pPr>
      <w:r w:rsidRPr="0053497D">
        <w:rPr>
          <w:sz w:val="28"/>
          <w:szCs w:val="28"/>
        </w:rPr>
        <w:t xml:space="preserve">Методы воспитания </w:t>
      </w:r>
      <w:r w:rsidR="008C0330" w:rsidRPr="0053497D">
        <w:rPr>
          <w:sz w:val="28"/>
          <w:szCs w:val="28"/>
        </w:rPr>
        <w:t>обучающихся</w:t>
      </w:r>
      <w:r w:rsidRPr="0053497D">
        <w:rPr>
          <w:sz w:val="28"/>
          <w:szCs w:val="28"/>
        </w:rPr>
        <w:t xml:space="preserve"> основаны на общих педагогических</w:t>
      </w:r>
      <w:r w:rsidR="00BD29EE" w:rsidRPr="0053497D">
        <w:rPr>
          <w:sz w:val="28"/>
          <w:szCs w:val="28"/>
        </w:rPr>
        <w:t xml:space="preserve"> </w:t>
      </w:r>
      <w:r w:rsidRPr="0053497D">
        <w:rPr>
          <w:sz w:val="28"/>
          <w:szCs w:val="28"/>
        </w:rPr>
        <w:t>положениях и в то же время отражают специфику воспитательной работы тренера-преподавателя.</w:t>
      </w:r>
      <w:r w:rsidR="00BD29EE" w:rsidRPr="0053497D">
        <w:rPr>
          <w:sz w:val="28"/>
          <w:szCs w:val="28"/>
        </w:rPr>
        <w:t xml:space="preserve"> </w:t>
      </w:r>
      <w:r w:rsidRPr="0053497D">
        <w:rPr>
          <w:sz w:val="28"/>
          <w:szCs w:val="28"/>
        </w:rPr>
        <w:t>Они делятся</w:t>
      </w:r>
      <w:r w:rsidR="00BD29EE" w:rsidRPr="0053497D">
        <w:rPr>
          <w:sz w:val="28"/>
          <w:szCs w:val="28"/>
        </w:rPr>
        <w:t xml:space="preserve"> </w:t>
      </w:r>
      <w:r w:rsidRPr="0053497D">
        <w:rPr>
          <w:sz w:val="28"/>
          <w:szCs w:val="28"/>
        </w:rPr>
        <w:t>на следующие</w:t>
      </w:r>
      <w:r w:rsidR="00BD29EE" w:rsidRPr="0053497D">
        <w:rPr>
          <w:sz w:val="28"/>
          <w:szCs w:val="28"/>
        </w:rPr>
        <w:t xml:space="preserve"> </w:t>
      </w:r>
      <w:r w:rsidRPr="0053497D">
        <w:rPr>
          <w:sz w:val="28"/>
          <w:szCs w:val="28"/>
        </w:rPr>
        <w:t>группы:</w:t>
      </w:r>
    </w:p>
    <w:p w14:paraId="5C94DDEE" w14:textId="77777777" w:rsidR="00122BCD" w:rsidRPr="0053497D" w:rsidRDefault="00122BCD" w:rsidP="00F820A6">
      <w:pPr>
        <w:pStyle w:val="a7"/>
        <w:numPr>
          <w:ilvl w:val="0"/>
          <w:numId w:val="11"/>
        </w:numPr>
        <w:autoSpaceDE/>
        <w:autoSpaceDN/>
        <w:spacing w:before="1"/>
        <w:ind w:left="0" w:firstLine="0"/>
        <w:jc w:val="both"/>
        <w:rPr>
          <w:sz w:val="28"/>
          <w:szCs w:val="28"/>
        </w:rPr>
      </w:pPr>
      <w:r w:rsidRPr="0053497D">
        <w:rPr>
          <w:sz w:val="28"/>
          <w:szCs w:val="28"/>
        </w:rPr>
        <w:t>формирование</w:t>
      </w:r>
      <w:r w:rsidR="00BD29EE" w:rsidRPr="0053497D">
        <w:rPr>
          <w:sz w:val="28"/>
          <w:szCs w:val="28"/>
        </w:rPr>
        <w:t xml:space="preserve"> </w:t>
      </w:r>
      <w:r w:rsidRPr="0053497D">
        <w:rPr>
          <w:sz w:val="28"/>
          <w:szCs w:val="28"/>
        </w:rPr>
        <w:t>нравственного</w:t>
      </w:r>
      <w:r w:rsidR="00BD29EE" w:rsidRPr="0053497D">
        <w:rPr>
          <w:sz w:val="28"/>
          <w:szCs w:val="28"/>
        </w:rPr>
        <w:t xml:space="preserve"> </w:t>
      </w:r>
      <w:r w:rsidRPr="0053497D">
        <w:rPr>
          <w:sz w:val="28"/>
          <w:szCs w:val="28"/>
        </w:rPr>
        <w:t>сознания</w:t>
      </w:r>
      <w:r w:rsidR="00BD29EE" w:rsidRPr="0053497D">
        <w:rPr>
          <w:sz w:val="28"/>
          <w:szCs w:val="28"/>
        </w:rPr>
        <w:t xml:space="preserve"> </w:t>
      </w:r>
      <w:r w:rsidRPr="0053497D">
        <w:rPr>
          <w:sz w:val="28"/>
          <w:szCs w:val="28"/>
        </w:rPr>
        <w:t>(нравственное</w:t>
      </w:r>
      <w:r w:rsidR="00BD29EE" w:rsidRPr="0053497D">
        <w:rPr>
          <w:sz w:val="28"/>
          <w:szCs w:val="28"/>
        </w:rPr>
        <w:t xml:space="preserve"> </w:t>
      </w:r>
      <w:r w:rsidRPr="0053497D">
        <w:rPr>
          <w:sz w:val="28"/>
          <w:szCs w:val="28"/>
        </w:rPr>
        <w:t>просвещение);</w:t>
      </w:r>
    </w:p>
    <w:p w14:paraId="5612CEA6" w14:textId="77777777" w:rsidR="00122BCD" w:rsidRPr="0053497D" w:rsidRDefault="00122BCD" w:rsidP="00F820A6">
      <w:pPr>
        <w:pStyle w:val="a7"/>
        <w:numPr>
          <w:ilvl w:val="0"/>
          <w:numId w:val="11"/>
        </w:numPr>
        <w:autoSpaceDE/>
        <w:autoSpaceDN/>
        <w:spacing w:before="44"/>
        <w:ind w:left="0" w:firstLine="0"/>
        <w:jc w:val="both"/>
        <w:rPr>
          <w:sz w:val="28"/>
          <w:szCs w:val="28"/>
        </w:rPr>
      </w:pPr>
      <w:r w:rsidRPr="0053497D">
        <w:rPr>
          <w:sz w:val="28"/>
          <w:szCs w:val="28"/>
        </w:rPr>
        <w:t>формирование</w:t>
      </w:r>
      <w:r w:rsidR="00BD29EE" w:rsidRPr="0053497D">
        <w:rPr>
          <w:sz w:val="28"/>
          <w:szCs w:val="28"/>
        </w:rPr>
        <w:t xml:space="preserve"> </w:t>
      </w:r>
      <w:r w:rsidRPr="0053497D">
        <w:rPr>
          <w:sz w:val="28"/>
          <w:szCs w:val="28"/>
        </w:rPr>
        <w:t>общественного</w:t>
      </w:r>
      <w:r w:rsidR="00BD29EE" w:rsidRPr="0053497D">
        <w:rPr>
          <w:sz w:val="28"/>
          <w:szCs w:val="28"/>
        </w:rPr>
        <w:t xml:space="preserve"> </w:t>
      </w:r>
      <w:r w:rsidRPr="0053497D">
        <w:rPr>
          <w:sz w:val="28"/>
          <w:szCs w:val="28"/>
        </w:rPr>
        <w:t>поведения;</w:t>
      </w:r>
    </w:p>
    <w:p w14:paraId="2A8E9251" w14:textId="77777777" w:rsidR="00122BCD" w:rsidRPr="0053497D" w:rsidRDefault="00122BCD" w:rsidP="00F820A6">
      <w:pPr>
        <w:pStyle w:val="a7"/>
        <w:numPr>
          <w:ilvl w:val="0"/>
          <w:numId w:val="11"/>
        </w:numPr>
        <w:autoSpaceDE/>
        <w:autoSpaceDN/>
        <w:spacing w:before="44"/>
        <w:ind w:left="0" w:firstLine="0"/>
        <w:jc w:val="both"/>
        <w:rPr>
          <w:sz w:val="28"/>
          <w:szCs w:val="28"/>
        </w:rPr>
      </w:pPr>
      <w:r w:rsidRPr="0053497D">
        <w:rPr>
          <w:sz w:val="28"/>
          <w:szCs w:val="28"/>
        </w:rPr>
        <w:t>использование</w:t>
      </w:r>
      <w:r w:rsidR="00BD29EE" w:rsidRPr="0053497D">
        <w:rPr>
          <w:sz w:val="28"/>
          <w:szCs w:val="28"/>
        </w:rPr>
        <w:t xml:space="preserve"> </w:t>
      </w:r>
      <w:r w:rsidRPr="0053497D">
        <w:rPr>
          <w:sz w:val="28"/>
          <w:szCs w:val="28"/>
        </w:rPr>
        <w:t>положительного</w:t>
      </w:r>
      <w:r w:rsidR="00BD29EE" w:rsidRPr="0053497D">
        <w:rPr>
          <w:sz w:val="28"/>
          <w:szCs w:val="28"/>
        </w:rPr>
        <w:t xml:space="preserve"> </w:t>
      </w:r>
      <w:r w:rsidRPr="0053497D">
        <w:rPr>
          <w:sz w:val="28"/>
          <w:szCs w:val="28"/>
        </w:rPr>
        <w:t>примера;</w:t>
      </w:r>
    </w:p>
    <w:p w14:paraId="3A90095D" w14:textId="77777777" w:rsidR="00122BCD" w:rsidRPr="0053497D" w:rsidRDefault="00122BCD" w:rsidP="00F820A6">
      <w:pPr>
        <w:pStyle w:val="a7"/>
        <w:numPr>
          <w:ilvl w:val="0"/>
          <w:numId w:val="11"/>
        </w:numPr>
        <w:autoSpaceDE/>
        <w:autoSpaceDN/>
        <w:spacing w:before="47"/>
        <w:ind w:left="0" w:firstLine="0"/>
        <w:jc w:val="both"/>
        <w:rPr>
          <w:sz w:val="28"/>
          <w:szCs w:val="28"/>
        </w:rPr>
      </w:pPr>
      <w:r w:rsidRPr="0053497D">
        <w:rPr>
          <w:sz w:val="28"/>
          <w:szCs w:val="28"/>
        </w:rPr>
        <w:t>стимулирование</w:t>
      </w:r>
      <w:r w:rsidR="00BD29EE" w:rsidRPr="0053497D">
        <w:rPr>
          <w:sz w:val="28"/>
          <w:szCs w:val="28"/>
        </w:rPr>
        <w:t xml:space="preserve"> </w:t>
      </w:r>
      <w:r w:rsidRPr="0053497D">
        <w:rPr>
          <w:sz w:val="28"/>
          <w:szCs w:val="28"/>
        </w:rPr>
        <w:t>положительных</w:t>
      </w:r>
      <w:r w:rsidR="00BD29EE" w:rsidRPr="0053497D">
        <w:rPr>
          <w:sz w:val="28"/>
          <w:szCs w:val="28"/>
        </w:rPr>
        <w:t xml:space="preserve"> </w:t>
      </w:r>
      <w:r w:rsidRPr="0053497D">
        <w:rPr>
          <w:sz w:val="28"/>
          <w:szCs w:val="28"/>
        </w:rPr>
        <w:t>действий</w:t>
      </w:r>
      <w:r w:rsidR="00BD29EE" w:rsidRPr="0053497D">
        <w:rPr>
          <w:sz w:val="28"/>
          <w:szCs w:val="28"/>
        </w:rPr>
        <w:t xml:space="preserve"> </w:t>
      </w:r>
      <w:r w:rsidRPr="0053497D">
        <w:rPr>
          <w:sz w:val="28"/>
          <w:szCs w:val="28"/>
        </w:rPr>
        <w:t>(поощрение);</w:t>
      </w:r>
    </w:p>
    <w:p w14:paraId="42C409C1" w14:textId="77777777" w:rsidR="00122BCD" w:rsidRPr="0053497D" w:rsidRDefault="00122BCD" w:rsidP="00F820A6">
      <w:pPr>
        <w:pStyle w:val="a7"/>
        <w:numPr>
          <w:ilvl w:val="0"/>
          <w:numId w:val="11"/>
        </w:numPr>
        <w:autoSpaceDE/>
        <w:autoSpaceDN/>
        <w:spacing w:before="44"/>
        <w:ind w:left="0" w:firstLine="0"/>
        <w:jc w:val="both"/>
        <w:rPr>
          <w:sz w:val="28"/>
          <w:szCs w:val="28"/>
        </w:rPr>
      </w:pPr>
      <w:r w:rsidRPr="0053497D">
        <w:rPr>
          <w:sz w:val="28"/>
          <w:szCs w:val="28"/>
        </w:rPr>
        <w:t>предупреждение</w:t>
      </w:r>
      <w:r w:rsidR="00BD29EE" w:rsidRPr="0053497D">
        <w:rPr>
          <w:sz w:val="28"/>
          <w:szCs w:val="28"/>
        </w:rPr>
        <w:t xml:space="preserve"> </w:t>
      </w:r>
      <w:r w:rsidRPr="0053497D">
        <w:rPr>
          <w:sz w:val="28"/>
          <w:szCs w:val="28"/>
        </w:rPr>
        <w:t>и</w:t>
      </w:r>
      <w:r w:rsidR="00BD29EE" w:rsidRPr="0053497D">
        <w:rPr>
          <w:sz w:val="28"/>
          <w:szCs w:val="28"/>
        </w:rPr>
        <w:t xml:space="preserve"> </w:t>
      </w:r>
      <w:r w:rsidRPr="0053497D">
        <w:rPr>
          <w:sz w:val="28"/>
          <w:szCs w:val="28"/>
        </w:rPr>
        <w:t>осуждение</w:t>
      </w:r>
      <w:r w:rsidR="00BD29EE" w:rsidRPr="0053497D">
        <w:rPr>
          <w:sz w:val="28"/>
          <w:szCs w:val="28"/>
        </w:rPr>
        <w:t xml:space="preserve"> </w:t>
      </w:r>
      <w:r w:rsidRPr="0053497D">
        <w:rPr>
          <w:sz w:val="28"/>
          <w:szCs w:val="28"/>
        </w:rPr>
        <w:t>отрицательных</w:t>
      </w:r>
      <w:r w:rsidR="00BD29EE" w:rsidRPr="0053497D">
        <w:rPr>
          <w:sz w:val="28"/>
          <w:szCs w:val="28"/>
        </w:rPr>
        <w:t xml:space="preserve"> </w:t>
      </w:r>
      <w:r w:rsidRPr="0053497D">
        <w:rPr>
          <w:sz w:val="28"/>
          <w:szCs w:val="28"/>
        </w:rPr>
        <w:t>действий</w:t>
      </w:r>
      <w:r w:rsidR="00BD29EE" w:rsidRPr="0053497D">
        <w:rPr>
          <w:sz w:val="28"/>
          <w:szCs w:val="28"/>
        </w:rPr>
        <w:t xml:space="preserve"> </w:t>
      </w:r>
      <w:r w:rsidRPr="0053497D">
        <w:rPr>
          <w:sz w:val="28"/>
          <w:szCs w:val="28"/>
        </w:rPr>
        <w:t>(наказание).</w:t>
      </w:r>
    </w:p>
    <w:p w14:paraId="75B70A33" w14:textId="77777777" w:rsidR="00122BCD" w:rsidRPr="0053497D" w:rsidRDefault="00122BCD" w:rsidP="00F820A6">
      <w:pPr>
        <w:pStyle w:val="a3"/>
        <w:spacing w:before="45"/>
        <w:ind w:left="0" w:firstLine="709"/>
        <w:jc w:val="both"/>
        <w:rPr>
          <w:sz w:val="28"/>
          <w:szCs w:val="28"/>
        </w:rPr>
      </w:pPr>
      <w:r w:rsidRPr="0053497D">
        <w:rPr>
          <w:sz w:val="28"/>
          <w:szCs w:val="28"/>
        </w:rPr>
        <w:t>При</w:t>
      </w:r>
      <w:r w:rsidR="00BD29EE" w:rsidRPr="0053497D">
        <w:rPr>
          <w:sz w:val="28"/>
          <w:szCs w:val="28"/>
        </w:rPr>
        <w:t xml:space="preserve"> </w:t>
      </w:r>
      <w:r w:rsidRPr="0053497D">
        <w:rPr>
          <w:sz w:val="28"/>
          <w:szCs w:val="28"/>
        </w:rPr>
        <w:t>составлении</w:t>
      </w:r>
      <w:r w:rsidR="00BD29EE" w:rsidRPr="0053497D">
        <w:rPr>
          <w:sz w:val="28"/>
          <w:szCs w:val="28"/>
        </w:rPr>
        <w:t xml:space="preserve"> </w:t>
      </w:r>
      <w:r w:rsidRPr="0053497D">
        <w:rPr>
          <w:sz w:val="28"/>
          <w:szCs w:val="28"/>
        </w:rPr>
        <w:t>плана</w:t>
      </w:r>
      <w:r w:rsidR="00BD29EE" w:rsidRPr="0053497D">
        <w:rPr>
          <w:sz w:val="28"/>
          <w:szCs w:val="28"/>
        </w:rPr>
        <w:t xml:space="preserve"> </w:t>
      </w:r>
      <w:r w:rsidRPr="0053497D">
        <w:rPr>
          <w:sz w:val="28"/>
          <w:szCs w:val="28"/>
        </w:rPr>
        <w:t>воспитательной</w:t>
      </w:r>
      <w:r w:rsidR="00BD29EE" w:rsidRPr="0053497D">
        <w:rPr>
          <w:sz w:val="28"/>
          <w:szCs w:val="28"/>
        </w:rPr>
        <w:t xml:space="preserve"> </w:t>
      </w:r>
      <w:r w:rsidRPr="0053497D">
        <w:rPr>
          <w:sz w:val="28"/>
          <w:szCs w:val="28"/>
        </w:rPr>
        <w:t>работы</w:t>
      </w:r>
      <w:r w:rsidR="00BD29EE" w:rsidRPr="0053497D">
        <w:rPr>
          <w:sz w:val="28"/>
          <w:szCs w:val="28"/>
        </w:rPr>
        <w:t xml:space="preserve"> </w:t>
      </w:r>
      <w:r w:rsidRPr="0053497D">
        <w:rPr>
          <w:sz w:val="28"/>
          <w:szCs w:val="28"/>
        </w:rPr>
        <w:t>учитываются</w:t>
      </w:r>
      <w:r w:rsidR="00BD29EE" w:rsidRPr="0053497D">
        <w:rPr>
          <w:sz w:val="28"/>
          <w:szCs w:val="28"/>
        </w:rPr>
        <w:t xml:space="preserve"> </w:t>
      </w:r>
      <w:r w:rsidRPr="0053497D">
        <w:rPr>
          <w:sz w:val="28"/>
          <w:szCs w:val="28"/>
        </w:rPr>
        <w:t>возрастные</w:t>
      </w:r>
      <w:r w:rsidR="00BD29EE" w:rsidRPr="0053497D">
        <w:rPr>
          <w:sz w:val="28"/>
          <w:szCs w:val="28"/>
        </w:rPr>
        <w:t xml:space="preserve"> </w:t>
      </w:r>
      <w:r w:rsidRPr="0053497D">
        <w:rPr>
          <w:sz w:val="28"/>
          <w:szCs w:val="28"/>
        </w:rPr>
        <w:t>рамки</w:t>
      </w:r>
      <w:r w:rsidR="00BD29EE" w:rsidRPr="0053497D">
        <w:rPr>
          <w:sz w:val="28"/>
          <w:szCs w:val="28"/>
        </w:rPr>
        <w:t xml:space="preserve"> </w:t>
      </w:r>
      <w:r w:rsidRPr="0053497D">
        <w:rPr>
          <w:sz w:val="28"/>
          <w:szCs w:val="28"/>
        </w:rPr>
        <w:t>развития</w:t>
      </w:r>
      <w:r w:rsidR="00BD29EE" w:rsidRPr="0053497D">
        <w:rPr>
          <w:sz w:val="28"/>
          <w:szCs w:val="28"/>
        </w:rPr>
        <w:t xml:space="preserve"> </w:t>
      </w:r>
      <w:r w:rsidRPr="0053497D">
        <w:rPr>
          <w:sz w:val="28"/>
          <w:szCs w:val="28"/>
        </w:rPr>
        <w:t>детей</w:t>
      </w:r>
      <w:r w:rsidR="00BD29EE" w:rsidRPr="0053497D">
        <w:rPr>
          <w:sz w:val="28"/>
          <w:szCs w:val="28"/>
        </w:rPr>
        <w:t xml:space="preserve"> </w:t>
      </w:r>
      <w:r w:rsidRPr="0053497D">
        <w:rPr>
          <w:sz w:val="28"/>
          <w:szCs w:val="28"/>
        </w:rPr>
        <w:t>и</w:t>
      </w:r>
      <w:r w:rsidR="00BD29EE" w:rsidRPr="0053497D">
        <w:rPr>
          <w:sz w:val="28"/>
          <w:szCs w:val="28"/>
        </w:rPr>
        <w:t xml:space="preserve"> </w:t>
      </w:r>
      <w:r w:rsidRPr="0053497D">
        <w:rPr>
          <w:sz w:val="28"/>
          <w:szCs w:val="28"/>
        </w:rPr>
        <w:t>молодёжи.</w:t>
      </w:r>
      <w:r w:rsidR="00BD29EE" w:rsidRPr="0053497D">
        <w:rPr>
          <w:sz w:val="28"/>
          <w:szCs w:val="28"/>
        </w:rPr>
        <w:t xml:space="preserve"> </w:t>
      </w:r>
      <w:r w:rsidRPr="0053497D">
        <w:rPr>
          <w:sz w:val="28"/>
          <w:szCs w:val="28"/>
        </w:rPr>
        <w:t>Эффективность</w:t>
      </w:r>
      <w:r w:rsidR="00BD29EE" w:rsidRPr="0053497D">
        <w:rPr>
          <w:sz w:val="28"/>
          <w:szCs w:val="28"/>
        </w:rPr>
        <w:t xml:space="preserve"> </w:t>
      </w:r>
      <w:r w:rsidRPr="0053497D">
        <w:rPr>
          <w:sz w:val="28"/>
          <w:szCs w:val="28"/>
        </w:rPr>
        <w:t>воспитательного</w:t>
      </w:r>
      <w:r w:rsidR="00BD29EE" w:rsidRPr="0053497D">
        <w:rPr>
          <w:sz w:val="28"/>
          <w:szCs w:val="28"/>
        </w:rPr>
        <w:t xml:space="preserve"> </w:t>
      </w:r>
      <w:r w:rsidRPr="0053497D">
        <w:rPr>
          <w:sz w:val="28"/>
          <w:szCs w:val="28"/>
        </w:rPr>
        <w:t>процесса</w:t>
      </w:r>
      <w:r w:rsidR="00BD29EE" w:rsidRPr="0053497D">
        <w:rPr>
          <w:sz w:val="28"/>
          <w:szCs w:val="28"/>
        </w:rPr>
        <w:t xml:space="preserve"> </w:t>
      </w:r>
      <w:r w:rsidRPr="0053497D">
        <w:rPr>
          <w:sz w:val="28"/>
          <w:szCs w:val="28"/>
        </w:rPr>
        <w:t>достигается лишь в том случае, если мероприятия, включенные в план, являются</w:t>
      </w:r>
      <w:r w:rsidR="00BD29EE" w:rsidRPr="0053497D">
        <w:rPr>
          <w:sz w:val="28"/>
          <w:szCs w:val="28"/>
        </w:rPr>
        <w:t xml:space="preserve"> </w:t>
      </w:r>
      <w:r w:rsidRPr="0053497D">
        <w:rPr>
          <w:sz w:val="28"/>
          <w:szCs w:val="28"/>
        </w:rPr>
        <w:t>интересными</w:t>
      </w:r>
      <w:r w:rsidR="00BD29EE" w:rsidRPr="0053497D">
        <w:rPr>
          <w:sz w:val="28"/>
          <w:szCs w:val="28"/>
        </w:rPr>
        <w:t xml:space="preserve"> </w:t>
      </w:r>
      <w:r w:rsidRPr="0053497D">
        <w:rPr>
          <w:sz w:val="28"/>
          <w:szCs w:val="28"/>
        </w:rPr>
        <w:t>для</w:t>
      </w:r>
      <w:r w:rsidR="00BD29EE" w:rsidRPr="0053497D">
        <w:rPr>
          <w:sz w:val="28"/>
          <w:szCs w:val="28"/>
        </w:rPr>
        <w:t xml:space="preserve"> </w:t>
      </w:r>
      <w:r w:rsidRPr="0053497D">
        <w:rPr>
          <w:sz w:val="28"/>
          <w:szCs w:val="28"/>
        </w:rPr>
        <w:t>обучающихся,</w:t>
      </w:r>
      <w:r w:rsidR="00BD29EE" w:rsidRPr="0053497D">
        <w:rPr>
          <w:sz w:val="28"/>
          <w:szCs w:val="28"/>
        </w:rPr>
        <w:t xml:space="preserve"> </w:t>
      </w:r>
      <w:r w:rsidRPr="0053497D">
        <w:rPr>
          <w:sz w:val="28"/>
          <w:szCs w:val="28"/>
        </w:rPr>
        <w:t>и</w:t>
      </w:r>
      <w:r w:rsidR="00BD29EE" w:rsidRPr="0053497D">
        <w:rPr>
          <w:sz w:val="28"/>
          <w:szCs w:val="28"/>
        </w:rPr>
        <w:t xml:space="preserve"> </w:t>
      </w:r>
      <w:r w:rsidRPr="0053497D">
        <w:rPr>
          <w:sz w:val="28"/>
          <w:szCs w:val="28"/>
        </w:rPr>
        <w:t>когда</w:t>
      </w:r>
      <w:r w:rsidR="00BD29EE" w:rsidRPr="0053497D">
        <w:rPr>
          <w:sz w:val="28"/>
          <w:szCs w:val="28"/>
        </w:rPr>
        <w:t xml:space="preserve"> </w:t>
      </w:r>
      <w:r w:rsidRPr="0053497D">
        <w:rPr>
          <w:sz w:val="28"/>
          <w:szCs w:val="28"/>
        </w:rPr>
        <w:t>они</w:t>
      </w:r>
      <w:r w:rsidR="00BD29EE" w:rsidRPr="0053497D">
        <w:rPr>
          <w:sz w:val="28"/>
          <w:szCs w:val="28"/>
        </w:rPr>
        <w:t xml:space="preserve"> </w:t>
      </w:r>
      <w:r w:rsidRPr="0053497D">
        <w:rPr>
          <w:sz w:val="28"/>
          <w:szCs w:val="28"/>
        </w:rPr>
        <w:t>убеждены</w:t>
      </w:r>
      <w:r w:rsidR="00BD29EE" w:rsidRPr="0053497D">
        <w:rPr>
          <w:sz w:val="28"/>
          <w:szCs w:val="28"/>
        </w:rPr>
        <w:t xml:space="preserve"> </w:t>
      </w:r>
      <w:r w:rsidRPr="0053497D">
        <w:rPr>
          <w:sz w:val="28"/>
          <w:szCs w:val="28"/>
        </w:rPr>
        <w:t>в</w:t>
      </w:r>
      <w:r w:rsidR="00BD29EE" w:rsidRPr="0053497D">
        <w:rPr>
          <w:sz w:val="28"/>
          <w:szCs w:val="28"/>
        </w:rPr>
        <w:t xml:space="preserve"> </w:t>
      </w:r>
      <w:r w:rsidRPr="0053497D">
        <w:rPr>
          <w:sz w:val="28"/>
          <w:szCs w:val="28"/>
        </w:rPr>
        <w:t>необходимости</w:t>
      </w:r>
      <w:r w:rsidR="00BD29EE" w:rsidRPr="0053497D">
        <w:rPr>
          <w:sz w:val="28"/>
          <w:szCs w:val="28"/>
        </w:rPr>
        <w:t xml:space="preserve"> </w:t>
      </w:r>
      <w:r w:rsidRPr="0053497D">
        <w:rPr>
          <w:sz w:val="28"/>
          <w:szCs w:val="28"/>
        </w:rPr>
        <w:t>принимать в</w:t>
      </w:r>
      <w:r w:rsidR="00BD29EE" w:rsidRPr="0053497D">
        <w:rPr>
          <w:sz w:val="28"/>
          <w:szCs w:val="28"/>
        </w:rPr>
        <w:t xml:space="preserve"> </w:t>
      </w:r>
      <w:r w:rsidRPr="0053497D">
        <w:rPr>
          <w:sz w:val="28"/>
          <w:szCs w:val="28"/>
        </w:rPr>
        <w:t>них</w:t>
      </w:r>
      <w:r w:rsidR="00BD29EE" w:rsidRPr="0053497D">
        <w:rPr>
          <w:sz w:val="28"/>
          <w:szCs w:val="28"/>
        </w:rPr>
        <w:t xml:space="preserve"> </w:t>
      </w:r>
      <w:r w:rsidRPr="0053497D">
        <w:rPr>
          <w:sz w:val="28"/>
          <w:szCs w:val="28"/>
        </w:rPr>
        <w:t>активное</w:t>
      </w:r>
      <w:r w:rsidR="00BD29EE" w:rsidRPr="0053497D">
        <w:rPr>
          <w:sz w:val="28"/>
          <w:szCs w:val="28"/>
        </w:rPr>
        <w:t xml:space="preserve"> </w:t>
      </w:r>
      <w:r w:rsidRPr="0053497D">
        <w:rPr>
          <w:sz w:val="28"/>
          <w:szCs w:val="28"/>
        </w:rPr>
        <w:t>участие.</w:t>
      </w:r>
    </w:p>
    <w:p w14:paraId="0A0F459C" w14:textId="6F86A441" w:rsidR="00122BCD" w:rsidRPr="0053497D" w:rsidRDefault="00122BCD" w:rsidP="00130319">
      <w:pPr>
        <w:pStyle w:val="a3"/>
        <w:ind w:left="0" w:firstLine="709"/>
        <w:jc w:val="both"/>
        <w:rPr>
          <w:sz w:val="28"/>
          <w:szCs w:val="28"/>
        </w:rPr>
      </w:pPr>
      <w:r w:rsidRPr="0053497D">
        <w:rPr>
          <w:sz w:val="28"/>
          <w:szCs w:val="28"/>
        </w:rPr>
        <w:t>Значительное место в воспитательной работе отводится соревнованиям, где</w:t>
      </w:r>
      <w:r w:rsidR="00BD29EE" w:rsidRPr="0053497D">
        <w:rPr>
          <w:sz w:val="28"/>
          <w:szCs w:val="28"/>
        </w:rPr>
        <w:t xml:space="preserve"> </w:t>
      </w:r>
      <w:r w:rsidRPr="0053497D">
        <w:rPr>
          <w:sz w:val="28"/>
          <w:szCs w:val="28"/>
        </w:rPr>
        <w:t>особенно</w:t>
      </w:r>
      <w:r w:rsidR="00BD29EE" w:rsidRPr="0053497D">
        <w:rPr>
          <w:sz w:val="28"/>
          <w:szCs w:val="28"/>
        </w:rPr>
        <w:t xml:space="preserve"> </w:t>
      </w:r>
      <w:r w:rsidRPr="0053497D">
        <w:rPr>
          <w:sz w:val="28"/>
          <w:szCs w:val="28"/>
        </w:rPr>
        <w:t>ярко</w:t>
      </w:r>
      <w:r w:rsidR="00BD29EE" w:rsidRPr="0053497D">
        <w:rPr>
          <w:sz w:val="28"/>
          <w:szCs w:val="28"/>
        </w:rPr>
        <w:t xml:space="preserve"> </w:t>
      </w:r>
      <w:r w:rsidRPr="0053497D">
        <w:rPr>
          <w:sz w:val="28"/>
          <w:szCs w:val="28"/>
        </w:rPr>
        <w:t>проявляются личностные</w:t>
      </w:r>
      <w:r w:rsidR="00BD29EE" w:rsidRPr="0053497D">
        <w:rPr>
          <w:sz w:val="28"/>
          <w:szCs w:val="28"/>
        </w:rPr>
        <w:t xml:space="preserve"> </w:t>
      </w:r>
      <w:r w:rsidRPr="0053497D">
        <w:rPr>
          <w:sz w:val="28"/>
          <w:szCs w:val="28"/>
        </w:rPr>
        <w:t xml:space="preserve">качества </w:t>
      </w:r>
      <w:r w:rsidR="005535EC" w:rsidRPr="0053497D">
        <w:rPr>
          <w:sz w:val="28"/>
          <w:szCs w:val="28"/>
        </w:rPr>
        <w:t>обучаемого</w:t>
      </w:r>
      <w:r w:rsidRPr="0053497D">
        <w:rPr>
          <w:sz w:val="28"/>
          <w:szCs w:val="28"/>
        </w:rPr>
        <w:t>.</w:t>
      </w:r>
    </w:p>
    <w:p w14:paraId="06EE278D" w14:textId="77777777" w:rsidR="00122BCD" w:rsidRPr="0053497D" w:rsidRDefault="00122BCD" w:rsidP="00F820A6">
      <w:pPr>
        <w:pStyle w:val="a3"/>
        <w:ind w:left="0"/>
        <w:jc w:val="both"/>
        <w:rPr>
          <w:sz w:val="28"/>
          <w:szCs w:val="28"/>
        </w:rPr>
      </w:pPr>
      <w:r w:rsidRPr="0053497D">
        <w:rPr>
          <w:sz w:val="28"/>
          <w:szCs w:val="28"/>
        </w:rPr>
        <w:t>Формы</w:t>
      </w:r>
      <w:r w:rsidR="00BD29EE" w:rsidRPr="0053497D">
        <w:rPr>
          <w:sz w:val="28"/>
          <w:szCs w:val="28"/>
        </w:rPr>
        <w:t xml:space="preserve"> </w:t>
      </w:r>
      <w:r w:rsidRPr="0053497D">
        <w:rPr>
          <w:sz w:val="28"/>
          <w:szCs w:val="28"/>
        </w:rPr>
        <w:t>организации</w:t>
      </w:r>
      <w:r w:rsidR="00BD29EE" w:rsidRPr="0053497D">
        <w:rPr>
          <w:sz w:val="28"/>
          <w:szCs w:val="28"/>
        </w:rPr>
        <w:t xml:space="preserve"> </w:t>
      </w:r>
      <w:r w:rsidRPr="0053497D">
        <w:rPr>
          <w:sz w:val="28"/>
          <w:szCs w:val="28"/>
        </w:rPr>
        <w:t>воспитательной</w:t>
      </w:r>
      <w:r w:rsidR="00BD29EE" w:rsidRPr="0053497D">
        <w:rPr>
          <w:sz w:val="28"/>
          <w:szCs w:val="28"/>
        </w:rPr>
        <w:t xml:space="preserve"> </w:t>
      </w:r>
      <w:r w:rsidRPr="0053497D">
        <w:rPr>
          <w:sz w:val="28"/>
          <w:szCs w:val="28"/>
        </w:rPr>
        <w:t>работы:</w:t>
      </w:r>
    </w:p>
    <w:p w14:paraId="796FF056" w14:textId="77777777" w:rsidR="00122BCD" w:rsidRPr="0053497D" w:rsidRDefault="00122BCD" w:rsidP="00F820A6">
      <w:pPr>
        <w:pStyle w:val="a7"/>
        <w:numPr>
          <w:ilvl w:val="0"/>
          <w:numId w:val="11"/>
        </w:numPr>
        <w:tabs>
          <w:tab w:val="left" w:pos="426"/>
        </w:tabs>
        <w:autoSpaceDE/>
        <w:autoSpaceDN/>
        <w:spacing w:before="43"/>
        <w:ind w:left="0" w:firstLine="0"/>
        <w:jc w:val="both"/>
        <w:rPr>
          <w:sz w:val="28"/>
          <w:szCs w:val="28"/>
        </w:rPr>
      </w:pPr>
      <w:r w:rsidRPr="0053497D">
        <w:rPr>
          <w:sz w:val="28"/>
          <w:szCs w:val="28"/>
        </w:rPr>
        <w:t>собрания,</w:t>
      </w:r>
      <w:r w:rsidR="00BD29EE" w:rsidRPr="0053497D">
        <w:rPr>
          <w:sz w:val="28"/>
          <w:szCs w:val="28"/>
        </w:rPr>
        <w:t xml:space="preserve"> </w:t>
      </w:r>
      <w:r w:rsidRPr="0053497D">
        <w:rPr>
          <w:sz w:val="28"/>
          <w:szCs w:val="28"/>
        </w:rPr>
        <w:t>беседы</w:t>
      </w:r>
      <w:r w:rsidR="00BD29EE" w:rsidRPr="0053497D">
        <w:rPr>
          <w:sz w:val="28"/>
          <w:szCs w:val="28"/>
        </w:rPr>
        <w:t xml:space="preserve"> </w:t>
      </w:r>
      <w:r w:rsidRPr="0053497D">
        <w:rPr>
          <w:sz w:val="28"/>
          <w:szCs w:val="28"/>
        </w:rPr>
        <w:t>с</w:t>
      </w:r>
      <w:r w:rsidR="00BD29EE" w:rsidRPr="0053497D">
        <w:rPr>
          <w:sz w:val="28"/>
          <w:szCs w:val="28"/>
        </w:rPr>
        <w:t xml:space="preserve"> </w:t>
      </w:r>
      <w:r w:rsidRPr="0053497D">
        <w:rPr>
          <w:sz w:val="28"/>
          <w:szCs w:val="28"/>
        </w:rPr>
        <w:t>обучающимися;</w:t>
      </w:r>
    </w:p>
    <w:p w14:paraId="56640236" w14:textId="77777777" w:rsidR="00122BCD" w:rsidRPr="0053497D" w:rsidRDefault="00122BCD" w:rsidP="00F820A6">
      <w:pPr>
        <w:pStyle w:val="a7"/>
        <w:numPr>
          <w:ilvl w:val="0"/>
          <w:numId w:val="11"/>
        </w:numPr>
        <w:tabs>
          <w:tab w:val="left" w:pos="426"/>
        </w:tabs>
        <w:autoSpaceDE/>
        <w:autoSpaceDN/>
        <w:spacing w:before="44"/>
        <w:ind w:left="0" w:firstLine="0"/>
        <w:jc w:val="both"/>
        <w:rPr>
          <w:sz w:val="28"/>
          <w:szCs w:val="28"/>
        </w:rPr>
      </w:pPr>
      <w:r w:rsidRPr="0053497D">
        <w:rPr>
          <w:sz w:val="28"/>
          <w:szCs w:val="28"/>
        </w:rPr>
        <w:t>информация</w:t>
      </w:r>
      <w:r w:rsidR="00BD29EE" w:rsidRPr="0053497D">
        <w:rPr>
          <w:sz w:val="28"/>
          <w:szCs w:val="28"/>
        </w:rPr>
        <w:t xml:space="preserve"> </w:t>
      </w:r>
      <w:r w:rsidRPr="0053497D">
        <w:rPr>
          <w:sz w:val="28"/>
          <w:szCs w:val="28"/>
        </w:rPr>
        <w:t>о спортивных</w:t>
      </w:r>
      <w:r w:rsidR="00BD29EE" w:rsidRPr="0053497D">
        <w:rPr>
          <w:sz w:val="28"/>
          <w:szCs w:val="28"/>
        </w:rPr>
        <w:t xml:space="preserve"> </w:t>
      </w:r>
      <w:r w:rsidRPr="0053497D">
        <w:rPr>
          <w:sz w:val="28"/>
          <w:szCs w:val="28"/>
        </w:rPr>
        <w:t>событиях</w:t>
      </w:r>
      <w:r w:rsidR="00BD29EE" w:rsidRPr="0053497D">
        <w:rPr>
          <w:sz w:val="28"/>
          <w:szCs w:val="28"/>
        </w:rPr>
        <w:t xml:space="preserve"> </w:t>
      </w:r>
      <w:r w:rsidRPr="0053497D">
        <w:rPr>
          <w:sz w:val="28"/>
          <w:szCs w:val="28"/>
        </w:rPr>
        <w:t>в</w:t>
      </w:r>
      <w:r w:rsidR="00E463E4" w:rsidRPr="0053497D">
        <w:rPr>
          <w:sz w:val="28"/>
          <w:szCs w:val="28"/>
        </w:rPr>
        <w:t xml:space="preserve"> </w:t>
      </w:r>
      <w:r w:rsidRPr="0053497D">
        <w:rPr>
          <w:sz w:val="28"/>
          <w:szCs w:val="28"/>
        </w:rPr>
        <w:t>стране</w:t>
      </w:r>
      <w:r w:rsidR="00BD29EE" w:rsidRPr="0053497D">
        <w:rPr>
          <w:sz w:val="28"/>
          <w:szCs w:val="28"/>
        </w:rPr>
        <w:t xml:space="preserve"> </w:t>
      </w:r>
      <w:r w:rsidRPr="0053497D">
        <w:rPr>
          <w:sz w:val="28"/>
          <w:szCs w:val="28"/>
        </w:rPr>
        <w:t>и</w:t>
      </w:r>
      <w:r w:rsidR="00BD29EE" w:rsidRPr="0053497D">
        <w:rPr>
          <w:sz w:val="28"/>
          <w:szCs w:val="28"/>
        </w:rPr>
        <w:t xml:space="preserve"> </w:t>
      </w:r>
      <w:r w:rsidRPr="0053497D">
        <w:rPr>
          <w:sz w:val="28"/>
          <w:szCs w:val="28"/>
        </w:rPr>
        <w:t>в</w:t>
      </w:r>
      <w:r w:rsidR="00BD29EE" w:rsidRPr="0053497D">
        <w:rPr>
          <w:sz w:val="28"/>
          <w:szCs w:val="28"/>
        </w:rPr>
        <w:t xml:space="preserve"> </w:t>
      </w:r>
      <w:r w:rsidRPr="0053497D">
        <w:rPr>
          <w:sz w:val="28"/>
          <w:szCs w:val="28"/>
        </w:rPr>
        <w:t>мире;</w:t>
      </w:r>
    </w:p>
    <w:p w14:paraId="55B5ABE8" w14:textId="77777777" w:rsidR="00122BCD" w:rsidRPr="0053497D" w:rsidRDefault="00122BCD" w:rsidP="00F820A6">
      <w:pPr>
        <w:pStyle w:val="a7"/>
        <w:numPr>
          <w:ilvl w:val="0"/>
          <w:numId w:val="11"/>
        </w:numPr>
        <w:tabs>
          <w:tab w:val="left" w:pos="426"/>
        </w:tabs>
        <w:autoSpaceDE/>
        <w:autoSpaceDN/>
        <w:spacing w:before="78"/>
        <w:ind w:left="0" w:firstLine="0"/>
        <w:jc w:val="both"/>
        <w:rPr>
          <w:sz w:val="28"/>
          <w:szCs w:val="28"/>
        </w:rPr>
      </w:pPr>
      <w:r w:rsidRPr="0053497D">
        <w:rPr>
          <w:sz w:val="28"/>
          <w:szCs w:val="28"/>
        </w:rPr>
        <w:t>встречи</w:t>
      </w:r>
      <w:r w:rsidR="00E463E4" w:rsidRPr="0053497D">
        <w:rPr>
          <w:sz w:val="28"/>
          <w:szCs w:val="28"/>
        </w:rPr>
        <w:t xml:space="preserve"> </w:t>
      </w:r>
      <w:r w:rsidRPr="0053497D">
        <w:rPr>
          <w:sz w:val="28"/>
          <w:szCs w:val="28"/>
        </w:rPr>
        <w:t>с</w:t>
      </w:r>
      <w:r w:rsidR="00E463E4" w:rsidRPr="0053497D">
        <w:rPr>
          <w:sz w:val="28"/>
          <w:szCs w:val="28"/>
        </w:rPr>
        <w:t xml:space="preserve"> </w:t>
      </w:r>
      <w:r w:rsidRPr="0053497D">
        <w:rPr>
          <w:sz w:val="28"/>
          <w:szCs w:val="28"/>
        </w:rPr>
        <w:t>интересными</w:t>
      </w:r>
      <w:r w:rsidR="00E463E4" w:rsidRPr="0053497D">
        <w:rPr>
          <w:sz w:val="28"/>
          <w:szCs w:val="28"/>
        </w:rPr>
        <w:t xml:space="preserve"> </w:t>
      </w:r>
      <w:r w:rsidRPr="0053497D">
        <w:rPr>
          <w:sz w:val="28"/>
          <w:szCs w:val="28"/>
        </w:rPr>
        <w:t>людьми,</w:t>
      </w:r>
      <w:r w:rsidR="00E463E4" w:rsidRPr="0053497D">
        <w:rPr>
          <w:sz w:val="28"/>
          <w:szCs w:val="28"/>
        </w:rPr>
        <w:t xml:space="preserve"> </w:t>
      </w:r>
      <w:r w:rsidRPr="0053497D">
        <w:rPr>
          <w:sz w:val="28"/>
          <w:szCs w:val="28"/>
        </w:rPr>
        <w:t>ветеранами</w:t>
      </w:r>
      <w:r w:rsidR="00E463E4" w:rsidRPr="0053497D">
        <w:rPr>
          <w:sz w:val="28"/>
          <w:szCs w:val="28"/>
        </w:rPr>
        <w:t xml:space="preserve"> </w:t>
      </w:r>
      <w:r w:rsidRPr="0053497D">
        <w:rPr>
          <w:sz w:val="28"/>
          <w:szCs w:val="28"/>
        </w:rPr>
        <w:t>спорта;</w:t>
      </w:r>
    </w:p>
    <w:p w14:paraId="3590B867" w14:textId="77777777" w:rsidR="00122BCD" w:rsidRPr="0053497D" w:rsidRDefault="00122BCD" w:rsidP="00F820A6">
      <w:pPr>
        <w:pStyle w:val="a7"/>
        <w:numPr>
          <w:ilvl w:val="0"/>
          <w:numId w:val="11"/>
        </w:numPr>
        <w:tabs>
          <w:tab w:val="left" w:pos="0"/>
          <w:tab w:val="left" w:pos="426"/>
        </w:tabs>
        <w:autoSpaceDE/>
        <w:autoSpaceDN/>
        <w:spacing w:before="44"/>
        <w:ind w:left="0" w:firstLine="0"/>
        <w:jc w:val="both"/>
        <w:rPr>
          <w:sz w:val="28"/>
          <w:szCs w:val="28"/>
        </w:rPr>
      </w:pPr>
      <w:r w:rsidRPr="0053497D">
        <w:rPr>
          <w:sz w:val="28"/>
          <w:szCs w:val="28"/>
        </w:rPr>
        <w:t>взаимодействие</w:t>
      </w:r>
      <w:r w:rsidR="00E463E4" w:rsidRPr="0053497D">
        <w:rPr>
          <w:sz w:val="28"/>
          <w:szCs w:val="28"/>
        </w:rPr>
        <w:t xml:space="preserve"> </w:t>
      </w:r>
      <w:r w:rsidRPr="0053497D">
        <w:rPr>
          <w:sz w:val="28"/>
          <w:szCs w:val="28"/>
        </w:rPr>
        <w:t>с</w:t>
      </w:r>
      <w:r w:rsidR="00E463E4" w:rsidRPr="0053497D">
        <w:rPr>
          <w:sz w:val="28"/>
          <w:szCs w:val="28"/>
        </w:rPr>
        <w:t xml:space="preserve"> </w:t>
      </w:r>
      <w:r w:rsidRPr="0053497D">
        <w:rPr>
          <w:sz w:val="28"/>
          <w:szCs w:val="28"/>
        </w:rPr>
        <w:t>общеобразовательными</w:t>
      </w:r>
      <w:r w:rsidR="00E463E4" w:rsidRPr="0053497D">
        <w:rPr>
          <w:sz w:val="28"/>
          <w:szCs w:val="28"/>
        </w:rPr>
        <w:t xml:space="preserve"> </w:t>
      </w:r>
      <w:r w:rsidRPr="0053497D">
        <w:rPr>
          <w:sz w:val="28"/>
          <w:szCs w:val="28"/>
        </w:rPr>
        <w:t>организациями;</w:t>
      </w:r>
    </w:p>
    <w:p w14:paraId="0BFF0816" w14:textId="77777777" w:rsidR="00122BCD" w:rsidRPr="0053497D" w:rsidRDefault="00122BCD" w:rsidP="00F820A6">
      <w:pPr>
        <w:pStyle w:val="a7"/>
        <w:numPr>
          <w:ilvl w:val="0"/>
          <w:numId w:val="11"/>
        </w:numPr>
        <w:tabs>
          <w:tab w:val="left" w:pos="426"/>
          <w:tab w:val="left" w:pos="2264"/>
        </w:tabs>
        <w:autoSpaceDE/>
        <w:autoSpaceDN/>
        <w:spacing w:before="44"/>
        <w:ind w:left="0" w:firstLine="0"/>
        <w:jc w:val="both"/>
        <w:rPr>
          <w:sz w:val="28"/>
          <w:szCs w:val="28"/>
        </w:rPr>
      </w:pPr>
      <w:r w:rsidRPr="0053497D">
        <w:rPr>
          <w:sz w:val="28"/>
          <w:szCs w:val="28"/>
        </w:rPr>
        <w:t>культурно-массовые</w:t>
      </w:r>
      <w:r w:rsidR="00E463E4" w:rsidRPr="0053497D">
        <w:rPr>
          <w:sz w:val="28"/>
          <w:szCs w:val="28"/>
        </w:rPr>
        <w:t xml:space="preserve"> </w:t>
      </w:r>
      <w:r w:rsidRPr="0053497D">
        <w:rPr>
          <w:sz w:val="28"/>
          <w:szCs w:val="28"/>
        </w:rPr>
        <w:t>мероприятия;</w:t>
      </w:r>
    </w:p>
    <w:p w14:paraId="51E5DE1A" w14:textId="77777777" w:rsidR="00122BCD" w:rsidRPr="0053497D" w:rsidRDefault="00122BCD" w:rsidP="00F820A6">
      <w:pPr>
        <w:pStyle w:val="a7"/>
        <w:numPr>
          <w:ilvl w:val="0"/>
          <w:numId w:val="11"/>
        </w:numPr>
        <w:tabs>
          <w:tab w:val="left" w:pos="426"/>
          <w:tab w:val="left" w:pos="2264"/>
        </w:tabs>
        <w:autoSpaceDE/>
        <w:autoSpaceDN/>
        <w:spacing w:before="47"/>
        <w:ind w:left="0" w:firstLine="0"/>
        <w:jc w:val="both"/>
        <w:rPr>
          <w:sz w:val="28"/>
          <w:szCs w:val="28"/>
        </w:rPr>
      </w:pPr>
      <w:r w:rsidRPr="0053497D">
        <w:rPr>
          <w:sz w:val="28"/>
          <w:szCs w:val="28"/>
        </w:rPr>
        <w:t>эстетическое</w:t>
      </w:r>
      <w:r w:rsidR="00E463E4" w:rsidRPr="0053497D">
        <w:rPr>
          <w:sz w:val="28"/>
          <w:szCs w:val="28"/>
        </w:rPr>
        <w:t xml:space="preserve"> </w:t>
      </w:r>
      <w:r w:rsidRPr="0053497D">
        <w:rPr>
          <w:sz w:val="28"/>
          <w:szCs w:val="28"/>
        </w:rPr>
        <w:t>оформление</w:t>
      </w:r>
      <w:r w:rsidR="00E463E4" w:rsidRPr="0053497D">
        <w:rPr>
          <w:sz w:val="28"/>
          <w:szCs w:val="28"/>
        </w:rPr>
        <w:t xml:space="preserve"> </w:t>
      </w:r>
      <w:r w:rsidRPr="0053497D">
        <w:rPr>
          <w:sz w:val="28"/>
          <w:szCs w:val="28"/>
        </w:rPr>
        <w:t>помещения</w:t>
      </w:r>
      <w:r w:rsidR="00E463E4" w:rsidRPr="0053497D">
        <w:rPr>
          <w:sz w:val="28"/>
          <w:szCs w:val="28"/>
        </w:rPr>
        <w:t xml:space="preserve"> </w:t>
      </w:r>
      <w:r w:rsidRPr="0053497D">
        <w:rPr>
          <w:sz w:val="28"/>
          <w:szCs w:val="28"/>
        </w:rPr>
        <w:t>спортивной организации,</w:t>
      </w:r>
      <w:r w:rsidR="00E463E4" w:rsidRPr="0053497D">
        <w:rPr>
          <w:sz w:val="28"/>
          <w:szCs w:val="28"/>
        </w:rPr>
        <w:t xml:space="preserve"> </w:t>
      </w:r>
      <w:r w:rsidRPr="0053497D">
        <w:rPr>
          <w:sz w:val="28"/>
          <w:szCs w:val="28"/>
        </w:rPr>
        <w:t>постоянное</w:t>
      </w:r>
      <w:r w:rsidR="00E463E4" w:rsidRPr="0053497D">
        <w:rPr>
          <w:sz w:val="28"/>
          <w:szCs w:val="28"/>
        </w:rPr>
        <w:t xml:space="preserve"> </w:t>
      </w:r>
      <w:r w:rsidR="00F0066B" w:rsidRPr="0053497D">
        <w:rPr>
          <w:sz w:val="28"/>
          <w:szCs w:val="28"/>
        </w:rPr>
        <w:t>обновление стендов;</w:t>
      </w:r>
    </w:p>
    <w:p w14:paraId="7A86686E" w14:textId="62BDC9CC" w:rsidR="005370EB" w:rsidRPr="0053497D" w:rsidRDefault="00122BCD" w:rsidP="00F820A6">
      <w:pPr>
        <w:pStyle w:val="a7"/>
        <w:numPr>
          <w:ilvl w:val="0"/>
          <w:numId w:val="11"/>
        </w:numPr>
        <w:tabs>
          <w:tab w:val="left" w:pos="426"/>
          <w:tab w:val="left" w:pos="2264"/>
          <w:tab w:val="left" w:pos="4023"/>
          <w:tab w:val="left" w:pos="5367"/>
          <w:tab w:val="left" w:pos="6283"/>
          <w:tab w:val="left" w:pos="7018"/>
          <w:tab w:val="left" w:pos="9036"/>
          <w:tab w:val="left" w:pos="10018"/>
        </w:tabs>
        <w:autoSpaceDE/>
        <w:autoSpaceDN/>
        <w:ind w:left="0" w:firstLine="0"/>
        <w:jc w:val="both"/>
        <w:rPr>
          <w:sz w:val="28"/>
          <w:szCs w:val="28"/>
        </w:rPr>
      </w:pPr>
      <w:r w:rsidRPr="0053497D">
        <w:rPr>
          <w:sz w:val="28"/>
          <w:szCs w:val="28"/>
        </w:rPr>
        <w:t xml:space="preserve">поддержание традиций таких как: торжественный прием </w:t>
      </w:r>
      <w:r w:rsidR="005370EB" w:rsidRPr="0053497D">
        <w:rPr>
          <w:spacing w:val="-1"/>
          <w:sz w:val="28"/>
          <w:szCs w:val="28"/>
        </w:rPr>
        <w:t xml:space="preserve">новых </w:t>
      </w:r>
      <w:r w:rsidR="005535EC" w:rsidRPr="0053497D">
        <w:rPr>
          <w:spacing w:val="-1"/>
          <w:sz w:val="28"/>
          <w:szCs w:val="28"/>
        </w:rPr>
        <w:t>обучающихся</w:t>
      </w:r>
      <w:r w:rsidR="005370EB" w:rsidRPr="0053497D">
        <w:rPr>
          <w:spacing w:val="-1"/>
          <w:sz w:val="28"/>
          <w:szCs w:val="28"/>
        </w:rPr>
        <w:t>,</w:t>
      </w:r>
      <w:r w:rsidR="00E463E4" w:rsidRPr="0053497D">
        <w:rPr>
          <w:spacing w:val="-1"/>
          <w:sz w:val="28"/>
          <w:szCs w:val="28"/>
        </w:rPr>
        <w:t xml:space="preserve"> </w:t>
      </w:r>
      <w:r w:rsidRPr="0053497D">
        <w:rPr>
          <w:sz w:val="28"/>
          <w:szCs w:val="28"/>
        </w:rPr>
        <w:t>выпускные</w:t>
      </w:r>
      <w:r w:rsidR="00E463E4" w:rsidRPr="0053497D">
        <w:rPr>
          <w:sz w:val="28"/>
          <w:szCs w:val="28"/>
        </w:rPr>
        <w:t xml:space="preserve"> </w:t>
      </w:r>
      <w:r w:rsidRPr="0053497D">
        <w:rPr>
          <w:sz w:val="28"/>
          <w:szCs w:val="28"/>
        </w:rPr>
        <w:t>вечера,</w:t>
      </w:r>
      <w:r w:rsidR="00E463E4" w:rsidRPr="0053497D">
        <w:rPr>
          <w:sz w:val="28"/>
          <w:szCs w:val="28"/>
        </w:rPr>
        <w:t xml:space="preserve"> </w:t>
      </w:r>
      <w:r w:rsidRPr="0053497D">
        <w:rPr>
          <w:sz w:val="28"/>
          <w:szCs w:val="28"/>
        </w:rPr>
        <w:t>празднования</w:t>
      </w:r>
      <w:r w:rsidR="00E463E4" w:rsidRPr="0053497D">
        <w:rPr>
          <w:sz w:val="28"/>
          <w:szCs w:val="28"/>
        </w:rPr>
        <w:t xml:space="preserve"> </w:t>
      </w:r>
      <w:r w:rsidRPr="0053497D">
        <w:rPr>
          <w:sz w:val="28"/>
          <w:szCs w:val="28"/>
        </w:rPr>
        <w:t>знаменательных</w:t>
      </w:r>
      <w:r w:rsidR="00E463E4" w:rsidRPr="0053497D">
        <w:rPr>
          <w:sz w:val="28"/>
          <w:szCs w:val="28"/>
        </w:rPr>
        <w:t xml:space="preserve"> </w:t>
      </w:r>
      <w:r w:rsidRPr="0053497D">
        <w:rPr>
          <w:sz w:val="28"/>
          <w:szCs w:val="28"/>
        </w:rPr>
        <w:t>дат</w:t>
      </w:r>
      <w:r w:rsidR="00E463E4" w:rsidRPr="0053497D">
        <w:rPr>
          <w:sz w:val="28"/>
          <w:szCs w:val="28"/>
        </w:rPr>
        <w:t xml:space="preserve"> </w:t>
      </w:r>
      <w:r w:rsidRPr="0053497D">
        <w:rPr>
          <w:sz w:val="28"/>
          <w:szCs w:val="28"/>
        </w:rPr>
        <w:t>и</w:t>
      </w:r>
      <w:r w:rsidR="00E463E4" w:rsidRPr="0053497D">
        <w:rPr>
          <w:sz w:val="28"/>
          <w:szCs w:val="28"/>
        </w:rPr>
        <w:t xml:space="preserve"> </w:t>
      </w:r>
      <w:r w:rsidRPr="0053497D">
        <w:rPr>
          <w:sz w:val="28"/>
          <w:szCs w:val="28"/>
        </w:rPr>
        <w:t>пр.</w:t>
      </w:r>
    </w:p>
    <w:p w14:paraId="11612DC3" w14:textId="77777777" w:rsidR="00BF6C9D" w:rsidRPr="0053497D" w:rsidRDefault="00BF6C9D" w:rsidP="00F820A6">
      <w:pPr>
        <w:jc w:val="right"/>
        <w:rPr>
          <w:iCs/>
          <w:sz w:val="28"/>
          <w:szCs w:val="28"/>
        </w:rPr>
      </w:pPr>
    </w:p>
    <w:p w14:paraId="58255799" w14:textId="77777777" w:rsidR="005370EB" w:rsidRPr="0053497D" w:rsidRDefault="00EE33FF" w:rsidP="00F820A6">
      <w:pPr>
        <w:jc w:val="right"/>
        <w:rPr>
          <w:iCs/>
          <w:sz w:val="28"/>
          <w:szCs w:val="28"/>
        </w:rPr>
      </w:pPr>
      <w:r w:rsidRPr="0053497D">
        <w:rPr>
          <w:iCs/>
          <w:sz w:val="28"/>
          <w:szCs w:val="28"/>
        </w:rPr>
        <w:t>Таблица 1</w:t>
      </w:r>
      <w:r w:rsidR="005B2CF0" w:rsidRPr="0053497D">
        <w:rPr>
          <w:iCs/>
          <w:sz w:val="28"/>
          <w:szCs w:val="28"/>
        </w:rPr>
        <w:t>3</w:t>
      </w:r>
    </w:p>
    <w:p w14:paraId="2B9E668B" w14:textId="77777777" w:rsidR="00122BCD" w:rsidRPr="0053497D" w:rsidRDefault="00122BCD" w:rsidP="00F820A6">
      <w:pPr>
        <w:jc w:val="center"/>
        <w:rPr>
          <w:b/>
          <w:bCs/>
          <w:iCs/>
          <w:sz w:val="28"/>
          <w:szCs w:val="28"/>
        </w:rPr>
      </w:pPr>
      <w:r w:rsidRPr="0053497D">
        <w:rPr>
          <w:b/>
          <w:bCs/>
          <w:iCs/>
          <w:sz w:val="28"/>
          <w:szCs w:val="28"/>
        </w:rPr>
        <w:t>Перспективный</w:t>
      </w:r>
      <w:r w:rsidR="00E463E4" w:rsidRPr="0053497D">
        <w:rPr>
          <w:b/>
          <w:bCs/>
          <w:iCs/>
          <w:sz w:val="28"/>
          <w:szCs w:val="28"/>
        </w:rPr>
        <w:t xml:space="preserve"> </w:t>
      </w:r>
      <w:r w:rsidRPr="0053497D">
        <w:rPr>
          <w:b/>
          <w:bCs/>
          <w:iCs/>
          <w:sz w:val="28"/>
          <w:szCs w:val="28"/>
        </w:rPr>
        <w:t>план</w:t>
      </w:r>
      <w:r w:rsidR="00E463E4" w:rsidRPr="0053497D">
        <w:rPr>
          <w:b/>
          <w:bCs/>
          <w:iCs/>
          <w:sz w:val="28"/>
          <w:szCs w:val="28"/>
        </w:rPr>
        <w:t xml:space="preserve"> </w:t>
      </w:r>
      <w:r w:rsidRPr="0053497D">
        <w:rPr>
          <w:b/>
          <w:bCs/>
          <w:iCs/>
          <w:sz w:val="28"/>
          <w:szCs w:val="28"/>
        </w:rPr>
        <w:t>воспитательных</w:t>
      </w:r>
      <w:r w:rsidR="00E463E4" w:rsidRPr="0053497D">
        <w:rPr>
          <w:b/>
          <w:bCs/>
          <w:iCs/>
          <w:sz w:val="28"/>
          <w:szCs w:val="28"/>
        </w:rPr>
        <w:t xml:space="preserve"> </w:t>
      </w:r>
      <w:r w:rsidRPr="0053497D">
        <w:rPr>
          <w:b/>
          <w:bCs/>
          <w:iCs/>
          <w:sz w:val="28"/>
          <w:szCs w:val="28"/>
        </w:rPr>
        <w:t>мероприятий</w:t>
      </w:r>
    </w:p>
    <w:p w14:paraId="76D0B3CA" w14:textId="77777777" w:rsidR="007C61E0" w:rsidRPr="0053497D" w:rsidRDefault="007C61E0" w:rsidP="00F820A6">
      <w:pPr>
        <w:jc w:val="center"/>
        <w:rPr>
          <w:b/>
          <w:bCs/>
          <w:iCs/>
          <w:sz w:val="28"/>
          <w:szCs w:val="28"/>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988"/>
        <w:gridCol w:w="2239"/>
      </w:tblGrid>
      <w:tr w:rsidR="0053497D" w:rsidRPr="0053497D" w14:paraId="6EA4C2D7" w14:textId="77777777" w:rsidTr="00174C66">
        <w:trPr>
          <w:trHeight w:val="316"/>
        </w:trPr>
        <w:tc>
          <w:tcPr>
            <w:tcW w:w="816" w:type="dxa"/>
          </w:tcPr>
          <w:p w14:paraId="3F8E4FA8" w14:textId="77777777" w:rsidR="00122BCD" w:rsidRPr="0053497D" w:rsidRDefault="00122BCD" w:rsidP="00DE346F">
            <w:pPr>
              <w:pStyle w:val="TableParagraph"/>
              <w:jc w:val="center"/>
              <w:rPr>
                <w:b/>
                <w:sz w:val="24"/>
                <w:szCs w:val="24"/>
              </w:rPr>
            </w:pPr>
            <w:r w:rsidRPr="0053497D">
              <w:rPr>
                <w:b/>
                <w:w w:val="99"/>
                <w:sz w:val="24"/>
                <w:szCs w:val="24"/>
              </w:rPr>
              <w:t>№</w:t>
            </w:r>
          </w:p>
        </w:tc>
        <w:tc>
          <w:tcPr>
            <w:tcW w:w="5988" w:type="dxa"/>
          </w:tcPr>
          <w:p w14:paraId="5192C2DC" w14:textId="77777777" w:rsidR="00122BCD" w:rsidRPr="0053497D" w:rsidRDefault="00122BCD" w:rsidP="00DE346F">
            <w:pPr>
              <w:pStyle w:val="TableParagraph"/>
              <w:jc w:val="center"/>
              <w:rPr>
                <w:b/>
                <w:sz w:val="24"/>
                <w:szCs w:val="24"/>
              </w:rPr>
            </w:pPr>
            <w:r w:rsidRPr="0053497D">
              <w:rPr>
                <w:b/>
                <w:sz w:val="24"/>
                <w:szCs w:val="24"/>
              </w:rPr>
              <w:t>Мероприятия</w:t>
            </w:r>
          </w:p>
        </w:tc>
        <w:tc>
          <w:tcPr>
            <w:tcW w:w="2239" w:type="dxa"/>
          </w:tcPr>
          <w:p w14:paraId="064A622B" w14:textId="77777777" w:rsidR="00122BCD" w:rsidRPr="0053497D" w:rsidRDefault="00122BCD" w:rsidP="00DE346F">
            <w:pPr>
              <w:pStyle w:val="TableParagraph"/>
              <w:jc w:val="center"/>
              <w:rPr>
                <w:b/>
                <w:sz w:val="24"/>
                <w:szCs w:val="24"/>
              </w:rPr>
            </w:pPr>
            <w:r w:rsidRPr="0053497D">
              <w:rPr>
                <w:b/>
                <w:sz w:val="24"/>
                <w:szCs w:val="24"/>
              </w:rPr>
              <w:t>Ответственные</w:t>
            </w:r>
          </w:p>
        </w:tc>
      </w:tr>
      <w:tr w:rsidR="0053497D" w:rsidRPr="0053497D" w14:paraId="70ABBB09" w14:textId="77777777" w:rsidTr="00174C66">
        <w:trPr>
          <w:trHeight w:val="318"/>
        </w:trPr>
        <w:tc>
          <w:tcPr>
            <w:tcW w:w="9043" w:type="dxa"/>
            <w:gridSpan w:val="3"/>
          </w:tcPr>
          <w:p w14:paraId="41D3AD4A" w14:textId="136417D4" w:rsidR="00122BCD" w:rsidRPr="0053497D" w:rsidRDefault="00122BCD" w:rsidP="00DE346F">
            <w:pPr>
              <w:pStyle w:val="TableParagraph"/>
              <w:jc w:val="center"/>
              <w:rPr>
                <w:b/>
                <w:sz w:val="24"/>
                <w:szCs w:val="24"/>
              </w:rPr>
            </w:pPr>
            <w:r w:rsidRPr="0053497D">
              <w:rPr>
                <w:b/>
                <w:sz w:val="24"/>
                <w:szCs w:val="24"/>
              </w:rPr>
              <w:lastRenderedPageBreak/>
              <w:t>СЕНТЯБРЬ</w:t>
            </w:r>
          </w:p>
        </w:tc>
      </w:tr>
      <w:tr w:rsidR="0053497D" w:rsidRPr="0053497D" w14:paraId="0194F805" w14:textId="77777777" w:rsidTr="00DE346F">
        <w:trPr>
          <w:trHeight w:val="633"/>
        </w:trPr>
        <w:tc>
          <w:tcPr>
            <w:tcW w:w="816" w:type="dxa"/>
            <w:vAlign w:val="center"/>
          </w:tcPr>
          <w:p w14:paraId="0733293B" w14:textId="77777777" w:rsidR="00122BCD" w:rsidRPr="0053497D" w:rsidRDefault="00122BCD" w:rsidP="00DE346F">
            <w:pPr>
              <w:pStyle w:val="TableParagraph"/>
              <w:jc w:val="center"/>
              <w:rPr>
                <w:b/>
                <w:sz w:val="24"/>
                <w:szCs w:val="24"/>
              </w:rPr>
            </w:pPr>
            <w:r w:rsidRPr="0053497D">
              <w:rPr>
                <w:b/>
                <w:w w:val="99"/>
                <w:sz w:val="24"/>
                <w:szCs w:val="24"/>
              </w:rPr>
              <w:t>1</w:t>
            </w:r>
          </w:p>
        </w:tc>
        <w:tc>
          <w:tcPr>
            <w:tcW w:w="5988" w:type="dxa"/>
            <w:vAlign w:val="center"/>
          </w:tcPr>
          <w:p w14:paraId="50C171B5" w14:textId="01F2EB2C" w:rsidR="00122BCD" w:rsidRPr="0053497D" w:rsidRDefault="00122BCD" w:rsidP="00DE346F">
            <w:pPr>
              <w:pStyle w:val="TableParagraph"/>
              <w:jc w:val="center"/>
              <w:rPr>
                <w:sz w:val="24"/>
                <w:szCs w:val="24"/>
              </w:rPr>
            </w:pPr>
            <w:r w:rsidRPr="0053497D">
              <w:rPr>
                <w:sz w:val="24"/>
                <w:szCs w:val="24"/>
              </w:rPr>
              <w:t>Торжественное</w:t>
            </w:r>
            <w:r w:rsidR="00E463E4" w:rsidRPr="0053497D">
              <w:rPr>
                <w:sz w:val="24"/>
                <w:szCs w:val="24"/>
              </w:rPr>
              <w:t xml:space="preserve"> </w:t>
            </w:r>
            <w:r w:rsidRPr="0053497D">
              <w:rPr>
                <w:sz w:val="24"/>
                <w:szCs w:val="24"/>
              </w:rPr>
              <w:t>мероприятия «День</w:t>
            </w:r>
            <w:r w:rsidR="00E463E4" w:rsidRPr="0053497D">
              <w:rPr>
                <w:sz w:val="24"/>
                <w:szCs w:val="24"/>
              </w:rPr>
              <w:t xml:space="preserve"> </w:t>
            </w:r>
            <w:r w:rsidRPr="0053497D">
              <w:rPr>
                <w:sz w:val="24"/>
                <w:szCs w:val="24"/>
              </w:rPr>
              <w:t>знаний»</w:t>
            </w:r>
          </w:p>
        </w:tc>
        <w:tc>
          <w:tcPr>
            <w:tcW w:w="2239" w:type="dxa"/>
            <w:vAlign w:val="center"/>
          </w:tcPr>
          <w:p w14:paraId="28340C37" w14:textId="77777777" w:rsidR="00122BCD" w:rsidRPr="0053497D" w:rsidRDefault="00564EB0" w:rsidP="00DE346F">
            <w:pPr>
              <w:pStyle w:val="TableParagraph"/>
              <w:jc w:val="center"/>
              <w:rPr>
                <w:sz w:val="24"/>
                <w:szCs w:val="24"/>
              </w:rPr>
            </w:pPr>
            <w:r w:rsidRPr="0053497D">
              <w:rPr>
                <w:sz w:val="24"/>
                <w:szCs w:val="24"/>
              </w:rPr>
              <w:t>з</w:t>
            </w:r>
            <w:r w:rsidR="00122BCD" w:rsidRPr="0053497D">
              <w:rPr>
                <w:sz w:val="24"/>
                <w:szCs w:val="24"/>
              </w:rPr>
              <w:t>ам</w:t>
            </w:r>
            <w:r w:rsidRPr="0053497D">
              <w:rPr>
                <w:sz w:val="24"/>
                <w:szCs w:val="24"/>
              </w:rPr>
              <w:t xml:space="preserve">. </w:t>
            </w:r>
            <w:r w:rsidR="00122BCD" w:rsidRPr="0053497D">
              <w:rPr>
                <w:sz w:val="24"/>
                <w:szCs w:val="24"/>
              </w:rPr>
              <w:t>директора,</w:t>
            </w:r>
          </w:p>
          <w:p w14:paraId="6FC55D30" w14:textId="77777777" w:rsidR="00122BCD" w:rsidRPr="0053497D" w:rsidRDefault="00122BCD" w:rsidP="00DE346F">
            <w:pPr>
              <w:pStyle w:val="TableParagraph"/>
              <w:spacing w:before="41"/>
              <w:jc w:val="center"/>
              <w:rPr>
                <w:sz w:val="24"/>
                <w:szCs w:val="24"/>
              </w:rPr>
            </w:pPr>
            <w:r w:rsidRPr="0053497D">
              <w:rPr>
                <w:sz w:val="24"/>
                <w:szCs w:val="24"/>
              </w:rPr>
              <w:t>методисты</w:t>
            </w:r>
          </w:p>
        </w:tc>
      </w:tr>
      <w:tr w:rsidR="0053497D" w:rsidRPr="0053497D" w14:paraId="3DEA9261" w14:textId="77777777" w:rsidTr="00DE346F">
        <w:trPr>
          <w:trHeight w:val="1278"/>
        </w:trPr>
        <w:tc>
          <w:tcPr>
            <w:tcW w:w="816" w:type="dxa"/>
            <w:vAlign w:val="center"/>
          </w:tcPr>
          <w:p w14:paraId="4AFB9BC7" w14:textId="77777777" w:rsidR="00122BCD" w:rsidRPr="0053497D" w:rsidRDefault="00122BCD" w:rsidP="00DE346F">
            <w:pPr>
              <w:pStyle w:val="TableParagraph"/>
              <w:jc w:val="center"/>
              <w:rPr>
                <w:sz w:val="24"/>
                <w:szCs w:val="24"/>
              </w:rPr>
            </w:pPr>
            <w:r w:rsidRPr="0053497D">
              <w:rPr>
                <w:w w:val="99"/>
                <w:sz w:val="24"/>
                <w:szCs w:val="24"/>
              </w:rPr>
              <w:t>2</w:t>
            </w:r>
          </w:p>
        </w:tc>
        <w:tc>
          <w:tcPr>
            <w:tcW w:w="5988" w:type="dxa"/>
            <w:vAlign w:val="center"/>
          </w:tcPr>
          <w:p w14:paraId="3193F178" w14:textId="77777777" w:rsidR="00122BCD" w:rsidRPr="0053497D" w:rsidRDefault="00122BCD" w:rsidP="00DE346F">
            <w:pPr>
              <w:pStyle w:val="TableParagraph"/>
              <w:jc w:val="center"/>
              <w:rPr>
                <w:sz w:val="24"/>
                <w:szCs w:val="24"/>
              </w:rPr>
            </w:pPr>
            <w:r w:rsidRPr="0053497D">
              <w:rPr>
                <w:sz w:val="24"/>
                <w:szCs w:val="24"/>
              </w:rPr>
              <w:t>Беседы:</w:t>
            </w:r>
          </w:p>
          <w:p w14:paraId="13A3552C" w14:textId="77777777" w:rsidR="00122BCD" w:rsidRPr="0053497D" w:rsidRDefault="00E463E4" w:rsidP="00DE346F">
            <w:pPr>
              <w:pStyle w:val="TableParagraph"/>
              <w:spacing w:before="43"/>
              <w:jc w:val="center"/>
              <w:rPr>
                <w:sz w:val="24"/>
                <w:szCs w:val="24"/>
              </w:rPr>
            </w:pPr>
            <w:r w:rsidRPr="0053497D">
              <w:rPr>
                <w:sz w:val="24"/>
                <w:szCs w:val="24"/>
              </w:rPr>
              <w:t>П</w:t>
            </w:r>
            <w:r w:rsidR="00122BCD" w:rsidRPr="0053497D">
              <w:rPr>
                <w:sz w:val="24"/>
                <w:szCs w:val="24"/>
              </w:rPr>
              <w:t>равила</w:t>
            </w:r>
            <w:r w:rsidRPr="0053497D">
              <w:rPr>
                <w:sz w:val="24"/>
                <w:szCs w:val="24"/>
              </w:rPr>
              <w:t xml:space="preserve"> </w:t>
            </w:r>
            <w:r w:rsidR="00122BCD" w:rsidRPr="0053497D">
              <w:rPr>
                <w:sz w:val="24"/>
                <w:szCs w:val="24"/>
              </w:rPr>
              <w:t>дорожного</w:t>
            </w:r>
            <w:r w:rsidRPr="0053497D">
              <w:rPr>
                <w:sz w:val="24"/>
                <w:szCs w:val="24"/>
              </w:rPr>
              <w:t xml:space="preserve"> </w:t>
            </w:r>
            <w:r w:rsidR="00122BCD" w:rsidRPr="0053497D">
              <w:rPr>
                <w:sz w:val="24"/>
                <w:szCs w:val="24"/>
              </w:rPr>
              <w:t>движения;</w:t>
            </w:r>
            <w:r w:rsidRPr="0053497D">
              <w:rPr>
                <w:sz w:val="24"/>
                <w:szCs w:val="24"/>
              </w:rPr>
              <w:t xml:space="preserve"> </w:t>
            </w:r>
            <w:r w:rsidR="00122BCD" w:rsidRPr="0053497D">
              <w:rPr>
                <w:sz w:val="24"/>
                <w:szCs w:val="24"/>
              </w:rPr>
              <w:t>техника</w:t>
            </w:r>
            <w:r w:rsidRPr="0053497D">
              <w:rPr>
                <w:sz w:val="24"/>
                <w:szCs w:val="24"/>
              </w:rPr>
              <w:t xml:space="preserve"> </w:t>
            </w:r>
            <w:r w:rsidR="00122BCD" w:rsidRPr="0053497D">
              <w:rPr>
                <w:sz w:val="24"/>
                <w:szCs w:val="24"/>
              </w:rPr>
              <w:t>безопасности</w:t>
            </w:r>
            <w:r w:rsidRPr="0053497D">
              <w:rPr>
                <w:sz w:val="24"/>
                <w:szCs w:val="24"/>
              </w:rPr>
              <w:t xml:space="preserve"> </w:t>
            </w:r>
            <w:r w:rsidR="00122BCD" w:rsidRPr="0053497D">
              <w:rPr>
                <w:sz w:val="24"/>
                <w:szCs w:val="24"/>
              </w:rPr>
              <w:t>на</w:t>
            </w:r>
            <w:r w:rsidRPr="0053497D">
              <w:rPr>
                <w:sz w:val="24"/>
                <w:szCs w:val="24"/>
              </w:rPr>
              <w:t xml:space="preserve"> </w:t>
            </w:r>
            <w:r w:rsidR="00122BCD" w:rsidRPr="0053497D">
              <w:rPr>
                <w:sz w:val="24"/>
                <w:szCs w:val="24"/>
              </w:rPr>
              <w:t>занятиях;</w:t>
            </w:r>
            <w:r w:rsidRPr="0053497D">
              <w:rPr>
                <w:sz w:val="24"/>
                <w:szCs w:val="24"/>
              </w:rPr>
              <w:t xml:space="preserve"> </w:t>
            </w:r>
            <w:r w:rsidR="00122BCD" w:rsidRPr="0053497D">
              <w:rPr>
                <w:sz w:val="24"/>
                <w:szCs w:val="24"/>
              </w:rPr>
              <w:t>режим</w:t>
            </w:r>
            <w:r w:rsidRPr="0053497D">
              <w:rPr>
                <w:sz w:val="24"/>
                <w:szCs w:val="24"/>
              </w:rPr>
              <w:t xml:space="preserve"> </w:t>
            </w:r>
            <w:r w:rsidR="00122BCD" w:rsidRPr="0053497D">
              <w:rPr>
                <w:sz w:val="24"/>
                <w:szCs w:val="24"/>
              </w:rPr>
              <w:t>питания,</w:t>
            </w:r>
            <w:r w:rsidRPr="0053497D">
              <w:rPr>
                <w:sz w:val="24"/>
                <w:szCs w:val="24"/>
              </w:rPr>
              <w:t xml:space="preserve"> </w:t>
            </w:r>
            <w:r w:rsidR="00122BCD" w:rsidRPr="0053497D">
              <w:rPr>
                <w:sz w:val="24"/>
                <w:szCs w:val="24"/>
              </w:rPr>
              <w:t>отдыха</w:t>
            </w:r>
            <w:r w:rsidRPr="0053497D">
              <w:rPr>
                <w:sz w:val="24"/>
                <w:szCs w:val="24"/>
              </w:rPr>
              <w:t xml:space="preserve"> </w:t>
            </w:r>
            <w:r w:rsidR="00122BCD" w:rsidRPr="0053497D">
              <w:rPr>
                <w:sz w:val="24"/>
                <w:szCs w:val="24"/>
              </w:rPr>
              <w:t>и</w:t>
            </w:r>
            <w:r w:rsidRPr="0053497D">
              <w:rPr>
                <w:sz w:val="24"/>
                <w:szCs w:val="24"/>
              </w:rPr>
              <w:t xml:space="preserve"> </w:t>
            </w:r>
            <w:r w:rsidR="00122BCD" w:rsidRPr="0053497D">
              <w:rPr>
                <w:sz w:val="24"/>
                <w:szCs w:val="24"/>
              </w:rPr>
              <w:t>занятий;</w:t>
            </w:r>
            <w:r w:rsidRPr="0053497D">
              <w:rPr>
                <w:sz w:val="24"/>
                <w:szCs w:val="24"/>
              </w:rPr>
              <w:t xml:space="preserve"> </w:t>
            </w:r>
            <w:r w:rsidR="00122BCD" w:rsidRPr="0053497D">
              <w:rPr>
                <w:sz w:val="24"/>
                <w:szCs w:val="24"/>
              </w:rPr>
              <w:t>значение</w:t>
            </w:r>
            <w:r w:rsidRPr="0053497D">
              <w:rPr>
                <w:sz w:val="24"/>
                <w:szCs w:val="24"/>
              </w:rPr>
              <w:t xml:space="preserve"> </w:t>
            </w:r>
            <w:r w:rsidR="00122BCD" w:rsidRPr="0053497D">
              <w:rPr>
                <w:sz w:val="24"/>
                <w:szCs w:val="24"/>
              </w:rPr>
              <w:t>регулярных</w:t>
            </w:r>
            <w:r w:rsidRPr="0053497D">
              <w:rPr>
                <w:sz w:val="24"/>
                <w:szCs w:val="24"/>
              </w:rPr>
              <w:t xml:space="preserve"> </w:t>
            </w:r>
            <w:r w:rsidR="00122BCD" w:rsidRPr="0053497D">
              <w:rPr>
                <w:sz w:val="24"/>
                <w:szCs w:val="24"/>
              </w:rPr>
              <w:t>занятий</w:t>
            </w:r>
            <w:r w:rsidRPr="0053497D">
              <w:rPr>
                <w:sz w:val="24"/>
                <w:szCs w:val="24"/>
              </w:rPr>
              <w:t xml:space="preserve"> </w:t>
            </w:r>
            <w:r w:rsidR="00122BCD" w:rsidRPr="0053497D">
              <w:rPr>
                <w:sz w:val="24"/>
                <w:szCs w:val="24"/>
              </w:rPr>
              <w:t>физической</w:t>
            </w:r>
            <w:r w:rsidRPr="0053497D">
              <w:rPr>
                <w:sz w:val="24"/>
                <w:szCs w:val="24"/>
              </w:rPr>
              <w:t xml:space="preserve"> </w:t>
            </w:r>
            <w:r w:rsidR="00122BCD" w:rsidRPr="0053497D">
              <w:rPr>
                <w:sz w:val="24"/>
                <w:szCs w:val="24"/>
              </w:rPr>
              <w:t>культурой</w:t>
            </w:r>
            <w:r w:rsidRPr="0053497D">
              <w:rPr>
                <w:sz w:val="24"/>
                <w:szCs w:val="24"/>
              </w:rPr>
              <w:t xml:space="preserve"> </w:t>
            </w:r>
            <w:r w:rsidR="00122BCD" w:rsidRPr="0053497D">
              <w:rPr>
                <w:sz w:val="24"/>
                <w:szCs w:val="24"/>
              </w:rPr>
              <w:t>и</w:t>
            </w:r>
            <w:r w:rsidRPr="0053497D">
              <w:rPr>
                <w:sz w:val="24"/>
                <w:szCs w:val="24"/>
              </w:rPr>
              <w:t xml:space="preserve"> </w:t>
            </w:r>
            <w:r w:rsidR="00122BCD" w:rsidRPr="0053497D">
              <w:rPr>
                <w:sz w:val="24"/>
                <w:szCs w:val="24"/>
              </w:rPr>
              <w:t>спортом;</w:t>
            </w:r>
            <w:r w:rsidRPr="0053497D">
              <w:rPr>
                <w:sz w:val="24"/>
                <w:szCs w:val="24"/>
              </w:rPr>
              <w:t xml:space="preserve"> </w:t>
            </w:r>
            <w:r w:rsidR="00122BCD" w:rsidRPr="0053497D">
              <w:rPr>
                <w:sz w:val="24"/>
                <w:szCs w:val="24"/>
              </w:rPr>
              <w:t>о</w:t>
            </w:r>
            <w:r w:rsidRPr="0053497D">
              <w:rPr>
                <w:sz w:val="24"/>
                <w:szCs w:val="24"/>
              </w:rPr>
              <w:t xml:space="preserve"> </w:t>
            </w:r>
            <w:r w:rsidR="00122BCD" w:rsidRPr="0053497D">
              <w:rPr>
                <w:sz w:val="24"/>
                <w:szCs w:val="24"/>
              </w:rPr>
              <w:t>правилах</w:t>
            </w:r>
            <w:r w:rsidRPr="0053497D">
              <w:rPr>
                <w:sz w:val="24"/>
                <w:szCs w:val="24"/>
              </w:rPr>
              <w:t xml:space="preserve"> </w:t>
            </w:r>
            <w:r w:rsidR="00122BCD" w:rsidRPr="0053497D">
              <w:rPr>
                <w:sz w:val="24"/>
                <w:szCs w:val="24"/>
              </w:rPr>
              <w:t>безопасного</w:t>
            </w:r>
            <w:r w:rsidRPr="0053497D">
              <w:rPr>
                <w:sz w:val="24"/>
                <w:szCs w:val="24"/>
              </w:rPr>
              <w:t xml:space="preserve"> </w:t>
            </w:r>
            <w:r w:rsidR="00122BCD" w:rsidRPr="0053497D">
              <w:rPr>
                <w:sz w:val="24"/>
                <w:szCs w:val="24"/>
              </w:rPr>
              <w:t>поведения,</w:t>
            </w:r>
            <w:r w:rsidRPr="0053497D">
              <w:rPr>
                <w:sz w:val="24"/>
                <w:szCs w:val="24"/>
              </w:rPr>
              <w:t xml:space="preserve"> </w:t>
            </w:r>
            <w:r w:rsidR="00122BCD" w:rsidRPr="0053497D">
              <w:rPr>
                <w:sz w:val="24"/>
                <w:szCs w:val="24"/>
              </w:rPr>
              <w:t>возможности</w:t>
            </w:r>
            <w:r w:rsidRPr="0053497D">
              <w:rPr>
                <w:sz w:val="24"/>
                <w:szCs w:val="24"/>
              </w:rPr>
              <w:t xml:space="preserve"> </w:t>
            </w:r>
            <w:r w:rsidR="00122BCD" w:rsidRPr="0053497D">
              <w:rPr>
                <w:sz w:val="24"/>
                <w:szCs w:val="24"/>
              </w:rPr>
              <w:t>получения</w:t>
            </w:r>
            <w:r w:rsidRPr="0053497D">
              <w:rPr>
                <w:sz w:val="24"/>
                <w:szCs w:val="24"/>
              </w:rPr>
              <w:t xml:space="preserve"> </w:t>
            </w:r>
            <w:r w:rsidR="00122BCD" w:rsidRPr="0053497D">
              <w:rPr>
                <w:sz w:val="24"/>
                <w:szCs w:val="24"/>
              </w:rPr>
              <w:t>помощи</w:t>
            </w:r>
            <w:r w:rsidRPr="0053497D">
              <w:rPr>
                <w:sz w:val="24"/>
                <w:szCs w:val="24"/>
              </w:rPr>
              <w:t xml:space="preserve"> </w:t>
            </w:r>
            <w:r w:rsidR="00122BCD" w:rsidRPr="0053497D">
              <w:rPr>
                <w:sz w:val="24"/>
                <w:szCs w:val="24"/>
              </w:rPr>
              <w:t>в случаях</w:t>
            </w:r>
            <w:r w:rsidRPr="0053497D">
              <w:rPr>
                <w:sz w:val="24"/>
                <w:szCs w:val="24"/>
              </w:rPr>
              <w:t xml:space="preserve"> </w:t>
            </w:r>
            <w:r w:rsidR="00122BCD" w:rsidRPr="0053497D">
              <w:rPr>
                <w:sz w:val="24"/>
                <w:szCs w:val="24"/>
              </w:rPr>
              <w:t>насилия и</w:t>
            </w:r>
            <w:r w:rsidRPr="0053497D">
              <w:rPr>
                <w:sz w:val="24"/>
                <w:szCs w:val="24"/>
              </w:rPr>
              <w:t xml:space="preserve"> </w:t>
            </w:r>
            <w:r w:rsidR="00122BCD" w:rsidRPr="0053497D">
              <w:rPr>
                <w:sz w:val="24"/>
                <w:szCs w:val="24"/>
              </w:rPr>
              <w:t>преступных</w:t>
            </w:r>
            <w:r w:rsidRPr="0053497D">
              <w:rPr>
                <w:sz w:val="24"/>
                <w:szCs w:val="24"/>
              </w:rPr>
              <w:t xml:space="preserve"> </w:t>
            </w:r>
            <w:r w:rsidR="00122BCD" w:rsidRPr="0053497D">
              <w:rPr>
                <w:sz w:val="24"/>
                <w:szCs w:val="24"/>
              </w:rPr>
              <w:t>посягательств</w:t>
            </w:r>
            <w:r w:rsidRPr="0053497D">
              <w:rPr>
                <w:sz w:val="24"/>
                <w:szCs w:val="24"/>
              </w:rPr>
              <w:t xml:space="preserve"> </w:t>
            </w:r>
            <w:r w:rsidR="00122BCD" w:rsidRPr="0053497D">
              <w:rPr>
                <w:sz w:val="24"/>
                <w:szCs w:val="24"/>
              </w:rPr>
              <w:t>с</w:t>
            </w:r>
            <w:r w:rsidRPr="0053497D">
              <w:rPr>
                <w:sz w:val="24"/>
                <w:szCs w:val="24"/>
              </w:rPr>
              <w:t xml:space="preserve"> </w:t>
            </w:r>
            <w:r w:rsidR="00122BCD" w:rsidRPr="0053497D">
              <w:rPr>
                <w:sz w:val="24"/>
                <w:szCs w:val="24"/>
              </w:rPr>
              <w:t>приглашением специалистов; подготовка и распространение</w:t>
            </w:r>
            <w:r w:rsidRPr="0053497D">
              <w:rPr>
                <w:sz w:val="24"/>
                <w:szCs w:val="24"/>
              </w:rPr>
              <w:t xml:space="preserve"> </w:t>
            </w:r>
            <w:r w:rsidR="00122BCD" w:rsidRPr="0053497D">
              <w:rPr>
                <w:sz w:val="24"/>
                <w:szCs w:val="24"/>
              </w:rPr>
              <w:t>памяток</w:t>
            </w:r>
            <w:r w:rsidRPr="0053497D">
              <w:rPr>
                <w:sz w:val="24"/>
                <w:szCs w:val="24"/>
              </w:rPr>
              <w:t xml:space="preserve"> </w:t>
            </w:r>
            <w:r w:rsidR="00122BCD" w:rsidRPr="0053497D">
              <w:rPr>
                <w:sz w:val="24"/>
                <w:szCs w:val="24"/>
              </w:rPr>
              <w:t>по</w:t>
            </w:r>
            <w:r w:rsidRPr="0053497D">
              <w:rPr>
                <w:sz w:val="24"/>
                <w:szCs w:val="24"/>
              </w:rPr>
              <w:t xml:space="preserve"> </w:t>
            </w:r>
            <w:r w:rsidR="00122BCD" w:rsidRPr="0053497D">
              <w:rPr>
                <w:sz w:val="24"/>
                <w:szCs w:val="24"/>
              </w:rPr>
              <w:t>мерам</w:t>
            </w:r>
            <w:r w:rsidRPr="0053497D">
              <w:rPr>
                <w:sz w:val="24"/>
                <w:szCs w:val="24"/>
              </w:rPr>
              <w:t xml:space="preserve"> </w:t>
            </w:r>
            <w:r w:rsidR="00122BCD" w:rsidRPr="0053497D">
              <w:rPr>
                <w:sz w:val="24"/>
                <w:szCs w:val="24"/>
              </w:rPr>
              <w:t>безопасности</w:t>
            </w:r>
            <w:r w:rsidRPr="0053497D">
              <w:rPr>
                <w:sz w:val="24"/>
                <w:szCs w:val="24"/>
              </w:rPr>
              <w:t xml:space="preserve"> </w:t>
            </w:r>
            <w:r w:rsidR="00122BCD" w:rsidRPr="0053497D">
              <w:rPr>
                <w:sz w:val="24"/>
                <w:szCs w:val="24"/>
              </w:rPr>
              <w:t>с</w:t>
            </w:r>
            <w:r w:rsidRPr="0053497D">
              <w:rPr>
                <w:sz w:val="24"/>
                <w:szCs w:val="24"/>
              </w:rPr>
              <w:t xml:space="preserve"> </w:t>
            </w:r>
            <w:r w:rsidR="00122BCD" w:rsidRPr="0053497D">
              <w:rPr>
                <w:sz w:val="24"/>
                <w:szCs w:val="24"/>
              </w:rPr>
              <w:t>указанием</w:t>
            </w:r>
            <w:r w:rsidRPr="0053497D">
              <w:rPr>
                <w:sz w:val="24"/>
                <w:szCs w:val="24"/>
              </w:rPr>
              <w:t xml:space="preserve"> </w:t>
            </w:r>
            <w:r w:rsidR="00122BCD" w:rsidRPr="0053497D">
              <w:rPr>
                <w:sz w:val="24"/>
                <w:szCs w:val="24"/>
              </w:rPr>
              <w:t>телефонов</w:t>
            </w:r>
            <w:r w:rsidRPr="0053497D">
              <w:rPr>
                <w:sz w:val="24"/>
                <w:szCs w:val="24"/>
              </w:rPr>
              <w:t xml:space="preserve"> </w:t>
            </w:r>
            <w:r w:rsidR="00122BCD" w:rsidRPr="0053497D">
              <w:rPr>
                <w:sz w:val="24"/>
                <w:szCs w:val="24"/>
              </w:rPr>
              <w:t>экстренных</w:t>
            </w:r>
            <w:r w:rsidRPr="0053497D">
              <w:rPr>
                <w:sz w:val="24"/>
                <w:szCs w:val="24"/>
              </w:rPr>
              <w:t xml:space="preserve"> </w:t>
            </w:r>
            <w:r w:rsidR="00122BCD" w:rsidRPr="0053497D">
              <w:rPr>
                <w:sz w:val="24"/>
                <w:szCs w:val="24"/>
              </w:rPr>
              <w:t>служб;</w:t>
            </w:r>
            <w:r w:rsidRPr="0053497D">
              <w:rPr>
                <w:sz w:val="24"/>
                <w:szCs w:val="24"/>
              </w:rPr>
              <w:t xml:space="preserve"> </w:t>
            </w:r>
            <w:r w:rsidR="00122BCD" w:rsidRPr="0053497D">
              <w:rPr>
                <w:sz w:val="24"/>
                <w:szCs w:val="24"/>
              </w:rPr>
              <w:t>проведение</w:t>
            </w:r>
            <w:r w:rsidRPr="0053497D">
              <w:rPr>
                <w:sz w:val="24"/>
                <w:szCs w:val="24"/>
              </w:rPr>
              <w:t xml:space="preserve"> </w:t>
            </w:r>
            <w:r w:rsidR="00122BCD" w:rsidRPr="0053497D">
              <w:rPr>
                <w:sz w:val="24"/>
                <w:szCs w:val="24"/>
              </w:rPr>
              <w:t>тренировок</w:t>
            </w:r>
            <w:r w:rsidRPr="0053497D">
              <w:rPr>
                <w:sz w:val="24"/>
                <w:szCs w:val="24"/>
              </w:rPr>
              <w:t xml:space="preserve"> </w:t>
            </w:r>
            <w:r w:rsidR="00122BCD" w:rsidRPr="0053497D">
              <w:rPr>
                <w:sz w:val="24"/>
                <w:szCs w:val="24"/>
              </w:rPr>
              <w:t>по</w:t>
            </w:r>
            <w:r w:rsidRPr="0053497D">
              <w:rPr>
                <w:sz w:val="24"/>
                <w:szCs w:val="24"/>
              </w:rPr>
              <w:t xml:space="preserve"> </w:t>
            </w:r>
            <w:r w:rsidR="00122BCD" w:rsidRPr="0053497D">
              <w:rPr>
                <w:sz w:val="24"/>
                <w:szCs w:val="24"/>
              </w:rPr>
              <w:t>правилам</w:t>
            </w:r>
            <w:r w:rsidRPr="0053497D">
              <w:rPr>
                <w:sz w:val="24"/>
                <w:szCs w:val="24"/>
              </w:rPr>
              <w:t xml:space="preserve"> п</w:t>
            </w:r>
            <w:r w:rsidR="00122BCD" w:rsidRPr="0053497D">
              <w:rPr>
                <w:sz w:val="24"/>
                <w:szCs w:val="24"/>
              </w:rPr>
              <w:t>оведения</w:t>
            </w:r>
            <w:r w:rsidRPr="0053497D">
              <w:rPr>
                <w:sz w:val="24"/>
                <w:szCs w:val="24"/>
              </w:rPr>
              <w:t xml:space="preserve"> </w:t>
            </w:r>
            <w:r w:rsidR="00122BCD" w:rsidRPr="0053497D">
              <w:rPr>
                <w:sz w:val="24"/>
                <w:szCs w:val="24"/>
              </w:rPr>
              <w:t>в</w:t>
            </w:r>
            <w:r w:rsidRPr="0053497D">
              <w:rPr>
                <w:sz w:val="24"/>
                <w:szCs w:val="24"/>
              </w:rPr>
              <w:t xml:space="preserve"> </w:t>
            </w:r>
            <w:r w:rsidR="00122BCD" w:rsidRPr="0053497D">
              <w:rPr>
                <w:sz w:val="24"/>
                <w:szCs w:val="24"/>
              </w:rPr>
              <w:t>ЧС.</w:t>
            </w:r>
          </w:p>
        </w:tc>
        <w:tc>
          <w:tcPr>
            <w:tcW w:w="2239" w:type="dxa"/>
            <w:vAlign w:val="center"/>
          </w:tcPr>
          <w:p w14:paraId="7C0744E2" w14:textId="77777777" w:rsidR="00122BCD" w:rsidRPr="0053497D" w:rsidRDefault="009C7D8A" w:rsidP="00DE346F">
            <w:pPr>
              <w:pStyle w:val="TableParagraph"/>
              <w:jc w:val="center"/>
              <w:rPr>
                <w:sz w:val="24"/>
                <w:szCs w:val="24"/>
              </w:rPr>
            </w:pPr>
            <w:r w:rsidRPr="0053497D">
              <w:rPr>
                <w:sz w:val="24"/>
                <w:szCs w:val="24"/>
              </w:rPr>
              <w:t>и</w:t>
            </w:r>
            <w:r w:rsidR="000B2C74" w:rsidRPr="0053497D">
              <w:rPr>
                <w:sz w:val="24"/>
                <w:szCs w:val="24"/>
              </w:rPr>
              <w:t>нструкторы-</w:t>
            </w:r>
            <w:r w:rsidR="00122BCD" w:rsidRPr="0053497D">
              <w:rPr>
                <w:sz w:val="24"/>
                <w:szCs w:val="24"/>
              </w:rPr>
              <w:t>методисты,</w:t>
            </w:r>
            <w:r w:rsidR="00E463E4" w:rsidRPr="0053497D">
              <w:rPr>
                <w:sz w:val="24"/>
                <w:szCs w:val="24"/>
              </w:rPr>
              <w:t xml:space="preserve"> </w:t>
            </w:r>
            <w:r w:rsidR="00122BCD" w:rsidRPr="0053497D">
              <w:rPr>
                <w:sz w:val="24"/>
                <w:szCs w:val="24"/>
              </w:rPr>
              <w:t>тренеры-преподаватели</w:t>
            </w:r>
          </w:p>
        </w:tc>
      </w:tr>
      <w:tr w:rsidR="0053497D" w:rsidRPr="0053497D" w14:paraId="424A032A" w14:textId="77777777" w:rsidTr="00DE346F">
        <w:trPr>
          <w:trHeight w:val="1679"/>
        </w:trPr>
        <w:tc>
          <w:tcPr>
            <w:tcW w:w="816" w:type="dxa"/>
            <w:vAlign w:val="center"/>
          </w:tcPr>
          <w:p w14:paraId="6AFE6BE0" w14:textId="77777777" w:rsidR="00122BCD" w:rsidRPr="0053497D" w:rsidRDefault="00122BCD" w:rsidP="00DE346F">
            <w:pPr>
              <w:pStyle w:val="TableParagraph"/>
              <w:jc w:val="center"/>
              <w:rPr>
                <w:sz w:val="24"/>
                <w:szCs w:val="24"/>
              </w:rPr>
            </w:pPr>
            <w:r w:rsidRPr="0053497D">
              <w:rPr>
                <w:w w:val="99"/>
                <w:sz w:val="24"/>
                <w:szCs w:val="24"/>
              </w:rPr>
              <w:t>3</w:t>
            </w:r>
          </w:p>
        </w:tc>
        <w:tc>
          <w:tcPr>
            <w:tcW w:w="5988" w:type="dxa"/>
            <w:vAlign w:val="center"/>
          </w:tcPr>
          <w:p w14:paraId="3D7D6C02" w14:textId="77777777" w:rsidR="00122BCD" w:rsidRPr="0053497D" w:rsidRDefault="00122BCD" w:rsidP="00DE346F">
            <w:pPr>
              <w:pStyle w:val="TableParagraph"/>
              <w:jc w:val="center"/>
              <w:rPr>
                <w:sz w:val="24"/>
                <w:szCs w:val="24"/>
              </w:rPr>
            </w:pPr>
            <w:r w:rsidRPr="0053497D">
              <w:rPr>
                <w:sz w:val="24"/>
                <w:szCs w:val="24"/>
              </w:rPr>
              <w:t>Мероприятия</w:t>
            </w:r>
            <w:r w:rsidR="00E463E4" w:rsidRPr="0053497D">
              <w:rPr>
                <w:sz w:val="24"/>
                <w:szCs w:val="24"/>
              </w:rPr>
              <w:t xml:space="preserve"> </w:t>
            </w:r>
            <w:r w:rsidRPr="0053497D">
              <w:rPr>
                <w:sz w:val="24"/>
                <w:szCs w:val="24"/>
              </w:rPr>
              <w:t>в</w:t>
            </w:r>
            <w:r w:rsidR="00E463E4" w:rsidRPr="0053497D">
              <w:rPr>
                <w:sz w:val="24"/>
                <w:szCs w:val="24"/>
              </w:rPr>
              <w:t xml:space="preserve"> </w:t>
            </w:r>
            <w:r w:rsidRPr="0053497D">
              <w:rPr>
                <w:sz w:val="24"/>
                <w:szCs w:val="24"/>
              </w:rPr>
              <w:t>рамках</w:t>
            </w:r>
            <w:r w:rsidR="00E463E4" w:rsidRPr="0053497D">
              <w:rPr>
                <w:sz w:val="24"/>
                <w:szCs w:val="24"/>
              </w:rPr>
              <w:t xml:space="preserve"> </w:t>
            </w:r>
            <w:r w:rsidRPr="0053497D">
              <w:rPr>
                <w:sz w:val="24"/>
                <w:szCs w:val="24"/>
              </w:rPr>
              <w:t>недели безопасности:</w:t>
            </w:r>
          </w:p>
          <w:p w14:paraId="0FA5577B" w14:textId="77777777" w:rsidR="00122BCD" w:rsidRPr="0053497D" w:rsidRDefault="00122BCD" w:rsidP="00DE346F">
            <w:pPr>
              <w:pStyle w:val="TableParagraph"/>
              <w:numPr>
                <w:ilvl w:val="0"/>
                <w:numId w:val="9"/>
              </w:numPr>
              <w:tabs>
                <w:tab w:val="left" w:pos="288"/>
              </w:tabs>
              <w:autoSpaceDE/>
              <w:autoSpaceDN/>
              <w:spacing w:before="41"/>
              <w:ind w:left="0" w:firstLine="0"/>
              <w:jc w:val="center"/>
              <w:rPr>
                <w:sz w:val="24"/>
                <w:szCs w:val="24"/>
              </w:rPr>
            </w:pPr>
            <w:r w:rsidRPr="0053497D">
              <w:rPr>
                <w:sz w:val="24"/>
                <w:szCs w:val="24"/>
              </w:rPr>
              <w:t>Участие</w:t>
            </w:r>
            <w:r w:rsidR="00E463E4" w:rsidRPr="0053497D">
              <w:rPr>
                <w:sz w:val="24"/>
                <w:szCs w:val="24"/>
              </w:rPr>
              <w:t xml:space="preserve"> </w:t>
            </w:r>
            <w:r w:rsidRPr="0053497D">
              <w:rPr>
                <w:sz w:val="24"/>
                <w:szCs w:val="24"/>
              </w:rPr>
              <w:t>во</w:t>
            </w:r>
            <w:r w:rsidR="00E463E4" w:rsidRPr="0053497D">
              <w:rPr>
                <w:sz w:val="24"/>
                <w:szCs w:val="24"/>
              </w:rPr>
              <w:t xml:space="preserve"> </w:t>
            </w:r>
            <w:r w:rsidRPr="0053497D">
              <w:rPr>
                <w:sz w:val="24"/>
                <w:szCs w:val="24"/>
              </w:rPr>
              <w:t>Всероссийской</w:t>
            </w:r>
            <w:r w:rsidR="00E463E4" w:rsidRPr="0053497D">
              <w:rPr>
                <w:sz w:val="24"/>
                <w:szCs w:val="24"/>
              </w:rPr>
              <w:t xml:space="preserve"> </w:t>
            </w:r>
            <w:r w:rsidRPr="0053497D">
              <w:rPr>
                <w:sz w:val="24"/>
                <w:szCs w:val="24"/>
              </w:rPr>
              <w:t>акции</w:t>
            </w:r>
            <w:r w:rsidR="00E463E4" w:rsidRPr="0053497D">
              <w:rPr>
                <w:sz w:val="24"/>
                <w:szCs w:val="24"/>
              </w:rPr>
              <w:t xml:space="preserve"> </w:t>
            </w:r>
            <w:r w:rsidRPr="0053497D">
              <w:rPr>
                <w:sz w:val="24"/>
                <w:szCs w:val="24"/>
              </w:rPr>
              <w:t>(по</w:t>
            </w:r>
            <w:r w:rsidR="00E463E4" w:rsidRPr="0053497D">
              <w:rPr>
                <w:sz w:val="24"/>
                <w:szCs w:val="24"/>
              </w:rPr>
              <w:t xml:space="preserve"> </w:t>
            </w:r>
            <w:r w:rsidRPr="0053497D">
              <w:rPr>
                <w:sz w:val="24"/>
                <w:szCs w:val="24"/>
              </w:rPr>
              <w:t>профилактике</w:t>
            </w:r>
            <w:r w:rsidR="00E463E4" w:rsidRPr="0053497D">
              <w:rPr>
                <w:sz w:val="24"/>
                <w:szCs w:val="24"/>
              </w:rPr>
              <w:t xml:space="preserve"> </w:t>
            </w:r>
            <w:r w:rsidRPr="0053497D">
              <w:rPr>
                <w:sz w:val="24"/>
                <w:szCs w:val="24"/>
              </w:rPr>
              <w:t>детского</w:t>
            </w:r>
            <w:r w:rsidR="00E463E4" w:rsidRPr="0053497D">
              <w:rPr>
                <w:sz w:val="24"/>
                <w:szCs w:val="24"/>
              </w:rPr>
              <w:t xml:space="preserve"> </w:t>
            </w:r>
            <w:r w:rsidRPr="0053497D">
              <w:rPr>
                <w:sz w:val="24"/>
                <w:szCs w:val="24"/>
              </w:rPr>
              <w:t>дорожно-транспортного</w:t>
            </w:r>
            <w:r w:rsidR="00E463E4" w:rsidRPr="0053497D">
              <w:rPr>
                <w:sz w:val="24"/>
                <w:szCs w:val="24"/>
              </w:rPr>
              <w:t xml:space="preserve"> </w:t>
            </w:r>
            <w:r w:rsidRPr="0053497D">
              <w:rPr>
                <w:sz w:val="24"/>
                <w:szCs w:val="24"/>
              </w:rPr>
              <w:t>травматизма)</w:t>
            </w:r>
            <w:r w:rsidR="00E463E4" w:rsidRPr="0053497D">
              <w:rPr>
                <w:sz w:val="24"/>
                <w:szCs w:val="24"/>
              </w:rPr>
              <w:t xml:space="preserve"> </w:t>
            </w:r>
            <w:r w:rsidRPr="0053497D">
              <w:rPr>
                <w:sz w:val="24"/>
                <w:szCs w:val="24"/>
              </w:rPr>
              <w:t>«Внимание</w:t>
            </w:r>
            <w:r w:rsidR="00E463E4" w:rsidRPr="0053497D">
              <w:rPr>
                <w:sz w:val="24"/>
                <w:szCs w:val="24"/>
              </w:rPr>
              <w:t xml:space="preserve"> </w:t>
            </w:r>
            <w:r w:rsidRPr="0053497D">
              <w:rPr>
                <w:sz w:val="24"/>
                <w:szCs w:val="24"/>
              </w:rPr>
              <w:t>дети».</w:t>
            </w:r>
          </w:p>
          <w:p w14:paraId="5519B97D" w14:textId="77777777" w:rsidR="00122BCD" w:rsidRPr="0053497D" w:rsidRDefault="00122BCD" w:rsidP="00DE346F">
            <w:pPr>
              <w:pStyle w:val="TableParagraph"/>
              <w:numPr>
                <w:ilvl w:val="0"/>
                <w:numId w:val="9"/>
              </w:numPr>
              <w:tabs>
                <w:tab w:val="left" w:pos="288"/>
              </w:tabs>
              <w:autoSpaceDE/>
              <w:autoSpaceDN/>
              <w:ind w:left="0" w:firstLine="0"/>
              <w:jc w:val="center"/>
              <w:rPr>
                <w:sz w:val="24"/>
                <w:szCs w:val="24"/>
              </w:rPr>
            </w:pPr>
            <w:r w:rsidRPr="0053497D">
              <w:rPr>
                <w:sz w:val="24"/>
                <w:szCs w:val="24"/>
              </w:rPr>
              <w:t>Мероприятия в рамках Всероссийской акции «Внимание –</w:t>
            </w:r>
            <w:r w:rsidR="00E463E4" w:rsidRPr="0053497D">
              <w:rPr>
                <w:sz w:val="24"/>
                <w:szCs w:val="24"/>
              </w:rPr>
              <w:t xml:space="preserve"> </w:t>
            </w:r>
            <w:r w:rsidRPr="0053497D">
              <w:rPr>
                <w:sz w:val="24"/>
                <w:szCs w:val="24"/>
              </w:rPr>
              <w:t>дети!».</w:t>
            </w:r>
            <w:r w:rsidR="00E463E4" w:rsidRPr="0053497D">
              <w:rPr>
                <w:sz w:val="24"/>
                <w:szCs w:val="24"/>
              </w:rPr>
              <w:t xml:space="preserve"> </w:t>
            </w:r>
            <w:r w:rsidRPr="0053497D">
              <w:rPr>
                <w:sz w:val="24"/>
                <w:szCs w:val="24"/>
              </w:rPr>
              <w:t>«Культура</w:t>
            </w:r>
            <w:r w:rsidR="00E463E4" w:rsidRPr="0053497D">
              <w:rPr>
                <w:sz w:val="24"/>
                <w:szCs w:val="24"/>
              </w:rPr>
              <w:t xml:space="preserve"> </w:t>
            </w:r>
            <w:r w:rsidRPr="0053497D">
              <w:rPr>
                <w:sz w:val="24"/>
                <w:szCs w:val="24"/>
              </w:rPr>
              <w:t>дорожного</w:t>
            </w:r>
            <w:r w:rsidR="00E463E4" w:rsidRPr="0053497D">
              <w:rPr>
                <w:sz w:val="24"/>
                <w:szCs w:val="24"/>
              </w:rPr>
              <w:t xml:space="preserve"> </w:t>
            </w:r>
            <w:r w:rsidRPr="0053497D">
              <w:rPr>
                <w:sz w:val="24"/>
                <w:szCs w:val="24"/>
              </w:rPr>
              <w:t>движения–дорога</w:t>
            </w:r>
            <w:r w:rsidR="00E463E4" w:rsidRPr="0053497D">
              <w:rPr>
                <w:sz w:val="24"/>
                <w:szCs w:val="24"/>
              </w:rPr>
              <w:t xml:space="preserve"> </w:t>
            </w:r>
            <w:r w:rsidRPr="0053497D">
              <w:rPr>
                <w:sz w:val="24"/>
                <w:szCs w:val="24"/>
              </w:rPr>
              <w:t>безопасности»</w:t>
            </w:r>
          </w:p>
          <w:p w14:paraId="56EDC5E7" w14:textId="038D5642" w:rsidR="00122BCD" w:rsidRPr="0053497D" w:rsidRDefault="00122BCD" w:rsidP="00DE346F">
            <w:pPr>
              <w:pStyle w:val="TableParagraph"/>
              <w:numPr>
                <w:ilvl w:val="0"/>
                <w:numId w:val="9"/>
              </w:numPr>
              <w:tabs>
                <w:tab w:val="left" w:pos="288"/>
              </w:tabs>
              <w:autoSpaceDE/>
              <w:autoSpaceDN/>
              <w:spacing w:before="1"/>
              <w:ind w:left="0" w:firstLine="0"/>
              <w:jc w:val="center"/>
              <w:rPr>
                <w:sz w:val="24"/>
                <w:szCs w:val="24"/>
              </w:rPr>
            </w:pPr>
            <w:r w:rsidRPr="0053497D">
              <w:rPr>
                <w:sz w:val="24"/>
                <w:szCs w:val="24"/>
              </w:rPr>
              <w:t>Акция</w:t>
            </w:r>
            <w:r w:rsidR="00DE346F" w:rsidRPr="0053497D">
              <w:rPr>
                <w:sz w:val="24"/>
                <w:szCs w:val="24"/>
              </w:rPr>
              <w:t xml:space="preserve"> </w:t>
            </w:r>
            <w:r w:rsidRPr="0053497D">
              <w:rPr>
                <w:sz w:val="24"/>
                <w:szCs w:val="24"/>
              </w:rPr>
              <w:t>«День солидарности в</w:t>
            </w:r>
            <w:r w:rsidR="00E463E4" w:rsidRPr="0053497D">
              <w:rPr>
                <w:sz w:val="24"/>
                <w:szCs w:val="24"/>
              </w:rPr>
              <w:t xml:space="preserve"> </w:t>
            </w:r>
            <w:r w:rsidRPr="0053497D">
              <w:rPr>
                <w:sz w:val="24"/>
                <w:szCs w:val="24"/>
              </w:rPr>
              <w:t>борьбе</w:t>
            </w:r>
            <w:r w:rsidR="00E463E4" w:rsidRPr="0053497D">
              <w:rPr>
                <w:sz w:val="24"/>
                <w:szCs w:val="24"/>
              </w:rPr>
              <w:t xml:space="preserve"> </w:t>
            </w:r>
            <w:r w:rsidRPr="0053497D">
              <w:rPr>
                <w:sz w:val="24"/>
                <w:szCs w:val="24"/>
              </w:rPr>
              <w:t>с</w:t>
            </w:r>
            <w:r w:rsidR="00E463E4" w:rsidRPr="0053497D">
              <w:rPr>
                <w:sz w:val="24"/>
                <w:szCs w:val="24"/>
              </w:rPr>
              <w:t xml:space="preserve"> </w:t>
            </w:r>
            <w:r w:rsidRPr="0053497D">
              <w:rPr>
                <w:sz w:val="24"/>
                <w:szCs w:val="24"/>
              </w:rPr>
              <w:t>терроризмом»</w:t>
            </w:r>
          </w:p>
        </w:tc>
        <w:tc>
          <w:tcPr>
            <w:tcW w:w="2239" w:type="dxa"/>
            <w:vAlign w:val="center"/>
          </w:tcPr>
          <w:p w14:paraId="7ACE126B" w14:textId="77777777" w:rsidR="00EE33FF" w:rsidRPr="0053497D" w:rsidRDefault="00122BCD" w:rsidP="00DE346F">
            <w:pPr>
              <w:pStyle w:val="TableParagraph"/>
              <w:jc w:val="center"/>
              <w:rPr>
                <w:spacing w:val="-57"/>
                <w:sz w:val="24"/>
                <w:szCs w:val="24"/>
              </w:rPr>
            </w:pPr>
            <w:r w:rsidRPr="0053497D">
              <w:rPr>
                <w:sz w:val="24"/>
                <w:szCs w:val="24"/>
              </w:rPr>
              <w:t>тренеры-преподаватели,</w:t>
            </w:r>
          </w:p>
          <w:p w14:paraId="4EA59B77" w14:textId="77777777" w:rsidR="00122BCD" w:rsidRPr="0053497D" w:rsidRDefault="00EE33FF" w:rsidP="00DE346F">
            <w:pPr>
              <w:pStyle w:val="TableParagraph"/>
              <w:jc w:val="center"/>
              <w:rPr>
                <w:sz w:val="24"/>
                <w:szCs w:val="24"/>
              </w:rPr>
            </w:pPr>
            <w:r w:rsidRPr="0053497D">
              <w:rPr>
                <w:sz w:val="24"/>
                <w:szCs w:val="24"/>
              </w:rPr>
              <w:t xml:space="preserve">зам. директора, </w:t>
            </w:r>
            <w:r w:rsidR="009C7D8A" w:rsidRPr="0053497D">
              <w:rPr>
                <w:sz w:val="24"/>
                <w:szCs w:val="24"/>
              </w:rPr>
              <w:t>и</w:t>
            </w:r>
            <w:r w:rsidR="000B2C74" w:rsidRPr="0053497D">
              <w:rPr>
                <w:sz w:val="24"/>
                <w:szCs w:val="24"/>
              </w:rPr>
              <w:t>нструкторы-методисты</w:t>
            </w:r>
          </w:p>
        </w:tc>
      </w:tr>
      <w:tr w:rsidR="0053497D" w:rsidRPr="0053497D" w14:paraId="0FD7294F" w14:textId="77777777" w:rsidTr="00DE346F">
        <w:trPr>
          <w:trHeight w:val="635"/>
        </w:trPr>
        <w:tc>
          <w:tcPr>
            <w:tcW w:w="816" w:type="dxa"/>
            <w:vAlign w:val="center"/>
          </w:tcPr>
          <w:p w14:paraId="2C68416B" w14:textId="77777777" w:rsidR="00122BCD" w:rsidRPr="0053497D" w:rsidRDefault="00122BCD" w:rsidP="00DE346F">
            <w:pPr>
              <w:pStyle w:val="TableParagraph"/>
              <w:jc w:val="center"/>
              <w:rPr>
                <w:sz w:val="24"/>
                <w:szCs w:val="24"/>
              </w:rPr>
            </w:pPr>
            <w:r w:rsidRPr="0053497D">
              <w:rPr>
                <w:w w:val="99"/>
                <w:sz w:val="24"/>
                <w:szCs w:val="24"/>
              </w:rPr>
              <w:t>4</w:t>
            </w:r>
          </w:p>
        </w:tc>
        <w:tc>
          <w:tcPr>
            <w:tcW w:w="5988" w:type="dxa"/>
            <w:vAlign w:val="center"/>
          </w:tcPr>
          <w:p w14:paraId="36A27393" w14:textId="58A64E3A" w:rsidR="00122BCD" w:rsidRPr="0053497D" w:rsidRDefault="00122BCD" w:rsidP="00DE346F">
            <w:pPr>
              <w:pStyle w:val="TableParagraph"/>
              <w:tabs>
                <w:tab w:val="left" w:pos="1365"/>
                <w:tab w:val="left" w:pos="2361"/>
                <w:tab w:val="left" w:pos="2922"/>
                <w:tab w:val="left" w:pos="4127"/>
              </w:tabs>
              <w:jc w:val="center"/>
              <w:rPr>
                <w:sz w:val="24"/>
                <w:szCs w:val="24"/>
              </w:rPr>
            </w:pPr>
            <w:r w:rsidRPr="0053497D">
              <w:rPr>
                <w:sz w:val="24"/>
                <w:szCs w:val="24"/>
              </w:rPr>
              <w:t xml:space="preserve">Открытые занятия для учащихся общеобразовательных </w:t>
            </w:r>
            <w:r w:rsidR="005535EC" w:rsidRPr="0053497D">
              <w:rPr>
                <w:sz w:val="24"/>
                <w:szCs w:val="24"/>
              </w:rPr>
              <w:t>учреждений</w:t>
            </w:r>
            <w:r w:rsidR="00E463E4" w:rsidRPr="0053497D">
              <w:rPr>
                <w:sz w:val="24"/>
                <w:szCs w:val="24"/>
              </w:rPr>
              <w:t xml:space="preserve"> </w:t>
            </w:r>
            <w:r w:rsidRPr="0053497D">
              <w:rPr>
                <w:sz w:val="24"/>
                <w:szCs w:val="24"/>
              </w:rPr>
              <w:t>«День</w:t>
            </w:r>
            <w:r w:rsidR="00E463E4" w:rsidRPr="0053497D">
              <w:rPr>
                <w:sz w:val="24"/>
                <w:szCs w:val="24"/>
              </w:rPr>
              <w:t xml:space="preserve"> </w:t>
            </w:r>
            <w:r w:rsidRPr="0053497D">
              <w:rPr>
                <w:sz w:val="24"/>
                <w:szCs w:val="24"/>
              </w:rPr>
              <w:t>спорта»</w:t>
            </w:r>
          </w:p>
        </w:tc>
        <w:tc>
          <w:tcPr>
            <w:tcW w:w="2239" w:type="dxa"/>
            <w:vAlign w:val="center"/>
          </w:tcPr>
          <w:p w14:paraId="11388FBE" w14:textId="77777777" w:rsidR="00122BCD" w:rsidRPr="0053497D" w:rsidRDefault="00122BCD" w:rsidP="00DE346F">
            <w:pPr>
              <w:pStyle w:val="TableParagraph"/>
              <w:jc w:val="center"/>
              <w:rPr>
                <w:sz w:val="24"/>
                <w:szCs w:val="24"/>
              </w:rPr>
            </w:pPr>
            <w:r w:rsidRPr="0053497D">
              <w:rPr>
                <w:sz w:val="24"/>
                <w:szCs w:val="24"/>
              </w:rPr>
              <w:t>тренеры-</w:t>
            </w:r>
          </w:p>
          <w:p w14:paraId="41EF2E7C" w14:textId="77777777" w:rsidR="00122BCD" w:rsidRPr="0053497D" w:rsidRDefault="00122BCD" w:rsidP="00DE346F">
            <w:pPr>
              <w:pStyle w:val="TableParagraph"/>
              <w:spacing w:before="41"/>
              <w:jc w:val="center"/>
              <w:rPr>
                <w:sz w:val="24"/>
                <w:szCs w:val="24"/>
              </w:rPr>
            </w:pPr>
            <w:r w:rsidRPr="0053497D">
              <w:rPr>
                <w:sz w:val="24"/>
                <w:szCs w:val="24"/>
              </w:rPr>
              <w:t>преподаватели</w:t>
            </w:r>
          </w:p>
        </w:tc>
      </w:tr>
      <w:tr w:rsidR="0053497D" w:rsidRPr="0053497D" w14:paraId="6B7E1A81" w14:textId="77777777" w:rsidTr="00DE346F">
        <w:trPr>
          <w:trHeight w:val="633"/>
        </w:trPr>
        <w:tc>
          <w:tcPr>
            <w:tcW w:w="816" w:type="dxa"/>
            <w:vAlign w:val="center"/>
          </w:tcPr>
          <w:p w14:paraId="4C588282" w14:textId="77777777" w:rsidR="00122BCD" w:rsidRPr="0053497D" w:rsidRDefault="00122BCD" w:rsidP="00DE346F">
            <w:pPr>
              <w:pStyle w:val="TableParagraph"/>
              <w:jc w:val="center"/>
              <w:rPr>
                <w:sz w:val="24"/>
                <w:szCs w:val="24"/>
              </w:rPr>
            </w:pPr>
            <w:r w:rsidRPr="0053497D">
              <w:rPr>
                <w:w w:val="99"/>
                <w:sz w:val="24"/>
                <w:szCs w:val="24"/>
              </w:rPr>
              <w:t>5</w:t>
            </w:r>
          </w:p>
        </w:tc>
        <w:tc>
          <w:tcPr>
            <w:tcW w:w="5988" w:type="dxa"/>
            <w:vAlign w:val="center"/>
          </w:tcPr>
          <w:p w14:paraId="7A9381A6" w14:textId="77777777" w:rsidR="00122BCD" w:rsidRPr="0053497D" w:rsidRDefault="00122BCD" w:rsidP="00DE346F">
            <w:pPr>
              <w:pStyle w:val="TableParagraph"/>
              <w:jc w:val="center"/>
              <w:rPr>
                <w:sz w:val="24"/>
                <w:szCs w:val="24"/>
              </w:rPr>
            </w:pPr>
            <w:r w:rsidRPr="0053497D">
              <w:rPr>
                <w:sz w:val="24"/>
                <w:szCs w:val="24"/>
              </w:rPr>
              <w:t>Антинаркотическая</w:t>
            </w:r>
            <w:r w:rsidR="00E463E4" w:rsidRPr="0053497D">
              <w:rPr>
                <w:sz w:val="24"/>
                <w:szCs w:val="24"/>
              </w:rPr>
              <w:t xml:space="preserve"> </w:t>
            </w:r>
            <w:r w:rsidRPr="0053497D">
              <w:rPr>
                <w:sz w:val="24"/>
                <w:szCs w:val="24"/>
              </w:rPr>
              <w:t>профилактическая</w:t>
            </w:r>
            <w:r w:rsidR="00E463E4" w:rsidRPr="0053497D">
              <w:rPr>
                <w:sz w:val="24"/>
                <w:szCs w:val="24"/>
              </w:rPr>
              <w:t xml:space="preserve"> </w:t>
            </w:r>
            <w:r w:rsidRPr="0053497D">
              <w:rPr>
                <w:sz w:val="24"/>
                <w:szCs w:val="24"/>
              </w:rPr>
              <w:t>акция</w:t>
            </w:r>
            <w:r w:rsidR="00E463E4" w:rsidRPr="0053497D">
              <w:rPr>
                <w:sz w:val="24"/>
                <w:szCs w:val="24"/>
              </w:rPr>
              <w:t xml:space="preserve"> </w:t>
            </w:r>
            <w:r w:rsidRPr="0053497D">
              <w:rPr>
                <w:sz w:val="24"/>
                <w:szCs w:val="24"/>
              </w:rPr>
              <w:t>«За</w:t>
            </w:r>
            <w:r w:rsidR="00E463E4" w:rsidRPr="0053497D">
              <w:rPr>
                <w:sz w:val="24"/>
                <w:szCs w:val="24"/>
              </w:rPr>
              <w:t xml:space="preserve"> </w:t>
            </w:r>
            <w:r w:rsidRPr="0053497D">
              <w:rPr>
                <w:sz w:val="24"/>
                <w:szCs w:val="24"/>
              </w:rPr>
              <w:t>здоровье</w:t>
            </w:r>
            <w:r w:rsidR="00E463E4" w:rsidRPr="0053497D">
              <w:rPr>
                <w:sz w:val="24"/>
                <w:szCs w:val="24"/>
              </w:rPr>
              <w:t xml:space="preserve"> </w:t>
            </w:r>
            <w:r w:rsidRPr="0053497D">
              <w:rPr>
                <w:sz w:val="24"/>
                <w:szCs w:val="24"/>
              </w:rPr>
              <w:t>и безопасность</w:t>
            </w:r>
            <w:r w:rsidR="00E463E4" w:rsidRPr="0053497D">
              <w:rPr>
                <w:sz w:val="24"/>
                <w:szCs w:val="24"/>
              </w:rPr>
              <w:t xml:space="preserve"> </w:t>
            </w:r>
            <w:r w:rsidRPr="0053497D">
              <w:rPr>
                <w:sz w:val="24"/>
                <w:szCs w:val="24"/>
              </w:rPr>
              <w:t>наших</w:t>
            </w:r>
            <w:r w:rsidR="00E463E4" w:rsidRPr="0053497D">
              <w:rPr>
                <w:sz w:val="24"/>
                <w:szCs w:val="24"/>
              </w:rPr>
              <w:t xml:space="preserve"> </w:t>
            </w:r>
            <w:r w:rsidRPr="0053497D">
              <w:rPr>
                <w:sz w:val="24"/>
                <w:szCs w:val="24"/>
              </w:rPr>
              <w:t>детей»</w:t>
            </w:r>
          </w:p>
        </w:tc>
        <w:tc>
          <w:tcPr>
            <w:tcW w:w="2239" w:type="dxa"/>
            <w:vAlign w:val="center"/>
          </w:tcPr>
          <w:p w14:paraId="07E1C800" w14:textId="77777777" w:rsidR="00122BCD" w:rsidRPr="0053497D" w:rsidRDefault="00122BCD" w:rsidP="00DE346F">
            <w:pPr>
              <w:pStyle w:val="TableParagraph"/>
              <w:jc w:val="center"/>
              <w:rPr>
                <w:sz w:val="24"/>
                <w:szCs w:val="24"/>
              </w:rPr>
            </w:pPr>
            <w:r w:rsidRPr="0053497D">
              <w:rPr>
                <w:sz w:val="24"/>
                <w:szCs w:val="24"/>
              </w:rPr>
              <w:t>тренеры-</w:t>
            </w:r>
          </w:p>
          <w:p w14:paraId="7BC263DD" w14:textId="77777777" w:rsidR="00122BCD" w:rsidRPr="0053497D" w:rsidRDefault="00122BCD" w:rsidP="00DE346F">
            <w:pPr>
              <w:pStyle w:val="TableParagraph"/>
              <w:spacing w:before="41"/>
              <w:jc w:val="center"/>
              <w:rPr>
                <w:sz w:val="24"/>
                <w:szCs w:val="24"/>
              </w:rPr>
            </w:pPr>
            <w:r w:rsidRPr="0053497D">
              <w:rPr>
                <w:sz w:val="24"/>
                <w:szCs w:val="24"/>
              </w:rPr>
              <w:t>преподаватели</w:t>
            </w:r>
          </w:p>
        </w:tc>
      </w:tr>
      <w:tr w:rsidR="0053497D" w:rsidRPr="0053497D" w14:paraId="74008CC4" w14:textId="77777777" w:rsidTr="00DE346F">
        <w:trPr>
          <w:trHeight w:val="551"/>
        </w:trPr>
        <w:tc>
          <w:tcPr>
            <w:tcW w:w="816" w:type="dxa"/>
            <w:vAlign w:val="center"/>
          </w:tcPr>
          <w:p w14:paraId="5FCBC591" w14:textId="77777777" w:rsidR="00122BCD" w:rsidRPr="0053497D" w:rsidRDefault="00122BCD" w:rsidP="00DE346F">
            <w:pPr>
              <w:pStyle w:val="TableParagraph"/>
              <w:jc w:val="center"/>
              <w:rPr>
                <w:sz w:val="24"/>
                <w:szCs w:val="24"/>
              </w:rPr>
            </w:pPr>
            <w:r w:rsidRPr="0053497D">
              <w:rPr>
                <w:w w:val="99"/>
                <w:sz w:val="24"/>
                <w:szCs w:val="24"/>
              </w:rPr>
              <w:t>6</w:t>
            </w:r>
          </w:p>
        </w:tc>
        <w:tc>
          <w:tcPr>
            <w:tcW w:w="5988" w:type="dxa"/>
            <w:vAlign w:val="center"/>
          </w:tcPr>
          <w:p w14:paraId="27672B83" w14:textId="77777777" w:rsidR="00122BCD" w:rsidRPr="0053497D" w:rsidRDefault="00122BCD" w:rsidP="00DE346F">
            <w:pPr>
              <w:pStyle w:val="TableParagraph"/>
              <w:jc w:val="center"/>
              <w:rPr>
                <w:sz w:val="24"/>
                <w:szCs w:val="24"/>
              </w:rPr>
            </w:pPr>
            <w:r w:rsidRPr="0053497D">
              <w:rPr>
                <w:sz w:val="24"/>
                <w:szCs w:val="24"/>
              </w:rPr>
              <w:t>Индивидуальная тематическая беседа «Негативное влияние</w:t>
            </w:r>
            <w:r w:rsidR="00E463E4" w:rsidRPr="0053497D">
              <w:rPr>
                <w:sz w:val="24"/>
                <w:szCs w:val="24"/>
              </w:rPr>
              <w:t xml:space="preserve"> </w:t>
            </w:r>
            <w:r w:rsidRPr="0053497D">
              <w:rPr>
                <w:sz w:val="24"/>
                <w:szCs w:val="24"/>
              </w:rPr>
              <w:t>на</w:t>
            </w:r>
            <w:r w:rsidR="00E463E4" w:rsidRPr="0053497D">
              <w:rPr>
                <w:sz w:val="24"/>
                <w:szCs w:val="24"/>
              </w:rPr>
              <w:t xml:space="preserve"> </w:t>
            </w:r>
            <w:r w:rsidRPr="0053497D">
              <w:rPr>
                <w:sz w:val="24"/>
                <w:szCs w:val="24"/>
              </w:rPr>
              <w:t>организм</w:t>
            </w:r>
            <w:r w:rsidR="00E463E4" w:rsidRPr="0053497D">
              <w:rPr>
                <w:sz w:val="24"/>
                <w:szCs w:val="24"/>
              </w:rPr>
              <w:t xml:space="preserve"> </w:t>
            </w:r>
            <w:r w:rsidRPr="0053497D">
              <w:rPr>
                <w:sz w:val="24"/>
                <w:szCs w:val="24"/>
              </w:rPr>
              <w:t>человека</w:t>
            </w:r>
            <w:r w:rsidR="00E463E4" w:rsidRPr="0053497D">
              <w:rPr>
                <w:sz w:val="24"/>
                <w:szCs w:val="24"/>
              </w:rPr>
              <w:t xml:space="preserve"> </w:t>
            </w:r>
            <w:r w:rsidRPr="0053497D">
              <w:rPr>
                <w:sz w:val="24"/>
                <w:szCs w:val="24"/>
              </w:rPr>
              <w:t>курения,</w:t>
            </w:r>
            <w:r w:rsidR="00E463E4" w:rsidRPr="0053497D">
              <w:rPr>
                <w:sz w:val="24"/>
                <w:szCs w:val="24"/>
              </w:rPr>
              <w:t xml:space="preserve"> </w:t>
            </w:r>
            <w:r w:rsidRPr="0053497D">
              <w:rPr>
                <w:sz w:val="24"/>
                <w:szCs w:val="24"/>
              </w:rPr>
              <w:t>употребления алкоголя.</w:t>
            </w:r>
          </w:p>
        </w:tc>
        <w:tc>
          <w:tcPr>
            <w:tcW w:w="2239" w:type="dxa"/>
            <w:vAlign w:val="center"/>
          </w:tcPr>
          <w:p w14:paraId="3BFD0048" w14:textId="77777777" w:rsidR="00122BCD" w:rsidRPr="0053497D" w:rsidRDefault="00122BCD" w:rsidP="00DE346F">
            <w:pPr>
              <w:pStyle w:val="TableParagraph"/>
              <w:jc w:val="center"/>
              <w:rPr>
                <w:sz w:val="24"/>
                <w:szCs w:val="24"/>
              </w:rPr>
            </w:pPr>
            <w:r w:rsidRPr="0053497D">
              <w:rPr>
                <w:sz w:val="24"/>
                <w:szCs w:val="24"/>
              </w:rPr>
              <w:t>тренеры-преподаватели</w:t>
            </w:r>
          </w:p>
        </w:tc>
      </w:tr>
      <w:tr w:rsidR="0053497D" w:rsidRPr="0053497D" w14:paraId="7770FE7D" w14:textId="77777777" w:rsidTr="00DE346F">
        <w:trPr>
          <w:trHeight w:val="553"/>
        </w:trPr>
        <w:tc>
          <w:tcPr>
            <w:tcW w:w="816" w:type="dxa"/>
            <w:vAlign w:val="center"/>
          </w:tcPr>
          <w:p w14:paraId="54252766" w14:textId="77777777" w:rsidR="00122BCD" w:rsidRPr="0053497D" w:rsidRDefault="00122BCD" w:rsidP="00DE346F">
            <w:pPr>
              <w:pStyle w:val="TableParagraph"/>
              <w:spacing w:before="1"/>
              <w:jc w:val="center"/>
              <w:rPr>
                <w:sz w:val="24"/>
                <w:szCs w:val="24"/>
              </w:rPr>
            </w:pPr>
            <w:r w:rsidRPr="0053497D">
              <w:rPr>
                <w:w w:val="99"/>
                <w:sz w:val="24"/>
                <w:szCs w:val="24"/>
              </w:rPr>
              <w:t>7</w:t>
            </w:r>
          </w:p>
        </w:tc>
        <w:tc>
          <w:tcPr>
            <w:tcW w:w="5988" w:type="dxa"/>
            <w:vAlign w:val="center"/>
          </w:tcPr>
          <w:p w14:paraId="306558FC" w14:textId="7E1FCF06" w:rsidR="00122BCD" w:rsidRPr="0053497D" w:rsidRDefault="00122BCD" w:rsidP="00DE346F">
            <w:pPr>
              <w:pStyle w:val="TableParagraph"/>
              <w:tabs>
                <w:tab w:val="left" w:pos="1082"/>
                <w:tab w:val="left" w:pos="2111"/>
                <w:tab w:val="left" w:pos="2450"/>
                <w:tab w:val="left" w:pos="3244"/>
                <w:tab w:val="left" w:pos="4763"/>
                <w:tab w:val="left" w:pos="5766"/>
              </w:tabs>
              <w:spacing w:before="1"/>
              <w:jc w:val="center"/>
              <w:rPr>
                <w:sz w:val="24"/>
                <w:szCs w:val="24"/>
              </w:rPr>
            </w:pPr>
            <w:r w:rsidRPr="0053497D">
              <w:rPr>
                <w:sz w:val="24"/>
                <w:szCs w:val="24"/>
              </w:rPr>
              <w:t>Проведение</w:t>
            </w:r>
            <w:r w:rsidR="00E463E4" w:rsidRPr="0053497D">
              <w:rPr>
                <w:sz w:val="24"/>
                <w:szCs w:val="24"/>
              </w:rPr>
              <w:t xml:space="preserve"> </w:t>
            </w:r>
            <w:r w:rsidRPr="0053497D">
              <w:rPr>
                <w:sz w:val="24"/>
                <w:szCs w:val="24"/>
              </w:rPr>
              <w:t>родительских</w:t>
            </w:r>
            <w:r w:rsidR="00E463E4" w:rsidRPr="0053497D">
              <w:rPr>
                <w:sz w:val="24"/>
                <w:szCs w:val="24"/>
              </w:rPr>
              <w:t xml:space="preserve"> </w:t>
            </w:r>
            <w:r w:rsidRPr="0053497D">
              <w:rPr>
                <w:sz w:val="24"/>
                <w:szCs w:val="24"/>
              </w:rPr>
              <w:t>собраний</w:t>
            </w:r>
            <w:r w:rsidR="00E463E4" w:rsidRPr="0053497D">
              <w:rPr>
                <w:sz w:val="24"/>
                <w:szCs w:val="24"/>
              </w:rPr>
              <w:t xml:space="preserve"> </w:t>
            </w:r>
            <w:r w:rsidR="00F0066B" w:rsidRPr="0053497D">
              <w:rPr>
                <w:sz w:val="24"/>
                <w:szCs w:val="24"/>
              </w:rPr>
              <w:t>«О</w:t>
            </w:r>
            <w:r w:rsidRPr="0053497D">
              <w:rPr>
                <w:sz w:val="24"/>
                <w:szCs w:val="24"/>
              </w:rPr>
              <w:t xml:space="preserve">собенности режима </w:t>
            </w:r>
            <w:r w:rsidR="005535EC" w:rsidRPr="0053497D">
              <w:rPr>
                <w:sz w:val="24"/>
                <w:szCs w:val="24"/>
              </w:rPr>
              <w:t>обучающихся</w:t>
            </w:r>
            <w:r w:rsidRPr="0053497D">
              <w:rPr>
                <w:sz w:val="24"/>
                <w:szCs w:val="24"/>
              </w:rPr>
              <w:t>,</w:t>
            </w:r>
            <w:r w:rsidR="00E463E4" w:rsidRPr="0053497D">
              <w:rPr>
                <w:sz w:val="24"/>
                <w:szCs w:val="24"/>
              </w:rPr>
              <w:t xml:space="preserve"> </w:t>
            </w:r>
            <w:r w:rsidRPr="0053497D">
              <w:rPr>
                <w:sz w:val="24"/>
                <w:szCs w:val="24"/>
              </w:rPr>
              <w:t>медицинский</w:t>
            </w:r>
            <w:r w:rsidR="00E463E4" w:rsidRPr="0053497D">
              <w:rPr>
                <w:sz w:val="24"/>
                <w:szCs w:val="24"/>
              </w:rPr>
              <w:t xml:space="preserve"> </w:t>
            </w:r>
            <w:r w:rsidRPr="0053497D">
              <w:rPr>
                <w:sz w:val="24"/>
                <w:szCs w:val="24"/>
              </w:rPr>
              <w:t>допуск</w:t>
            </w:r>
            <w:r w:rsidR="00E463E4" w:rsidRPr="0053497D">
              <w:rPr>
                <w:sz w:val="24"/>
                <w:szCs w:val="24"/>
              </w:rPr>
              <w:t xml:space="preserve"> </w:t>
            </w:r>
            <w:r w:rsidRPr="0053497D">
              <w:rPr>
                <w:sz w:val="24"/>
                <w:szCs w:val="24"/>
              </w:rPr>
              <w:t>к</w:t>
            </w:r>
            <w:r w:rsidR="00E463E4" w:rsidRPr="0053497D">
              <w:rPr>
                <w:sz w:val="24"/>
                <w:szCs w:val="24"/>
              </w:rPr>
              <w:t xml:space="preserve"> </w:t>
            </w:r>
            <w:r w:rsidRPr="0053497D">
              <w:rPr>
                <w:sz w:val="24"/>
                <w:szCs w:val="24"/>
              </w:rPr>
              <w:t>занятиям»</w:t>
            </w:r>
          </w:p>
        </w:tc>
        <w:tc>
          <w:tcPr>
            <w:tcW w:w="2239" w:type="dxa"/>
            <w:vAlign w:val="center"/>
          </w:tcPr>
          <w:p w14:paraId="3B1388B9" w14:textId="77777777" w:rsidR="00122BCD" w:rsidRPr="0053497D" w:rsidRDefault="009C7D8A" w:rsidP="00DE346F">
            <w:pPr>
              <w:pStyle w:val="TableParagraph"/>
              <w:spacing w:before="1"/>
              <w:jc w:val="center"/>
              <w:rPr>
                <w:sz w:val="24"/>
                <w:szCs w:val="24"/>
              </w:rPr>
            </w:pPr>
            <w:r w:rsidRPr="0053497D">
              <w:rPr>
                <w:sz w:val="24"/>
                <w:szCs w:val="24"/>
              </w:rPr>
              <w:t>т</w:t>
            </w:r>
            <w:r w:rsidR="00F0066B" w:rsidRPr="0053497D">
              <w:rPr>
                <w:sz w:val="24"/>
                <w:szCs w:val="24"/>
              </w:rPr>
              <w:t>ренеры-преподаватели, и</w:t>
            </w:r>
            <w:r w:rsidR="000B2C74" w:rsidRPr="0053497D">
              <w:rPr>
                <w:sz w:val="24"/>
                <w:szCs w:val="24"/>
              </w:rPr>
              <w:t>нструкторы-методисты, медицинская сестра</w:t>
            </w:r>
          </w:p>
        </w:tc>
      </w:tr>
      <w:tr w:rsidR="0053497D" w:rsidRPr="0053497D" w14:paraId="617C8C44" w14:textId="77777777" w:rsidTr="00174C66">
        <w:trPr>
          <w:trHeight w:val="318"/>
        </w:trPr>
        <w:tc>
          <w:tcPr>
            <w:tcW w:w="9043" w:type="dxa"/>
            <w:gridSpan w:val="3"/>
          </w:tcPr>
          <w:p w14:paraId="44E00715" w14:textId="77777777" w:rsidR="00122BCD" w:rsidRPr="0053497D" w:rsidRDefault="00122BCD" w:rsidP="00DE346F">
            <w:pPr>
              <w:pStyle w:val="TableParagraph"/>
              <w:jc w:val="center"/>
              <w:rPr>
                <w:b/>
                <w:sz w:val="24"/>
                <w:szCs w:val="24"/>
              </w:rPr>
            </w:pPr>
            <w:r w:rsidRPr="0053497D">
              <w:rPr>
                <w:b/>
                <w:sz w:val="24"/>
                <w:szCs w:val="24"/>
              </w:rPr>
              <w:t>ОКТЯБРЬ</w:t>
            </w:r>
          </w:p>
        </w:tc>
      </w:tr>
      <w:tr w:rsidR="0053497D" w:rsidRPr="0053497D" w14:paraId="3CCBEA87" w14:textId="77777777" w:rsidTr="00DE346F">
        <w:trPr>
          <w:trHeight w:val="551"/>
        </w:trPr>
        <w:tc>
          <w:tcPr>
            <w:tcW w:w="816" w:type="dxa"/>
            <w:vAlign w:val="center"/>
          </w:tcPr>
          <w:p w14:paraId="021DEC2A" w14:textId="77777777" w:rsidR="00122BCD" w:rsidRPr="0053497D" w:rsidRDefault="00122BCD" w:rsidP="00DE346F">
            <w:pPr>
              <w:pStyle w:val="TableParagraph"/>
              <w:jc w:val="center"/>
              <w:rPr>
                <w:sz w:val="24"/>
                <w:szCs w:val="24"/>
              </w:rPr>
            </w:pPr>
            <w:r w:rsidRPr="0053497D">
              <w:rPr>
                <w:w w:val="99"/>
                <w:sz w:val="24"/>
                <w:szCs w:val="24"/>
              </w:rPr>
              <w:t>1</w:t>
            </w:r>
          </w:p>
        </w:tc>
        <w:tc>
          <w:tcPr>
            <w:tcW w:w="5988" w:type="dxa"/>
            <w:vAlign w:val="center"/>
          </w:tcPr>
          <w:p w14:paraId="50F9CA78" w14:textId="77777777" w:rsidR="00122BCD" w:rsidRPr="0053497D" w:rsidRDefault="00122BCD" w:rsidP="00DE346F">
            <w:pPr>
              <w:pStyle w:val="TableParagraph"/>
              <w:jc w:val="center"/>
              <w:rPr>
                <w:sz w:val="24"/>
                <w:szCs w:val="24"/>
              </w:rPr>
            </w:pPr>
            <w:r w:rsidRPr="0053497D">
              <w:rPr>
                <w:sz w:val="24"/>
                <w:szCs w:val="24"/>
              </w:rPr>
              <w:t>Праздничные</w:t>
            </w:r>
            <w:r w:rsidR="00E463E4" w:rsidRPr="0053497D">
              <w:rPr>
                <w:sz w:val="24"/>
                <w:szCs w:val="24"/>
              </w:rPr>
              <w:t xml:space="preserve"> </w:t>
            </w:r>
            <w:r w:rsidRPr="0053497D">
              <w:rPr>
                <w:sz w:val="24"/>
                <w:szCs w:val="24"/>
              </w:rPr>
              <w:t>поздравления</w:t>
            </w:r>
            <w:r w:rsidR="00E463E4" w:rsidRPr="0053497D">
              <w:rPr>
                <w:sz w:val="24"/>
                <w:szCs w:val="24"/>
              </w:rPr>
              <w:t xml:space="preserve"> </w:t>
            </w:r>
            <w:r w:rsidRPr="0053497D">
              <w:rPr>
                <w:sz w:val="24"/>
                <w:szCs w:val="24"/>
              </w:rPr>
              <w:t>тренерам-преподавателям,</w:t>
            </w:r>
            <w:r w:rsidR="00E463E4" w:rsidRPr="0053497D">
              <w:rPr>
                <w:sz w:val="24"/>
                <w:szCs w:val="24"/>
              </w:rPr>
              <w:t xml:space="preserve"> </w:t>
            </w:r>
            <w:r w:rsidRPr="0053497D">
              <w:rPr>
                <w:sz w:val="24"/>
                <w:szCs w:val="24"/>
              </w:rPr>
              <w:t>посвященные</w:t>
            </w:r>
            <w:r w:rsidR="00E463E4" w:rsidRPr="0053497D">
              <w:rPr>
                <w:sz w:val="24"/>
                <w:szCs w:val="24"/>
              </w:rPr>
              <w:t xml:space="preserve"> </w:t>
            </w:r>
            <w:r w:rsidRPr="0053497D">
              <w:rPr>
                <w:sz w:val="24"/>
                <w:szCs w:val="24"/>
              </w:rPr>
              <w:t>Дню Учителя.</w:t>
            </w:r>
          </w:p>
        </w:tc>
        <w:tc>
          <w:tcPr>
            <w:tcW w:w="2239" w:type="dxa"/>
            <w:vAlign w:val="center"/>
          </w:tcPr>
          <w:p w14:paraId="19D934D1" w14:textId="77777777" w:rsidR="00122BCD" w:rsidRPr="0053497D" w:rsidRDefault="00EE33FF" w:rsidP="00DE346F">
            <w:pPr>
              <w:pStyle w:val="TableParagraph"/>
              <w:jc w:val="center"/>
              <w:rPr>
                <w:sz w:val="24"/>
                <w:szCs w:val="24"/>
              </w:rPr>
            </w:pPr>
            <w:r w:rsidRPr="0053497D">
              <w:rPr>
                <w:sz w:val="24"/>
                <w:szCs w:val="24"/>
              </w:rPr>
              <w:t>зам. директора,</w:t>
            </w:r>
          </w:p>
        </w:tc>
      </w:tr>
      <w:tr w:rsidR="0053497D" w:rsidRPr="0053497D" w14:paraId="3982EB53" w14:textId="77777777" w:rsidTr="00DE346F">
        <w:trPr>
          <w:trHeight w:val="551"/>
        </w:trPr>
        <w:tc>
          <w:tcPr>
            <w:tcW w:w="816" w:type="dxa"/>
            <w:vAlign w:val="center"/>
          </w:tcPr>
          <w:p w14:paraId="75F10426" w14:textId="77777777" w:rsidR="00122BCD" w:rsidRPr="0053497D" w:rsidRDefault="00122BCD" w:rsidP="00DE346F">
            <w:pPr>
              <w:pStyle w:val="TableParagraph"/>
              <w:jc w:val="center"/>
              <w:rPr>
                <w:sz w:val="24"/>
                <w:szCs w:val="24"/>
              </w:rPr>
            </w:pPr>
            <w:r w:rsidRPr="0053497D">
              <w:rPr>
                <w:w w:val="99"/>
                <w:sz w:val="24"/>
                <w:szCs w:val="24"/>
              </w:rPr>
              <w:t>2</w:t>
            </w:r>
          </w:p>
        </w:tc>
        <w:tc>
          <w:tcPr>
            <w:tcW w:w="5988" w:type="dxa"/>
            <w:vAlign w:val="center"/>
          </w:tcPr>
          <w:p w14:paraId="3A390E1B" w14:textId="77777777" w:rsidR="00122BCD" w:rsidRPr="0053497D" w:rsidRDefault="00122BCD" w:rsidP="00DE346F">
            <w:pPr>
              <w:pStyle w:val="TableParagraph"/>
              <w:jc w:val="center"/>
              <w:rPr>
                <w:sz w:val="24"/>
                <w:szCs w:val="24"/>
              </w:rPr>
            </w:pPr>
            <w:r w:rsidRPr="0053497D">
              <w:rPr>
                <w:sz w:val="24"/>
                <w:szCs w:val="24"/>
              </w:rPr>
              <w:t xml:space="preserve">Акция «Золотая осень жизни» (посвященная, дню </w:t>
            </w:r>
            <w:r w:rsidR="00130319" w:rsidRPr="0053497D">
              <w:rPr>
                <w:sz w:val="24"/>
                <w:szCs w:val="24"/>
              </w:rPr>
              <w:t>пожилого человека</w:t>
            </w:r>
            <w:r w:rsidRPr="0053497D">
              <w:rPr>
                <w:sz w:val="24"/>
                <w:szCs w:val="24"/>
              </w:rPr>
              <w:t>)</w:t>
            </w:r>
          </w:p>
        </w:tc>
        <w:tc>
          <w:tcPr>
            <w:tcW w:w="2239" w:type="dxa"/>
            <w:vAlign w:val="center"/>
          </w:tcPr>
          <w:p w14:paraId="39DEF5A7" w14:textId="77777777" w:rsidR="00122BCD" w:rsidRPr="0053497D" w:rsidRDefault="00122BCD" w:rsidP="00DE346F">
            <w:pPr>
              <w:pStyle w:val="TableParagraph"/>
              <w:jc w:val="center"/>
              <w:rPr>
                <w:sz w:val="24"/>
                <w:szCs w:val="24"/>
              </w:rPr>
            </w:pPr>
            <w:r w:rsidRPr="0053497D">
              <w:rPr>
                <w:sz w:val="24"/>
                <w:szCs w:val="24"/>
              </w:rPr>
              <w:t>тренеры-преподаватели</w:t>
            </w:r>
          </w:p>
        </w:tc>
      </w:tr>
      <w:tr w:rsidR="00122BCD" w:rsidRPr="0053497D" w14:paraId="4277ED2B" w14:textId="77777777" w:rsidTr="00DE346F">
        <w:trPr>
          <w:trHeight w:val="336"/>
        </w:trPr>
        <w:tc>
          <w:tcPr>
            <w:tcW w:w="816" w:type="dxa"/>
            <w:vAlign w:val="center"/>
          </w:tcPr>
          <w:p w14:paraId="6E8A98F4" w14:textId="77777777" w:rsidR="00122BCD" w:rsidRPr="0053497D" w:rsidRDefault="00122BCD" w:rsidP="00DE346F">
            <w:pPr>
              <w:pStyle w:val="TableParagraph"/>
              <w:jc w:val="center"/>
              <w:rPr>
                <w:sz w:val="24"/>
                <w:szCs w:val="24"/>
              </w:rPr>
            </w:pPr>
            <w:r w:rsidRPr="0053497D">
              <w:rPr>
                <w:w w:val="99"/>
                <w:sz w:val="24"/>
                <w:szCs w:val="24"/>
              </w:rPr>
              <w:t>3</w:t>
            </w:r>
          </w:p>
        </w:tc>
        <w:tc>
          <w:tcPr>
            <w:tcW w:w="5988" w:type="dxa"/>
            <w:vAlign w:val="center"/>
          </w:tcPr>
          <w:p w14:paraId="561AC59F" w14:textId="77777777" w:rsidR="00122BCD" w:rsidRPr="0053497D" w:rsidRDefault="00122BCD" w:rsidP="00DE346F">
            <w:pPr>
              <w:pStyle w:val="TableParagraph"/>
              <w:jc w:val="center"/>
              <w:rPr>
                <w:sz w:val="24"/>
                <w:szCs w:val="24"/>
              </w:rPr>
            </w:pPr>
            <w:r w:rsidRPr="0053497D">
              <w:rPr>
                <w:sz w:val="24"/>
                <w:szCs w:val="24"/>
              </w:rPr>
              <w:t>Массовая</w:t>
            </w:r>
            <w:r w:rsidR="00E463E4" w:rsidRPr="0053497D">
              <w:rPr>
                <w:sz w:val="24"/>
                <w:szCs w:val="24"/>
              </w:rPr>
              <w:t xml:space="preserve"> </w:t>
            </w:r>
            <w:r w:rsidRPr="0053497D">
              <w:rPr>
                <w:sz w:val="24"/>
                <w:szCs w:val="24"/>
              </w:rPr>
              <w:t>«Зарядка</w:t>
            </w:r>
            <w:r w:rsidR="00E463E4" w:rsidRPr="0053497D">
              <w:rPr>
                <w:sz w:val="24"/>
                <w:szCs w:val="24"/>
              </w:rPr>
              <w:t xml:space="preserve"> </w:t>
            </w:r>
            <w:r w:rsidRPr="0053497D">
              <w:rPr>
                <w:sz w:val="24"/>
                <w:szCs w:val="24"/>
              </w:rPr>
              <w:t>с</w:t>
            </w:r>
            <w:r w:rsidR="00E463E4" w:rsidRPr="0053497D">
              <w:rPr>
                <w:sz w:val="24"/>
                <w:szCs w:val="24"/>
              </w:rPr>
              <w:t xml:space="preserve"> </w:t>
            </w:r>
            <w:r w:rsidRPr="0053497D">
              <w:rPr>
                <w:sz w:val="24"/>
                <w:szCs w:val="24"/>
              </w:rPr>
              <w:t>Чемпионом»</w:t>
            </w:r>
            <w:r w:rsidR="00E463E4" w:rsidRPr="0053497D">
              <w:rPr>
                <w:sz w:val="24"/>
                <w:szCs w:val="24"/>
              </w:rPr>
              <w:t xml:space="preserve"> </w:t>
            </w:r>
            <w:r w:rsidRPr="0053497D">
              <w:rPr>
                <w:sz w:val="24"/>
                <w:szCs w:val="24"/>
              </w:rPr>
              <w:t>в</w:t>
            </w:r>
            <w:r w:rsidR="00E463E4" w:rsidRPr="0053497D">
              <w:rPr>
                <w:sz w:val="24"/>
                <w:szCs w:val="24"/>
              </w:rPr>
              <w:t xml:space="preserve"> </w:t>
            </w:r>
            <w:r w:rsidRPr="0053497D">
              <w:rPr>
                <w:sz w:val="24"/>
                <w:szCs w:val="24"/>
              </w:rPr>
              <w:t>рамках</w:t>
            </w:r>
            <w:r w:rsidR="00E463E4" w:rsidRPr="0053497D">
              <w:rPr>
                <w:sz w:val="24"/>
                <w:szCs w:val="24"/>
              </w:rPr>
              <w:t xml:space="preserve"> </w:t>
            </w:r>
            <w:r w:rsidRPr="0053497D">
              <w:rPr>
                <w:sz w:val="24"/>
                <w:szCs w:val="24"/>
              </w:rPr>
              <w:t>Всероссийской акции</w:t>
            </w:r>
          </w:p>
        </w:tc>
        <w:tc>
          <w:tcPr>
            <w:tcW w:w="2239" w:type="dxa"/>
            <w:vAlign w:val="center"/>
          </w:tcPr>
          <w:p w14:paraId="5C1C3DB3" w14:textId="77777777" w:rsidR="00122BCD" w:rsidRPr="0053497D" w:rsidRDefault="00122BCD" w:rsidP="00DE346F">
            <w:pPr>
              <w:pStyle w:val="TableParagraph"/>
              <w:jc w:val="center"/>
              <w:rPr>
                <w:sz w:val="24"/>
                <w:szCs w:val="24"/>
              </w:rPr>
            </w:pPr>
            <w:r w:rsidRPr="0053497D">
              <w:rPr>
                <w:sz w:val="24"/>
                <w:szCs w:val="24"/>
              </w:rPr>
              <w:t>тренеры- преподаватели</w:t>
            </w:r>
          </w:p>
        </w:tc>
      </w:tr>
    </w:tbl>
    <w:p w14:paraId="0DD26F1A" w14:textId="77777777" w:rsidR="00122BCD" w:rsidRPr="0053497D" w:rsidRDefault="00122BCD" w:rsidP="00DE346F">
      <w:pPr>
        <w:pStyle w:val="a3"/>
        <w:spacing w:before="9"/>
        <w:ind w:left="0"/>
        <w:jc w:val="center"/>
        <w:rPr>
          <w:i/>
          <w:sz w:val="28"/>
          <w:szCs w:val="28"/>
        </w:rPr>
      </w:pPr>
    </w:p>
    <w:tbl>
      <w:tblPr>
        <w:tblStyle w:val="TableNormal"/>
        <w:tblW w:w="904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988"/>
        <w:gridCol w:w="2239"/>
      </w:tblGrid>
      <w:tr w:rsidR="0053497D" w:rsidRPr="0053497D" w14:paraId="11DC7AB5" w14:textId="77777777" w:rsidTr="00DE346F">
        <w:trPr>
          <w:trHeight w:val="635"/>
        </w:trPr>
        <w:tc>
          <w:tcPr>
            <w:tcW w:w="816" w:type="dxa"/>
            <w:vAlign w:val="center"/>
          </w:tcPr>
          <w:p w14:paraId="5CFD022C" w14:textId="77777777" w:rsidR="00122BCD" w:rsidRPr="0053497D" w:rsidRDefault="00122BCD" w:rsidP="00DE346F">
            <w:pPr>
              <w:pStyle w:val="TableParagraph"/>
              <w:jc w:val="center"/>
              <w:rPr>
                <w:sz w:val="24"/>
                <w:szCs w:val="24"/>
              </w:rPr>
            </w:pPr>
            <w:r w:rsidRPr="0053497D">
              <w:rPr>
                <w:w w:val="99"/>
                <w:sz w:val="24"/>
                <w:szCs w:val="24"/>
              </w:rPr>
              <w:t>4</w:t>
            </w:r>
          </w:p>
        </w:tc>
        <w:tc>
          <w:tcPr>
            <w:tcW w:w="5988" w:type="dxa"/>
            <w:vAlign w:val="center"/>
          </w:tcPr>
          <w:p w14:paraId="714947FE" w14:textId="77777777" w:rsidR="00122BCD" w:rsidRPr="0053497D" w:rsidRDefault="00122BCD" w:rsidP="00DE346F">
            <w:pPr>
              <w:pStyle w:val="TableParagraph"/>
              <w:jc w:val="center"/>
              <w:rPr>
                <w:sz w:val="24"/>
                <w:szCs w:val="24"/>
              </w:rPr>
            </w:pPr>
            <w:r w:rsidRPr="0053497D">
              <w:rPr>
                <w:sz w:val="24"/>
                <w:szCs w:val="24"/>
              </w:rPr>
              <w:t>Индивидуальные</w:t>
            </w:r>
            <w:r w:rsidR="00E463E4" w:rsidRPr="0053497D">
              <w:rPr>
                <w:sz w:val="24"/>
                <w:szCs w:val="24"/>
              </w:rPr>
              <w:t xml:space="preserve"> </w:t>
            </w:r>
            <w:r w:rsidRPr="0053497D">
              <w:rPr>
                <w:sz w:val="24"/>
                <w:szCs w:val="24"/>
              </w:rPr>
              <w:t>беседы</w:t>
            </w:r>
            <w:r w:rsidR="00E463E4" w:rsidRPr="0053497D">
              <w:rPr>
                <w:sz w:val="24"/>
                <w:szCs w:val="24"/>
              </w:rPr>
              <w:t xml:space="preserve"> </w:t>
            </w:r>
            <w:r w:rsidRPr="0053497D">
              <w:rPr>
                <w:sz w:val="24"/>
                <w:szCs w:val="24"/>
              </w:rPr>
              <w:t>с</w:t>
            </w:r>
            <w:r w:rsidR="00E463E4" w:rsidRPr="0053497D">
              <w:rPr>
                <w:sz w:val="24"/>
                <w:szCs w:val="24"/>
              </w:rPr>
              <w:t xml:space="preserve"> </w:t>
            </w:r>
            <w:r w:rsidRPr="0053497D">
              <w:rPr>
                <w:sz w:val="24"/>
                <w:szCs w:val="24"/>
              </w:rPr>
              <w:t>обучающимися:</w:t>
            </w:r>
            <w:r w:rsidR="00E463E4" w:rsidRPr="0053497D">
              <w:rPr>
                <w:sz w:val="24"/>
                <w:szCs w:val="24"/>
              </w:rPr>
              <w:t xml:space="preserve"> </w:t>
            </w:r>
            <w:r w:rsidRPr="0053497D">
              <w:rPr>
                <w:sz w:val="24"/>
                <w:szCs w:val="24"/>
              </w:rPr>
              <w:t>«Профилактика злоупотребления</w:t>
            </w:r>
            <w:r w:rsidR="00E463E4" w:rsidRPr="0053497D">
              <w:rPr>
                <w:sz w:val="24"/>
                <w:szCs w:val="24"/>
              </w:rPr>
              <w:t xml:space="preserve"> </w:t>
            </w:r>
            <w:r w:rsidRPr="0053497D">
              <w:rPr>
                <w:sz w:val="24"/>
                <w:szCs w:val="24"/>
              </w:rPr>
              <w:t>психоактивными</w:t>
            </w:r>
            <w:r w:rsidR="00E463E4" w:rsidRPr="0053497D">
              <w:rPr>
                <w:sz w:val="24"/>
                <w:szCs w:val="24"/>
              </w:rPr>
              <w:t xml:space="preserve"> </w:t>
            </w:r>
            <w:r w:rsidRPr="0053497D">
              <w:rPr>
                <w:sz w:val="24"/>
                <w:szCs w:val="24"/>
              </w:rPr>
              <w:t>веществами»</w:t>
            </w:r>
          </w:p>
        </w:tc>
        <w:tc>
          <w:tcPr>
            <w:tcW w:w="2239" w:type="dxa"/>
            <w:vAlign w:val="center"/>
          </w:tcPr>
          <w:p w14:paraId="235BDEB3" w14:textId="77777777" w:rsidR="00122BCD" w:rsidRPr="0053497D" w:rsidRDefault="00122BCD" w:rsidP="00DE346F">
            <w:pPr>
              <w:pStyle w:val="TableParagraph"/>
              <w:jc w:val="center"/>
              <w:rPr>
                <w:sz w:val="24"/>
                <w:szCs w:val="24"/>
              </w:rPr>
            </w:pPr>
            <w:r w:rsidRPr="0053497D">
              <w:rPr>
                <w:sz w:val="24"/>
                <w:szCs w:val="24"/>
              </w:rPr>
              <w:t>тренеры-</w:t>
            </w:r>
          </w:p>
          <w:p w14:paraId="167B4395" w14:textId="77777777" w:rsidR="00122BCD" w:rsidRPr="0053497D" w:rsidRDefault="00122BCD" w:rsidP="00DE346F">
            <w:pPr>
              <w:pStyle w:val="TableParagraph"/>
              <w:spacing w:before="41"/>
              <w:jc w:val="center"/>
              <w:rPr>
                <w:sz w:val="24"/>
                <w:szCs w:val="24"/>
              </w:rPr>
            </w:pPr>
            <w:r w:rsidRPr="0053497D">
              <w:rPr>
                <w:sz w:val="24"/>
                <w:szCs w:val="24"/>
              </w:rPr>
              <w:t>преподаватели</w:t>
            </w:r>
          </w:p>
        </w:tc>
      </w:tr>
      <w:tr w:rsidR="0053497D" w:rsidRPr="0053497D" w14:paraId="3DC9639D" w14:textId="77777777" w:rsidTr="00DE346F">
        <w:trPr>
          <w:trHeight w:val="635"/>
        </w:trPr>
        <w:tc>
          <w:tcPr>
            <w:tcW w:w="816" w:type="dxa"/>
            <w:vAlign w:val="center"/>
          </w:tcPr>
          <w:p w14:paraId="525C217C" w14:textId="77777777" w:rsidR="00122BCD" w:rsidRPr="0053497D" w:rsidRDefault="00122BCD" w:rsidP="00DE346F">
            <w:pPr>
              <w:pStyle w:val="TableParagraph"/>
              <w:jc w:val="center"/>
              <w:rPr>
                <w:w w:val="99"/>
                <w:sz w:val="24"/>
                <w:szCs w:val="24"/>
              </w:rPr>
            </w:pPr>
            <w:r w:rsidRPr="0053497D">
              <w:rPr>
                <w:w w:val="99"/>
                <w:sz w:val="24"/>
                <w:szCs w:val="24"/>
              </w:rPr>
              <w:t>5</w:t>
            </w:r>
          </w:p>
        </w:tc>
        <w:tc>
          <w:tcPr>
            <w:tcW w:w="5988" w:type="dxa"/>
            <w:vAlign w:val="center"/>
          </w:tcPr>
          <w:p w14:paraId="337D6093" w14:textId="77777777" w:rsidR="00122BCD" w:rsidRPr="0053497D" w:rsidRDefault="00122BCD" w:rsidP="00DE346F">
            <w:pPr>
              <w:pStyle w:val="TableParagraph"/>
              <w:jc w:val="center"/>
              <w:rPr>
                <w:sz w:val="24"/>
                <w:szCs w:val="24"/>
              </w:rPr>
            </w:pPr>
            <w:r w:rsidRPr="0053497D">
              <w:rPr>
                <w:sz w:val="24"/>
                <w:szCs w:val="24"/>
              </w:rPr>
              <w:t>Инструктаж по действию в ситуациях при совершении террористических актов</w:t>
            </w:r>
          </w:p>
        </w:tc>
        <w:tc>
          <w:tcPr>
            <w:tcW w:w="2239" w:type="dxa"/>
            <w:vAlign w:val="center"/>
          </w:tcPr>
          <w:p w14:paraId="6BEEA8AA" w14:textId="77777777" w:rsidR="00122BCD" w:rsidRPr="0053497D" w:rsidRDefault="009C7D8A" w:rsidP="00DE346F">
            <w:pPr>
              <w:pStyle w:val="TableParagraph"/>
              <w:jc w:val="center"/>
              <w:rPr>
                <w:sz w:val="24"/>
                <w:szCs w:val="24"/>
              </w:rPr>
            </w:pPr>
            <w:r w:rsidRPr="0053497D">
              <w:rPr>
                <w:sz w:val="24"/>
                <w:szCs w:val="24"/>
              </w:rPr>
              <w:t>о</w:t>
            </w:r>
            <w:r w:rsidR="00122BCD" w:rsidRPr="0053497D">
              <w:rPr>
                <w:sz w:val="24"/>
                <w:szCs w:val="24"/>
              </w:rPr>
              <w:t>тветственный за безопасность, тренеры-преподаватели</w:t>
            </w:r>
          </w:p>
        </w:tc>
      </w:tr>
      <w:tr w:rsidR="0053497D" w:rsidRPr="0053497D" w14:paraId="6D286F0B" w14:textId="77777777" w:rsidTr="00122BCD">
        <w:trPr>
          <w:trHeight w:val="316"/>
        </w:trPr>
        <w:tc>
          <w:tcPr>
            <w:tcW w:w="9043" w:type="dxa"/>
            <w:gridSpan w:val="3"/>
          </w:tcPr>
          <w:p w14:paraId="71FF6090" w14:textId="77777777" w:rsidR="00122BCD" w:rsidRPr="0053497D" w:rsidRDefault="00122BCD" w:rsidP="00DE346F">
            <w:pPr>
              <w:pStyle w:val="TableParagraph"/>
              <w:jc w:val="center"/>
              <w:rPr>
                <w:b/>
                <w:sz w:val="24"/>
                <w:szCs w:val="24"/>
              </w:rPr>
            </w:pPr>
            <w:r w:rsidRPr="0053497D">
              <w:rPr>
                <w:b/>
                <w:sz w:val="24"/>
                <w:szCs w:val="24"/>
              </w:rPr>
              <w:t>НОЯБРЬ</w:t>
            </w:r>
          </w:p>
        </w:tc>
      </w:tr>
      <w:tr w:rsidR="0053497D" w:rsidRPr="0053497D" w14:paraId="42836DB8" w14:textId="77777777" w:rsidTr="00DE346F">
        <w:trPr>
          <w:trHeight w:val="517"/>
        </w:trPr>
        <w:tc>
          <w:tcPr>
            <w:tcW w:w="816" w:type="dxa"/>
            <w:vAlign w:val="center"/>
          </w:tcPr>
          <w:p w14:paraId="4338E737" w14:textId="77777777" w:rsidR="00122BCD" w:rsidRPr="0053497D" w:rsidRDefault="00122BCD" w:rsidP="00DE346F">
            <w:pPr>
              <w:pStyle w:val="TableParagraph"/>
              <w:jc w:val="center"/>
              <w:rPr>
                <w:sz w:val="24"/>
                <w:szCs w:val="24"/>
              </w:rPr>
            </w:pPr>
            <w:r w:rsidRPr="0053497D">
              <w:rPr>
                <w:w w:val="99"/>
                <w:sz w:val="24"/>
                <w:szCs w:val="24"/>
              </w:rPr>
              <w:t>1</w:t>
            </w:r>
          </w:p>
        </w:tc>
        <w:tc>
          <w:tcPr>
            <w:tcW w:w="5988" w:type="dxa"/>
            <w:vAlign w:val="center"/>
          </w:tcPr>
          <w:p w14:paraId="790B0A4F" w14:textId="77777777" w:rsidR="00122BCD" w:rsidRPr="0053497D" w:rsidRDefault="00122BCD" w:rsidP="00DE346F">
            <w:pPr>
              <w:pStyle w:val="TableParagraph"/>
              <w:tabs>
                <w:tab w:val="left" w:pos="2373"/>
                <w:tab w:val="left" w:pos="3280"/>
                <w:tab w:val="left" w:pos="4326"/>
                <w:tab w:val="left" w:pos="4862"/>
                <w:tab w:val="left" w:pos="5939"/>
              </w:tabs>
              <w:jc w:val="center"/>
              <w:rPr>
                <w:sz w:val="24"/>
                <w:szCs w:val="24"/>
              </w:rPr>
            </w:pPr>
            <w:r w:rsidRPr="0053497D">
              <w:rPr>
                <w:sz w:val="24"/>
                <w:szCs w:val="24"/>
              </w:rPr>
              <w:t>Благотворительная акция «Тепло из добрых рук»</w:t>
            </w:r>
          </w:p>
        </w:tc>
        <w:tc>
          <w:tcPr>
            <w:tcW w:w="2239" w:type="dxa"/>
            <w:vAlign w:val="center"/>
          </w:tcPr>
          <w:p w14:paraId="37977707" w14:textId="77777777" w:rsidR="00122BCD" w:rsidRPr="0053497D" w:rsidRDefault="00122BCD" w:rsidP="00DE346F">
            <w:pPr>
              <w:pStyle w:val="TableParagraph"/>
              <w:jc w:val="center"/>
              <w:rPr>
                <w:sz w:val="24"/>
                <w:szCs w:val="24"/>
              </w:rPr>
            </w:pPr>
            <w:r w:rsidRPr="0053497D">
              <w:rPr>
                <w:sz w:val="24"/>
                <w:szCs w:val="24"/>
              </w:rPr>
              <w:t>тренеры-</w:t>
            </w:r>
          </w:p>
          <w:p w14:paraId="48BE2AF9" w14:textId="77777777" w:rsidR="00122BCD" w:rsidRPr="0053497D" w:rsidRDefault="00122BCD" w:rsidP="00DE346F">
            <w:pPr>
              <w:pStyle w:val="TableParagraph"/>
              <w:spacing w:before="41"/>
              <w:jc w:val="center"/>
              <w:rPr>
                <w:sz w:val="24"/>
                <w:szCs w:val="24"/>
              </w:rPr>
            </w:pPr>
            <w:r w:rsidRPr="0053497D">
              <w:rPr>
                <w:sz w:val="24"/>
                <w:szCs w:val="24"/>
              </w:rPr>
              <w:t>преподаватели</w:t>
            </w:r>
          </w:p>
        </w:tc>
      </w:tr>
      <w:tr w:rsidR="0053497D" w:rsidRPr="0053497D" w14:paraId="3BCDFE96" w14:textId="77777777" w:rsidTr="00DE346F">
        <w:trPr>
          <w:trHeight w:val="633"/>
        </w:trPr>
        <w:tc>
          <w:tcPr>
            <w:tcW w:w="816" w:type="dxa"/>
            <w:vAlign w:val="center"/>
          </w:tcPr>
          <w:p w14:paraId="47150ED3" w14:textId="77777777" w:rsidR="00122BCD" w:rsidRPr="0053497D" w:rsidRDefault="00122BCD" w:rsidP="00DE346F">
            <w:pPr>
              <w:pStyle w:val="TableParagraph"/>
              <w:jc w:val="center"/>
              <w:rPr>
                <w:sz w:val="24"/>
                <w:szCs w:val="24"/>
              </w:rPr>
            </w:pPr>
            <w:r w:rsidRPr="0053497D">
              <w:rPr>
                <w:w w:val="99"/>
                <w:sz w:val="24"/>
                <w:szCs w:val="24"/>
              </w:rPr>
              <w:t>2</w:t>
            </w:r>
          </w:p>
        </w:tc>
        <w:tc>
          <w:tcPr>
            <w:tcW w:w="5988" w:type="dxa"/>
            <w:vAlign w:val="center"/>
          </w:tcPr>
          <w:p w14:paraId="0DE68C79" w14:textId="77777777" w:rsidR="00122BCD" w:rsidRPr="0053497D" w:rsidRDefault="00122BCD" w:rsidP="00DE346F">
            <w:pPr>
              <w:pStyle w:val="TableParagraph"/>
              <w:tabs>
                <w:tab w:val="left" w:pos="1168"/>
                <w:tab w:val="left" w:pos="1622"/>
                <w:tab w:val="left" w:pos="3400"/>
                <w:tab w:val="left" w:pos="4230"/>
              </w:tabs>
              <w:jc w:val="center"/>
              <w:rPr>
                <w:sz w:val="24"/>
                <w:szCs w:val="24"/>
              </w:rPr>
            </w:pPr>
            <w:r w:rsidRPr="0053497D">
              <w:rPr>
                <w:sz w:val="24"/>
                <w:szCs w:val="24"/>
              </w:rPr>
              <w:t>Участие во Всероссийской акции «Спорт-альтернатива пагубным</w:t>
            </w:r>
            <w:r w:rsidR="00E463E4" w:rsidRPr="0053497D">
              <w:rPr>
                <w:sz w:val="24"/>
                <w:szCs w:val="24"/>
              </w:rPr>
              <w:t xml:space="preserve"> </w:t>
            </w:r>
            <w:r w:rsidRPr="0053497D">
              <w:rPr>
                <w:sz w:val="24"/>
                <w:szCs w:val="24"/>
              </w:rPr>
              <w:t>привычкам»</w:t>
            </w:r>
          </w:p>
        </w:tc>
        <w:tc>
          <w:tcPr>
            <w:tcW w:w="2239" w:type="dxa"/>
            <w:vAlign w:val="center"/>
          </w:tcPr>
          <w:p w14:paraId="60A7ACEF" w14:textId="77777777" w:rsidR="00122BCD" w:rsidRPr="0053497D" w:rsidRDefault="00122BCD" w:rsidP="00DE346F">
            <w:pPr>
              <w:pStyle w:val="TableParagraph"/>
              <w:jc w:val="center"/>
              <w:rPr>
                <w:sz w:val="24"/>
                <w:szCs w:val="24"/>
              </w:rPr>
            </w:pPr>
            <w:r w:rsidRPr="0053497D">
              <w:rPr>
                <w:sz w:val="24"/>
                <w:szCs w:val="24"/>
              </w:rPr>
              <w:t>тренеры-</w:t>
            </w:r>
          </w:p>
          <w:p w14:paraId="1BA248C2" w14:textId="77777777" w:rsidR="00122BCD" w:rsidRPr="0053497D" w:rsidRDefault="00122BCD" w:rsidP="00DE346F">
            <w:pPr>
              <w:pStyle w:val="TableParagraph"/>
              <w:spacing w:before="41"/>
              <w:jc w:val="center"/>
              <w:rPr>
                <w:sz w:val="24"/>
                <w:szCs w:val="24"/>
              </w:rPr>
            </w:pPr>
            <w:r w:rsidRPr="0053497D">
              <w:rPr>
                <w:sz w:val="24"/>
                <w:szCs w:val="24"/>
              </w:rPr>
              <w:t>преподаватели</w:t>
            </w:r>
          </w:p>
        </w:tc>
      </w:tr>
      <w:tr w:rsidR="0053497D" w:rsidRPr="0053497D" w14:paraId="262B82D2" w14:textId="77777777" w:rsidTr="00DE346F">
        <w:trPr>
          <w:trHeight w:val="318"/>
        </w:trPr>
        <w:tc>
          <w:tcPr>
            <w:tcW w:w="816" w:type="dxa"/>
            <w:vAlign w:val="center"/>
          </w:tcPr>
          <w:p w14:paraId="68AC9E9A" w14:textId="77777777" w:rsidR="00122BCD" w:rsidRPr="0053497D" w:rsidRDefault="00122BCD" w:rsidP="00DE346F">
            <w:pPr>
              <w:pStyle w:val="TableParagraph"/>
              <w:jc w:val="center"/>
              <w:rPr>
                <w:sz w:val="24"/>
                <w:szCs w:val="24"/>
              </w:rPr>
            </w:pPr>
            <w:r w:rsidRPr="0053497D">
              <w:rPr>
                <w:w w:val="99"/>
                <w:sz w:val="24"/>
                <w:szCs w:val="24"/>
              </w:rPr>
              <w:t>3</w:t>
            </w:r>
          </w:p>
        </w:tc>
        <w:tc>
          <w:tcPr>
            <w:tcW w:w="5988" w:type="dxa"/>
            <w:vAlign w:val="center"/>
          </w:tcPr>
          <w:p w14:paraId="414D592E" w14:textId="5A28FF3B" w:rsidR="00122BCD" w:rsidRPr="0053497D" w:rsidRDefault="00122BCD" w:rsidP="00DE346F">
            <w:pPr>
              <w:pStyle w:val="TableParagraph"/>
              <w:jc w:val="center"/>
              <w:rPr>
                <w:sz w:val="24"/>
                <w:szCs w:val="24"/>
              </w:rPr>
            </w:pPr>
            <w:r w:rsidRPr="0053497D">
              <w:rPr>
                <w:sz w:val="24"/>
                <w:szCs w:val="24"/>
              </w:rPr>
              <w:t>Торжественное</w:t>
            </w:r>
            <w:r w:rsidR="00E463E4" w:rsidRPr="0053497D">
              <w:rPr>
                <w:sz w:val="24"/>
                <w:szCs w:val="24"/>
              </w:rPr>
              <w:t xml:space="preserve"> </w:t>
            </w:r>
            <w:r w:rsidRPr="0053497D">
              <w:rPr>
                <w:sz w:val="24"/>
                <w:szCs w:val="24"/>
              </w:rPr>
              <w:t>мероприятие</w:t>
            </w:r>
            <w:r w:rsidR="00E463E4" w:rsidRPr="0053497D">
              <w:rPr>
                <w:sz w:val="24"/>
                <w:szCs w:val="24"/>
              </w:rPr>
              <w:t xml:space="preserve"> </w:t>
            </w:r>
            <w:r w:rsidRPr="0053497D">
              <w:rPr>
                <w:sz w:val="24"/>
                <w:szCs w:val="24"/>
              </w:rPr>
              <w:t>«Посвящение</w:t>
            </w:r>
            <w:r w:rsidR="005535EC" w:rsidRPr="0053497D">
              <w:rPr>
                <w:sz w:val="24"/>
                <w:szCs w:val="24"/>
              </w:rPr>
              <w:t xml:space="preserve"> </w:t>
            </w:r>
            <w:r w:rsidR="00E463E4" w:rsidRPr="0053497D">
              <w:rPr>
                <w:sz w:val="24"/>
                <w:szCs w:val="24"/>
              </w:rPr>
              <w:t xml:space="preserve"> </w:t>
            </w:r>
            <w:r w:rsidR="005535EC" w:rsidRPr="0053497D">
              <w:rPr>
                <w:sz w:val="24"/>
                <w:szCs w:val="24"/>
              </w:rPr>
              <w:t>обучающихся</w:t>
            </w:r>
            <w:r w:rsidRPr="0053497D">
              <w:rPr>
                <w:sz w:val="24"/>
                <w:szCs w:val="24"/>
              </w:rPr>
              <w:t>»</w:t>
            </w:r>
          </w:p>
        </w:tc>
        <w:tc>
          <w:tcPr>
            <w:tcW w:w="2239" w:type="dxa"/>
            <w:vAlign w:val="center"/>
          </w:tcPr>
          <w:p w14:paraId="4F630E61" w14:textId="77777777" w:rsidR="00122BCD" w:rsidRPr="0053497D" w:rsidRDefault="00EE33FF" w:rsidP="00DE346F">
            <w:pPr>
              <w:pStyle w:val="TableParagraph"/>
              <w:jc w:val="center"/>
              <w:rPr>
                <w:sz w:val="24"/>
                <w:szCs w:val="24"/>
              </w:rPr>
            </w:pPr>
            <w:r w:rsidRPr="0053497D">
              <w:rPr>
                <w:sz w:val="24"/>
                <w:szCs w:val="24"/>
              </w:rPr>
              <w:t>зам. директора,</w:t>
            </w:r>
          </w:p>
        </w:tc>
      </w:tr>
      <w:tr w:rsidR="0053497D" w:rsidRPr="0053497D" w14:paraId="31B971DE" w14:textId="77777777" w:rsidTr="00DE346F">
        <w:trPr>
          <w:trHeight w:val="318"/>
        </w:trPr>
        <w:tc>
          <w:tcPr>
            <w:tcW w:w="816" w:type="dxa"/>
            <w:vAlign w:val="center"/>
          </w:tcPr>
          <w:p w14:paraId="6E46751F" w14:textId="77777777" w:rsidR="00122BCD" w:rsidRPr="0053497D" w:rsidRDefault="00122BCD" w:rsidP="00DE346F">
            <w:pPr>
              <w:pStyle w:val="TableParagraph"/>
              <w:jc w:val="center"/>
              <w:rPr>
                <w:w w:val="99"/>
                <w:sz w:val="24"/>
                <w:szCs w:val="24"/>
              </w:rPr>
            </w:pPr>
            <w:r w:rsidRPr="0053497D">
              <w:rPr>
                <w:w w:val="99"/>
                <w:sz w:val="24"/>
                <w:szCs w:val="24"/>
              </w:rPr>
              <w:t>4</w:t>
            </w:r>
          </w:p>
        </w:tc>
        <w:tc>
          <w:tcPr>
            <w:tcW w:w="5988" w:type="dxa"/>
            <w:vAlign w:val="center"/>
          </w:tcPr>
          <w:p w14:paraId="2008275E" w14:textId="5F34B194" w:rsidR="00122BCD" w:rsidRPr="0053497D" w:rsidRDefault="00122BCD" w:rsidP="00DE346F">
            <w:pPr>
              <w:pStyle w:val="TableParagraph"/>
              <w:jc w:val="center"/>
              <w:rPr>
                <w:sz w:val="24"/>
                <w:szCs w:val="24"/>
              </w:rPr>
            </w:pPr>
            <w:r w:rsidRPr="0053497D">
              <w:rPr>
                <w:sz w:val="24"/>
                <w:szCs w:val="24"/>
              </w:rPr>
              <w:t>Тренировка действий в ситуациях при совершении террористических актов</w:t>
            </w:r>
          </w:p>
        </w:tc>
        <w:tc>
          <w:tcPr>
            <w:tcW w:w="2239" w:type="dxa"/>
            <w:vAlign w:val="center"/>
          </w:tcPr>
          <w:p w14:paraId="73DAF36C" w14:textId="77777777" w:rsidR="00122BCD" w:rsidRPr="0053497D" w:rsidRDefault="009C7D8A" w:rsidP="00DE346F">
            <w:pPr>
              <w:pStyle w:val="TableParagraph"/>
              <w:jc w:val="center"/>
              <w:rPr>
                <w:sz w:val="24"/>
                <w:szCs w:val="24"/>
              </w:rPr>
            </w:pPr>
            <w:r w:rsidRPr="0053497D">
              <w:rPr>
                <w:sz w:val="24"/>
                <w:szCs w:val="24"/>
              </w:rPr>
              <w:t>о</w:t>
            </w:r>
            <w:r w:rsidR="00122BCD" w:rsidRPr="0053497D">
              <w:rPr>
                <w:sz w:val="24"/>
                <w:szCs w:val="24"/>
              </w:rPr>
              <w:t>тветственный за безопасность, тренеры-преподаватели</w:t>
            </w:r>
          </w:p>
        </w:tc>
      </w:tr>
      <w:tr w:rsidR="0053497D" w:rsidRPr="0053497D" w14:paraId="13B1BF3A" w14:textId="77777777" w:rsidTr="00122BCD">
        <w:trPr>
          <w:trHeight w:val="316"/>
        </w:trPr>
        <w:tc>
          <w:tcPr>
            <w:tcW w:w="9043" w:type="dxa"/>
            <w:gridSpan w:val="3"/>
          </w:tcPr>
          <w:p w14:paraId="32522066" w14:textId="77777777" w:rsidR="00122BCD" w:rsidRPr="0053497D" w:rsidRDefault="00122BCD" w:rsidP="00DE346F">
            <w:pPr>
              <w:pStyle w:val="TableParagraph"/>
              <w:jc w:val="center"/>
              <w:rPr>
                <w:b/>
                <w:sz w:val="24"/>
                <w:szCs w:val="24"/>
              </w:rPr>
            </w:pPr>
            <w:r w:rsidRPr="0053497D">
              <w:rPr>
                <w:b/>
                <w:sz w:val="24"/>
                <w:szCs w:val="24"/>
              </w:rPr>
              <w:t>ДЕКАБРЬ</w:t>
            </w:r>
          </w:p>
        </w:tc>
      </w:tr>
      <w:tr w:rsidR="0053497D" w:rsidRPr="0053497D" w14:paraId="6520C097" w14:textId="77777777" w:rsidTr="00DE346F">
        <w:trPr>
          <w:trHeight w:val="635"/>
        </w:trPr>
        <w:tc>
          <w:tcPr>
            <w:tcW w:w="816" w:type="dxa"/>
            <w:vAlign w:val="center"/>
          </w:tcPr>
          <w:p w14:paraId="2501C334" w14:textId="77777777" w:rsidR="00122BCD" w:rsidRPr="0053497D" w:rsidRDefault="00122BCD" w:rsidP="00DE346F">
            <w:pPr>
              <w:pStyle w:val="TableParagraph"/>
              <w:jc w:val="center"/>
              <w:rPr>
                <w:sz w:val="24"/>
                <w:szCs w:val="24"/>
              </w:rPr>
            </w:pPr>
            <w:r w:rsidRPr="0053497D">
              <w:rPr>
                <w:w w:val="99"/>
                <w:sz w:val="24"/>
                <w:szCs w:val="24"/>
              </w:rPr>
              <w:t>1</w:t>
            </w:r>
          </w:p>
        </w:tc>
        <w:tc>
          <w:tcPr>
            <w:tcW w:w="5988" w:type="dxa"/>
            <w:vAlign w:val="center"/>
          </w:tcPr>
          <w:p w14:paraId="4FAA5F08" w14:textId="77777777" w:rsidR="00122BCD" w:rsidRPr="0053497D" w:rsidRDefault="00122BCD" w:rsidP="00DE346F">
            <w:pPr>
              <w:pStyle w:val="TableParagraph"/>
              <w:jc w:val="center"/>
              <w:rPr>
                <w:sz w:val="24"/>
                <w:szCs w:val="24"/>
              </w:rPr>
            </w:pPr>
            <w:r w:rsidRPr="0053497D">
              <w:rPr>
                <w:sz w:val="24"/>
                <w:szCs w:val="24"/>
              </w:rPr>
              <w:t>Мероприятия,</w:t>
            </w:r>
            <w:r w:rsidR="00E463E4" w:rsidRPr="0053497D">
              <w:rPr>
                <w:sz w:val="24"/>
                <w:szCs w:val="24"/>
              </w:rPr>
              <w:t xml:space="preserve"> </w:t>
            </w:r>
            <w:r w:rsidRPr="0053497D">
              <w:rPr>
                <w:sz w:val="24"/>
                <w:szCs w:val="24"/>
              </w:rPr>
              <w:t>посвященные</w:t>
            </w:r>
            <w:r w:rsidR="00E463E4" w:rsidRPr="0053497D">
              <w:rPr>
                <w:sz w:val="24"/>
                <w:szCs w:val="24"/>
              </w:rPr>
              <w:t xml:space="preserve"> </w:t>
            </w:r>
            <w:r w:rsidRPr="0053497D">
              <w:rPr>
                <w:sz w:val="24"/>
                <w:szCs w:val="24"/>
              </w:rPr>
              <w:t>Всемирному</w:t>
            </w:r>
            <w:r w:rsidR="00E463E4" w:rsidRPr="0053497D">
              <w:rPr>
                <w:sz w:val="24"/>
                <w:szCs w:val="24"/>
              </w:rPr>
              <w:t xml:space="preserve"> </w:t>
            </w:r>
            <w:r w:rsidRPr="0053497D">
              <w:rPr>
                <w:sz w:val="24"/>
                <w:szCs w:val="24"/>
              </w:rPr>
              <w:t>Дню</w:t>
            </w:r>
            <w:r w:rsidR="00E463E4" w:rsidRPr="0053497D">
              <w:rPr>
                <w:sz w:val="24"/>
                <w:szCs w:val="24"/>
              </w:rPr>
              <w:t xml:space="preserve"> </w:t>
            </w:r>
            <w:r w:rsidRPr="0053497D">
              <w:rPr>
                <w:sz w:val="24"/>
                <w:szCs w:val="24"/>
              </w:rPr>
              <w:t>по</w:t>
            </w:r>
            <w:r w:rsidR="00E463E4" w:rsidRPr="0053497D">
              <w:rPr>
                <w:sz w:val="24"/>
                <w:szCs w:val="24"/>
              </w:rPr>
              <w:t xml:space="preserve"> </w:t>
            </w:r>
            <w:r w:rsidRPr="0053497D">
              <w:rPr>
                <w:sz w:val="24"/>
                <w:szCs w:val="24"/>
              </w:rPr>
              <w:t>борьбе</w:t>
            </w:r>
            <w:r w:rsidR="00E463E4" w:rsidRPr="0053497D">
              <w:rPr>
                <w:sz w:val="24"/>
                <w:szCs w:val="24"/>
              </w:rPr>
              <w:t xml:space="preserve"> </w:t>
            </w:r>
            <w:r w:rsidRPr="0053497D">
              <w:rPr>
                <w:sz w:val="24"/>
                <w:szCs w:val="24"/>
              </w:rPr>
              <w:t>со СПИДом.</w:t>
            </w:r>
          </w:p>
        </w:tc>
        <w:tc>
          <w:tcPr>
            <w:tcW w:w="2239" w:type="dxa"/>
            <w:vAlign w:val="center"/>
          </w:tcPr>
          <w:p w14:paraId="560C9823" w14:textId="77777777" w:rsidR="00122BCD" w:rsidRPr="0053497D" w:rsidRDefault="00122BCD" w:rsidP="00DE346F">
            <w:pPr>
              <w:pStyle w:val="TableParagraph"/>
              <w:jc w:val="center"/>
              <w:rPr>
                <w:sz w:val="24"/>
                <w:szCs w:val="24"/>
              </w:rPr>
            </w:pPr>
            <w:r w:rsidRPr="0053497D">
              <w:rPr>
                <w:sz w:val="24"/>
                <w:szCs w:val="24"/>
              </w:rPr>
              <w:t>тренеры-</w:t>
            </w:r>
          </w:p>
          <w:p w14:paraId="3C355593" w14:textId="77777777" w:rsidR="00122BCD" w:rsidRPr="0053497D" w:rsidRDefault="00122BCD" w:rsidP="00DE346F">
            <w:pPr>
              <w:pStyle w:val="TableParagraph"/>
              <w:spacing w:before="43"/>
              <w:jc w:val="center"/>
              <w:rPr>
                <w:sz w:val="24"/>
                <w:szCs w:val="24"/>
              </w:rPr>
            </w:pPr>
            <w:r w:rsidRPr="0053497D">
              <w:rPr>
                <w:sz w:val="24"/>
                <w:szCs w:val="24"/>
              </w:rPr>
              <w:t>преподаватели</w:t>
            </w:r>
          </w:p>
        </w:tc>
      </w:tr>
      <w:tr w:rsidR="0053497D" w:rsidRPr="0053497D" w14:paraId="16AF9077" w14:textId="77777777" w:rsidTr="00DE346F">
        <w:trPr>
          <w:trHeight w:val="633"/>
        </w:trPr>
        <w:tc>
          <w:tcPr>
            <w:tcW w:w="816" w:type="dxa"/>
            <w:vAlign w:val="center"/>
          </w:tcPr>
          <w:p w14:paraId="3489590B" w14:textId="77777777" w:rsidR="00122BCD" w:rsidRPr="0053497D" w:rsidRDefault="00122BCD" w:rsidP="00DE346F">
            <w:pPr>
              <w:pStyle w:val="TableParagraph"/>
              <w:jc w:val="center"/>
              <w:rPr>
                <w:sz w:val="24"/>
                <w:szCs w:val="24"/>
              </w:rPr>
            </w:pPr>
            <w:r w:rsidRPr="0053497D">
              <w:rPr>
                <w:w w:val="99"/>
                <w:sz w:val="24"/>
                <w:szCs w:val="24"/>
              </w:rPr>
              <w:t>2</w:t>
            </w:r>
          </w:p>
        </w:tc>
        <w:tc>
          <w:tcPr>
            <w:tcW w:w="5988" w:type="dxa"/>
            <w:vAlign w:val="center"/>
          </w:tcPr>
          <w:p w14:paraId="1429BBF6" w14:textId="77777777" w:rsidR="00122BCD" w:rsidRPr="0053497D" w:rsidRDefault="00122BCD" w:rsidP="00DE346F">
            <w:pPr>
              <w:pStyle w:val="TableParagraph"/>
              <w:jc w:val="center"/>
              <w:rPr>
                <w:sz w:val="24"/>
                <w:szCs w:val="24"/>
              </w:rPr>
            </w:pPr>
            <w:r w:rsidRPr="0053497D">
              <w:rPr>
                <w:sz w:val="24"/>
                <w:szCs w:val="24"/>
              </w:rPr>
              <w:t>Линейка,</w:t>
            </w:r>
            <w:r w:rsidR="00E463E4" w:rsidRPr="0053497D">
              <w:rPr>
                <w:sz w:val="24"/>
                <w:szCs w:val="24"/>
              </w:rPr>
              <w:t xml:space="preserve"> </w:t>
            </w:r>
            <w:r w:rsidRPr="0053497D">
              <w:rPr>
                <w:sz w:val="24"/>
                <w:szCs w:val="24"/>
              </w:rPr>
              <w:t>в</w:t>
            </w:r>
            <w:r w:rsidR="00E463E4" w:rsidRPr="0053497D">
              <w:rPr>
                <w:sz w:val="24"/>
                <w:szCs w:val="24"/>
              </w:rPr>
              <w:t xml:space="preserve"> </w:t>
            </w:r>
            <w:r w:rsidRPr="0053497D">
              <w:rPr>
                <w:sz w:val="24"/>
                <w:szCs w:val="24"/>
              </w:rPr>
              <w:t>рамках Дня</w:t>
            </w:r>
            <w:r w:rsidR="00E463E4" w:rsidRPr="0053497D">
              <w:rPr>
                <w:sz w:val="24"/>
                <w:szCs w:val="24"/>
              </w:rPr>
              <w:t xml:space="preserve"> </w:t>
            </w:r>
            <w:r w:rsidRPr="0053497D">
              <w:rPr>
                <w:sz w:val="24"/>
                <w:szCs w:val="24"/>
              </w:rPr>
              <w:t>инвалидов</w:t>
            </w:r>
            <w:r w:rsidR="00E463E4" w:rsidRPr="0053497D">
              <w:rPr>
                <w:sz w:val="24"/>
                <w:szCs w:val="24"/>
              </w:rPr>
              <w:t xml:space="preserve"> </w:t>
            </w:r>
            <w:r w:rsidRPr="0053497D">
              <w:rPr>
                <w:sz w:val="24"/>
                <w:szCs w:val="24"/>
              </w:rPr>
              <w:t>«Мы вместе»</w:t>
            </w:r>
          </w:p>
        </w:tc>
        <w:tc>
          <w:tcPr>
            <w:tcW w:w="2239" w:type="dxa"/>
            <w:vAlign w:val="center"/>
          </w:tcPr>
          <w:p w14:paraId="201C925A" w14:textId="77777777" w:rsidR="00122BCD" w:rsidRPr="0053497D" w:rsidRDefault="00122BCD" w:rsidP="00DE346F">
            <w:pPr>
              <w:pStyle w:val="TableParagraph"/>
              <w:jc w:val="center"/>
              <w:rPr>
                <w:sz w:val="24"/>
                <w:szCs w:val="24"/>
              </w:rPr>
            </w:pPr>
            <w:r w:rsidRPr="0053497D">
              <w:rPr>
                <w:sz w:val="24"/>
                <w:szCs w:val="24"/>
              </w:rPr>
              <w:t>тренеры-</w:t>
            </w:r>
          </w:p>
          <w:p w14:paraId="03275333" w14:textId="77777777" w:rsidR="00122BCD" w:rsidRPr="0053497D" w:rsidRDefault="00122BCD" w:rsidP="00DE346F">
            <w:pPr>
              <w:pStyle w:val="TableParagraph"/>
              <w:spacing w:before="41"/>
              <w:jc w:val="center"/>
              <w:rPr>
                <w:sz w:val="24"/>
                <w:szCs w:val="24"/>
              </w:rPr>
            </w:pPr>
            <w:r w:rsidRPr="0053497D">
              <w:rPr>
                <w:sz w:val="24"/>
                <w:szCs w:val="24"/>
              </w:rPr>
              <w:t>преподаватели</w:t>
            </w:r>
          </w:p>
        </w:tc>
      </w:tr>
      <w:tr w:rsidR="0053497D" w:rsidRPr="0053497D" w14:paraId="012966EE" w14:textId="77777777" w:rsidTr="00DE346F">
        <w:trPr>
          <w:trHeight w:val="795"/>
        </w:trPr>
        <w:tc>
          <w:tcPr>
            <w:tcW w:w="816" w:type="dxa"/>
            <w:vAlign w:val="center"/>
          </w:tcPr>
          <w:p w14:paraId="6845DCE7" w14:textId="77777777" w:rsidR="00122BCD" w:rsidRPr="0053497D" w:rsidRDefault="00122BCD" w:rsidP="00DE346F">
            <w:pPr>
              <w:pStyle w:val="TableParagraph"/>
              <w:spacing w:before="1"/>
              <w:jc w:val="center"/>
              <w:rPr>
                <w:sz w:val="24"/>
                <w:szCs w:val="24"/>
              </w:rPr>
            </w:pPr>
            <w:r w:rsidRPr="0053497D">
              <w:rPr>
                <w:w w:val="99"/>
                <w:sz w:val="24"/>
                <w:szCs w:val="24"/>
              </w:rPr>
              <w:t>3</w:t>
            </w:r>
          </w:p>
        </w:tc>
        <w:tc>
          <w:tcPr>
            <w:tcW w:w="5988" w:type="dxa"/>
            <w:vAlign w:val="center"/>
          </w:tcPr>
          <w:p w14:paraId="5B38792F" w14:textId="77777777" w:rsidR="00122BCD" w:rsidRPr="0053497D" w:rsidRDefault="00122BCD" w:rsidP="00DE346F">
            <w:pPr>
              <w:pStyle w:val="TableParagraph"/>
              <w:spacing w:before="1"/>
              <w:jc w:val="center"/>
              <w:rPr>
                <w:sz w:val="24"/>
                <w:szCs w:val="24"/>
              </w:rPr>
            </w:pPr>
            <w:r w:rsidRPr="0053497D">
              <w:rPr>
                <w:sz w:val="24"/>
                <w:szCs w:val="24"/>
              </w:rPr>
              <w:t>Беседы,</w:t>
            </w:r>
            <w:r w:rsidR="00E463E4" w:rsidRPr="0053497D">
              <w:rPr>
                <w:sz w:val="24"/>
                <w:szCs w:val="24"/>
              </w:rPr>
              <w:t xml:space="preserve"> </w:t>
            </w:r>
            <w:r w:rsidRPr="0053497D">
              <w:rPr>
                <w:sz w:val="24"/>
                <w:szCs w:val="24"/>
              </w:rPr>
              <w:t>посвященные</w:t>
            </w:r>
            <w:r w:rsidR="00E463E4" w:rsidRPr="0053497D">
              <w:rPr>
                <w:sz w:val="24"/>
                <w:szCs w:val="24"/>
              </w:rPr>
              <w:t xml:space="preserve"> </w:t>
            </w:r>
            <w:r w:rsidRPr="0053497D">
              <w:rPr>
                <w:sz w:val="24"/>
                <w:szCs w:val="24"/>
              </w:rPr>
              <w:t>памятным</w:t>
            </w:r>
            <w:r w:rsidR="00E463E4" w:rsidRPr="0053497D">
              <w:rPr>
                <w:sz w:val="24"/>
                <w:szCs w:val="24"/>
              </w:rPr>
              <w:t xml:space="preserve"> </w:t>
            </w:r>
            <w:r w:rsidRPr="0053497D">
              <w:rPr>
                <w:sz w:val="24"/>
                <w:szCs w:val="24"/>
              </w:rPr>
              <w:t>датам</w:t>
            </w:r>
            <w:r w:rsidR="00E463E4" w:rsidRPr="0053497D">
              <w:rPr>
                <w:sz w:val="24"/>
                <w:szCs w:val="24"/>
              </w:rPr>
              <w:t xml:space="preserve"> </w:t>
            </w:r>
            <w:r w:rsidRPr="0053497D">
              <w:rPr>
                <w:sz w:val="24"/>
                <w:szCs w:val="24"/>
              </w:rPr>
              <w:t>(3</w:t>
            </w:r>
            <w:r w:rsidR="00462676" w:rsidRPr="0053497D">
              <w:rPr>
                <w:sz w:val="24"/>
                <w:szCs w:val="24"/>
              </w:rPr>
              <w:t xml:space="preserve"> </w:t>
            </w:r>
            <w:r w:rsidRPr="0053497D">
              <w:rPr>
                <w:sz w:val="24"/>
                <w:szCs w:val="24"/>
              </w:rPr>
              <w:t>декабря</w:t>
            </w:r>
            <w:r w:rsidR="00E463E4" w:rsidRPr="0053497D">
              <w:rPr>
                <w:sz w:val="24"/>
                <w:szCs w:val="24"/>
              </w:rPr>
              <w:t xml:space="preserve"> </w:t>
            </w:r>
            <w:r w:rsidRPr="0053497D">
              <w:rPr>
                <w:sz w:val="24"/>
                <w:szCs w:val="24"/>
              </w:rPr>
              <w:t>День</w:t>
            </w:r>
            <w:r w:rsidR="00E463E4" w:rsidRPr="0053497D">
              <w:rPr>
                <w:sz w:val="24"/>
                <w:szCs w:val="24"/>
              </w:rPr>
              <w:t xml:space="preserve"> </w:t>
            </w:r>
            <w:r w:rsidRPr="0053497D">
              <w:rPr>
                <w:sz w:val="24"/>
                <w:szCs w:val="24"/>
              </w:rPr>
              <w:t>неизвестного</w:t>
            </w:r>
            <w:r w:rsidR="00E463E4" w:rsidRPr="0053497D">
              <w:rPr>
                <w:sz w:val="24"/>
                <w:szCs w:val="24"/>
              </w:rPr>
              <w:t xml:space="preserve"> </w:t>
            </w:r>
            <w:r w:rsidRPr="0053497D">
              <w:rPr>
                <w:sz w:val="24"/>
                <w:szCs w:val="24"/>
              </w:rPr>
              <w:t>солдата;</w:t>
            </w:r>
            <w:r w:rsidR="00E463E4" w:rsidRPr="0053497D">
              <w:rPr>
                <w:sz w:val="24"/>
                <w:szCs w:val="24"/>
              </w:rPr>
              <w:t xml:space="preserve"> </w:t>
            </w:r>
            <w:r w:rsidRPr="0053497D">
              <w:rPr>
                <w:sz w:val="24"/>
                <w:szCs w:val="24"/>
              </w:rPr>
              <w:t>5</w:t>
            </w:r>
            <w:r w:rsidR="00462676" w:rsidRPr="0053497D">
              <w:rPr>
                <w:sz w:val="24"/>
                <w:szCs w:val="24"/>
              </w:rPr>
              <w:t xml:space="preserve"> </w:t>
            </w:r>
            <w:r w:rsidRPr="0053497D">
              <w:rPr>
                <w:sz w:val="24"/>
                <w:szCs w:val="24"/>
              </w:rPr>
              <w:t>декабря</w:t>
            </w:r>
            <w:r w:rsidR="00E463E4" w:rsidRPr="0053497D">
              <w:rPr>
                <w:sz w:val="24"/>
                <w:szCs w:val="24"/>
              </w:rPr>
              <w:t xml:space="preserve"> </w:t>
            </w:r>
            <w:r w:rsidRPr="0053497D">
              <w:rPr>
                <w:sz w:val="24"/>
                <w:szCs w:val="24"/>
              </w:rPr>
              <w:t>День</w:t>
            </w:r>
            <w:r w:rsidR="00E463E4" w:rsidRPr="0053497D">
              <w:rPr>
                <w:sz w:val="24"/>
                <w:szCs w:val="24"/>
              </w:rPr>
              <w:t xml:space="preserve"> </w:t>
            </w:r>
            <w:r w:rsidRPr="0053497D">
              <w:rPr>
                <w:sz w:val="24"/>
                <w:szCs w:val="24"/>
              </w:rPr>
              <w:t>начала</w:t>
            </w:r>
            <w:r w:rsidR="00E463E4" w:rsidRPr="0053497D">
              <w:rPr>
                <w:sz w:val="24"/>
                <w:szCs w:val="24"/>
              </w:rPr>
              <w:t xml:space="preserve"> </w:t>
            </w:r>
            <w:r w:rsidRPr="0053497D">
              <w:rPr>
                <w:sz w:val="24"/>
                <w:szCs w:val="24"/>
              </w:rPr>
              <w:t>контр.</w:t>
            </w:r>
            <w:r w:rsidR="00E463E4" w:rsidRPr="0053497D">
              <w:rPr>
                <w:sz w:val="24"/>
                <w:szCs w:val="24"/>
              </w:rPr>
              <w:t xml:space="preserve"> </w:t>
            </w:r>
            <w:r w:rsidRPr="0053497D">
              <w:rPr>
                <w:sz w:val="24"/>
                <w:szCs w:val="24"/>
              </w:rPr>
              <w:t>наступления</w:t>
            </w:r>
            <w:r w:rsidR="00E463E4" w:rsidRPr="0053497D">
              <w:rPr>
                <w:sz w:val="24"/>
                <w:szCs w:val="24"/>
              </w:rPr>
              <w:t xml:space="preserve"> </w:t>
            </w:r>
            <w:r w:rsidRPr="0053497D">
              <w:rPr>
                <w:sz w:val="24"/>
                <w:szCs w:val="24"/>
              </w:rPr>
              <w:t>советских</w:t>
            </w:r>
            <w:r w:rsidR="00E463E4" w:rsidRPr="0053497D">
              <w:rPr>
                <w:sz w:val="24"/>
                <w:szCs w:val="24"/>
              </w:rPr>
              <w:t xml:space="preserve"> </w:t>
            </w:r>
            <w:r w:rsidRPr="0053497D">
              <w:rPr>
                <w:sz w:val="24"/>
                <w:szCs w:val="24"/>
              </w:rPr>
              <w:t>войск</w:t>
            </w:r>
            <w:r w:rsidR="00E463E4" w:rsidRPr="0053497D">
              <w:rPr>
                <w:sz w:val="24"/>
                <w:szCs w:val="24"/>
              </w:rPr>
              <w:t xml:space="preserve"> </w:t>
            </w:r>
            <w:r w:rsidRPr="0053497D">
              <w:rPr>
                <w:sz w:val="24"/>
                <w:szCs w:val="24"/>
              </w:rPr>
              <w:t>в</w:t>
            </w:r>
            <w:r w:rsidR="00E463E4" w:rsidRPr="0053497D">
              <w:rPr>
                <w:sz w:val="24"/>
                <w:szCs w:val="24"/>
              </w:rPr>
              <w:t xml:space="preserve"> </w:t>
            </w:r>
            <w:r w:rsidRPr="0053497D">
              <w:rPr>
                <w:sz w:val="24"/>
                <w:szCs w:val="24"/>
              </w:rPr>
              <w:t>битве</w:t>
            </w:r>
            <w:r w:rsidR="00E463E4" w:rsidRPr="0053497D">
              <w:rPr>
                <w:sz w:val="24"/>
                <w:szCs w:val="24"/>
              </w:rPr>
              <w:t xml:space="preserve"> </w:t>
            </w:r>
            <w:r w:rsidRPr="0053497D">
              <w:rPr>
                <w:sz w:val="24"/>
                <w:szCs w:val="24"/>
              </w:rPr>
              <w:t>под</w:t>
            </w:r>
            <w:r w:rsidR="00E463E4" w:rsidRPr="0053497D">
              <w:rPr>
                <w:sz w:val="24"/>
                <w:szCs w:val="24"/>
              </w:rPr>
              <w:t xml:space="preserve"> </w:t>
            </w:r>
            <w:r w:rsidRPr="0053497D">
              <w:rPr>
                <w:sz w:val="24"/>
                <w:szCs w:val="24"/>
              </w:rPr>
              <w:t>Москвой;</w:t>
            </w:r>
            <w:r w:rsidR="00E463E4" w:rsidRPr="0053497D">
              <w:rPr>
                <w:sz w:val="24"/>
                <w:szCs w:val="24"/>
              </w:rPr>
              <w:t xml:space="preserve"> </w:t>
            </w:r>
            <w:r w:rsidRPr="0053497D">
              <w:rPr>
                <w:sz w:val="24"/>
                <w:szCs w:val="24"/>
              </w:rPr>
              <w:t>9</w:t>
            </w:r>
            <w:r w:rsidR="00462676" w:rsidRPr="0053497D">
              <w:rPr>
                <w:sz w:val="24"/>
                <w:szCs w:val="24"/>
              </w:rPr>
              <w:t xml:space="preserve"> </w:t>
            </w:r>
            <w:r w:rsidRPr="0053497D">
              <w:rPr>
                <w:sz w:val="24"/>
                <w:szCs w:val="24"/>
              </w:rPr>
              <w:t>декабря</w:t>
            </w:r>
            <w:r w:rsidR="00E463E4" w:rsidRPr="0053497D">
              <w:rPr>
                <w:sz w:val="24"/>
                <w:szCs w:val="24"/>
              </w:rPr>
              <w:t xml:space="preserve"> </w:t>
            </w:r>
            <w:r w:rsidRPr="0053497D">
              <w:rPr>
                <w:sz w:val="24"/>
                <w:szCs w:val="24"/>
              </w:rPr>
              <w:t>День</w:t>
            </w:r>
            <w:r w:rsidR="00E463E4" w:rsidRPr="0053497D">
              <w:rPr>
                <w:sz w:val="24"/>
                <w:szCs w:val="24"/>
              </w:rPr>
              <w:t xml:space="preserve"> </w:t>
            </w:r>
            <w:r w:rsidRPr="0053497D">
              <w:rPr>
                <w:sz w:val="24"/>
                <w:szCs w:val="24"/>
              </w:rPr>
              <w:t>Героев</w:t>
            </w:r>
            <w:r w:rsidR="00E463E4" w:rsidRPr="0053497D">
              <w:rPr>
                <w:sz w:val="24"/>
                <w:szCs w:val="24"/>
              </w:rPr>
              <w:t xml:space="preserve"> </w:t>
            </w:r>
            <w:r w:rsidRPr="0053497D">
              <w:rPr>
                <w:sz w:val="24"/>
                <w:szCs w:val="24"/>
              </w:rPr>
              <w:t>Отечества;12</w:t>
            </w:r>
            <w:r w:rsidR="00462676" w:rsidRPr="0053497D">
              <w:rPr>
                <w:sz w:val="24"/>
                <w:szCs w:val="24"/>
              </w:rPr>
              <w:t xml:space="preserve"> </w:t>
            </w:r>
            <w:r w:rsidRPr="0053497D">
              <w:rPr>
                <w:sz w:val="24"/>
                <w:szCs w:val="24"/>
              </w:rPr>
              <w:t>декабря</w:t>
            </w:r>
            <w:r w:rsidR="00E463E4" w:rsidRPr="0053497D">
              <w:rPr>
                <w:sz w:val="24"/>
                <w:szCs w:val="24"/>
              </w:rPr>
              <w:t xml:space="preserve"> </w:t>
            </w:r>
            <w:r w:rsidRPr="0053497D">
              <w:rPr>
                <w:sz w:val="24"/>
                <w:szCs w:val="24"/>
              </w:rPr>
              <w:t>День конституции</w:t>
            </w:r>
            <w:r w:rsidR="00E463E4" w:rsidRPr="0053497D">
              <w:rPr>
                <w:sz w:val="24"/>
                <w:szCs w:val="24"/>
              </w:rPr>
              <w:t xml:space="preserve"> </w:t>
            </w:r>
            <w:r w:rsidRPr="0053497D">
              <w:rPr>
                <w:sz w:val="24"/>
                <w:szCs w:val="24"/>
              </w:rPr>
              <w:t>и</w:t>
            </w:r>
            <w:r w:rsidR="00E463E4" w:rsidRPr="0053497D">
              <w:rPr>
                <w:sz w:val="24"/>
                <w:szCs w:val="24"/>
              </w:rPr>
              <w:t xml:space="preserve"> </w:t>
            </w:r>
            <w:r w:rsidRPr="0053497D">
              <w:rPr>
                <w:sz w:val="24"/>
                <w:szCs w:val="24"/>
              </w:rPr>
              <w:t>др.)</w:t>
            </w:r>
          </w:p>
        </w:tc>
        <w:tc>
          <w:tcPr>
            <w:tcW w:w="2239" w:type="dxa"/>
            <w:vAlign w:val="center"/>
          </w:tcPr>
          <w:p w14:paraId="208DF62A" w14:textId="77777777" w:rsidR="00122BCD" w:rsidRPr="0053497D" w:rsidRDefault="00122BCD" w:rsidP="00DE346F">
            <w:pPr>
              <w:pStyle w:val="TableParagraph"/>
              <w:spacing w:before="1"/>
              <w:jc w:val="center"/>
              <w:rPr>
                <w:sz w:val="24"/>
                <w:szCs w:val="24"/>
              </w:rPr>
            </w:pPr>
            <w:r w:rsidRPr="0053497D">
              <w:rPr>
                <w:sz w:val="24"/>
                <w:szCs w:val="24"/>
              </w:rPr>
              <w:t>тренеры-преподаватели</w:t>
            </w:r>
          </w:p>
        </w:tc>
      </w:tr>
      <w:tr w:rsidR="0053497D" w:rsidRPr="0053497D" w14:paraId="2A13789C" w14:textId="77777777" w:rsidTr="00DE346F">
        <w:trPr>
          <w:trHeight w:val="633"/>
        </w:trPr>
        <w:tc>
          <w:tcPr>
            <w:tcW w:w="816" w:type="dxa"/>
            <w:vAlign w:val="center"/>
          </w:tcPr>
          <w:p w14:paraId="2C5E5862" w14:textId="77777777" w:rsidR="00122BCD" w:rsidRPr="0053497D" w:rsidRDefault="00122BCD" w:rsidP="00DE346F">
            <w:pPr>
              <w:pStyle w:val="TableParagraph"/>
              <w:jc w:val="center"/>
              <w:rPr>
                <w:sz w:val="24"/>
                <w:szCs w:val="24"/>
              </w:rPr>
            </w:pPr>
            <w:r w:rsidRPr="0053497D">
              <w:rPr>
                <w:w w:val="99"/>
                <w:sz w:val="24"/>
                <w:szCs w:val="24"/>
              </w:rPr>
              <w:t>4</w:t>
            </w:r>
          </w:p>
        </w:tc>
        <w:tc>
          <w:tcPr>
            <w:tcW w:w="5988" w:type="dxa"/>
            <w:vAlign w:val="center"/>
          </w:tcPr>
          <w:p w14:paraId="3A71699D" w14:textId="77777777" w:rsidR="00122BCD" w:rsidRPr="0053497D" w:rsidRDefault="00122BCD" w:rsidP="00DE346F">
            <w:pPr>
              <w:pStyle w:val="TableParagraph"/>
              <w:jc w:val="center"/>
              <w:rPr>
                <w:sz w:val="24"/>
                <w:szCs w:val="24"/>
              </w:rPr>
            </w:pPr>
            <w:r w:rsidRPr="0053497D">
              <w:rPr>
                <w:sz w:val="24"/>
                <w:szCs w:val="24"/>
              </w:rPr>
              <w:t>Соревнования</w:t>
            </w:r>
            <w:r w:rsidR="00E463E4" w:rsidRPr="0053497D">
              <w:rPr>
                <w:sz w:val="24"/>
                <w:szCs w:val="24"/>
              </w:rPr>
              <w:t xml:space="preserve"> </w:t>
            </w:r>
            <w:r w:rsidRPr="0053497D">
              <w:rPr>
                <w:sz w:val="24"/>
                <w:szCs w:val="24"/>
              </w:rPr>
              <w:t>на</w:t>
            </w:r>
            <w:r w:rsidR="00E463E4" w:rsidRPr="0053497D">
              <w:rPr>
                <w:sz w:val="24"/>
                <w:szCs w:val="24"/>
              </w:rPr>
              <w:t xml:space="preserve"> </w:t>
            </w:r>
            <w:r w:rsidRPr="0053497D">
              <w:rPr>
                <w:sz w:val="24"/>
                <w:szCs w:val="24"/>
              </w:rPr>
              <w:t>призы</w:t>
            </w:r>
            <w:r w:rsidR="00E463E4" w:rsidRPr="0053497D">
              <w:rPr>
                <w:sz w:val="24"/>
                <w:szCs w:val="24"/>
              </w:rPr>
              <w:t xml:space="preserve"> </w:t>
            </w:r>
            <w:r w:rsidRPr="0053497D">
              <w:rPr>
                <w:sz w:val="24"/>
                <w:szCs w:val="24"/>
              </w:rPr>
              <w:t>Деда</w:t>
            </w:r>
            <w:r w:rsidR="00E463E4" w:rsidRPr="0053497D">
              <w:rPr>
                <w:sz w:val="24"/>
                <w:szCs w:val="24"/>
              </w:rPr>
              <w:t xml:space="preserve"> </w:t>
            </w:r>
            <w:r w:rsidRPr="0053497D">
              <w:rPr>
                <w:sz w:val="24"/>
                <w:szCs w:val="24"/>
              </w:rPr>
              <w:t>Мороза</w:t>
            </w:r>
          </w:p>
        </w:tc>
        <w:tc>
          <w:tcPr>
            <w:tcW w:w="2239" w:type="dxa"/>
            <w:vAlign w:val="center"/>
          </w:tcPr>
          <w:p w14:paraId="2BED925A" w14:textId="77777777" w:rsidR="00122BCD" w:rsidRPr="0053497D" w:rsidRDefault="00122BCD" w:rsidP="00DE346F">
            <w:pPr>
              <w:pStyle w:val="TableParagraph"/>
              <w:jc w:val="center"/>
              <w:rPr>
                <w:sz w:val="24"/>
                <w:szCs w:val="24"/>
              </w:rPr>
            </w:pPr>
            <w:r w:rsidRPr="0053497D">
              <w:rPr>
                <w:sz w:val="24"/>
                <w:szCs w:val="24"/>
              </w:rPr>
              <w:t>тренеры-</w:t>
            </w:r>
          </w:p>
          <w:p w14:paraId="54144E7A" w14:textId="77777777" w:rsidR="00122BCD" w:rsidRPr="0053497D" w:rsidRDefault="00122BCD" w:rsidP="00DE346F">
            <w:pPr>
              <w:pStyle w:val="TableParagraph"/>
              <w:spacing w:before="41"/>
              <w:jc w:val="center"/>
              <w:rPr>
                <w:sz w:val="24"/>
                <w:szCs w:val="24"/>
              </w:rPr>
            </w:pPr>
            <w:r w:rsidRPr="0053497D">
              <w:rPr>
                <w:sz w:val="24"/>
                <w:szCs w:val="24"/>
              </w:rPr>
              <w:t>преподаватели</w:t>
            </w:r>
          </w:p>
        </w:tc>
      </w:tr>
      <w:tr w:rsidR="0053497D" w:rsidRPr="0053497D" w14:paraId="64E3E066" w14:textId="77777777" w:rsidTr="00DE346F">
        <w:trPr>
          <w:trHeight w:val="635"/>
        </w:trPr>
        <w:tc>
          <w:tcPr>
            <w:tcW w:w="816" w:type="dxa"/>
            <w:vAlign w:val="center"/>
          </w:tcPr>
          <w:p w14:paraId="4806CDCA" w14:textId="77777777" w:rsidR="00122BCD" w:rsidRPr="0053497D" w:rsidRDefault="00122BCD" w:rsidP="00DE346F">
            <w:pPr>
              <w:pStyle w:val="TableParagraph"/>
              <w:spacing w:before="1"/>
              <w:jc w:val="center"/>
              <w:rPr>
                <w:sz w:val="24"/>
                <w:szCs w:val="24"/>
              </w:rPr>
            </w:pPr>
            <w:r w:rsidRPr="0053497D">
              <w:rPr>
                <w:w w:val="99"/>
                <w:sz w:val="24"/>
                <w:szCs w:val="24"/>
              </w:rPr>
              <w:t>5</w:t>
            </w:r>
          </w:p>
        </w:tc>
        <w:tc>
          <w:tcPr>
            <w:tcW w:w="5988" w:type="dxa"/>
            <w:vAlign w:val="center"/>
          </w:tcPr>
          <w:p w14:paraId="4811A569" w14:textId="1DC03FA9" w:rsidR="00122BCD" w:rsidRPr="0053497D" w:rsidRDefault="00122BCD" w:rsidP="00DE346F">
            <w:pPr>
              <w:pStyle w:val="TableParagraph"/>
              <w:spacing w:before="1"/>
              <w:jc w:val="center"/>
              <w:rPr>
                <w:sz w:val="24"/>
                <w:szCs w:val="24"/>
              </w:rPr>
            </w:pPr>
            <w:r w:rsidRPr="0053497D">
              <w:rPr>
                <w:sz w:val="24"/>
                <w:szCs w:val="24"/>
              </w:rPr>
              <w:t>Организация «Новогодних встреч»</w:t>
            </w:r>
            <w:r w:rsidR="00E463E4" w:rsidRPr="0053497D">
              <w:rPr>
                <w:sz w:val="24"/>
                <w:szCs w:val="24"/>
              </w:rPr>
              <w:t xml:space="preserve"> </w:t>
            </w:r>
            <w:r w:rsidRPr="0053497D">
              <w:rPr>
                <w:sz w:val="24"/>
                <w:szCs w:val="24"/>
              </w:rPr>
              <w:t>для</w:t>
            </w:r>
            <w:r w:rsidR="00E463E4" w:rsidRPr="0053497D">
              <w:rPr>
                <w:sz w:val="24"/>
                <w:szCs w:val="24"/>
              </w:rPr>
              <w:t xml:space="preserve"> </w:t>
            </w:r>
            <w:r w:rsidR="005535EC" w:rsidRPr="0053497D">
              <w:rPr>
                <w:sz w:val="24"/>
                <w:szCs w:val="24"/>
              </w:rPr>
              <w:t>обучающихся</w:t>
            </w:r>
          </w:p>
        </w:tc>
        <w:tc>
          <w:tcPr>
            <w:tcW w:w="2239" w:type="dxa"/>
            <w:vAlign w:val="center"/>
          </w:tcPr>
          <w:p w14:paraId="68037D9E" w14:textId="77777777" w:rsidR="00122BCD" w:rsidRPr="0053497D" w:rsidRDefault="00122BCD" w:rsidP="00DE346F">
            <w:pPr>
              <w:pStyle w:val="TableParagraph"/>
              <w:spacing w:before="1"/>
              <w:jc w:val="center"/>
              <w:rPr>
                <w:sz w:val="24"/>
                <w:szCs w:val="24"/>
              </w:rPr>
            </w:pPr>
            <w:r w:rsidRPr="0053497D">
              <w:rPr>
                <w:sz w:val="24"/>
                <w:szCs w:val="24"/>
              </w:rPr>
              <w:t>тренеры-</w:t>
            </w:r>
          </w:p>
          <w:p w14:paraId="68F6F362" w14:textId="77777777" w:rsidR="00122BCD" w:rsidRPr="0053497D" w:rsidRDefault="00122BCD" w:rsidP="00DE346F">
            <w:pPr>
              <w:pStyle w:val="TableParagraph"/>
              <w:spacing w:before="41"/>
              <w:jc w:val="center"/>
              <w:rPr>
                <w:sz w:val="24"/>
                <w:szCs w:val="24"/>
              </w:rPr>
            </w:pPr>
            <w:r w:rsidRPr="0053497D">
              <w:rPr>
                <w:sz w:val="24"/>
                <w:szCs w:val="24"/>
              </w:rPr>
              <w:t>преподаватели</w:t>
            </w:r>
          </w:p>
        </w:tc>
      </w:tr>
      <w:tr w:rsidR="0053497D" w:rsidRPr="0053497D" w14:paraId="377BBD4F" w14:textId="77777777" w:rsidTr="00122BCD">
        <w:trPr>
          <w:trHeight w:val="316"/>
        </w:trPr>
        <w:tc>
          <w:tcPr>
            <w:tcW w:w="9043" w:type="dxa"/>
            <w:gridSpan w:val="3"/>
          </w:tcPr>
          <w:p w14:paraId="1524952E" w14:textId="77777777" w:rsidR="00122BCD" w:rsidRPr="0053497D" w:rsidRDefault="00122BCD" w:rsidP="00DE346F">
            <w:pPr>
              <w:pStyle w:val="TableParagraph"/>
              <w:jc w:val="center"/>
              <w:rPr>
                <w:b/>
                <w:sz w:val="24"/>
                <w:szCs w:val="24"/>
              </w:rPr>
            </w:pPr>
            <w:r w:rsidRPr="0053497D">
              <w:rPr>
                <w:b/>
                <w:sz w:val="24"/>
                <w:szCs w:val="24"/>
              </w:rPr>
              <w:t>ЯНВАРЬ</w:t>
            </w:r>
          </w:p>
        </w:tc>
      </w:tr>
      <w:tr w:rsidR="0053497D" w:rsidRPr="0053497D" w14:paraId="337E064C" w14:textId="77777777" w:rsidTr="00DE346F">
        <w:trPr>
          <w:trHeight w:val="676"/>
        </w:trPr>
        <w:tc>
          <w:tcPr>
            <w:tcW w:w="816" w:type="dxa"/>
            <w:vAlign w:val="center"/>
          </w:tcPr>
          <w:p w14:paraId="211A5100" w14:textId="77777777" w:rsidR="00122BCD" w:rsidRPr="0053497D" w:rsidRDefault="00122BCD" w:rsidP="00DE346F">
            <w:pPr>
              <w:pStyle w:val="TableParagraph"/>
              <w:jc w:val="center"/>
              <w:rPr>
                <w:sz w:val="24"/>
                <w:szCs w:val="24"/>
              </w:rPr>
            </w:pPr>
            <w:r w:rsidRPr="0053497D">
              <w:rPr>
                <w:w w:val="99"/>
                <w:sz w:val="24"/>
                <w:szCs w:val="24"/>
              </w:rPr>
              <w:t>1</w:t>
            </w:r>
          </w:p>
        </w:tc>
        <w:tc>
          <w:tcPr>
            <w:tcW w:w="5988" w:type="dxa"/>
            <w:vAlign w:val="center"/>
          </w:tcPr>
          <w:p w14:paraId="09A2238D" w14:textId="0624D86D" w:rsidR="00122BCD" w:rsidRPr="0053497D" w:rsidRDefault="00122BCD" w:rsidP="00DE346F">
            <w:pPr>
              <w:pStyle w:val="TableParagraph"/>
              <w:ind w:right="132"/>
              <w:jc w:val="center"/>
              <w:rPr>
                <w:sz w:val="24"/>
                <w:szCs w:val="24"/>
              </w:rPr>
            </w:pPr>
            <w:r w:rsidRPr="0053497D">
              <w:rPr>
                <w:sz w:val="24"/>
                <w:szCs w:val="24"/>
              </w:rPr>
              <w:t>Беседы,</w:t>
            </w:r>
            <w:r w:rsidR="00E463E4" w:rsidRPr="0053497D">
              <w:rPr>
                <w:sz w:val="24"/>
                <w:szCs w:val="24"/>
              </w:rPr>
              <w:t xml:space="preserve"> </w:t>
            </w:r>
            <w:r w:rsidRPr="0053497D">
              <w:rPr>
                <w:sz w:val="24"/>
                <w:szCs w:val="24"/>
              </w:rPr>
              <w:t>посвященные</w:t>
            </w:r>
            <w:r w:rsidR="00E463E4" w:rsidRPr="0053497D">
              <w:rPr>
                <w:sz w:val="24"/>
                <w:szCs w:val="24"/>
              </w:rPr>
              <w:t xml:space="preserve"> </w:t>
            </w:r>
            <w:r w:rsidRPr="0053497D">
              <w:rPr>
                <w:sz w:val="24"/>
                <w:szCs w:val="24"/>
              </w:rPr>
              <w:t>памятным</w:t>
            </w:r>
            <w:r w:rsidR="00E463E4" w:rsidRPr="0053497D">
              <w:rPr>
                <w:sz w:val="24"/>
                <w:szCs w:val="24"/>
              </w:rPr>
              <w:t xml:space="preserve"> </w:t>
            </w:r>
            <w:r w:rsidRPr="0053497D">
              <w:rPr>
                <w:sz w:val="24"/>
                <w:szCs w:val="24"/>
              </w:rPr>
              <w:t>датам</w:t>
            </w:r>
            <w:r w:rsidR="00E463E4" w:rsidRPr="0053497D">
              <w:rPr>
                <w:sz w:val="24"/>
                <w:szCs w:val="24"/>
              </w:rPr>
              <w:t xml:space="preserve"> </w:t>
            </w:r>
            <w:r w:rsidRPr="0053497D">
              <w:rPr>
                <w:sz w:val="24"/>
                <w:szCs w:val="24"/>
              </w:rPr>
              <w:t>(</w:t>
            </w:r>
            <w:r w:rsidR="005535EC" w:rsidRPr="0053497D">
              <w:rPr>
                <w:sz w:val="24"/>
                <w:szCs w:val="24"/>
              </w:rPr>
              <w:t>2</w:t>
            </w:r>
            <w:r w:rsidR="00462676" w:rsidRPr="0053497D">
              <w:rPr>
                <w:sz w:val="24"/>
                <w:szCs w:val="24"/>
              </w:rPr>
              <w:t xml:space="preserve"> </w:t>
            </w:r>
            <w:r w:rsidR="005535EC" w:rsidRPr="0053497D">
              <w:rPr>
                <w:sz w:val="24"/>
                <w:szCs w:val="24"/>
              </w:rPr>
              <w:t>февраля</w:t>
            </w:r>
            <w:r w:rsidR="00462676" w:rsidRPr="0053497D">
              <w:rPr>
                <w:sz w:val="24"/>
                <w:szCs w:val="24"/>
              </w:rPr>
              <w:t xml:space="preserve"> </w:t>
            </w:r>
            <w:r w:rsidRPr="0053497D">
              <w:rPr>
                <w:sz w:val="24"/>
                <w:szCs w:val="24"/>
              </w:rPr>
              <w:t>День воинской славы</w:t>
            </w:r>
            <w:r w:rsidR="00E463E4" w:rsidRPr="0053497D">
              <w:rPr>
                <w:sz w:val="24"/>
                <w:szCs w:val="24"/>
              </w:rPr>
              <w:t xml:space="preserve"> </w:t>
            </w:r>
            <w:r w:rsidRPr="0053497D">
              <w:rPr>
                <w:sz w:val="24"/>
                <w:szCs w:val="24"/>
              </w:rPr>
              <w:t>России</w:t>
            </w:r>
            <w:r w:rsidR="005535EC" w:rsidRPr="0053497D">
              <w:rPr>
                <w:sz w:val="24"/>
                <w:szCs w:val="24"/>
              </w:rPr>
              <w:t>;</w:t>
            </w:r>
            <w:r w:rsidR="00E463E4" w:rsidRPr="0053497D">
              <w:rPr>
                <w:sz w:val="24"/>
                <w:szCs w:val="24"/>
              </w:rPr>
              <w:t xml:space="preserve"> </w:t>
            </w:r>
            <w:r w:rsidR="005535EC" w:rsidRPr="0053497D">
              <w:rPr>
                <w:sz w:val="24"/>
                <w:szCs w:val="24"/>
              </w:rPr>
              <w:t xml:space="preserve">27 января </w:t>
            </w:r>
            <w:r w:rsidRPr="0053497D">
              <w:rPr>
                <w:sz w:val="24"/>
                <w:szCs w:val="24"/>
              </w:rPr>
              <w:t>снятие</w:t>
            </w:r>
            <w:r w:rsidR="00E463E4" w:rsidRPr="0053497D">
              <w:rPr>
                <w:sz w:val="24"/>
                <w:szCs w:val="24"/>
              </w:rPr>
              <w:t xml:space="preserve"> </w:t>
            </w:r>
            <w:r w:rsidRPr="0053497D">
              <w:rPr>
                <w:sz w:val="24"/>
                <w:szCs w:val="24"/>
              </w:rPr>
              <w:t>блокады</w:t>
            </w:r>
            <w:r w:rsidR="00E463E4" w:rsidRPr="0053497D">
              <w:rPr>
                <w:sz w:val="24"/>
                <w:szCs w:val="24"/>
              </w:rPr>
              <w:t xml:space="preserve"> </w:t>
            </w:r>
            <w:r w:rsidR="005535EC" w:rsidRPr="0053497D">
              <w:rPr>
                <w:sz w:val="24"/>
                <w:szCs w:val="24"/>
              </w:rPr>
              <w:t>Ленинграда; Международный</w:t>
            </w:r>
            <w:r w:rsidR="00462676" w:rsidRPr="0053497D">
              <w:rPr>
                <w:sz w:val="24"/>
                <w:szCs w:val="24"/>
              </w:rPr>
              <w:t xml:space="preserve"> </w:t>
            </w:r>
            <w:r w:rsidRPr="0053497D">
              <w:rPr>
                <w:sz w:val="24"/>
                <w:szCs w:val="24"/>
              </w:rPr>
              <w:t>день</w:t>
            </w:r>
            <w:r w:rsidR="00462676" w:rsidRPr="0053497D">
              <w:rPr>
                <w:sz w:val="24"/>
                <w:szCs w:val="24"/>
              </w:rPr>
              <w:t xml:space="preserve"> </w:t>
            </w:r>
            <w:r w:rsidRPr="0053497D">
              <w:rPr>
                <w:sz w:val="24"/>
                <w:szCs w:val="24"/>
              </w:rPr>
              <w:t>памяти</w:t>
            </w:r>
            <w:r w:rsidR="00462676" w:rsidRPr="0053497D">
              <w:rPr>
                <w:sz w:val="24"/>
                <w:szCs w:val="24"/>
              </w:rPr>
              <w:t xml:space="preserve"> </w:t>
            </w:r>
            <w:r w:rsidRPr="0053497D">
              <w:rPr>
                <w:sz w:val="24"/>
                <w:szCs w:val="24"/>
              </w:rPr>
              <w:t>Холокоста</w:t>
            </w:r>
            <w:r w:rsidR="00462676" w:rsidRPr="0053497D">
              <w:rPr>
                <w:sz w:val="24"/>
                <w:szCs w:val="24"/>
              </w:rPr>
              <w:t xml:space="preserve"> </w:t>
            </w:r>
            <w:r w:rsidRPr="0053497D">
              <w:rPr>
                <w:sz w:val="24"/>
                <w:szCs w:val="24"/>
              </w:rPr>
              <w:t>и</w:t>
            </w:r>
            <w:r w:rsidR="00462676" w:rsidRPr="0053497D">
              <w:rPr>
                <w:sz w:val="24"/>
                <w:szCs w:val="24"/>
              </w:rPr>
              <w:t xml:space="preserve"> </w:t>
            </w:r>
            <w:r w:rsidRPr="0053497D">
              <w:rPr>
                <w:sz w:val="24"/>
                <w:szCs w:val="24"/>
              </w:rPr>
              <w:t>др.)</w:t>
            </w:r>
          </w:p>
        </w:tc>
        <w:tc>
          <w:tcPr>
            <w:tcW w:w="2239" w:type="dxa"/>
            <w:vAlign w:val="center"/>
          </w:tcPr>
          <w:p w14:paraId="2C3A94B1" w14:textId="77777777" w:rsidR="00122BCD" w:rsidRPr="0053497D" w:rsidRDefault="001C6CF9" w:rsidP="00DE346F">
            <w:pPr>
              <w:pStyle w:val="TableParagraph"/>
              <w:jc w:val="center"/>
              <w:rPr>
                <w:sz w:val="24"/>
                <w:szCs w:val="24"/>
              </w:rPr>
            </w:pPr>
            <w:r w:rsidRPr="0053497D">
              <w:rPr>
                <w:sz w:val="24"/>
                <w:szCs w:val="24"/>
              </w:rPr>
              <w:t>и</w:t>
            </w:r>
            <w:r w:rsidR="009C7D8A" w:rsidRPr="0053497D">
              <w:rPr>
                <w:sz w:val="24"/>
                <w:szCs w:val="24"/>
              </w:rPr>
              <w:t>нструкторы</w:t>
            </w:r>
            <w:r w:rsidRPr="0053497D">
              <w:rPr>
                <w:sz w:val="24"/>
                <w:szCs w:val="24"/>
              </w:rPr>
              <w:t xml:space="preserve">-методисты, </w:t>
            </w:r>
            <w:r w:rsidR="00122BCD" w:rsidRPr="0053497D">
              <w:rPr>
                <w:sz w:val="24"/>
                <w:szCs w:val="24"/>
              </w:rPr>
              <w:t>тренеры-</w:t>
            </w:r>
          </w:p>
          <w:p w14:paraId="5E67142E" w14:textId="77777777" w:rsidR="00122BCD" w:rsidRPr="0053497D" w:rsidRDefault="00122BCD" w:rsidP="00DE346F">
            <w:pPr>
              <w:pStyle w:val="TableParagraph"/>
              <w:jc w:val="center"/>
              <w:rPr>
                <w:sz w:val="24"/>
                <w:szCs w:val="24"/>
              </w:rPr>
            </w:pPr>
            <w:r w:rsidRPr="0053497D">
              <w:rPr>
                <w:sz w:val="24"/>
                <w:szCs w:val="24"/>
              </w:rPr>
              <w:t>преподаватели</w:t>
            </w:r>
          </w:p>
        </w:tc>
      </w:tr>
      <w:tr w:rsidR="0053497D" w:rsidRPr="0053497D" w14:paraId="78C52F68" w14:textId="77777777" w:rsidTr="00DE346F">
        <w:trPr>
          <w:trHeight w:val="551"/>
        </w:trPr>
        <w:tc>
          <w:tcPr>
            <w:tcW w:w="816" w:type="dxa"/>
            <w:vAlign w:val="center"/>
          </w:tcPr>
          <w:p w14:paraId="04C4666F" w14:textId="77777777" w:rsidR="00122BCD" w:rsidRPr="0053497D" w:rsidRDefault="00122BCD" w:rsidP="00DE346F">
            <w:pPr>
              <w:pStyle w:val="TableParagraph"/>
              <w:jc w:val="center"/>
              <w:rPr>
                <w:sz w:val="24"/>
                <w:szCs w:val="24"/>
              </w:rPr>
            </w:pPr>
            <w:r w:rsidRPr="0053497D">
              <w:rPr>
                <w:w w:val="99"/>
                <w:sz w:val="24"/>
                <w:szCs w:val="24"/>
              </w:rPr>
              <w:t>2</w:t>
            </w:r>
          </w:p>
        </w:tc>
        <w:tc>
          <w:tcPr>
            <w:tcW w:w="5988" w:type="dxa"/>
            <w:vAlign w:val="center"/>
          </w:tcPr>
          <w:p w14:paraId="7D9A551C" w14:textId="77777777" w:rsidR="00122BCD" w:rsidRPr="0053497D" w:rsidRDefault="00122BCD" w:rsidP="00DE346F">
            <w:pPr>
              <w:pStyle w:val="TableParagraph"/>
              <w:jc w:val="center"/>
              <w:rPr>
                <w:sz w:val="24"/>
                <w:szCs w:val="24"/>
              </w:rPr>
            </w:pPr>
            <w:r w:rsidRPr="0053497D">
              <w:rPr>
                <w:sz w:val="24"/>
                <w:szCs w:val="24"/>
              </w:rPr>
              <w:t>Разъяснительная работа с обучающимися и родителями по профилактике гриппа</w:t>
            </w:r>
            <w:r w:rsidR="00462676" w:rsidRPr="0053497D">
              <w:rPr>
                <w:sz w:val="24"/>
                <w:szCs w:val="24"/>
              </w:rPr>
              <w:t xml:space="preserve"> </w:t>
            </w:r>
            <w:r w:rsidRPr="0053497D">
              <w:rPr>
                <w:sz w:val="24"/>
                <w:szCs w:val="24"/>
              </w:rPr>
              <w:t>и</w:t>
            </w:r>
            <w:r w:rsidR="00462676" w:rsidRPr="0053497D">
              <w:rPr>
                <w:sz w:val="24"/>
                <w:szCs w:val="24"/>
              </w:rPr>
              <w:t xml:space="preserve"> </w:t>
            </w:r>
            <w:r w:rsidRPr="0053497D">
              <w:rPr>
                <w:sz w:val="24"/>
                <w:szCs w:val="24"/>
              </w:rPr>
              <w:t>ОРВИ.</w:t>
            </w:r>
          </w:p>
        </w:tc>
        <w:tc>
          <w:tcPr>
            <w:tcW w:w="2239" w:type="dxa"/>
            <w:vAlign w:val="center"/>
          </w:tcPr>
          <w:p w14:paraId="24C01A7F" w14:textId="77777777" w:rsidR="00122BCD" w:rsidRPr="0053497D" w:rsidRDefault="00122BCD" w:rsidP="00DE346F">
            <w:pPr>
              <w:pStyle w:val="TableParagraph"/>
              <w:jc w:val="center"/>
              <w:rPr>
                <w:sz w:val="24"/>
                <w:szCs w:val="24"/>
              </w:rPr>
            </w:pPr>
            <w:r w:rsidRPr="0053497D">
              <w:rPr>
                <w:sz w:val="24"/>
                <w:szCs w:val="24"/>
              </w:rPr>
              <w:t>тренеры-преподаватели</w:t>
            </w:r>
          </w:p>
        </w:tc>
      </w:tr>
      <w:tr w:rsidR="0053497D" w:rsidRPr="0053497D" w14:paraId="274B6184" w14:textId="77777777" w:rsidTr="00DE346F">
        <w:trPr>
          <w:trHeight w:val="551"/>
        </w:trPr>
        <w:tc>
          <w:tcPr>
            <w:tcW w:w="816" w:type="dxa"/>
            <w:vAlign w:val="center"/>
          </w:tcPr>
          <w:p w14:paraId="3FB8AE9B" w14:textId="77777777" w:rsidR="00122BCD" w:rsidRPr="0053497D" w:rsidRDefault="00122BCD" w:rsidP="00DE346F">
            <w:pPr>
              <w:pStyle w:val="TableParagraph"/>
              <w:jc w:val="center"/>
              <w:rPr>
                <w:w w:val="99"/>
                <w:sz w:val="24"/>
                <w:szCs w:val="24"/>
              </w:rPr>
            </w:pPr>
            <w:r w:rsidRPr="0053497D">
              <w:rPr>
                <w:w w:val="99"/>
                <w:sz w:val="24"/>
                <w:szCs w:val="24"/>
              </w:rPr>
              <w:t>3</w:t>
            </w:r>
          </w:p>
        </w:tc>
        <w:tc>
          <w:tcPr>
            <w:tcW w:w="5988" w:type="dxa"/>
            <w:vAlign w:val="center"/>
          </w:tcPr>
          <w:p w14:paraId="2B0F33AC" w14:textId="77777777" w:rsidR="00122BCD" w:rsidRPr="0053497D" w:rsidRDefault="00122BCD" w:rsidP="00DE346F">
            <w:pPr>
              <w:pStyle w:val="TableParagraph"/>
              <w:jc w:val="center"/>
              <w:rPr>
                <w:sz w:val="24"/>
                <w:szCs w:val="24"/>
              </w:rPr>
            </w:pPr>
            <w:r w:rsidRPr="0053497D">
              <w:rPr>
                <w:sz w:val="24"/>
                <w:szCs w:val="24"/>
              </w:rPr>
              <w:t>Беседа по противодействию идеологии терроризма</w:t>
            </w:r>
          </w:p>
        </w:tc>
        <w:tc>
          <w:tcPr>
            <w:tcW w:w="2239" w:type="dxa"/>
            <w:vAlign w:val="center"/>
          </w:tcPr>
          <w:p w14:paraId="013E0C47" w14:textId="77777777" w:rsidR="00122BCD" w:rsidRPr="0053497D" w:rsidRDefault="009C7D8A" w:rsidP="00DE346F">
            <w:pPr>
              <w:pStyle w:val="TableParagraph"/>
              <w:jc w:val="center"/>
              <w:rPr>
                <w:sz w:val="24"/>
                <w:szCs w:val="24"/>
              </w:rPr>
            </w:pPr>
            <w:r w:rsidRPr="0053497D">
              <w:rPr>
                <w:sz w:val="24"/>
                <w:szCs w:val="24"/>
              </w:rPr>
              <w:t>инструкторы-методисты</w:t>
            </w:r>
            <w:r w:rsidR="00122BCD" w:rsidRPr="0053497D">
              <w:rPr>
                <w:sz w:val="24"/>
                <w:szCs w:val="24"/>
              </w:rPr>
              <w:t>,</w:t>
            </w:r>
            <w:r w:rsidR="00462676" w:rsidRPr="0053497D">
              <w:rPr>
                <w:sz w:val="24"/>
                <w:szCs w:val="24"/>
              </w:rPr>
              <w:t xml:space="preserve"> </w:t>
            </w:r>
            <w:r w:rsidR="00122BCD" w:rsidRPr="0053497D">
              <w:rPr>
                <w:sz w:val="24"/>
                <w:szCs w:val="24"/>
              </w:rPr>
              <w:t>тренеры-</w:t>
            </w:r>
          </w:p>
          <w:p w14:paraId="4469BB83" w14:textId="77777777" w:rsidR="00122BCD" w:rsidRPr="0053497D" w:rsidRDefault="00122BCD" w:rsidP="00DE346F">
            <w:pPr>
              <w:pStyle w:val="TableParagraph"/>
              <w:jc w:val="center"/>
              <w:rPr>
                <w:sz w:val="24"/>
                <w:szCs w:val="24"/>
              </w:rPr>
            </w:pPr>
            <w:r w:rsidRPr="0053497D">
              <w:rPr>
                <w:sz w:val="24"/>
                <w:szCs w:val="24"/>
              </w:rPr>
              <w:t>преподаватели</w:t>
            </w:r>
          </w:p>
        </w:tc>
      </w:tr>
      <w:tr w:rsidR="0053497D" w:rsidRPr="0053497D" w14:paraId="2AACE678" w14:textId="77777777" w:rsidTr="00122BCD">
        <w:trPr>
          <w:trHeight w:val="275"/>
        </w:trPr>
        <w:tc>
          <w:tcPr>
            <w:tcW w:w="9043" w:type="dxa"/>
            <w:gridSpan w:val="3"/>
          </w:tcPr>
          <w:p w14:paraId="11E8CA7D" w14:textId="77777777" w:rsidR="00122BCD" w:rsidRPr="0053497D" w:rsidRDefault="00122BCD" w:rsidP="00DE346F">
            <w:pPr>
              <w:pStyle w:val="TableParagraph"/>
              <w:jc w:val="center"/>
              <w:rPr>
                <w:b/>
                <w:sz w:val="24"/>
                <w:szCs w:val="24"/>
              </w:rPr>
            </w:pPr>
            <w:r w:rsidRPr="0053497D">
              <w:rPr>
                <w:b/>
                <w:sz w:val="24"/>
                <w:szCs w:val="24"/>
              </w:rPr>
              <w:t>ФЕВРАЛЬ</w:t>
            </w:r>
          </w:p>
        </w:tc>
      </w:tr>
      <w:tr w:rsidR="0053497D" w:rsidRPr="0053497D" w14:paraId="4A48774B" w14:textId="77777777" w:rsidTr="00DE346F">
        <w:trPr>
          <w:trHeight w:val="1103"/>
        </w:trPr>
        <w:tc>
          <w:tcPr>
            <w:tcW w:w="816" w:type="dxa"/>
            <w:vAlign w:val="center"/>
          </w:tcPr>
          <w:p w14:paraId="461240E4" w14:textId="77777777" w:rsidR="00122BCD" w:rsidRPr="0053497D" w:rsidRDefault="00122BCD" w:rsidP="00DE346F">
            <w:pPr>
              <w:pStyle w:val="TableParagraph"/>
              <w:jc w:val="center"/>
              <w:rPr>
                <w:sz w:val="24"/>
                <w:szCs w:val="24"/>
              </w:rPr>
            </w:pPr>
            <w:r w:rsidRPr="0053497D">
              <w:rPr>
                <w:w w:val="99"/>
                <w:sz w:val="24"/>
                <w:szCs w:val="24"/>
              </w:rPr>
              <w:t>1</w:t>
            </w:r>
          </w:p>
        </w:tc>
        <w:tc>
          <w:tcPr>
            <w:tcW w:w="5988" w:type="dxa"/>
            <w:vAlign w:val="center"/>
          </w:tcPr>
          <w:p w14:paraId="4550469E" w14:textId="77777777" w:rsidR="00122BCD" w:rsidRPr="0053497D" w:rsidRDefault="00122BCD" w:rsidP="00DE346F">
            <w:pPr>
              <w:pStyle w:val="TableParagraph"/>
              <w:jc w:val="center"/>
              <w:rPr>
                <w:sz w:val="24"/>
                <w:szCs w:val="24"/>
              </w:rPr>
            </w:pPr>
            <w:r w:rsidRPr="0053497D">
              <w:rPr>
                <w:sz w:val="24"/>
                <w:szCs w:val="24"/>
              </w:rPr>
              <w:t>Месячник гражданско-патриотического воспитания.</w:t>
            </w:r>
            <w:r w:rsidR="00462676" w:rsidRPr="0053497D">
              <w:rPr>
                <w:sz w:val="24"/>
                <w:szCs w:val="24"/>
              </w:rPr>
              <w:t xml:space="preserve"> </w:t>
            </w:r>
            <w:r w:rsidRPr="0053497D">
              <w:rPr>
                <w:sz w:val="24"/>
                <w:szCs w:val="24"/>
              </w:rPr>
              <w:t>Организация, проведение и участие в тематических</w:t>
            </w:r>
            <w:r w:rsidR="00462676" w:rsidRPr="0053497D">
              <w:rPr>
                <w:sz w:val="24"/>
                <w:szCs w:val="24"/>
              </w:rPr>
              <w:t xml:space="preserve"> </w:t>
            </w:r>
            <w:r w:rsidRPr="0053497D">
              <w:rPr>
                <w:sz w:val="24"/>
                <w:szCs w:val="24"/>
              </w:rPr>
              <w:t>соревнованиях, физкультурно-спортивных и культурно-массовых</w:t>
            </w:r>
            <w:r w:rsidR="00462676" w:rsidRPr="0053497D">
              <w:rPr>
                <w:sz w:val="24"/>
                <w:szCs w:val="24"/>
              </w:rPr>
              <w:t xml:space="preserve"> </w:t>
            </w:r>
            <w:r w:rsidRPr="0053497D">
              <w:rPr>
                <w:sz w:val="24"/>
                <w:szCs w:val="24"/>
              </w:rPr>
              <w:t>мероприятиях</w:t>
            </w:r>
          </w:p>
        </w:tc>
        <w:tc>
          <w:tcPr>
            <w:tcW w:w="2239" w:type="dxa"/>
            <w:vAlign w:val="center"/>
          </w:tcPr>
          <w:p w14:paraId="33B1E26E" w14:textId="77777777" w:rsidR="00122BCD" w:rsidRPr="0053497D" w:rsidRDefault="00EE33FF" w:rsidP="00DE346F">
            <w:pPr>
              <w:pStyle w:val="TableParagraph"/>
              <w:jc w:val="center"/>
              <w:rPr>
                <w:sz w:val="24"/>
                <w:szCs w:val="24"/>
              </w:rPr>
            </w:pPr>
            <w:r w:rsidRPr="0053497D">
              <w:rPr>
                <w:sz w:val="24"/>
                <w:szCs w:val="24"/>
              </w:rPr>
              <w:t>зам. директора,</w:t>
            </w:r>
            <w:r w:rsidR="00462676" w:rsidRPr="0053497D">
              <w:rPr>
                <w:sz w:val="24"/>
                <w:szCs w:val="24"/>
              </w:rPr>
              <w:t xml:space="preserve"> </w:t>
            </w:r>
            <w:r w:rsidR="00122BCD" w:rsidRPr="0053497D">
              <w:rPr>
                <w:sz w:val="24"/>
                <w:szCs w:val="24"/>
              </w:rPr>
              <w:t>тренеры-преподаватели</w:t>
            </w:r>
          </w:p>
        </w:tc>
      </w:tr>
      <w:tr w:rsidR="0053497D" w:rsidRPr="0053497D" w14:paraId="196730F7" w14:textId="77777777" w:rsidTr="00DE346F">
        <w:trPr>
          <w:trHeight w:val="499"/>
        </w:trPr>
        <w:tc>
          <w:tcPr>
            <w:tcW w:w="816" w:type="dxa"/>
            <w:vAlign w:val="center"/>
          </w:tcPr>
          <w:p w14:paraId="59155036" w14:textId="77777777" w:rsidR="00122BCD" w:rsidRPr="0053497D" w:rsidRDefault="00122BCD" w:rsidP="00DE346F">
            <w:pPr>
              <w:pStyle w:val="TableParagraph"/>
              <w:spacing w:before="1"/>
              <w:jc w:val="center"/>
              <w:rPr>
                <w:sz w:val="24"/>
                <w:szCs w:val="24"/>
              </w:rPr>
            </w:pPr>
            <w:r w:rsidRPr="0053497D">
              <w:rPr>
                <w:w w:val="99"/>
                <w:sz w:val="24"/>
                <w:szCs w:val="24"/>
              </w:rPr>
              <w:t>2</w:t>
            </w:r>
          </w:p>
        </w:tc>
        <w:tc>
          <w:tcPr>
            <w:tcW w:w="5988" w:type="dxa"/>
            <w:vAlign w:val="center"/>
          </w:tcPr>
          <w:p w14:paraId="21B30AE6" w14:textId="77777777" w:rsidR="00122BCD" w:rsidRPr="0053497D" w:rsidRDefault="00122BCD" w:rsidP="00DE346F">
            <w:pPr>
              <w:pStyle w:val="TableParagraph"/>
              <w:spacing w:before="1"/>
              <w:jc w:val="center"/>
              <w:rPr>
                <w:sz w:val="24"/>
                <w:szCs w:val="24"/>
              </w:rPr>
            </w:pPr>
            <w:r w:rsidRPr="0053497D">
              <w:rPr>
                <w:sz w:val="24"/>
                <w:szCs w:val="24"/>
              </w:rPr>
              <w:t>Спортивно-игровая</w:t>
            </w:r>
            <w:r w:rsidR="00462676" w:rsidRPr="0053497D">
              <w:rPr>
                <w:sz w:val="24"/>
                <w:szCs w:val="24"/>
              </w:rPr>
              <w:t xml:space="preserve"> </w:t>
            </w:r>
            <w:r w:rsidRPr="0053497D">
              <w:rPr>
                <w:sz w:val="24"/>
                <w:szCs w:val="24"/>
              </w:rPr>
              <w:t>эстафета</w:t>
            </w:r>
            <w:r w:rsidR="00462676" w:rsidRPr="0053497D">
              <w:rPr>
                <w:sz w:val="24"/>
                <w:szCs w:val="24"/>
              </w:rPr>
              <w:t xml:space="preserve"> </w:t>
            </w:r>
            <w:r w:rsidRPr="0053497D">
              <w:rPr>
                <w:sz w:val="24"/>
                <w:szCs w:val="24"/>
              </w:rPr>
              <w:t>«Марш-бросок»</w:t>
            </w:r>
          </w:p>
        </w:tc>
        <w:tc>
          <w:tcPr>
            <w:tcW w:w="2239" w:type="dxa"/>
            <w:vAlign w:val="center"/>
          </w:tcPr>
          <w:p w14:paraId="6CB5E6E1" w14:textId="77777777" w:rsidR="00122BCD" w:rsidRPr="0053497D" w:rsidRDefault="00122BCD" w:rsidP="00DE346F">
            <w:pPr>
              <w:pStyle w:val="TableParagraph"/>
              <w:jc w:val="center"/>
              <w:rPr>
                <w:sz w:val="24"/>
                <w:szCs w:val="24"/>
              </w:rPr>
            </w:pPr>
            <w:r w:rsidRPr="0053497D">
              <w:rPr>
                <w:sz w:val="24"/>
                <w:szCs w:val="24"/>
              </w:rPr>
              <w:t>тренеры-преподаватели</w:t>
            </w:r>
          </w:p>
        </w:tc>
      </w:tr>
      <w:tr w:rsidR="0053497D" w:rsidRPr="0053497D" w14:paraId="7CC92055" w14:textId="77777777" w:rsidTr="00DE346F">
        <w:trPr>
          <w:trHeight w:val="416"/>
        </w:trPr>
        <w:tc>
          <w:tcPr>
            <w:tcW w:w="816" w:type="dxa"/>
            <w:vAlign w:val="center"/>
          </w:tcPr>
          <w:p w14:paraId="26CE2483" w14:textId="77777777" w:rsidR="00122BCD" w:rsidRPr="0053497D" w:rsidRDefault="00122BCD" w:rsidP="00DE346F">
            <w:pPr>
              <w:pStyle w:val="TableParagraph"/>
              <w:jc w:val="center"/>
              <w:rPr>
                <w:sz w:val="24"/>
                <w:szCs w:val="24"/>
              </w:rPr>
            </w:pPr>
            <w:r w:rsidRPr="0053497D">
              <w:rPr>
                <w:w w:val="99"/>
                <w:sz w:val="24"/>
                <w:szCs w:val="24"/>
              </w:rPr>
              <w:t>3</w:t>
            </w:r>
          </w:p>
        </w:tc>
        <w:tc>
          <w:tcPr>
            <w:tcW w:w="5988" w:type="dxa"/>
            <w:vAlign w:val="center"/>
          </w:tcPr>
          <w:p w14:paraId="4D5B7295" w14:textId="77777777" w:rsidR="00122BCD" w:rsidRPr="0053497D" w:rsidRDefault="00122BCD" w:rsidP="00DE346F">
            <w:pPr>
              <w:pStyle w:val="TableParagraph"/>
              <w:jc w:val="center"/>
              <w:rPr>
                <w:sz w:val="24"/>
                <w:szCs w:val="24"/>
              </w:rPr>
            </w:pPr>
            <w:r w:rsidRPr="0053497D">
              <w:rPr>
                <w:sz w:val="24"/>
                <w:szCs w:val="24"/>
              </w:rPr>
              <w:t>Беседы,</w:t>
            </w:r>
            <w:r w:rsidR="00462676" w:rsidRPr="0053497D">
              <w:rPr>
                <w:sz w:val="24"/>
                <w:szCs w:val="24"/>
              </w:rPr>
              <w:t xml:space="preserve"> </w:t>
            </w:r>
            <w:r w:rsidRPr="0053497D">
              <w:rPr>
                <w:sz w:val="24"/>
                <w:szCs w:val="24"/>
              </w:rPr>
              <w:t>посвященные</w:t>
            </w:r>
            <w:r w:rsidR="00462676" w:rsidRPr="0053497D">
              <w:rPr>
                <w:sz w:val="24"/>
                <w:szCs w:val="24"/>
              </w:rPr>
              <w:t xml:space="preserve"> </w:t>
            </w:r>
            <w:r w:rsidRPr="0053497D">
              <w:rPr>
                <w:sz w:val="24"/>
                <w:szCs w:val="24"/>
              </w:rPr>
              <w:t>памятным</w:t>
            </w:r>
            <w:r w:rsidR="00462676" w:rsidRPr="0053497D">
              <w:rPr>
                <w:sz w:val="24"/>
                <w:szCs w:val="24"/>
              </w:rPr>
              <w:t xml:space="preserve"> </w:t>
            </w:r>
            <w:r w:rsidRPr="0053497D">
              <w:rPr>
                <w:sz w:val="24"/>
                <w:szCs w:val="24"/>
              </w:rPr>
              <w:t>датам</w:t>
            </w:r>
            <w:r w:rsidR="00462676" w:rsidRPr="0053497D">
              <w:rPr>
                <w:sz w:val="24"/>
                <w:szCs w:val="24"/>
              </w:rPr>
              <w:t xml:space="preserve"> </w:t>
            </w:r>
            <w:r w:rsidRPr="0053497D">
              <w:rPr>
                <w:sz w:val="24"/>
                <w:szCs w:val="24"/>
              </w:rPr>
              <w:t>(8</w:t>
            </w:r>
            <w:r w:rsidR="00462676" w:rsidRPr="0053497D">
              <w:rPr>
                <w:sz w:val="24"/>
                <w:szCs w:val="24"/>
              </w:rPr>
              <w:t xml:space="preserve"> </w:t>
            </w:r>
            <w:r w:rsidRPr="0053497D">
              <w:rPr>
                <w:sz w:val="24"/>
                <w:szCs w:val="24"/>
              </w:rPr>
              <w:t>февраля</w:t>
            </w:r>
            <w:r w:rsidR="00462676" w:rsidRPr="0053497D">
              <w:rPr>
                <w:sz w:val="24"/>
                <w:szCs w:val="24"/>
              </w:rPr>
              <w:t xml:space="preserve"> </w:t>
            </w:r>
            <w:r w:rsidRPr="0053497D">
              <w:rPr>
                <w:sz w:val="24"/>
                <w:szCs w:val="24"/>
              </w:rPr>
              <w:t>День</w:t>
            </w:r>
            <w:r w:rsidR="00462676" w:rsidRPr="0053497D">
              <w:rPr>
                <w:sz w:val="24"/>
                <w:szCs w:val="24"/>
              </w:rPr>
              <w:t xml:space="preserve"> </w:t>
            </w:r>
            <w:r w:rsidRPr="0053497D">
              <w:rPr>
                <w:sz w:val="24"/>
                <w:szCs w:val="24"/>
              </w:rPr>
              <w:t>Российской</w:t>
            </w:r>
            <w:r w:rsidR="00462676" w:rsidRPr="0053497D">
              <w:rPr>
                <w:sz w:val="24"/>
                <w:szCs w:val="24"/>
              </w:rPr>
              <w:t xml:space="preserve"> </w:t>
            </w:r>
            <w:r w:rsidRPr="0053497D">
              <w:rPr>
                <w:sz w:val="24"/>
                <w:szCs w:val="24"/>
              </w:rPr>
              <w:t>науки;</w:t>
            </w:r>
            <w:r w:rsidR="00462676" w:rsidRPr="0053497D">
              <w:rPr>
                <w:sz w:val="24"/>
                <w:szCs w:val="24"/>
              </w:rPr>
              <w:t xml:space="preserve"> </w:t>
            </w:r>
            <w:r w:rsidRPr="0053497D">
              <w:rPr>
                <w:sz w:val="24"/>
                <w:szCs w:val="24"/>
              </w:rPr>
              <w:t>15</w:t>
            </w:r>
            <w:r w:rsidR="00462676" w:rsidRPr="0053497D">
              <w:rPr>
                <w:sz w:val="24"/>
                <w:szCs w:val="24"/>
              </w:rPr>
              <w:t xml:space="preserve"> </w:t>
            </w:r>
            <w:r w:rsidRPr="0053497D">
              <w:rPr>
                <w:sz w:val="24"/>
                <w:szCs w:val="24"/>
              </w:rPr>
              <w:t>февраля</w:t>
            </w:r>
            <w:r w:rsidR="00462676" w:rsidRPr="0053497D">
              <w:rPr>
                <w:sz w:val="24"/>
                <w:szCs w:val="24"/>
              </w:rPr>
              <w:t xml:space="preserve"> </w:t>
            </w:r>
            <w:r w:rsidRPr="0053497D">
              <w:rPr>
                <w:sz w:val="24"/>
                <w:szCs w:val="24"/>
              </w:rPr>
              <w:t>День</w:t>
            </w:r>
            <w:r w:rsidR="00462676" w:rsidRPr="0053497D">
              <w:rPr>
                <w:sz w:val="24"/>
                <w:szCs w:val="24"/>
              </w:rPr>
              <w:t xml:space="preserve"> </w:t>
            </w:r>
            <w:r w:rsidRPr="0053497D">
              <w:rPr>
                <w:sz w:val="24"/>
                <w:szCs w:val="24"/>
              </w:rPr>
              <w:t>вывода</w:t>
            </w:r>
            <w:r w:rsidR="00462676" w:rsidRPr="0053497D">
              <w:rPr>
                <w:sz w:val="24"/>
                <w:szCs w:val="24"/>
              </w:rPr>
              <w:t xml:space="preserve"> </w:t>
            </w:r>
            <w:r w:rsidRPr="0053497D">
              <w:rPr>
                <w:sz w:val="24"/>
                <w:szCs w:val="24"/>
              </w:rPr>
              <w:t>войск</w:t>
            </w:r>
            <w:r w:rsidR="00462676" w:rsidRPr="0053497D">
              <w:rPr>
                <w:sz w:val="24"/>
                <w:szCs w:val="24"/>
              </w:rPr>
              <w:t xml:space="preserve"> </w:t>
            </w:r>
            <w:r w:rsidRPr="0053497D">
              <w:rPr>
                <w:sz w:val="24"/>
                <w:szCs w:val="24"/>
              </w:rPr>
              <w:t>из</w:t>
            </w:r>
            <w:r w:rsidR="00462676" w:rsidRPr="0053497D">
              <w:rPr>
                <w:sz w:val="24"/>
                <w:szCs w:val="24"/>
              </w:rPr>
              <w:t xml:space="preserve"> </w:t>
            </w:r>
            <w:r w:rsidRPr="0053497D">
              <w:rPr>
                <w:sz w:val="24"/>
                <w:szCs w:val="24"/>
              </w:rPr>
              <w:t>Афганистана;</w:t>
            </w:r>
            <w:r w:rsidR="00462676" w:rsidRPr="0053497D">
              <w:rPr>
                <w:sz w:val="24"/>
                <w:szCs w:val="24"/>
              </w:rPr>
              <w:t xml:space="preserve"> </w:t>
            </w:r>
            <w:r w:rsidRPr="0053497D">
              <w:rPr>
                <w:sz w:val="24"/>
                <w:szCs w:val="24"/>
              </w:rPr>
              <w:t>День</w:t>
            </w:r>
            <w:r w:rsidR="00462676" w:rsidRPr="0053497D">
              <w:rPr>
                <w:sz w:val="24"/>
                <w:szCs w:val="24"/>
              </w:rPr>
              <w:t xml:space="preserve"> </w:t>
            </w:r>
            <w:r w:rsidRPr="0053497D">
              <w:rPr>
                <w:sz w:val="24"/>
                <w:szCs w:val="24"/>
              </w:rPr>
              <w:t>памяти</w:t>
            </w:r>
            <w:r w:rsidR="00462676" w:rsidRPr="0053497D">
              <w:rPr>
                <w:sz w:val="24"/>
                <w:szCs w:val="24"/>
              </w:rPr>
              <w:t xml:space="preserve"> </w:t>
            </w:r>
            <w:r w:rsidRPr="0053497D">
              <w:rPr>
                <w:sz w:val="24"/>
                <w:szCs w:val="24"/>
              </w:rPr>
              <w:t>россиян,</w:t>
            </w:r>
            <w:r w:rsidR="00462676" w:rsidRPr="0053497D">
              <w:rPr>
                <w:sz w:val="24"/>
                <w:szCs w:val="24"/>
              </w:rPr>
              <w:t xml:space="preserve"> </w:t>
            </w:r>
            <w:r w:rsidRPr="0053497D">
              <w:rPr>
                <w:sz w:val="24"/>
                <w:szCs w:val="24"/>
              </w:rPr>
              <w:t>исполнявших</w:t>
            </w:r>
            <w:r w:rsidR="00462676" w:rsidRPr="0053497D">
              <w:rPr>
                <w:sz w:val="24"/>
                <w:szCs w:val="24"/>
              </w:rPr>
              <w:t xml:space="preserve"> </w:t>
            </w:r>
            <w:r w:rsidRPr="0053497D">
              <w:rPr>
                <w:sz w:val="24"/>
                <w:szCs w:val="24"/>
              </w:rPr>
              <w:t>служебный</w:t>
            </w:r>
            <w:r w:rsidR="00462676" w:rsidRPr="0053497D">
              <w:rPr>
                <w:sz w:val="24"/>
                <w:szCs w:val="24"/>
              </w:rPr>
              <w:t xml:space="preserve"> </w:t>
            </w:r>
            <w:r w:rsidRPr="0053497D">
              <w:rPr>
                <w:sz w:val="24"/>
                <w:szCs w:val="24"/>
              </w:rPr>
              <w:t>долг</w:t>
            </w:r>
            <w:r w:rsidR="00462676" w:rsidRPr="0053497D">
              <w:rPr>
                <w:sz w:val="24"/>
                <w:szCs w:val="24"/>
              </w:rPr>
              <w:t xml:space="preserve"> </w:t>
            </w:r>
            <w:r w:rsidRPr="0053497D">
              <w:rPr>
                <w:sz w:val="24"/>
                <w:szCs w:val="24"/>
              </w:rPr>
              <w:t>за</w:t>
            </w:r>
            <w:r w:rsidR="00462676" w:rsidRPr="0053497D">
              <w:rPr>
                <w:sz w:val="24"/>
                <w:szCs w:val="24"/>
              </w:rPr>
              <w:t xml:space="preserve"> </w:t>
            </w:r>
            <w:r w:rsidRPr="0053497D">
              <w:rPr>
                <w:sz w:val="24"/>
                <w:szCs w:val="24"/>
              </w:rPr>
              <w:t>пределами</w:t>
            </w:r>
            <w:r w:rsidR="00462676" w:rsidRPr="0053497D">
              <w:rPr>
                <w:sz w:val="24"/>
                <w:szCs w:val="24"/>
              </w:rPr>
              <w:t xml:space="preserve"> </w:t>
            </w:r>
            <w:r w:rsidRPr="0053497D">
              <w:rPr>
                <w:sz w:val="24"/>
                <w:szCs w:val="24"/>
              </w:rPr>
              <w:t>Отечества;</w:t>
            </w:r>
            <w:r w:rsidR="00462676" w:rsidRPr="0053497D">
              <w:rPr>
                <w:sz w:val="24"/>
                <w:szCs w:val="24"/>
              </w:rPr>
              <w:t xml:space="preserve"> </w:t>
            </w:r>
            <w:r w:rsidRPr="0053497D">
              <w:rPr>
                <w:sz w:val="24"/>
                <w:szCs w:val="24"/>
              </w:rPr>
              <w:t>21</w:t>
            </w:r>
            <w:r w:rsidR="00462676" w:rsidRPr="0053497D">
              <w:rPr>
                <w:sz w:val="24"/>
                <w:szCs w:val="24"/>
              </w:rPr>
              <w:t xml:space="preserve"> </w:t>
            </w:r>
            <w:r w:rsidRPr="0053497D">
              <w:rPr>
                <w:sz w:val="24"/>
                <w:szCs w:val="24"/>
              </w:rPr>
              <w:t>февраля</w:t>
            </w:r>
            <w:r w:rsidR="00462676" w:rsidRPr="0053497D">
              <w:rPr>
                <w:sz w:val="24"/>
                <w:szCs w:val="24"/>
              </w:rPr>
              <w:t xml:space="preserve"> </w:t>
            </w:r>
            <w:r w:rsidRPr="0053497D">
              <w:rPr>
                <w:sz w:val="24"/>
                <w:szCs w:val="24"/>
              </w:rPr>
              <w:t>Международный</w:t>
            </w:r>
            <w:r w:rsidR="00462676" w:rsidRPr="0053497D">
              <w:rPr>
                <w:sz w:val="24"/>
                <w:szCs w:val="24"/>
              </w:rPr>
              <w:t xml:space="preserve"> </w:t>
            </w:r>
            <w:r w:rsidRPr="0053497D">
              <w:rPr>
                <w:sz w:val="24"/>
                <w:szCs w:val="24"/>
              </w:rPr>
              <w:t>день</w:t>
            </w:r>
            <w:r w:rsidR="00462676" w:rsidRPr="0053497D">
              <w:rPr>
                <w:sz w:val="24"/>
                <w:szCs w:val="24"/>
              </w:rPr>
              <w:t xml:space="preserve"> </w:t>
            </w:r>
            <w:r w:rsidRPr="0053497D">
              <w:rPr>
                <w:sz w:val="24"/>
                <w:szCs w:val="24"/>
              </w:rPr>
              <w:t>родного</w:t>
            </w:r>
            <w:r w:rsidR="00462676" w:rsidRPr="0053497D">
              <w:rPr>
                <w:sz w:val="24"/>
                <w:szCs w:val="24"/>
              </w:rPr>
              <w:t xml:space="preserve"> </w:t>
            </w:r>
            <w:r w:rsidRPr="0053497D">
              <w:rPr>
                <w:sz w:val="24"/>
                <w:szCs w:val="24"/>
              </w:rPr>
              <w:t>языка;</w:t>
            </w:r>
            <w:r w:rsidR="00462676" w:rsidRPr="0053497D">
              <w:rPr>
                <w:sz w:val="24"/>
                <w:szCs w:val="24"/>
              </w:rPr>
              <w:t xml:space="preserve"> </w:t>
            </w:r>
            <w:r w:rsidRPr="0053497D">
              <w:rPr>
                <w:sz w:val="24"/>
                <w:szCs w:val="24"/>
              </w:rPr>
              <w:t>23</w:t>
            </w:r>
            <w:r w:rsidR="00462676" w:rsidRPr="0053497D">
              <w:rPr>
                <w:sz w:val="24"/>
                <w:szCs w:val="24"/>
              </w:rPr>
              <w:t xml:space="preserve"> </w:t>
            </w:r>
            <w:r w:rsidRPr="0053497D">
              <w:rPr>
                <w:sz w:val="24"/>
                <w:szCs w:val="24"/>
              </w:rPr>
              <w:t>февраля</w:t>
            </w:r>
            <w:r w:rsidR="00462676" w:rsidRPr="0053497D">
              <w:rPr>
                <w:sz w:val="24"/>
                <w:szCs w:val="24"/>
              </w:rPr>
              <w:t xml:space="preserve"> </w:t>
            </w:r>
            <w:r w:rsidRPr="0053497D">
              <w:rPr>
                <w:sz w:val="24"/>
                <w:szCs w:val="24"/>
              </w:rPr>
              <w:t>День</w:t>
            </w:r>
            <w:r w:rsidR="00462676" w:rsidRPr="0053497D">
              <w:rPr>
                <w:sz w:val="24"/>
                <w:szCs w:val="24"/>
              </w:rPr>
              <w:t xml:space="preserve"> </w:t>
            </w:r>
            <w:r w:rsidRPr="0053497D">
              <w:rPr>
                <w:sz w:val="24"/>
                <w:szCs w:val="24"/>
              </w:rPr>
              <w:t>защитника</w:t>
            </w:r>
            <w:r w:rsidR="00462676" w:rsidRPr="0053497D">
              <w:rPr>
                <w:sz w:val="24"/>
                <w:szCs w:val="24"/>
              </w:rPr>
              <w:t xml:space="preserve"> </w:t>
            </w:r>
            <w:r w:rsidRPr="0053497D">
              <w:rPr>
                <w:sz w:val="24"/>
                <w:szCs w:val="24"/>
              </w:rPr>
              <w:t>Отечества)</w:t>
            </w:r>
          </w:p>
        </w:tc>
        <w:tc>
          <w:tcPr>
            <w:tcW w:w="2239" w:type="dxa"/>
            <w:vAlign w:val="center"/>
          </w:tcPr>
          <w:p w14:paraId="4847926C" w14:textId="77777777" w:rsidR="00122BCD" w:rsidRPr="0053497D" w:rsidRDefault="00122BCD" w:rsidP="00DE346F">
            <w:pPr>
              <w:pStyle w:val="TableParagraph"/>
              <w:jc w:val="center"/>
              <w:rPr>
                <w:sz w:val="24"/>
                <w:szCs w:val="24"/>
              </w:rPr>
            </w:pPr>
            <w:r w:rsidRPr="0053497D">
              <w:rPr>
                <w:sz w:val="24"/>
                <w:szCs w:val="24"/>
              </w:rPr>
              <w:t>тренеры-преподаватели</w:t>
            </w:r>
          </w:p>
        </w:tc>
      </w:tr>
      <w:tr w:rsidR="0053497D" w:rsidRPr="0053497D" w14:paraId="1BA5C484" w14:textId="77777777" w:rsidTr="00122BCD">
        <w:trPr>
          <w:trHeight w:val="275"/>
        </w:trPr>
        <w:tc>
          <w:tcPr>
            <w:tcW w:w="9043" w:type="dxa"/>
            <w:gridSpan w:val="3"/>
          </w:tcPr>
          <w:p w14:paraId="4AEA5AAF" w14:textId="77777777" w:rsidR="00122BCD" w:rsidRPr="0053497D" w:rsidRDefault="00122BCD" w:rsidP="00DE346F">
            <w:pPr>
              <w:pStyle w:val="TableParagraph"/>
              <w:jc w:val="center"/>
              <w:rPr>
                <w:b/>
                <w:sz w:val="24"/>
                <w:szCs w:val="24"/>
              </w:rPr>
            </w:pPr>
            <w:r w:rsidRPr="0053497D">
              <w:rPr>
                <w:b/>
                <w:sz w:val="24"/>
                <w:szCs w:val="24"/>
              </w:rPr>
              <w:t>МАРТ</w:t>
            </w:r>
          </w:p>
        </w:tc>
      </w:tr>
      <w:tr w:rsidR="0053497D" w:rsidRPr="0053497D" w14:paraId="67CE07CF" w14:textId="77777777" w:rsidTr="00DE346F">
        <w:trPr>
          <w:trHeight w:val="278"/>
        </w:trPr>
        <w:tc>
          <w:tcPr>
            <w:tcW w:w="816" w:type="dxa"/>
            <w:vAlign w:val="center"/>
          </w:tcPr>
          <w:p w14:paraId="4170C6BB" w14:textId="77777777" w:rsidR="00122BCD" w:rsidRPr="0053497D" w:rsidRDefault="00122BCD" w:rsidP="00DE346F">
            <w:pPr>
              <w:pStyle w:val="TableParagraph"/>
              <w:jc w:val="center"/>
              <w:rPr>
                <w:sz w:val="24"/>
                <w:szCs w:val="24"/>
              </w:rPr>
            </w:pPr>
            <w:r w:rsidRPr="0053497D">
              <w:rPr>
                <w:w w:val="99"/>
                <w:sz w:val="24"/>
                <w:szCs w:val="24"/>
              </w:rPr>
              <w:t>1</w:t>
            </w:r>
          </w:p>
        </w:tc>
        <w:tc>
          <w:tcPr>
            <w:tcW w:w="5988" w:type="dxa"/>
            <w:vAlign w:val="center"/>
          </w:tcPr>
          <w:p w14:paraId="1E84D86A" w14:textId="77777777" w:rsidR="00122BCD" w:rsidRPr="0053497D" w:rsidRDefault="00122BCD" w:rsidP="00DE346F">
            <w:pPr>
              <w:pStyle w:val="TableParagraph"/>
              <w:jc w:val="center"/>
              <w:rPr>
                <w:sz w:val="24"/>
                <w:szCs w:val="24"/>
              </w:rPr>
            </w:pPr>
            <w:r w:rsidRPr="0053497D">
              <w:rPr>
                <w:sz w:val="24"/>
                <w:szCs w:val="24"/>
              </w:rPr>
              <w:t>Мероприятия,</w:t>
            </w:r>
            <w:r w:rsidR="00462676" w:rsidRPr="0053497D">
              <w:rPr>
                <w:sz w:val="24"/>
                <w:szCs w:val="24"/>
              </w:rPr>
              <w:t xml:space="preserve"> </w:t>
            </w:r>
            <w:r w:rsidRPr="0053497D">
              <w:rPr>
                <w:sz w:val="24"/>
                <w:szCs w:val="24"/>
              </w:rPr>
              <w:t>посвященные</w:t>
            </w:r>
            <w:r w:rsidR="00462676" w:rsidRPr="0053497D">
              <w:rPr>
                <w:sz w:val="24"/>
                <w:szCs w:val="24"/>
              </w:rPr>
              <w:t xml:space="preserve"> </w:t>
            </w:r>
            <w:r w:rsidRPr="0053497D">
              <w:rPr>
                <w:sz w:val="24"/>
                <w:szCs w:val="24"/>
              </w:rPr>
              <w:t>Международному</w:t>
            </w:r>
            <w:r w:rsidR="00462676" w:rsidRPr="0053497D">
              <w:rPr>
                <w:sz w:val="24"/>
                <w:szCs w:val="24"/>
              </w:rPr>
              <w:t xml:space="preserve"> </w:t>
            </w:r>
            <w:r w:rsidRPr="0053497D">
              <w:rPr>
                <w:sz w:val="24"/>
                <w:szCs w:val="24"/>
              </w:rPr>
              <w:t>женскому</w:t>
            </w:r>
            <w:r w:rsidR="00462676" w:rsidRPr="0053497D">
              <w:rPr>
                <w:sz w:val="24"/>
                <w:szCs w:val="24"/>
              </w:rPr>
              <w:t xml:space="preserve"> </w:t>
            </w:r>
            <w:r w:rsidRPr="0053497D">
              <w:rPr>
                <w:sz w:val="24"/>
                <w:szCs w:val="24"/>
              </w:rPr>
              <w:t>дню</w:t>
            </w:r>
            <w:r w:rsidR="00462676" w:rsidRPr="0053497D">
              <w:rPr>
                <w:sz w:val="24"/>
                <w:szCs w:val="24"/>
              </w:rPr>
              <w:t xml:space="preserve"> </w:t>
            </w:r>
            <w:r w:rsidRPr="0053497D">
              <w:rPr>
                <w:sz w:val="24"/>
                <w:szCs w:val="24"/>
              </w:rPr>
              <w:t>8 марта</w:t>
            </w:r>
            <w:r w:rsidR="00462676" w:rsidRPr="0053497D">
              <w:rPr>
                <w:sz w:val="24"/>
                <w:szCs w:val="24"/>
              </w:rPr>
              <w:t xml:space="preserve"> </w:t>
            </w:r>
            <w:r w:rsidRPr="0053497D">
              <w:rPr>
                <w:sz w:val="24"/>
                <w:szCs w:val="24"/>
              </w:rPr>
              <w:t>«Женский</w:t>
            </w:r>
            <w:r w:rsidR="00462676" w:rsidRPr="0053497D">
              <w:rPr>
                <w:sz w:val="24"/>
                <w:szCs w:val="24"/>
              </w:rPr>
              <w:t xml:space="preserve"> </w:t>
            </w:r>
            <w:r w:rsidRPr="0053497D">
              <w:rPr>
                <w:sz w:val="24"/>
                <w:szCs w:val="24"/>
              </w:rPr>
              <w:t>праздник–значит</w:t>
            </w:r>
            <w:r w:rsidR="00462676" w:rsidRPr="0053497D">
              <w:rPr>
                <w:sz w:val="24"/>
                <w:szCs w:val="24"/>
              </w:rPr>
              <w:t xml:space="preserve"> </w:t>
            </w:r>
            <w:r w:rsidRPr="0053497D">
              <w:rPr>
                <w:sz w:val="24"/>
                <w:szCs w:val="24"/>
              </w:rPr>
              <w:t>Весна!»</w:t>
            </w:r>
          </w:p>
        </w:tc>
        <w:tc>
          <w:tcPr>
            <w:tcW w:w="2239" w:type="dxa"/>
            <w:vAlign w:val="center"/>
          </w:tcPr>
          <w:p w14:paraId="696F243C" w14:textId="77777777" w:rsidR="00122BCD" w:rsidRPr="0053497D" w:rsidRDefault="00EE33FF" w:rsidP="00DE346F">
            <w:pPr>
              <w:pStyle w:val="TableParagraph"/>
              <w:jc w:val="center"/>
              <w:rPr>
                <w:sz w:val="24"/>
                <w:szCs w:val="24"/>
              </w:rPr>
            </w:pPr>
            <w:r w:rsidRPr="0053497D">
              <w:rPr>
                <w:sz w:val="24"/>
                <w:szCs w:val="24"/>
              </w:rPr>
              <w:t>зам. директора,</w:t>
            </w:r>
            <w:r w:rsidR="00462676" w:rsidRPr="0053497D">
              <w:rPr>
                <w:sz w:val="24"/>
                <w:szCs w:val="24"/>
              </w:rPr>
              <w:t xml:space="preserve"> </w:t>
            </w:r>
            <w:r w:rsidR="00122BCD" w:rsidRPr="0053497D">
              <w:rPr>
                <w:sz w:val="24"/>
                <w:szCs w:val="24"/>
              </w:rPr>
              <w:t>тренеры-</w:t>
            </w:r>
            <w:r w:rsidRPr="0053497D">
              <w:rPr>
                <w:sz w:val="24"/>
                <w:szCs w:val="24"/>
              </w:rPr>
              <w:t>преподаватели</w:t>
            </w:r>
          </w:p>
        </w:tc>
      </w:tr>
      <w:tr w:rsidR="0053497D" w:rsidRPr="0053497D" w14:paraId="035C9685" w14:textId="77777777" w:rsidTr="00DE346F">
        <w:trPr>
          <w:trHeight w:val="551"/>
        </w:trPr>
        <w:tc>
          <w:tcPr>
            <w:tcW w:w="816" w:type="dxa"/>
            <w:vAlign w:val="center"/>
          </w:tcPr>
          <w:p w14:paraId="660E6D42" w14:textId="77777777" w:rsidR="00122BCD" w:rsidRPr="0053497D" w:rsidRDefault="00122BCD" w:rsidP="00DE346F">
            <w:pPr>
              <w:pStyle w:val="TableParagraph"/>
              <w:jc w:val="center"/>
              <w:rPr>
                <w:w w:val="99"/>
                <w:sz w:val="24"/>
                <w:szCs w:val="24"/>
              </w:rPr>
            </w:pPr>
            <w:r w:rsidRPr="0053497D">
              <w:rPr>
                <w:w w:val="99"/>
                <w:sz w:val="24"/>
                <w:szCs w:val="24"/>
              </w:rPr>
              <w:t>2</w:t>
            </w:r>
          </w:p>
        </w:tc>
        <w:tc>
          <w:tcPr>
            <w:tcW w:w="5988" w:type="dxa"/>
            <w:vAlign w:val="center"/>
          </w:tcPr>
          <w:p w14:paraId="52826DBE" w14:textId="77777777" w:rsidR="00122BCD" w:rsidRPr="0053497D" w:rsidRDefault="00122BCD" w:rsidP="00DE346F">
            <w:pPr>
              <w:pStyle w:val="TableParagraph"/>
              <w:jc w:val="center"/>
              <w:rPr>
                <w:sz w:val="24"/>
                <w:szCs w:val="24"/>
              </w:rPr>
            </w:pPr>
            <w:r w:rsidRPr="0053497D">
              <w:rPr>
                <w:sz w:val="24"/>
                <w:szCs w:val="24"/>
              </w:rPr>
              <w:t>Массовая</w:t>
            </w:r>
            <w:r w:rsidR="00462676" w:rsidRPr="0053497D">
              <w:rPr>
                <w:sz w:val="24"/>
                <w:szCs w:val="24"/>
              </w:rPr>
              <w:t xml:space="preserve"> </w:t>
            </w:r>
            <w:r w:rsidRPr="0053497D">
              <w:rPr>
                <w:sz w:val="24"/>
                <w:szCs w:val="24"/>
              </w:rPr>
              <w:t>динамическая</w:t>
            </w:r>
            <w:r w:rsidR="00462676" w:rsidRPr="0053497D">
              <w:rPr>
                <w:sz w:val="24"/>
                <w:szCs w:val="24"/>
              </w:rPr>
              <w:t xml:space="preserve"> </w:t>
            </w:r>
            <w:r w:rsidRPr="0053497D">
              <w:rPr>
                <w:sz w:val="24"/>
                <w:szCs w:val="24"/>
              </w:rPr>
              <w:t>физкульт пауза</w:t>
            </w:r>
            <w:r w:rsidR="00462676" w:rsidRPr="0053497D">
              <w:rPr>
                <w:sz w:val="24"/>
                <w:szCs w:val="24"/>
              </w:rPr>
              <w:t xml:space="preserve"> </w:t>
            </w:r>
            <w:r w:rsidRPr="0053497D">
              <w:rPr>
                <w:sz w:val="24"/>
                <w:szCs w:val="24"/>
              </w:rPr>
              <w:t>«Норм</w:t>
            </w:r>
            <w:r w:rsidR="00F0066B" w:rsidRPr="0053497D">
              <w:rPr>
                <w:sz w:val="24"/>
                <w:szCs w:val="24"/>
              </w:rPr>
              <w:t>ы</w:t>
            </w:r>
            <w:r w:rsidR="00462676" w:rsidRPr="0053497D">
              <w:rPr>
                <w:sz w:val="24"/>
                <w:szCs w:val="24"/>
              </w:rPr>
              <w:t xml:space="preserve"> </w:t>
            </w:r>
            <w:r w:rsidRPr="0053497D">
              <w:rPr>
                <w:sz w:val="24"/>
                <w:szCs w:val="24"/>
              </w:rPr>
              <w:t>ГТО- норма жизни»</w:t>
            </w:r>
          </w:p>
        </w:tc>
        <w:tc>
          <w:tcPr>
            <w:tcW w:w="2239" w:type="dxa"/>
            <w:vAlign w:val="center"/>
          </w:tcPr>
          <w:p w14:paraId="70B8FA05" w14:textId="77777777" w:rsidR="00122BCD" w:rsidRPr="0053497D" w:rsidRDefault="00122BCD" w:rsidP="00DE346F">
            <w:pPr>
              <w:pStyle w:val="TableParagraph"/>
              <w:jc w:val="center"/>
              <w:rPr>
                <w:sz w:val="24"/>
                <w:szCs w:val="24"/>
              </w:rPr>
            </w:pPr>
            <w:r w:rsidRPr="0053497D">
              <w:rPr>
                <w:sz w:val="24"/>
                <w:szCs w:val="24"/>
              </w:rPr>
              <w:t>тренеры-преподаватели</w:t>
            </w:r>
          </w:p>
        </w:tc>
      </w:tr>
      <w:tr w:rsidR="0053497D" w:rsidRPr="0053497D" w14:paraId="348F951C" w14:textId="77777777" w:rsidTr="00122BCD">
        <w:trPr>
          <w:trHeight w:val="551"/>
        </w:trPr>
        <w:tc>
          <w:tcPr>
            <w:tcW w:w="9043" w:type="dxa"/>
            <w:gridSpan w:val="3"/>
          </w:tcPr>
          <w:p w14:paraId="120713CF" w14:textId="77777777" w:rsidR="00122BCD" w:rsidRPr="0053497D" w:rsidRDefault="00122BCD" w:rsidP="00DE346F">
            <w:pPr>
              <w:pStyle w:val="TableParagraph"/>
              <w:jc w:val="center"/>
              <w:rPr>
                <w:sz w:val="24"/>
                <w:szCs w:val="24"/>
              </w:rPr>
            </w:pPr>
            <w:r w:rsidRPr="0053497D">
              <w:rPr>
                <w:b/>
                <w:sz w:val="24"/>
                <w:szCs w:val="24"/>
              </w:rPr>
              <w:t>АПРЕЛЬ</w:t>
            </w:r>
          </w:p>
        </w:tc>
      </w:tr>
      <w:tr w:rsidR="0053497D" w:rsidRPr="0053497D" w14:paraId="305DA6E9" w14:textId="77777777" w:rsidTr="00DE346F">
        <w:trPr>
          <w:trHeight w:val="551"/>
        </w:trPr>
        <w:tc>
          <w:tcPr>
            <w:tcW w:w="816" w:type="dxa"/>
            <w:vAlign w:val="center"/>
          </w:tcPr>
          <w:p w14:paraId="035833C2" w14:textId="77777777" w:rsidR="00122BCD" w:rsidRPr="0053497D" w:rsidRDefault="00122BCD" w:rsidP="00DE346F">
            <w:pPr>
              <w:pStyle w:val="TableParagraph"/>
              <w:jc w:val="center"/>
              <w:rPr>
                <w:w w:val="99"/>
                <w:sz w:val="24"/>
                <w:szCs w:val="24"/>
              </w:rPr>
            </w:pPr>
            <w:r w:rsidRPr="0053497D">
              <w:rPr>
                <w:w w:val="99"/>
                <w:sz w:val="24"/>
                <w:szCs w:val="24"/>
              </w:rPr>
              <w:t>1</w:t>
            </w:r>
          </w:p>
        </w:tc>
        <w:tc>
          <w:tcPr>
            <w:tcW w:w="5988" w:type="dxa"/>
            <w:vAlign w:val="center"/>
          </w:tcPr>
          <w:p w14:paraId="69C6521F" w14:textId="77777777" w:rsidR="00122BCD" w:rsidRPr="0053497D" w:rsidRDefault="00122BCD" w:rsidP="00DE346F">
            <w:pPr>
              <w:pStyle w:val="TableParagraph"/>
              <w:jc w:val="center"/>
              <w:rPr>
                <w:sz w:val="24"/>
                <w:szCs w:val="24"/>
              </w:rPr>
            </w:pPr>
            <w:r w:rsidRPr="0053497D">
              <w:rPr>
                <w:sz w:val="24"/>
                <w:szCs w:val="24"/>
              </w:rPr>
              <w:t>Месячник</w:t>
            </w:r>
            <w:r w:rsidR="00462676" w:rsidRPr="0053497D">
              <w:rPr>
                <w:sz w:val="24"/>
                <w:szCs w:val="24"/>
              </w:rPr>
              <w:t xml:space="preserve"> </w:t>
            </w:r>
            <w:r w:rsidRPr="0053497D">
              <w:rPr>
                <w:sz w:val="24"/>
                <w:szCs w:val="24"/>
              </w:rPr>
              <w:t>ЗОЖ.</w:t>
            </w:r>
            <w:r w:rsidR="00462676" w:rsidRPr="0053497D">
              <w:rPr>
                <w:sz w:val="24"/>
                <w:szCs w:val="24"/>
              </w:rPr>
              <w:t xml:space="preserve"> </w:t>
            </w:r>
            <w:r w:rsidRPr="0053497D">
              <w:rPr>
                <w:sz w:val="24"/>
                <w:szCs w:val="24"/>
              </w:rPr>
              <w:t>Беседы</w:t>
            </w:r>
            <w:r w:rsidR="00462676" w:rsidRPr="0053497D">
              <w:rPr>
                <w:sz w:val="24"/>
                <w:szCs w:val="24"/>
              </w:rPr>
              <w:t xml:space="preserve"> </w:t>
            </w:r>
            <w:r w:rsidRPr="0053497D">
              <w:rPr>
                <w:sz w:val="24"/>
                <w:szCs w:val="24"/>
              </w:rPr>
              <w:t>с</w:t>
            </w:r>
            <w:r w:rsidR="00462676" w:rsidRPr="0053497D">
              <w:rPr>
                <w:sz w:val="24"/>
                <w:szCs w:val="24"/>
              </w:rPr>
              <w:t xml:space="preserve"> </w:t>
            </w:r>
            <w:r w:rsidRPr="0053497D">
              <w:rPr>
                <w:sz w:val="24"/>
                <w:szCs w:val="24"/>
              </w:rPr>
              <w:t>обучающимися:</w:t>
            </w:r>
            <w:r w:rsidR="00462676" w:rsidRPr="0053497D">
              <w:rPr>
                <w:sz w:val="24"/>
                <w:szCs w:val="24"/>
              </w:rPr>
              <w:t xml:space="preserve"> </w:t>
            </w:r>
            <w:r w:rsidRPr="0053497D">
              <w:rPr>
                <w:sz w:val="24"/>
                <w:szCs w:val="24"/>
              </w:rPr>
              <w:t>«Гигиена</w:t>
            </w:r>
            <w:r w:rsidR="00462676" w:rsidRPr="0053497D">
              <w:rPr>
                <w:sz w:val="24"/>
                <w:szCs w:val="24"/>
              </w:rPr>
              <w:t xml:space="preserve"> </w:t>
            </w:r>
            <w:r w:rsidRPr="0053497D">
              <w:rPr>
                <w:sz w:val="24"/>
                <w:szCs w:val="24"/>
              </w:rPr>
              <w:t>и</w:t>
            </w:r>
            <w:r w:rsidR="00462676" w:rsidRPr="0053497D">
              <w:rPr>
                <w:sz w:val="24"/>
                <w:szCs w:val="24"/>
              </w:rPr>
              <w:t xml:space="preserve"> </w:t>
            </w:r>
            <w:r w:rsidRPr="0053497D">
              <w:rPr>
                <w:sz w:val="24"/>
                <w:szCs w:val="24"/>
              </w:rPr>
              <w:t>режим</w:t>
            </w:r>
            <w:r w:rsidR="00462676" w:rsidRPr="0053497D">
              <w:rPr>
                <w:sz w:val="24"/>
                <w:szCs w:val="24"/>
              </w:rPr>
              <w:t xml:space="preserve"> </w:t>
            </w:r>
            <w:r w:rsidRPr="0053497D">
              <w:rPr>
                <w:sz w:val="24"/>
                <w:szCs w:val="24"/>
              </w:rPr>
              <w:t>спортсмена»</w:t>
            </w:r>
          </w:p>
        </w:tc>
        <w:tc>
          <w:tcPr>
            <w:tcW w:w="2239" w:type="dxa"/>
            <w:vAlign w:val="center"/>
          </w:tcPr>
          <w:p w14:paraId="78495563" w14:textId="77777777" w:rsidR="00122BCD" w:rsidRPr="0053497D" w:rsidRDefault="00122BCD" w:rsidP="00DE346F">
            <w:pPr>
              <w:pStyle w:val="TableParagraph"/>
              <w:jc w:val="center"/>
              <w:rPr>
                <w:sz w:val="24"/>
                <w:szCs w:val="24"/>
              </w:rPr>
            </w:pPr>
            <w:r w:rsidRPr="0053497D">
              <w:rPr>
                <w:sz w:val="24"/>
                <w:szCs w:val="24"/>
              </w:rPr>
              <w:t>тренеры-преподаватели</w:t>
            </w:r>
          </w:p>
        </w:tc>
      </w:tr>
      <w:tr w:rsidR="0053497D" w:rsidRPr="0053497D" w14:paraId="060F1A1B" w14:textId="77777777" w:rsidTr="00DE346F">
        <w:trPr>
          <w:trHeight w:val="423"/>
        </w:trPr>
        <w:tc>
          <w:tcPr>
            <w:tcW w:w="9043" w:type="dxa"/>
            <w:gridSpan w:val="3"/>
            <w:vAlign w:val="center"/>
          </w:tcPr>
          <w:p w14:paraId="13D8FA82" w14:textId="77777777" w:rsidR="00122BCD" w:rsidRPr="0053497D" w:rsidRDefault="00122BCD" w:rsidP="00DE346F">
            <w:pPr>
              <w:pStyle w:val="TableParagraph"/>
              <w:jc w:val="center"/>
              <w:rPr>
                <w:sz w:val="24"/>
                <w:szCs w:val="24"/>
              </w:rPr>
            </w:pPr>
            <w:r w:rsidRPr="0053497D">
              <w:rPr>
                <w:b/>
                <w:sz w:val="24"/>
                <w:szCs w:val="24"/>
              </w:rPr>
              <w:t>МАЙ</w:t>
            </w:r>
          </w:p>
        </w:tc>
      </w:tr>
      <w:tr w:rsidR="0053497D" w:rsidRPr="0053497D" w14:paraId="33597FBE" w14:textId="77777777" w:rsidTr="00DE346F">
        <w:trPr>
          <w:trHeight w:val="551"/>
        </w:trPr>
        <w:tc>
          <w:tcPr>
            <w:tcW w:w="816" w:type="dxa"/>
            <w:vAlign w:val="center"/>
          </w:tcPr>
          <w:p w14:paraId="0C693F39" w14:textId="77777777" w:rsidR="00122BCD" w:rsidRPr="0053497D" w:rsidRDefault="00122BCD" w:rsidP="00DE346F">
            <w:pPr>
              <w:pStyle w:val="TableParagraph"/>
              <w:jc w:val="center"/>
              <w:rPr>
                <w:w w:val="99"/>
                <w:sz w:val="24"/>
                <w:szCs w:val="24"/>
              </w:rPr>
            </w:pPr>
            <w:r w:rsidRPr="0053497D">
              <w:rPr>
                <w:w w:val="99"/>
                <w:sz w:val="24"/>
                <w:szCs w:val="24"/>
              </w:rPr>
              <w:t>1</w:t>
            </w:r>
          </w:p>
        </w:tc>
        <w:tc>
          <w:tcPr>
            <w:tcW w:w="5988" w:type="dxa"/>
            <w:vAlign w:val="center"/>
          </w:tcPr>
          <w:p w14:paraId="3CAB3723" w14:textId="77777777" w:rsidR="00122BCD" w:rsidRPr="0053497D" w:rsidRDefault="00122BCD" w:rsidP="00DE346F">
            <w:pPr>
              <w:pStyle w:val="TableParagraph"/>
              <w:jc w:val="center"/>
              <w:rPr>
                <w:sz w:val="24"/>
                <w:szCs w:val="24"/>
              </w:rPr>
            </w:pPr>
            <w:r w:rsidRPr="0053497D">
              <w:rPr>
                <w:sz w:val="24"/>
                <w:szCs w:val="24"/>
              </w:rPr>
              <w:t>Эстафета</w:t>
            </w:r>
            <w:r w:rsidR="00462676" w:rsidRPr="0053497D">
              <w:rPr>
                <w:sz w:val="24"/>
                <w:szCs w:val="24"/>
              </w:rPr>
              <w:t xml:space="preserve"> </w:t>
            </w:r>
            <w:r w:rsidRPr="0053497D">
              <w:rPr>
                <w:sz w:val="24"/>
                <w:szCs w:val="24"/>
              </w:rPr>
              <w:t>Памяти</w:t>
            </w:r>
            <w:r w:rsidR="00462676" w:rsidRPr="0053497D">
              <w:rPr>
                <w:sz w:val="24"/>
                <w:szCs w:val="24"/>
              </w:rPr>
              <w:t xml:space="preserve"> </w:t>
            </w:r>
            <w:r w:rsidRPr="0053497D">
              <w:rPr>
                <w:sz w:val="24"/>
                <w:szCs w:val="24"/>
              </w:rPr>
              <w:t>«Спасибо</w:t>
            </w:r>
            <w:r w:rsidR="00462676" w:rsidRPr="0053497D">
              <w:rPr>
                <w:sz w:val="24"/>
                <w:szCs w:val="24"/>
              </w:rPr>
              <w:t xml:space="preserve"> </w:t>
            </w:r>
            <w:r w:rsidRPr="0053497D">
              <w:rPr>
                <w:sz w:val="24"/>
                <w:szCs w:val="24"/>
              </w:rPr>
              <w:t>за</w:t>
            </w:r>
            <w:r w:rsidR="00462676" w:rsidRPr="0053497D">
              <w:rPr>
                <w:sz w:val="24"/>
                <w:szCs w:val="24"/>
              </w:rPr>
              <w:t xml:space="preserve"> </w:t>
            </w:r>
            <w:r w:rsidRPr="0053497D">
              <w:rPr>
                <w:sz w:val="24"/>
                <w:szCs w:val="24"/>
              </w:rPr>
              <w:t>жизнь!»</w:t>
            </w:r>
          </w:p>
        </w:tc>
        <w:tc>
          <w:tcPr>
            <w:tcW w:w="2239" w:type="dxa"/>
            <w:vAlign w:val="center"/>
          </w:tcPr>
          <w:p w14:paraId="0F6F13DB" w14:textId="77777777" w:rsidR="00122BCD" w:rsidRPr="0053497D" w:rsidRDefault="00122BCD" w:rsidP="00DE346F">
            <w:pPr>
              <w:pStyle w:val="TableParagraph"/>
              <w:jc w:val="center"/>
              <w:rPr>
                <w:sz w:val="24"/>
                <w:szCs w:val="24"/>
              </w:rPr>
            </w:pPr>
            <w:r w:rsidRPr="0053497D">
              <w:rPr>
                <w:sz w:val="24"/>
                <w:szCs w:val="24"/>
              </w:rPr>
              <w:t>тренеры-преподаватели</w:t>
            </w:r>
          </w:p>
        </w:tc>
      </w:tr>
      <w:tr w:rsidR="0053497D" w:rsidRPr="0053497D" w14:paraId="33AA6318" w14:textId="77777777" w:rsidTr="00DE346F">
        <w:trPr>
          <w:trHeight w:val="551"/>
        </w:trPr>
        <w:tc>
          <w:tcPr>
            <w:tcW w:w="816" w:type="dxa"/>
            <w:vAlign w:val="center"/>
          </w:tcPr>
          <w:p w14:paraId="0B8664EF" w14:textId="77777777" w:rsidR="00122BCD" w:rsidRPr="0053497D" w:rsidRDefault="00122BCD" w:rsidP="00DE346F">
            <w:pPr>
              <w:pStyle w:val="TableParagraph"/>
              <w:jc w:val="center"/>
              <w:rPr>
                <w:w w:val="99"/>
                <w:sz w:val="24"/>
                <w:szCs w:val="24"/>
              </w:rPr>
            </w:pPr>
            <w:r w:rsidRPr="0053497D">
              <w:rPr>
                <w:w w:val="99"/>
                <w:sz w:val="24"/>
                <w:szCs w:val="24"/>
              </w:rPr>
              <w:t>2</w:t>
            </w:r>
          </w:p>
        </w:tc>
        <w:tc>
          <w:tcPr>
            <w:tcW w:w="5988" w:type="dxa"/>
            <w:vAlign w:val="center"/>
          </w:tcPr>
          <w:p w14:paraId="3DDACE2F" w14:textId="77777777" w:rsidR="00122BCD" w:rsidRPr="0053497D" w:rsidRDefault="00122BCD" w:rsidP="00DE346F">
            <w:pPr>
              <w:pStyle w:val="TableParagraph"/>
              <w:jc w:val="center"/>
              <w:rPr>
                <w:sz w:val="24"/>
                <w:szCs w:val="24"/>
              </w:rPr>
            </w:pPr>
            <w:r w:rsidRPr="0053497D">
              <w:rPr>
                <w:sz w:val="24"/>
                <w:szCs w:val="24"/>
              </w:rPr>
              <w:t>Участие</w:t>
            </w:r>
            <w:r w:rsidR="00462676" w:rsidRPr="0053497D">
              <w:rPr>
                <w:sz w:val="24"/>
                <w:szCs w:val="24"/>
              </w:rPr>
              <w:t xml:space="preserve"> </w:t>
            </w:r>
            <w:r w:rsidRPr="0053497D">
              <w:rPr>
                <w:sz w:val="24"/>
                <w:szCs w:val="24"/>
              </w:rPr>
              <w:t>в</w:t>
            </w:r>
            <w:r w:rsidR="00462676" w:rsidRPr="0053497D">
              <w:rPr>
                <w:sz w:val="24"/>
                <w:szCs w:val="24"/>
              </w:rPr>
              <w:t xml:space="preserve"> </w:t>
            </w:r>
            <w:r w:rsidRPr="0053497D">
              <w:rPr>
                <w:sz w:val="24"/>
                <w:szCs w:val="24"/>
              </w:rPr>
              <w:t>городской</w:t>
            </w:r>
            <w:r w:rsidR="00462676" w:rsidRPr="0053497D">
              <w:rPr>
                <w:sz w:val="24"/>
                <w:szCs w:val="24"/>
              </w:rPr>
              <w:t xml:space="preserve"> </w:t>
            </w:r>
            <w:r w:rsidRPr="0053497D">
              <w:rPr>
                <w:sz w:val="24"/>
                <w:szCs w:val="24"/>
              </w:rPr>
              <w:t>акции</w:t>
            </w:r>
            <w:r w:rsidR="00462676" w:rsidRPr="0053497D">
              <w:rPr>
                <w:sz w:val="24"/>
                <w:szCs w:val="24"/>
              </w:rPr>
              <w:t xml:space="preserve"> </w:t>
            </w:r>
            <w:r w:rsidRPr="0053497D">
              <w:rPr>
                <w:sz w:val="24"/>
                <w:szCs w:val="24"/>
              </w:rPr>
              <w:t>«Георгиевская</w:t>
            </w:r>
            <w:r w:rsidR="00462676" w:rsidRPr="0053497D">
              <w:rPr>
                <w:sz w:val="24"/>
                <w:szCs w:val="24"/>
              </w:rPr>
              <w:t xml:space="preserve"> </w:t>
            </w:r>
            <w:r w:rsidRPr="0053497D">
              <w:rPr>
                <w:sz w:val="24"/>
                <w:szCs w:val="24"/>
              </w:rPr>
              <w:t>ленточка»</w:t>
            </w:r>
          </w:p>
        </w:tc>
        <w:tc>
          <w:tcPr>
            <w:tcW w:w="2239" w:type="dxa"/>
            <w:vAlign w:val="center"/>
          </w:tcPr>
          <w:p w14:paraId="0E24C51B" w14:textId="77777777" w:rsidR="00122BCD" w:rsidRPr="0053497D" w:rsidRDefault="00122BCD" w:rsidP="00DE346F">
            <w:pPr>
              <w:pStyle w:val="TableParagraph"/>
              <w:jc w:val="center"/>
              <w:rPr>
                <w:sz w:val="24"/>
                <w:szCs w:val="24"/>
              </w:rPr>
            </w:pPr>
            <w:r w:rsidRPr="0053497D">
              <w:rPr>
                <w:sz w:val="24"/>
                <w:szCs w:val="24"/>
              </w:rPr>
              <w:t>тренеры-преподаватели</w:t>
            </w:r>
          </w:p>
        </w:tc>
      </w:tr>
      <w:tr w:rsidR="0053497D" w:rsidRPr="0053497D" w14:paraId="5A0062EA" w14:textId="77777777" w:rsidTr="00DE346F">
        <w:trPr>
          <w:trHeight w:val="551"/>
        </w:trPr>
        <w:tc>
          <w:tcPr>
            <w:tcW w:w="816" w:type="dxa"/>
            <w:vAlign w:val="center"/>
          </w:tcPr>
          <w:p w14:paraId="2AA851BB" w14:textId="77777777" w:rsidR="00122BCD" w:rsidRPr="0053497D" w:rsidRDefault="00122BCD" w:rsidP="00DE346F">
            <w:pPr>
              <w:pStyle w:val="TableParagraph"/>
              <w:jc w:val="center"/>
              <w:rPr>
                <w:w w:val="99"/>
                <w:sz w:val="24"/>
                <w:szCs w:val="24"/>
              </w:rPr>
            </w:pPr>
            <w:r w:rsidRPr="0053497D">
              <w:rPr>
                <w:w w:val="99"/>
                <w:sz w:val="24"/>
                <w:szCs w:val="24"/>
              </w:rPr>
              <w:t>3</w:t>
            </w:r>
          </w:p>
        </w:tc>
        <w:tc>
          <w:tcPr>
            <w:tcW w:w="5988" w:type="dxa"/>
            <w:vAlign w:val="center"/>
          </w:tcPr>
          <w:p w14:paraId="16544DC0" w14:textId="77777777" w:rsidR="00122BCD" w:rsidRPr="0053497D" w:rsidRDefault="00122BCD" w:rsidP="00DE346F">
            <w:pPr>
              <w:pStyle w:val="TableParagraph"/>
              <w:jc w:val="center"/>
              <w:rPr>
                <w:spacing w:val="-57"/>
                <w:sz w:val="24"/>
                <w:szCs w:val="24"/>
              </w:rPr>
            </w:pPr>
            <w:r w:rsidRPr="0053497D">
              <w:rPr>
                <w:sz w:val="24"/>
                <w:szCs w:val="24"/>
              </w:rPr>
              <w:t>Беседы</w:t>
            </w:r>
            <w:r w:rsidR="00462676" w:rsidRPr="0053497D">
              <w:rPr>
                <w:sz w:val="24"/>
                <w:szCs w:val="24"/>
              </w:rPr>
              <w:t xml:space="preserve"> </w:t>
            </w:r>
            <w:r w:rsidRPr="0053497D">
              <w:rPr>
                <w:sz w:val="24"/>
                <w:szCs w:val="24"/>
              </w:rPr>
              <w:t>с</w:t>
            </w:r>
            <w:r w:rsidR="00462676" w:rsidRPr="0053497D">
              <w:rPr>
                <w:sz w:val="24"/>
                <w:szCs w:val="24"/>
              </w:rPr>
              <w:t xml:space="preserve"> </w:t>
            </w:r>
            <w:r w:rsidRPr="0053497D">
              <w:rPr>
                <w:sz w:val="24"/>
                <w:szCs w:val="24"/>
              </w:rPr>
              <w:t>обучающимися:</w:t>
            </w:r>
            <w:r w:rsidR="00462676" w:rsidRPr="0053497D">
              <w:rPr>
                <w:sz w:val="24"/>
                <w:szCs w:val="24"/>
              </w:rPr>
              <w:t xml:space="preserve"> </w:t>
            </w:r>
            <w:r w:rsidRPr="0053497D">
              <w:rPr>
                <w:sz w:val="24"/>
                <w:szCs w:val="24"/>
              </w:rPr>
              <w:t>«Правила</w:t>
            </w:r>
            <w:r w:rsidR="00462676" w:rsidRPr="0053497D">
              <w:rPr>
                <w:sz w:val="24"/>
                <w:szCs w:val="24"/>
              </w:rPr>
              <w:t xml:space="preserve"> </w:t>
            </w:r>
            <w:r w:rsidRPr="0053497D">
              <w:rPr>
                <w:sz w:val="24"/>
                <w:szCs w:val="24"/>
              </w:rPr>
              <w:t>поведения</w:t>
            </w:r>
            <w:r w:rsidR="00462676" w:rsidRPr="0053497D">
              <w:rPr>
                <w:sz w:val="24"/>
                <w:szCs w:val="24"/>
              </w:rPr>
              <w:t xml:space="preserve"> </w:t>
            </w:r>
            <w:r w:rsidRPr="0053497D">
              <w:rPr>
                <w:sz w:val="24"/>
                <w:szCs w:val="24"/>
              </w:rPr>
              <w:t>при</w:t>
            </w:r>
            <w:r w:rsidR="00462676" w:rsidRPr="0053497D">
              <w:rPr>
                <w:sz w:val="24"/>
                <w:szCs w:val="24"/>
              </w:rPr>
              <w:t xml:space="preserve"> </w:t>
            </w:r>
            <w:r w:rsidRPr="0053497D">
              <w:rPr>
                <w:sz w:val="24"/>
                <w:szCs w:val="24"/>
              </w:rPr>
              <w:t>к</w:t>
            </w:r>
            <w:r w:rsidR="00F15D5D" w:rsidRPr="0053497D">
              <w:rPr>
                <w:sz w:val="24"/>
                <w:szCs w:val="24"/>
              </w:rPr>
              <w:t>упании в</w:t>
            </w:r>
            <w:r w:rsidR="00462676" w:rsidRPr="0053497D">
              <w:rPr>
                <w:sz w:val="24"/>
                <w:szCs w:val="24"/>
              </w:rPr>
              <w:t xml:space="preserve"> </w:t>
            </w:r>
            <w:r w:rsidRPr="0053497D">
              <w:rPr>
                <w:sz w:val="24"/>
                <w:szCs w:val="24"/>
              </w:rPr>
              <w:t>открытых</w:t>
            </w:r>
            <w:r w:rsidR="00462676" w:rsidRPr="0053497D">
              <w:rPr>
                <w:sz w:val="24"/>
                <w:szCs w:val="24"/>
              </w:rPr>
              <w:t xml:space="preserve"> </w:t>
            </w:r>
            <w:r w:rsidRPr="0053497D">
              <w:rPr>
                <w:sz w:val="24"/>
                <w:szCs w:val="24"/>
              </w:rPr>
              <w:t>водоемах»</w:t>
            </w:r>
          </w:p>
        </w:tc>
        <w:tc>
          <w:tcPr>
            <w:tcW w:w="2239" w:type="dxa"/>
            <w:vAlign w:val="center"/>
          </w:tcPr>
          <w:p w14:paraId="3B3777EC" w14:textId="77777777" w:rsidR="00122BCD" w:rsidRPr="0053497D" w:rsidRDefault="00122BCD" w:rsidP="00DE346F">
            <w:pPr>
              <w:pStyle w:val="TableParagraph"/>
              <w:jc w:val="center"/>
              <w:rPr>
                <w:sz w:val="24"/>
                <w:szCs w:val="24"/>
              </w:rPr>
            </w:pPr>
            <w:r w:rsidRPr="0053497D">
              <w:rPr>
                <w:sz w:val="24"/>
                <w:szCs w:val="24"/>
              </w:rPr>
              <w:t>тренеры-преподаватели</w:t>
            </w:r>
          </w:p>
        </w:tc>
      </w:tr>
      <w:tr w:rsidR="0053497D" w:rsidRPr="0053497D" w14:paraId="27F59625" w14:textId="77777777" w:rsidTr="00DE346F">
        <w:trPr>
          <w:trHeight w:val="316"/>
        </w:trPr>
        <w:tc>
          <w:tcPr>
            <w:tcW w:w="9043" w:type="dxa"/>
            <w:gridSpan w:val="3"/>
            <w:vAlign w:val="center"/>
          </w:tcPr>
          <w:p w14:paraId="5BDF7E1A" w14:textId="77777777" w:rsidR="00122BCD" w:rsidRPr="0053497D" w:rsidRDefault="00122BCD" w:rsidP="00DE346F">
            <w:pPr>
              <w:pStyle w:val="TableParagraph"/>
              <w:jc w:val="center"/>
              <w:rPr>
                <w:sz w:val="24"/>
                <w:szCs w:val="24"/>
              </w:rPr>
            </w:pPr>
            <w:r w:rsidRPr="0053497D">
              <w:rPr>
                <w:b/>
                <w:sz w:val="24"/>
                <w:szCs w:val="24"/>
              </w:rPr>
              <w:t>ИЮНЬ-АВГУСТ</w:t>
            </w:r>
          </w:p>
        </w:tc>
      </w:tr>
      <w:tr w:rsidR="0053497D" w:rsidRPr="0053497D" w14:paraId="0163C853" w14:textId="77777777" w:rsidTr="00DE346F">
        <w:trPr>
          <w:trHeight w:val="551"/>
        </w:trPr>
        <w:tc>
          <w:tcPr>
            <w:tcW w:w="816" w:type="dxa"/>
            <w:vAlign w:val="center"/>
          </w:tcPr>
          <w:p w14:paraId="138DD619" w14:textId="77777777" w:rsidR="00122BCD" w:rsidRPr="0053497D" w:rsidRDefault="00122BCD" w:rsidP="00DE346F">
            <w:pPr>
              <w:pStyle w:val="TableParagraph"/>
              <w:jc w:val="center"/>
              <w:rPr>
                <w:w w:val="99"/>
                <w:sz w:val="24"/>
                <w:szCs w:val="24"/>
              </w:rPr>
            </w:pPr>
            <w:r w:rsidRPr="0053497D">
              <w:rPr>
                <w:w w:val="99"/>
                <w:sz w:val="24"/>
                <w:szCs w:val="24"/>
              </w:rPr>
              <w:t>1</w:t>
            </w:r>
          </w:p>
        </w:tc>
        <w:tc>
          <w:tcPr>
            <w:tcW w:w="5988" w:type="dxa"/>
            <w:vAlign w:val="center"/>
          </w:tcPr>
          <w:p w14:paraId="435B2997" w14:textId="77777777" w:rsidR="00122BCD" w:rsidRPr="0053497D" w:rsidRDefault="00122BCD" w:rsidP="00DE346F">
            <w:pPr>
              <w:pStyle w:val="TableParagraph"/>
              <w:jc w:val="center"/>
              <w:rPr>
                <w:sz w:val="24"/>
                <w:szCs w:val="24"/>
              </w:rPr>
            </w:pPr>
            <w:r w:rsidRPr="0053497D">
              <w:rPr>
                <w:sz w:val="24"/>
                <w:szCs w:val="24"/>
              </w:rPr>
              <w:t>Тематическая</w:t>
            </w:r>
            <w:r w:rsidR="00462676" w:rsidRPr="0053497D">
              <w:rPr>
                <w:sz w:val="24"/>
                <w:szCs w:val="24"/>
              </w:rPr>
              <w:t xml:space="preserve"> </w:t>
            </w:r>
            <w:r w:rsidRPr="0053497D">
              <w:rPr>
                <w:sz w:val="24"/>
                <w:szCs w:val="24"/>
              </w:rPr>
              <w:t>беседа «Вред</w:t>
            </w:r>
            <w:r w:rsidR="00462676" w:rsidRPr="0053497D">
              <w:rPr>
                <w:sz w:val="24"/>
                <w:szCs w:val="24"/>
              </w:rPr>
              <w:t xml:space="preserve"> </w:t>
            </w:r>
            <w:r w:rsidRPr="0053497D">
              <w:rPr>
                <w:sz w:val="24"/>
                <w:szCs w:val="24"/>
              </w:rPr>
              <w:t>употребления</w:t>
            </w:r>
            <w:r w:rsidR="00462676" w:rsidRPr="0053497D">
              <w:rPr>
                <w:sz w:val="24"/>
                <w:szCs w:val="24"/>
              </w:rPr>
              <w:t xml:space="preserve"> </w:t>
            </w:r>
            <w:r w:rsidRPr="0053497D">
              <w:rPr>
                <w:sz w:val="24"/>
                <w:szCs w:val="24"/>
              </w:rPr>
              <w:t>наркотиков»</w:t>
            </w:r>
          </w:p>
        </w:tc>
        <w:tc>
          <w:tcPr>
            <w:tcW w:w="2239" w:type="dxa"/>
            <w:vAlign w:val="center"/>
          </w:tcPr>
          <w:p w14:paraId="1B575BA7" w14:textId="77777777" w:rsidR="00122BCD" w:rsidRPr="0053497D" w:rsidRDefault="00122BCD" w:rsidP="00DE346F">
            <w:pPr>
              <w:pStyle w:val="TableParagraph"/>
              <w:jc w:val="center"/>
              <w:rPr>
                <w:sz w:val="24"/>
                <w:szCs w:val="24"/>
              </w:rPr>
            </w:pPr>
            <w:r w:rsidRPr="0053497D">
              <w:rPr>
                <w:sz w:val="24"/>
                <w:szCs w:val="24"/>
              </w:rPr>
              <w:t>тренеры-преподаватели</w:t>
            </w:r>
          </w:p>
        </w:tc>
      </w:tr>
      <w:tr w:rsidR="0053497D" w:rsidRPr="0053497D" w14:paraId="27423F21" w14:textId="77777777" w:rsidTr="00DE346F">
        <w:trPr>
          <w:trHeight w:val="285"/>
        </w:trPr>
        <w:tc>
          <w:tcPr>
            <w:tcW w:w="9043" w:type="dxa"/>
            <w:gridSpan w:val="3"/>
            <w:vAlign w:val="center"/>
          </w:tcPr>
          <w:p w14:paraId="6C08C389" w14:textId="77777777" w:rsidR="00122BCD" w:rsidRPr="0053497D" w:rsidRDefault="00122BCD" w:rsidP="00DE346F">
            <w:pPr>
              <w:pStyle w:val="TableParagraph"/>
              <w:jc w:val="center"/>
              <w:rPr>
                <w:sz w:val="24"/>
                <w:szCs w:val="24"/>
              </w:rPr>
            </w:pPr>
            <w:r w:rsidRPr="0053497D">
              <w:rPr>
                <w:b/>
                <w:sz w:val="24"/>
                <w:szCs w:val="24"/>
              </w:rPr>
              <w:t>В</w:t>
            </w:r>
            <w:r w:rsidR="00462676" w:rsidRPr="0053497D">
              <w:rPr>
                <w:b/>
                <w:sz w:val="24"/>
                <w:szCs w:val="24"/>
              </w:rPr>
              <w:t xml:space="preserve"> </w:t>
            </w:r>
            <w:r w:rsidRPr="0053497D">
              <w:rPr>
                <w:b/>
                <w:sz w:val="24"/>
                <w:szCs w:val="24"/>
              </w:rPr>
              <w:t>ТЕЧЕНИЕ</w:t>
            </w:r>
            <w:r w:rsidR="00462676" w:rsidRPr="0053497D">
              <w:rPr>
                <w:b/>
                <w:sz w:val="24"/>
                <w:szCs w:val="24"/>
              </w:rPr>
              <w:t xml:space="preserve"> </w:t>
            </w:r>
            <w:r w:rsidRPr="0053497D">
              <w:rPr>
                <w:b/>
                <w:sz w:val="24"/>
                <w:szCs w:val="24"/>
              </w:rPr>
              <w:t>ВСЕГО</w:t>
            </w:r>
            <w:r w:rsidR="00462676" w:rsidRPr="0053497D">
              <w:rPr>
                <w:b/>
                <w:sz w:val="24"/>
                <w:szCs w:val="24"/>
              </w:rPr>
              <w:t xml:space="preserve"> </w:t>
            </w:r>
            <w:r w:rsidRPr="0053497D">
              <w:rPr>
                <w:b/>
                <w:sz w:val="24"/>
                <w:szCs w:val="24"/>
              </w:rPr>
              <w:t>ПЕРИОДА</w:t>
            </w:r>
          </w:p>
        </w:tc>
      </w:tr>
      <w:tr w:rsidR="0053497D" w:rsidRPr="0053497D" w14:paraId="103CBA64" w14:textId="77777777" w:rsidTr="00DE346F">
        <w:trPr>
          <w:trHeight w:val="551"/>
        </w:trPr>
        <w:tc>
          <w:tcPr>
            <w:tcW w:w="816" w:type="dxa"/>
            <w:vAlign w:val="center"/>
          </w:tcPr>
          <w:p w14:paraId="337CAAA2" w14:textId="77777777" w:rsidR="00122BCD" w:rsidRPr="0053497D" w:rsidRDefault="00122BCD" w:rsidP="00DE346F">
            <w:pPr>
              <w:pStyle w:val="TableParagraph"/>
              <w:jc w:val="center"/>
              <w:rPr>
                <w:w w:val="99"/>
                <w:sz w:val="24"/>
                <w:szCs w:val="24"/>
              </w:rPr>
            </w:pPr>
            <w:r w:rsidRPr="0053497D">
              <w:rPr>
                <w:w w:val="99"/>
                <w:sz w:val="24"/>
                <w:szCs w:val="24"/>
              </w:rPr>
              <w:t>1</w:t>
            </w:r>
          </w:p>
        </w:tc>
        <w:tc>
          <w:tcPr>
            <w:tcW w:w="5988" w:type="dxa"/>
            <w:vAlign w:val="center"/>
          </w:tcPr>
          <w:p w14:paraId="50AAD3EE" w14:textId="77777777" w:rsidR="00122BCD" w:rsidRPr="0053497D" w:rsidRDefault="00122BCD" w:rsidP="00DE346F">
            <w:pPr>
              <w:pStyle w:val="TableParagraph"/>
              <w:jc w:val="center"/>
              <w:rPr>
                <w:sz w:val="24"/>
                <w:szCs w:val="24"/>
              </w:rPr>
            </w:pPr>
            <w:r w:rsidRPr="0053497D">
              <w:rPr>
                <w:sz w:val="24"/>
                <w:szCs w:val="24"/>
              </w:rPr>
              <w:t>Посещение</w:t>
            </w:r>
            <w:r w:rsidR="00462676" w:rsidRPr="0053497D">
              <w:rPr>
                <w:sz w:val="24"/>
                <w:szCs w:val="24"/>
              </w:rPr>
              <w:t xml:space="preserve"> </w:t>
            </w:r>
            <w:r w:rsidRPr="0053497D">
              <w:rPr>
                <w:sz w:val="24"/>
                <w:szCs w:val="24"/>
              </w:rPr>
              <w:t>выставок</w:t>
            </w:r>
            <w:r w:rsidR="00462676" w:rsidRPr="0053497D">
              <w:rPr>
                <w:sz w:val="24"/>
                <w:szCs w:val="24"/>
              </w:rPr>
              <w:t xml:space="preserve"> </w:t>
            </w:r>
            <w:r w:rsidRPr="0053497D">
              <w:rPr>
                <w:sz w:val="24"/>
                <w:szCs w:val="24"/>
              </w:rPr>
              <w:t>в</w:t>
            </w:r>
            <w:r w:rsidR="00462676" w:rsidRPr="0053497D">
              <w:rPr>
                <w:sz w:val="24"/>
                <w:szCs w:val="24"/>
              </w:rPr>
              <w:t xml:space="preserve"> </w:t>
            </w:r>
            <w:r w:rsidRPr="0053497D">
              <w:rPr>
                <w:sz w:val="24"/>
                <w:szCs w:val="24"/>
              </w:rPr>
              <w:t>музеях,</w:t>
            </w:r>
            <w:r w:rsidR="00462676" w:rsidRPr="0053497D">
              <w:rPr>
                <w:sz w:val="24"/>
                <w:szCs w:val="24"/>
              </w:rPr>
              <w:t xml:space="preserve"> </w:t>
            </w:r>
            <w:r w:rsidRPr="0053497D">
              <w:rPr>
                <w:sz w:val="24"/>
                <w:szCs w:val="24"/>
              </w:rPr>
              <w:t>имеющих</w:t>
            </w:r>
            <w:r w:rsidR="00462676" w:rsidRPr="0053497D">
              <w:rPr>
                <w:sz w:val="24"/>
                <w:szCs w:val="24"/>
              </w:rPr>
              <w:t xml:space="preserve"> </w:t>
            </w:r>
            <w:r w:rsidRPr="0053497D">
              <w:rPr>
                <w:sz w:val="24"/>
                <w:szCs w:val="24"/>
              </w:rPr>
              <w:t>экспозиции</w:t>
            </w:r>
            <w:r w:rsidR="00462676" w:rsidRPr="0053497D">
              <w:rPr>
                <w:sz w:val="24"/>
                <w:szCs w:val="24"/>
              </w:rPr>
              <w:t xml:space="preserve"> </w:t>
            </w:r>
            <w:r w:rsidRPr="0053497D">
              <w:rPr>
                <w:sz w:val="24"/>
                <w:szCs w:val="24"/>
              </w:rPr>
              <w:t>по спортивной тематике</w:t>
            </w:r>
          </w:p>
        </w:tc>
        <w:tc>
          <w:tcPr>
            <w:tcW w:w="2239" w:type="dxa"/>
            <w:vAlign w:val="center"/>
          </w:tcPr>
          <w:p w14:paraId="44912B73" w14:textId="77777777" w:rsidR="00122BCD" w:rsidRPr="0053497D" w:rsidRDefault="00122BCD" w:rsidP="00DE346F">
            <w:pPr>
              <w:pStyle w:val="TableParagraph"/>
              <w:jc w:val="center"/>
              <w:rPr>
                <w:sz w:val="24"/>
                <w:szCs w:val="24"/>
              </w:rPr>
            </w:pPr>
            <w:r w:rsidRPr="0053497D">
              <w:rPr>
                <w:sz w:val="24"/>
                <w:szCs w:val="24"/>
              </w:rPr>
              <w:t>тренеры-преподаватели</w:t>
            </w:r>
          </w:p>
        </w:tc>
      </w:tr>
      <w:tr w:rsidR="00122BCD" w:rsidRPr="0053497D" w14:paraId="7FB01D19" w14:textId="77777777" w:rsidTr="00DE346F">
        <w:trPr>
          <w:trHeight w:val="551"/>
        </w:trPr>
        <w:tc>
          <w:tcPr>
            <w:tcW w:w="816" w:type="dxa"/>
            <w:vAlign w:val="center"/>
          </w:tcPr>
          <w:p w14:paraId="04C7391E" w14:textId="77777777" w:rsidR="00122BCD" w:rsidRPr="0053497D" w:rsidRDefault="00122BCD" w:rsidP="00DE346F">
            <w:pPr>
              <w:pStyle w:val="TableParagraph"/>
              <w:jc w:val="center"/>
              <w:rPr>
                <w:w w:val="99"/>
                <w:sz w:val="24"/>
                <w:szCs w:val="24"/>
              </w:rPr>
            </w:pPr>
            <w:r w:rsidRPr="0053497D">
              <w:rPr>
                <w:w w:val="99"/>
                <w:sz w:val="24"/>
                <w:szCs w:val="24"/>
              </w:rPr>
              <w:t>2</w:t>
            </w:r>
          </w:p>
        </w:tc>
        <w:tc>
          <w:tcPr>
            <w:tcW w:w="5988" w:type="dxa"/>
            <w:vAlign w:val="center"/>
          </w:tcPr>
          <w:p w14:paraId="69E6DC82" w14:textId="1E1414CC" w:rsidR="00122BCD" w:rsidRPr="0053497D" w:rsidRDefault="00122BCD" w:rsidP="00DE346F">
            <w:pPr>
              <w:pStyle w:val="TableParagraph"/>
              <w:ind w:right="132"/>
              <w:jc w:val="center"/>
              <w:rPr>
                <w:sz w:val="24"/>
                <w:szCs w:val="24"/>
              </w:rPr>
            </w:pPr>
            <w:r w:rsidRPr="0053497D">
              <w:rPr>
                <w:sz w:val="24"/>
                <w:szCs w:val="24"/>
              </w:rPr>
              <w:t>Посещение спектаклей, фильмов на спортивную тему, или</w:t>
            </w:r>
            <w:r w:rsidR="00462676" w:rsidRPr="0053497D">
              <w:rPr>
                <w:sz w:val="24"/>
                <w:szCs w:val="24"/>
              </w:rPr>
              <w:t xml:space="preserve"> </w:t>
            </w:r>
            <w:r w:rsidRPr="0053497D">
              <w:rPr>
                <w:sz w:val="24"/>
                <w:szCs w:val="24"/>
              </w:rPr>
              <w:t>темы</w:t>
            </w:r>
            <w:r w:rsidR="00DE346F" w:rsidRPr="0053497D">
              <w:rPr>
                <w:sz w:val="24"/>
                <w:szCs w:val="24"/>
              </w:rPr>
              <w:t>,</w:t>
            </w:r>
            <w:r w:rsidR="00462676" w:rsidRPr="0053497D">
              <w:rPr>
                <w:sz w:val="24"/>
                <w:szCs w:val="24"/>
              </w:rPr>
              <w:t xml:space="preserve"> </w:t>
            </w:r>
            <w:r w:rsidRPr="0053497D">
              <w:rPr>
                <w:sz w:val="24"/>
                <w:szCs w:val="24"/>
              </w:rPr>
              <w:t>связанные</w:t>
            </w:r>
            <w:r w:rsidR="00462676" w:rsidRPr="0053497D">
              <w:rPr>
                <w:sz w:val="24"/>
                <w:szCs w:val="24"/>
              </w:rPr>
              <w:t xml:space="preserve"> </w:t>
            </w:r>
            <w:r w:rsidR="005535EC" w:rsidRPr="0053497D">
              <w:rPr>
                <w:sz w:val="24"/>
                <w:szCs w:val="24"/>
              </w:rPr>
              <w:t>с</w:t>
            </w:r>
            <w:r w:rsidR="00462676" w:rsidRPr="0053497D">
              <w:rPr>
                <w:sz w:val="24"/>
                <w:szCs w:val="24"/>
              </w:rPr>
              <w:t xml:space="preserve"> </w:t>
            </w:r>
            <w:r w:rsidRPr="0053497D">
              <w:rPr>
                <w:sz w:val="24"/>
                <w:szCs w:val="24"/>
              </w:rPr>
              <w:t>гражданско-патриотическим</w:t>
            </w:r>
            <w:r w:rsidR="00462676" w:rsidRPr="0053497D">
              <w:rPr>
                <w:sz w:val="24"/>
                <w:szCs w:val="24"/>
              </w:rPr>
              <w:t xml:space="preserve"> </w:t>
            </w:r>
            <w:r w:rsidRPr="0053497D">
              <w:rPr>
                <w:sz w:val="24"/>
                <w:szCs w:val="24"/>
              </w:rPr>
              <w:t>и</w:t>
            </w:r>
            <w:r w:rsidR="00462676" w:rsidRPr="0053497D">
              <w:rPr>
                <w:sz w:val="24"/>
                <w:szCs w:val="24"/>
              </w:rPr>
              <w:t xml:space="preserve"> </w:t>
            </w:r>
            <w:r w:rsidRPr="0053497D">
              <w:rPr>
                <w:sz w:val="24"/>
                <w:szCs w:val="24"/>
              </w:rPr>
              <w:t>нравственным</w:t>
            </w:r>
            <w:r w:rsidR="00462676" w:rsidRPr="0053497D">
              <w:rPr>
                <w:sz w:val="24"/>
                <w:szCs w:val="24"/>
              </w:rPr>
              <w:t xml:space="preserve"> </w:t>
            </w:r>
            <w:r w:rsidRPr="0053497D">
              <w:rPr>
                <w:sz w:val="24"/>
                <w:szCs w:val="24"/>
              </w:rPr>
              <w:t>воспитанием</w:t>
            </w:r>
          </w:p>
        </w:tc>
        <w:tc>
          <w:tcPr>
            <w:tcW w:w="2239" w:type="dxa"/>
            <w:vAlign w:val="center"/>
          </w:tcPr>
          <w:p w14:paraId="58A6524C" w14:textId="77777777" w:rsidR="00122BCD" w:rsidRPr="0053497D" w:rsidRDefault="00122BCD" w:rsidP="00DE346F">
            <w:pPr>
              <w:pStyle w:val="TableParagraph"/>
              <w:jc w:val="center"/>
              <w:rPr>
                <w:sz w:val="24"/>
                <w:szCs w:val="24"/>
              </w:rPr>
            </w:pPr>
            <w:r w:rsidRPr="0053497D">
              <w:rPr>
                <w:sz w:val="24"/>
                <w:szCs w:val="24"/>
              </w:rPr>
              <w:t>тренеры-преподаватели</w:t>
            </w:r>
          </w:p>
        </w:tc>
      </w:tr>
    </w:tbl>
    <w:p w14:paraId="22595313" w14:textId="77777777" w:rsidR="00EE33FF" w:rsidRPr="0053497D" w:rsidRDefault="00EE33FF" w:rsidP="00F820A6">
      <w:pPr>
        <w:jc w:val="right"/>
        <w:rPr>
          <w:iCs/>
          <w:sz w:val="28"/>
          <w:szCs w:val="28"/>
        </w:rPr>
      </w:pPr>
    </w:p>
    <w:p w14:paraId="57D4D7A4" w14:textId="77777777" w:rsidR="00122BCD" w:rsidRPr="0053497D" w:rsidRDefault="00EE33FF" w:rsidP="00F820A6">
      <w:pPr>
        <w:jc w:val="right"/>
        <w:rPr>
          <w:iCs/>
          <w:sz w:val="28"/>
          <w:szCs w:val="28"/>
        </w:rPr>
      </w:pPr>
      <w:r w:rsidRPr="0053497D">
        <w:rPr>
          <w:iCs/>
          <w:sz w:val="28"/>
          <w:szCs w:val="28"/>
        </w:rPr>
        <w:t>Таблица 1</w:t>
      </w:r>
      <w:r w:rsidR="005B2CF0" w:rsidRPr="0053497D">
        <w:rPr>
          <w:iCs/>
          <w:sz w:val="28"/>
          <w:szCs w:val="28"/>
        </w:rPr>
        <w:t>4</w:t>
      </w:r>
    </w:p>
    <w:p w14:paraId="1B61A352" w14:textId="77777777" w:rsidR="005370EB" w:rsidRPr="0053497D" w:rsidRDefault="005370EB" w:rsidP="00F820A6">
      <w:pPr>
        <w:shd w:val="clear" w:color="auto" w:fill="FFFFFF"/>
        <w:jc w:val="center"/>
        <w:rPr>
          <w:sz w:val="28"/>
          <w:szCs w:val="28"/>
          <w:lang w:eastAsia="ru-RU"/>
        </w:rPr>
      </w:pPr>
      <w:r w:rsidRPr="0053497D">
        <w:rPr>
          <w:b/>
          <w:bCs/>
          <w:sz w:val="28"/>
          <w:szCs w:val="28"/>
          <w:lang w:eastAsia="ru-RU"/>
        </w:rPr>
        <w:t>План мероприятий</w:t>
      </w:r>
    </w:p>
    <w:p w14:paraId="0BC3341E" w14:textId="77777777" w:rsidR="005370EB" w:rsidRPr="0053497D" w:rsidRDefault="005370EB" w:rsidP="00F820A6">
      <w:pPr>
        <w:shd w:val="clear" w:color="auto" w:fill="FFFFFF"/>
        <w:jc w:val="center"/>
        <w:rPr>
          <w:b/>
          <w:bCs/>
          <w:sz w:val="28"/>
          <w:szCs w:val="28"/>
          <w:lang w:eastAsia="ru-RU"/>
        </w:rPr>
      </w:pPr>
      <w:r w:rsidRPr="0053497D">
        <w:rPr>
          <w:b/>
          <w:bCs/>
          <w:sz w:val="28"/>
          <w:szCs w:val="28"/>
          <w:lang w:eastAsia="ru-RU"/>
        </w:rPr>
        <w:t>по антитеррористической защищенности</w:t>
      </w:r>
    </w:p>
    <w:p w14:paraId="5AB326A2" w14:textId="77777777" w:rsidR="007C61E0" w:rsidRPr="0053497D" w:rsidRDefault="007C61E0" w:rsidP="00F820A6">
      <w:pPr>
        <w:shd w:val="clear" w:color="auto" w:fill="FFFFFF"/>
        <w:jc w:val="center"/>
        <w:rPr>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1"/>
        <w:gridCol w:w="30"/>
        <w:gridCol w:w="4702"/>
        <w:gridCol w:w="1775"/>
        <w:gridCol w:w="2251"/>
      </w:tblGrid>
      <w:tr w:rsidR="0053497D" w:rsidRPr="0053497D" w14:paraId="7DF51922" w14:textId="77777777" w:rsidTr="00174C66">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DF67C" w14:textId="77777777" w:rsidR="005370EB" w:rsidRPr="0053497D" w:rsidRDefault="005370EB" w:rsidP="00F820A6">
            <w:pPr>
              <w:spacing w:before="100" w:beforeAutospacing="1" w:after="100" w:afterAutospacing="1"/>
              <w:jc w:val="center"/>
              <w:rPr>
                <w:sz w:val="24"/>
                <w:szCs w:val="24"/>
                <w:lang w:eastAsia="ru-RU"/>
              </w:rPr>
            </w:pPr>
            <w:r w:rsidRPr="0053497D">
              <w:rPr>
                <w:b/>
                <w:bCs/>
                <w:sz w:val="24"/>
                <w:szCs w:val="24"/>
                <w:lang w:eastAsia="ru-RU"/>
              </w:rPr>
              <w:t>№</w:t>
            </w:r>
          </w:p>
          <w:p w14:paraId="4F45C086" w14:textId="77777777" w:rsidR="005370EB" w:rsidRPr="0053497D" w:rsidRDefault="005370EB" w:rsidP="00F820A6">
            <w:pPr>
              <w:spacing w:before="100" w:beforeAutospacing="1" w:after="100" w:afterAutospacing="1"/>
              <w:jc w:val="center"/>
              <w:rPr>
                <w:sz w:val="24"/>
                <w:szCs w:val="24"/>
                <w:lang w:eastAsia="ru-RU"/>
              </w:rPr>
            </w:pP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7A77A" w14:textId="77777777" w:rsidR="005370EB" w:rsidRPr="0053497D" w:rsidRDefault="005370EB" w:rsidP="00F820A6">
            <w:pPr>
              <w:spacing w:before="100" w:beforeAutospacing="1" w:after="100" w:afterAutospacing="1"/>
              <w:jc w:val="center"/>
              <w:rPr>
                <w:sz w:val="24"/>
                <w:szCs w:val="24"/>
                <w:lang w:eastAsia="ru-RU"/>
              </w:rPr>
            </w:pPr>
            <w:r w:rsidRPr="0053497D">
              <w:rPr>
                <w:b/>
                <w:bCs/>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0C225" w14:textId="77777777" w:rsidR="005370EB" w:rsidRPr="0053497D" w:rsidRDefault="005370EB" w:rsidP="00F820A6">
            <w:pPr>
              <w:spacing w:before="100" w:beforeAutospacing="1" w:after="100" w:afterAutospacing="1"/>
              <w:jc w:val="center"/>
              <w:rPr>
                <w:sz w:val="24"/>
                <w:szCs w:val="24"/>
                <w:lang w:eastAsia="ru-RU"/>
              </w:rPr>
            </w:pPr>
            <w:r w:rsidRPr="0053497D">
              <w:rPr>
                <w:b/>
                <w:bCs/>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4E294" w14:textId="77777777" w:rsidR="005370EB" w:rsidRPr="0053497D" w:rsidRDefault="005370EB" w:rsidP="00F820A6">
            <w:pPr>
              <w:spacing w:before="100" w:beforeAutospacing="1" w:after="100" w:afterAutospacing="1"/>
              <w:jc w:val="center"/>
              <w:rPr>
                <w:sz w:val="24"/>
                <w:szCs w:val="24"/>
                <w:lang w:eastAsia="ru-RU"/>
              </w:rPr>
            </w:pPr>
            <w:r w:rsidRPr="0053497D">
              <w:rPr>
                <w:b/>
                <w:bCs/>
                <w:sz w:val="24"/>
                <w:szCs w:val="24"/>
                <w:lang w:eastAsia="ru-RU"/>
              </w:rPr>
              <w:t>Ответственный</w:t>
            </w:r>
          </w:p>
        </w:tc>
      </w:tr>
      <w:tr w:rsidR="0053497D" w:rsidRPr="0053497D" w14:paraId="21ABA101" w14:textId="77777777" w:rsidTr="00174C66">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23798" w14:textId="77777777" w:rsidR="005370EB" w:rsidRPr="0053497D" w:rsidRDefault="005370EB" w:rsidP="00F820A6">
            <w:pPr>
              <w:spacing w:before="100" w:beforeAutospacing="1" w:after="100" w:afterAutospacing="1"/>
              <w:jc w:val="center"/>
              <w:rPr>
                <w:sz w:val="24"/>
                <w:szCs w:val="24"/>
                <w:lang w:eastAsia="ru-RU"/>
              </w:rPr>
            </w:pPr>
            <w:r w:rsidRPr="0053497D">
              <w:rPr>
                <w:sz w:val="24"/>
                <w:szCs w:val="24"/>
                <w:lang w:eastAsia="ru-RU"/>
              </w:rPr>
              <w:t>Работа с сотрудниками</w:t>
            </w:r>
          </w:p>
        </w:tc>
      </w:tr>
      <w:tr w:rsidR="0053497D" w:rsidRPr="0053497D" w14:paraId="2785FFE8" w14:textId="77777777" w:rsidTr="00DE346F">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C7496"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1</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17470" w14:textId="77777777" w:rsidR="005370EB" w:rsidRPr="0053497D" w:rsidRDefault="005370EB" w:rsidP="00DE346F">
            <w:pPr>
              <w:ind w:right="59"/>
              <w:jc w:val="center"/>
              <w:rPr>
                <w:sz w:val="24"/>
                <w:szCs w:val="24"/>
                <w:lang w:eastAsia="ru-RU"/>
              </w:rPr>
            </w:pPr>
            <w:r w:rsidRPr="0053497D">
              <w:rPr>
                <w:sz w:val="24"/>
                <w:szCs w:val="24"/>
                <w:lang w:eastAsia="ru-RU"/>
              </w:rPr>
              <w:t>Знакомство со ст.</w:t>
            </w:r>
            <w:r w:rsidR="00462676" w:rsidRPr="0053497D">
              <w:rPr>
                <w:sz w:val="24"/>
                <w:szCs w:val="24"/>
                <w:lang w:eastAsia="ru-RU"/>
              </w:rPr>
              <w:t xml:space="preserve"> </w:t>
            </w:r>
            <w:r w:rsidRPr="0053497D">
              <w:rPr>
                <w:sz w:val="24"/>
                <w:szCs w:val="24"/>
                <w:lang w:eastAsia="ru-RU"/>
              </w:rPr>
              <w:t>2, 3, 5, 9 Закона РФ «О борьбе с терроризмом»</w:t>
            </w:r>
          </w:p>
          <w:p w14:paraId="3E7CAD47" w14:textId="77777777" w:rsidR="005370EB" w:rsidRPr="0053497D" w:rsidRDefault="005370EB" w:rsidP="00DE346F">
            <w:pPr>
              <w:ind w:right="59"/>
              <w:jc w:val="center"/>
              <w:rPr>
                <w:sz w:val="24"/>
                <w:szCs w:val="24"/>
                <w:lang w:eastAsia="ru-RU"/>
              </w:rPr>
            </w:pPr>
            <w:r w:rsidRPr="0053497D">
              <w:rPr>
                <w:sz w:val="24"/>
                <w:szCs w:val="24"/>
                <w:lang w:eastAsia="ru-RU"/>
              </w:rPr>
              <w:t>Знакомство со ст.</w:t>
            </w:r>
            <w:r w:rsidR="00462676" w:rsidRPr="0053497D">
              <w:rPr>
                <w:sz w:val="24"/>
                <w:szCs w:val="24"/>
                <w:lang w:eastAsia="ru-RU"/>
              </w:rPr>
              <w:t xml:space="preserve"> </w:t>
            </w:r>
            <w:r w:rsidRPr="0053497D">
              <w:rPr>
                <w:sz w:val="24"/>
                <w:szCs w:val="24"/>
                <w:lang w:eastAsia="ru-RU"/>
              </w:rPr>
              <w:t>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0464C"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5B2B8" w14:textId="77777777" w:rsidR="005370EB" w:rsidRPr="0053497D" w:rsidRDefault="009C7D8A" w:rsidP="00DE346F">
            <w:pPr>
              <w:spacing w:before="100" w:beforeAutospacing="1" w:after="100" w:afterAutospacing="1"/>
              <w:jc w:val="center"/>
              <w:rPr>
                <w:sz w:val="24"/>
                <w:szCs w:val="24"/>
                <w:lang w:eastAsia="ru-RU"/>
              </w:rPr>
            </w:pPr>
            <w:r w:rsidRPr="0053497D">
              <w:rPr>
                <w:sz w:val="24"/>
                <w:szCs w:val="24"/>
                <w:lang w:eastAsia="ru-RU"/>
              </w:rPr>
              <w:t>о</w:t>
            </w:r>
            <w:r w:rsidR="005370EB" w:rsidRPr="0053497D">
              <w:rPr>
                <w:sz w:val="24"/>
                <w:szCs w:val="24"/>
                <w:lang w:eastAsia="ru-RU"/>
              </w:rPr>
              <w:t>тветственный за безопасность</w:t>
            </w:r>
          </w:p>
        </w:tc>
      </w:tr>
      <w:tr w:rsidR="0053497D" w:rsidRPr="0053497D" w14:paraId="4DAA0575" w14:textId="77777777" w:rsidTr="00DE346F">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7308F"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ED084" w14:textId="77777777"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22760"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D7C66" w14:textId="77777777" w:rsidR="005370EB" w:rsidRPr="0053497D" w:rsidRDefault="009C7D8A" w:rsidP="00DE346F">
            <w:pPr>
              <w:spacing w:before="100" w:beforeAutospacing="1" w:after="100" w:afterAutospacing="1"/>
              <w:jc w:val="center"/>
              <w:rPr>
                <w:sz w:val="24"/>
                <w:szCs w:val="24"/>
                <w:lang w:eastAsia="ru-RU"/>
              </w:rPr>
            </w:pPr>
            <w:r w:rsidRPr="0053497D">
              <w:rPr>
                <w:sz w:val="24"/>
                <w:szCs w:val="24"/>
                <w:lang w:eastAsia="ru-RU"/>
              </w:rPr>
              <w:t>ответственный за безопасность</w:t>
            </w:r>
          </w:p>
        </w:tc>
      </w:tr>
      <w:tr w:rsidR="0053497D" w:rsidRPr="0053497D" w14:paraId="5E1903BF" w14:textId="77777777" w:rsidTr="00DE346F">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04062"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2B224" w14:textId="77777777"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8CDF2"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17F99" w14:textId="77777777" w:rsidR="005370EB" w:rsidRPr="0053497D" w:rsidRDefault="009C7D8A" w:rsidP="00DE346F">
            <w:pPr>
              <w:spacing w:before="100" w:beforeAutospacing="1" w:after="100" w:afterAutospacing="1"/>
              <w:jc w:val="center"/>
              <w:rPr>
                <w:sz w:val="24"/>
                <w:szCs w:val="24"/>
                <w:lang w:eastAsia="ru-RU"/>
              </w:rPr>
            </w:pPr>
            <w:r w:rsidRPr="0053497D">
              <w:rPr>
                <w:sz w:val="24"/>
                <w:szCs w:val="24"/>
                <w:lang w:eastAsia="ru-RU"/>
              </w:rPr>
              <w:t>о</w:t>
            </w:r>
            <w:r w:rsidR="005370EB" w:rsidRPr="0053497D">
              <w:rPr>
                <w:sz w:val="24"/>
                <w:szCs w:val="24"/>
                <w:lang w:eastAsia="ru-RU"/>
              </w:rPr>
              <w:t>тветственный за безопасность, тренеры-преподаватели</w:t>
            </w:r>
          </w:p>
        </w:tc>
      </w:tr>
      <w:tr w:rsidR="0053497D" w:rsidRPr="0053497D" w14:paraId="275944F3" w14:textId="77777777" w:rsidTr="00DE346F">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19746" w14:textId="77777777" w:rsidR="009C7D8A" w:rsidRPr="0053497D" w:rsidRDefault="009C7D8A" w:rsidP="00DE346F">
            <w:pPr>
              <w:spacing w:before="100" w:beforeAutospacing="1" w:after="100" w:afterAutospacing="1"/>
              <w:jc w:val="center"/>
              <w:rPr>
                <w:sz w:val="24"/>
                <w:szCs w:val="24"/>
                <w:lang w:eastAsia="ru-RU"/>
              </w:rPr>
            </w:pPr>
            <w:r w:rsidRPr="0053497D">
              <w:rPr>
                <w:sz w:val="24"/>
                <w:szCs w:val="24"/>
                <w:lang w:eastAsia="ru-RU"/>
              </w:rPr>
              <w:t>4</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50696" w14:textId="77777777" w:rsidR="009C7D8A" w:rsidRPr="0053497D" w:rsidRDefault="009C7D8A" w:rsidP="00DE346F">
            <w:pPr>
              <w:spacing w:before="100" w:beforeAutospacing="1" w:after="100" w:afterAutospacing="1"/>
              <w:ind w:right="59"/>
              <w:jc w:val="center"/>
              <w:rPr>
                <w:sz w:val="24"/>
                <w:szCs w:val="24"/>
                <w:lang w:eastAsia="ru-RU"/>
              </w:rPr>
            </w:pPr>
            <w:r w:rsidRPr="0053497D">
              <w:rPr>
                <w:sz w:val="24"/>
                <w:szCs w:val="24"/>
                <w:lang w:eastAsia="ru-RU"/>
              </w:rPr>
              <w:t>Инструктаж по действиям при обнаружении предмета, похожего на 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A7E23" w14:textId="77777777" w:rsidR="009C7D8A" w:rsidRPr="0053497D" w:rsidRDefault="009C7D8A" w:rsidP="00DE346F">
            <w:pPr>
              <w:spacing w:before="100" w:beforeAutospacing="1" w:after="100" w:afterAutospacing="1"/>
              <w:jc w:val="center"/>
              <w:rPr>
                <w:sz w:val="24"/>
                <w:szCs w:val="24"/>
                <w:lang w:eastAsia="ru-RU"/>
              </w:rPr>
            </w:pPr>
            <w:r w:rsidRPr="0053497D">
              <w:rPr>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5DB41" w14:textId="77777777" w:rsidR="009C7D8A" w:rsidRPr="0053497D" w:rsidRDefault="009C7D8A" w:rsidP="00DE346F">
            <w:pPr>
              <w:spacing w:before="100" w:beforeAutospacing="1" w:after="100" w:afterAutospacing="1"/>
              <w:jc w:val="center"/>
              <w:rPr>
                <w:sz w:val="24"/>
                <w:szCs w:val="24"/>
                <w:lang w:eastAsia="ru-RU"/>
              </w:rPr>
            </w:pPr>
            <w:r w:rsidRPr="0053497D">
              <w:rPr>
                <w:sz w:val="24"/>
                <w:szCs w:val="24"/>
                <w:lang w:eastAsia="ru-RU"/>
              </w:rPr>
              <w:t>ответственный за безопасность</w:t>
            </w:r>
          </w:p>
        </w:tc>
      </w:tr>
      <w:tr w:rsidR="0053497D" w:rsidRPr="0053497D" w14:paraId="748E1D50" w14:textId="77777777" w:rsidTr="00DE346F">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6ED2E" w14:textId="77777777" w:rsidR="009C7D8A" w:rsidRPr="0053497D" w:rsidRDefault="009C7D8A" w:rsidP="00DE346F">
            <w:pPr>
              <w:spacing w:before="100" w:beforeAutospacing="1" w:after="100" w:afterAutospacing="1"/>
              <w:jc w:val="center"/>
              <w:rPr>
                <w:sz w:val="24"/>
                <w:szCs w:val="24"/>
                <w:lang w:eastAsia="ru-RU"/>
              </w:rPr>
            </w:pPr>
            <w:r w:rsidRPr="0053497D">
              <w:rPr>
                <w:sz w:val="24"/>
                <w:szCs w:val="24"/>
                <w:lang w:eastAsia="ru-RU"/>
              </w:rPr>
              <w:t>5</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5BB73" w14:textId="77777777" w:rsidR="009C7D8A" w:rsidRPr="0053497D" w:rsidRDefault="009C7D8A" w:rsidP="00DE346F">
            <w:pPr>
              <w:spacing w:before="100" w:beforeAutospacing="1" w:after="100" w:afterAutospacing="1"/>
              <w:ind w:right="59"/>
              <w:jc w:val="center"/>
              <w:rPr>
                <w:sz w:val="24"/>
                <w:szCs w:val="24"/>
                <w:lang w:eastAsia="ru-RU"/>
              </w:rPr>
            </w:pPr>
            <w:r w:rsidRPr="0053497D">
              <w:rPr>
                <w:sz w:val="24"/>
                <w:szCs w:val="24"/>
                <w:lang w:eastAsia="ru-RU"/>
              </w:rPr>
              <w:t>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51E65" w14:textId="77777777" w:rsidR="009C7D8A" w:rsidRPr="0053497D" w:rsidRDefault="009C7D8A" w:rsidP="00DE346F">
            <w:pPr>
              <w:spacing w:before="100" w:beforeAutospacing="1" w:after="100" w:afterAutospacing="1"/>
              <w:jc w:val="center"/>
              <w:rPr>
                <w:sz w:val="24"/>
                <w:szCs w:val="24"/>
                <w:lang w:eastAsia="ru-RU"/>
              </w:rPr>
            </w:pPr>
            <w:r w:rsidRPr="0053497D">
              <w:rPr>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BC696" w14:textId="77777777" w:rsidR="009C7D8A" w:rsidRPr="0053497D" w:rsidRDefault="009C7D8A" w:rsidP="00DE346F">
            <w:pPr>
              <w:spacing w:before="100" w:beforeAutospacing="1" w:after="100" w:afterAutospacing="1"/>
              <w:jc w:val="center"/>
              <w:rPr>
                <w:sz w:val="24"/>
                <w:szCs w:val="24"/>
                <w:lang w:eastAsia="ru-RU"/>
              </w:rPr>
            </w:pPr>
            <w:r w:rsidRPr="0053497D">
              <w:rPr>
                <w:sz w:val="24"/>
                <w:szCs w:val="24"/>
                <w:lang w:eastAsia="ru-RU"/>
              </w:rPr>
              <w:t>ответственный за безопасность</w:t>
            </w:r>
          </w:p>
        </w:tc>
      </w:tr>
      <w:tr w:rsidR="0053497D" w:rsidRPr="0053497D" w14:paraId="3336ADEA" w14:textId="77777777" w:rsidTr="00DE346F">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78871" w14:textId="77777777" w:rsidR="009C7D8A" w:rsidRPr="0053497D" w:rsidRDefault="009C7D8A" w:rsidP="00DE346F">
            <w:pPr>
              <w:spacing w:before="100" w:beforeAutospacing="1" w:after="100" w:afterAutospacing="1"/>
              <w:jc w:val="center"/>
              <w:rPr>
                <w:sz w:val="24"/>
                <w:szCs w:val="24"/>
                <w:lang w:eastAsia="ru-RU"/>
              </w:rPr>
            </w:pPr>
            <w:r w:rsidRPr="0053497D">
              <w:rPr>
                <w:sz w:val="24"/>
                <w:szCs w:val="24"/>
                <w:lang w:eastAsia="ru-RU"/>
              </w:rPr>
              <w:t>6</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A0CA0" w14:textId="77777777" w:rsidR="009C7D8A" w:rsidRPr="0053497D" w:rsidRDefault="009C7D8A" w:rsidP="00DE346F">
            <w:pPr>
              <w:spacing w:before="100" w:beforeAutospacing="1" w:after="100" w:afterAutospacing="1"/>
              <w:ind w:right="59"/>
              <w:jc w:val="center"/>
              <w:rPr>
                <w:sz w:val="24"/>
                <w:szCs w:val="24"/>
                <w:lang w:eastAsia="ru-RU"/>
              </w:rPr>
            </w:pPr>
            <w:r w:rsidRPr="0053497D">
              <w:rPr>
                <w:sz w:val="24"/>
                <w:szCs w:val="24"/>
                <w:lang w:eastAsia="ru-RU"/>
              </w:rPr>
              <w:t>Инструктаж по внутри</w:t>
            </w:r>
            <w:r w:rsidR="00462676" w:rsidRPr="0053497D">
              <w:rPr>
                <w:sz w:val="24"/>
                <w:szCs w:val="24"/>
                <w:lang w:eastAsia="ru-RU"/>
              </w:rPr>
              <w:t xml:space="preserve"> </w:t>
            </w:r>
            <w:r w:rsidRPr="0053497D">
              <w:rPr>
                <w:sz w:val="24"/>
                <w:szCs w:val="24"/>
                <w:lang w:eastAsia="ru-RU"/>
              </w:rPr>
              <w:t>объектовому 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32B19" w14:textId="77777777" w:rsidR="009C7D8A" w:rsidRPr="0053497D" w:rsidRDefault="009C7D8A" w:rsidP="00DE346F">
            <w:pPr>
              <w:spacing w:before="100" w:beforeAutospacing="1" w:after="100" w:afterAutospacing="1"/>
              <w:jc w:val="center"/>
              <w:rPr>
                <w:sz w:val="24"/>
                <w:szCs w:val="24"/>
                <w:lang w:eastAsia="ru-RU"/>
              </w:rPr>
            </w:pPr>
            <w:r w:rsidRPr="0053497D">
              <w:rPr>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910CF" w14:textId="77777777" w:rsidR="009C7D8A" w:rsidRPr="0053497D" w:rsidRDefault="009C7D8A" w:rsidP="00DE346F">
            <w:pPr>
              <w:spacing w:before="100" w:beforeAutospacing="1" w:after="100" w:afterAutospacing="1"/>
              <w:jc w:val="center"/>
              <w:rPr>
                <w:sz w:val="24"/>
                <w:szCs w:val="24"/>
                <w:lang w:eastAsia="ru-RU"/>
              </w:rPr>
            </w:pPr>
            <w:r w:rsidRPr="0053497D">
              <w:rPr>
                <w:sz w:val="24"/>
                <w:szCs w:val="24"/>
                <w:lang w:eastAsia="ru-RU"/>
              </w:rPr>
              <w:t>ответственный за безопасность</w:t>
            </w:r>
          </w:p>
        </w:tc>
      </w:tr>
      <w:tr w:rsidR="0053497D" w:rsidRPr="0053497D" w14:paraId="34556DAB" w14:textId="77777777" w:rsidTr="00DE346F">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AC63E"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7</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4295E" w14:textId="77777777"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3C3C2"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99D53" w14:textId="77777777" w:rsidR="005370EB" w:rsidRPr="0053497D" w:rsidRDefault="009C7D8A" w:rsidP="00DE346F">
            <w:pPr>
              <w:spacing w:before="100" w:beforeAutospacing="1" w:after="100" w:afterAutospacing="1"/>
              <w:jc w:val="center"/>
              <w:rPr>
                <w:sz w:val="24"/>
                <w:szCs w:val="24"/>
                <w:lang w:eastAsia="ru-RU"/>
              </w:rPr>
            </w:pPr>
            <w:r w:rsidRPr="0053497D">
              <w:rPr>
                <w:sz w:val="24"/>
                <w:szCs w:val="24"/>
                <w:lang w:eastAsia="ru-RU"/>
              </w:rPr>
              <w:t>ответственный за безопасность</w:t>
            </w:r>
          </w:p>
        </w:tc>
      </w:tr>
      <w:tr w:rsidR="0053497D" w:rsidRPr="0053497D" w14:paraId="0E255CD9" w14:textId="77777777" w:rsidTr="00DE346F">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CFDE8"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8</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57D62" w14:textId="77777777"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Проведение встреч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7D2BE"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CC16E" w14:textId="77777777" w:rsidR="005370EB" w:rsidRPr="0053497D" w:rsidRDefault="00B33755" w:rsidP="00DE346F">
            <w:pPr>
              <w:spacing w:before="100" w:beforeAutospacing="1" w:after="100" w:afterAutospacing="1"/>
              <w:jc w:val="center"/>
              <w:rPr>
                <w:sz w:val="24"/>
                <w:szCs w:val="24"/>
                <w:lang w:eastAsia="ru-RU"/>
              </w:rPr>
            </w:pPr>
            <w:r w:rsidRPr="0053497D">
              <w:rPr>
                <w:sz w:val="24"/>
                <w:szCs w:val="24"/>
                <w:lang w:eastAsia="ru-RU"/>
              </w:rPr>
              <w:t>о</w:t>
            </w:r>
            <w:r w:rsidR="005370EB" w:rsidRPr="0053497D">
              <w:rPr>
                <w:sz w:val="24"/>
                <w:szCs w:val="24"/>
                <w:lang w:eastAsia="ru-RU"/>
              </w:rPr>
              <w:t>тветственный за безопасность, тренеры-преподаватели</w:t>
            </w:r>
          </w:p>
        </w:tc>
      </w:tr>
      <w:tr w:rsidR="0053497D" w:rsidRPr="0053497D" w14:paraId="2DA13534" w14:textId="77777777" w:rsidTr="00DE346F">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7BA09"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9</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8D6DF" w14:textId="77777777"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7D631"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 xml:space="preserve">1 раз в </w:t>
            </w:r>
            <w:r w:rsidR="00EE33FF" w:rsidRPr="0053497D">
              <w:rPr>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103F3" w14:textId="77777777" w:rsidR="005370EB" w:rsidRPr="0053497D" w:rsidRDefault="009C7D8A" w:rsidP="00DE346F">
            <w:pPr>
              <w:spacing w:before="100" w:beforeAutospacing="1" w:after="100" w:afterAutospacing="1"/>
              <w:jc w:val="center"/>
              <w:rPr>
                <w:sz w:val="24"/>
                <w:szCs w:val="24"/>
                <w:lang w:eastAsia="ru-RU"/>
              </w:rPr>
            </w:pPr>
            <w:r w:rsidRPr="0053497D">
              <w:rPr>
                <w:sz w:val="24"/>
                <w:szCs w:val="24"/>
                <w:lang w:eastAsia="ru-RU"/>
              </w:rPr>
              <w:t>ответственный за безопасность</w:t>
            </w:r>
          </w:p>
        </w:tc>
      </w:tr>
      <w:tr w:rsidR="0053497D" w:rsidRPr="0053497D" w14:paraId="0CEB191F" w14:textId="77777777" w:rsidTr="00DE346F">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2E103"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10</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EF0C0" w14:textId="77777777"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6EC96"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F137A" w14:textId="77777777" w:rsidR="005370EB" w:rsidRPr="0053497D" w:rsidRDefault="009C7D8A" w:rsidP="00DE346F">
            <w:pPr>
              <w:spacing w:before="100" w:beforeAutospacing="1" w:after="100" w:afterAutospacing="1"/>
              <w:jc w:val="center"/>
              <w:rPr>
                <w:sz w:val="24"/>
                <w:szCs w:val="24"/>
                <w:lang w:eastAsia="ru-RU"/>
              </w:rPr>
            </w:pPr>
            <w:r w:rsidRPr="0053497D">
              <w:rPr>
                <w:sz w:val="24"/>
                <w:szCs w:val="24"/>
                <w:lang w:eastAsia="ru-RU"/>
              </w:rPr>
              <w:t>о</w:t>
            </w:r>
            <w:r w:rsidR="005370EB" w:rsidRPr="0053497D">
              <w:rPr>
                <w:sz w:val="24"/>
                <w:szCs w:val="24"/>
                <w:lang w:eastAsia="ru-RU"/>
              </w:rPr>
              <w:t xml:space="preserve">тветственный за безопасность, </w:t>
            </w:r>
            <w:r w:rsidRPr="0053497D">
              <w:rPr>
                <w:sz w:val="24"/>
                <w:szCs w:val="24"/>
                <w:lang w:eastAsia="ru-RU"/>
              </w:rPr>
              <w:t>з</w:t>
            </w:r>
            <w:r w:rsidR="005370EB" w:rsidRPr="0053497D">
              <w:rPr>
                <w:sz w:val="24"/>
                <w:szCs w:val="24"/>
                <w:lang w:eastAsia="ru-RU"/>
              </w:rPr>
              <w:t>аместитель директора по АХР</w:t>
            </w:r>
          </w:p>
        </w:tc>
      </w:tr>
      <w:tr w:rsidR="0053497D" w:rsidRPr="0053497D" w14:paraId="4DA13708" w14:textId="77777777" w:rsidTr="00DE346F">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F8005"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12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F1DC6" w14:textId="77777777"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62C96"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979C4" w14:textId="77777777" w:rsidR="005370EB" w:rsidRPr="0053497D" w:rsidRDefault="00B33755" w:rsidP="00DE346F">
            <w:pPr>
              <w:spacing w:before="100" w:beforeAutospacing="1" w:after="100" w:afterAutospacing="1"/>
              <w:jc w:val="center"/>
              <w:rPr>
                <w:sz w:val="24"/>
                <w:szCs w:val="24"/>
                <w:lang w:eastAsia="ru-RU"/>
              </w:rPr>
            </w:pPr>
            <w:r w:rsidRPr="0053497D">
              <w:rPr>
                <w:sz w:val="24"/>
                <w:szCs w:val="24"/>
                <w:lang w:eastAsia="ru-RU"/>
              </w:rPr>
              <w:t>з</w:t>
            </w:r>
            <w:r w:rsidR="005370EB" w:rsidRPr="0053497D">
              <w:rPr>
                <w:sz w:val="24"/>
                <w:szCs w:val="24"/>
                <w:lang w:eastAsia="ru-RU"/>
              </w:rPr>
              <w:t>аместитель директора по АХР</w:t>
            </w:r>
          </w:p>
        </w:tc>
      </w:tr>
      <w:tr w:rsidR="0053497D" w:rsidRPr="0053497D" w14:paraId="1FCD05F7" w14:textId="77777777" w:rsidTr="00DE346F">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91E26"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13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67565" w14:textId="77777777"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25226"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646F5" w14:textId="77777777" w:rsidR="005370EB" w:rsidRPr="0053497D" w:rsidRDefault="009C7D8A" w:rsidP="00DE346F">
            <w:pPr>
              <w:spacing w:before="100" w:beforeAutospacing="1" w:after="100" w:afterAutospacing="1"/>
              <w:jc w:val="center"/>
              <w:rPr>
                <w:sz w:val="24"/>
                <w:szCs w:val="24"/>
                <w:lang w:eastAsia="ru-RU"/>
              </w:rPr>
            </w:pPr>
            <w:r w:rsidRPr="0053497D">
              <w:rPr>
                <w:sz w:val="24"/>
                <w:szCs w:val="24"/>
                <w:lang w:eastAsia="ru-RU"/>
              </w:rPr>
              <w:t>ответственный за безопасность</w:t>
            </w:r>
          </w:p>
        </w:tc>
      </w:tr>
      <w:tr w:rsidR="0053497D" w:rsidRPr="0053497D" w14:paraId="6D376814" w14:textId="77777777" w:rsidTr="00DE346F">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A89DC"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Работа с обучающимися</w:t>
            </w:r>
          </w:p>
        </w:tc>
      </w:tr>
      <w:tr w:rsidR="0053497D" w:rsidRPr="0053497D" w14:paraId="1C3C7536" w14:textId="77777777" w:rsidTr="00DE346F">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0B916"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14</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9312D" w14:textId="77777777"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036F5"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92F67" w14:textId="77777777" w:rsidR="005370EB" w:rsidRPr="0053497D" w:rsidRDefault="009C7D8A" w:rsidP="00DE346F">
            <w:pPr>
              <w:spacing w:before="100" w:beforeAutospacing="1" w:after="100" w:afterAutospacing="1"/>
              <w:jc w:val="center"/>
              <w:rPr>
                <w:sz w:val="24"/>
                <w:szCs w:val="24"/>
                <w:lang w:eastAsia="ru-RU"/>
              </w:rPr>
            </w:pPr>
            <w:r w:rsidRPr="0053497D">
              <w:rPr>
                <w:sz w:val="24"/>
                <w:szCs w:val="24"/>
                <w:lang w:eastAsia="ru-RU"/>
              </w:rPr>
              <w:t>т</w:t>
            </w:r>
            <w:r w:rsidR="005370EB" w:rsidRPr="0053497D">
              <w:rPr>
                <w:sz w:val="24"/>
                <w:szCs w:val="24"/>
                <w:lang w:eastAsia="ru-RU"/>
              </w:rPr>
              <w:t>ренеры-преподаватели</w:t>
            </w:r>
          </w:p>
        </w:tc>
      </w:tr>
      <w:tr w:rsidR="0053497D" w:rsidRPr="0053497D" w14:paraId="78DEDDF3" w14:textId="77777777" w:rsidTr="00DE346F">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95695"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15</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B744A" w14:textId="77777777"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8EC68"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25474" w14:textId="77777777" w:rsidR="005370EB" w:rsidRPr="0053497D" w:rsidRDefault="009C7D8A" w:rsidP="00DE346F">
            <w:pPr>
              <w:spacing w:before="100" w:beforeAutospacing="1" w:after="100" w:afterAutospacing="1"/>
              <w:jc w:val="center"/>
              <w:rPr>
                <w:sz w:val="24"/>
                <w:szCs w:val="24"/>
                <w:lang w:eastAsia="ru-RU"/>
              </w:rPr>
            </w:pPr>
            <w:r w:rsidRPr="0053497D">
              <w:rPr>
                <w:sz w:val="24"/>
                <w:szCs w:val="24"/>
                <w:lang w:eastAsia="ru-RU"/>
              </w:rPr>
              <w:t>т</w:t>
            </w:r>
            <w:r w:rsidR="005370EB" w:rsidRPr="0053497D">
              <w:rPr>
                <w:sz w:val="24"/>
                <w:szCs w:val="24"/>
                <w:lang w:eastAsia="ru-RU"/>
              </w:rPr>
              <w:t>ренеры-преподаватели</w:t>
            </w:r>
          </w:p>
        </w:tc>
      </w:tr>
      <w:tr w:rsidR="0053497D" w:rsidRPr="0053497D" w14:paraId="39DFB686" w14:textId="77777777" w:rsidTr="00DE346F">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59E34"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16</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2EC29" w14:textId="77777777"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Организация выставки детских рисунков: «Я хочу жить счастливо»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AAE5F"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февраль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0454F" w14:textId="77777777" w:rsidR="005370EB" w:rsidRPr="0053497D" w:rsidRDefault="00B33755" w:rsidP="00DE346F">
            <w:pPr>
              <w:spacing w:before="100" w:beforeAutospacing="1" w:after="100" w:afterAutospacing="1"/>
              <w:jc w:val="center"/>
              <w:rPr>
                <w:sz w:val="24"/>
                <w:szCs w:val="24"/>
                <w:lang w:eastAsia="ru-RU"/>
              </w:rPr>
            </w:pPr>
            <w:r w:rsidRPr="0053497D">
              <w:rPr>
                <w:sz w:val="24"/>
                <w:szCs w:val="24"/>
                <w:lang w:eastAsia="ru-RU"/>
              </w:rPr>
              <w:t>т</w:t>
            </w:r>
            <w:r w:rsidR="005370EB" w:rsidRPr="0053497D">
              <w:rPr>
                <w:sz w:val="24"/>
                <w:szCs w:val="24"/>
                <w:lang w:eastAsia="ru-RU"/>
              </w:rPr>
              <w:t>ренеры-преподаватели</w:t>
            </w:r>
          </w:p>
        </w:tc>
      </w:tr>
      <w:tr w:rsidR="0053497D" w:rsidRPr="0053497D" w14:paraId="46B70E84" w14:textId="77777777" w:rsidTr="00DE346F">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A0FD1"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17</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D964C" w14:textId="77777777"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Проведение дидактических игр «Правила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BC57D"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42B1E" w14:textId="77777777" w:rsidR="005370EB" w:rsidRPr="0053497D" w:rsidRDefault="00B33755" w:rsidP="00DE346F">
            <w:pPr>
              <w:spacing w:before="100" w:beforeAutospacing="1" w:after="100" w:afterAutospacing="1"/>
              <w:jc w:val="center"/>
              <w:rPr>
                <w:sz w:val="24"/>
                <w:szCs w:val="24"/>
                <w:lang w:eastAsia="ru-RU"/>
              </w:rPr>
            </w:pPr>
            <w:r w:rsidRPr="0053497D">
              <w:rPr>
                <w:sz w:val="24"/>
                <w:szCs w:val="24"/>
                <w:lang w:eastAsia="ru-RU"/>
              </w:rPr>
              <w:t>т</w:t>
            </w:r>
            <w:r w:rsidR="005370EB" w:rsidRPr="0053497D">
              <w:rPr>
                <w:sz w:val="24"/>
                <w:szCs w:val="24"/>
                <w:lang w:eastAsia="ru-RU"/>
              </w:rPr>
              <w:t>ренеры-преподаватели</w:t>
            </w:r>
          </w:p>
        </w:tc>
      </w:tr>
      <w:tr w:rsidR="0053497D" w:rsidRPr="0053497D" w14:paraId="6EC4198E" w14:textId="77777777" w:rsidTr="00DE346F">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4B817"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18</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737E6" w14:textId="77777777"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861FA"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 xml:space="preserve">1 раз в </w:t>
            </w:r>
            <w:r w:rsidR="00EE33FF" w:rsidRPr="0053497D">
              <w:rPr>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36B31" w14:textId="77777777" w:rsidR="005370EB" w:rsidRPr="0053497D" w:rsidRDefault="00B33755" w:rsidP="00DE346F">
            <w:pPr>
              <w:spacing w:before="100" w:beforeAutospacing="1" w:after="100" w:afterAutospacing="1"/>
              <w:jc w:val="center"/>
              <w:rPr>
                <w:sz w:val="24"/>
                <w:szCs w:val="24"/>
                <w:lang w:eastAsia="ru-RU"/>
              </w:rPr>
            </w:pPr>
            <w:r w:rsidRPr="0053497D">
              <w:rPr>
                <w:sz w:val="24"/>
                <w:szCs w:val="24"/>
                <w:lang w:eastAsia="ru-RU"/>
              </w:rPr>
              <w:t>о</w:t>
            </w:r>
            <w:r w:rsidR="005370EB" w:rsidRPr="0053497D">
              <w:rPr>
                <w:sz w:val="24"/>
                <w:szCs w:val="24"/>
                <w:lang w:eastAsia="ru-RU"/>
              </w:rPr>
              <w:t>тветственный за безопасность, тренеры преподаватели</w:t>
            </w:r>
          </w:p>
        </w:tc>
      </w:tr>
      <w:tr w:rsidR="0053497D" w:rsidRPr="0053497D" w14:paraId="71AE80A9" w14:textId="77777777" w:rsidTr="00DE346F">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545DB"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19</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5EAB3" w14:textId="0F8C5379"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Проведение конкурсов, викторин, игровых занятий, бесед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9D6E1"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54756" w14:textId="77777777" w:rsidR="005370EB" w:rsidRPr="0053497D" w:rsidRDefault="00B33755" w:rsidP="00DE346F">
            <w:pPr>
              <w:spacing w:before="100" w:beforeAutospacing="1" w:after="100" w:afterAutospacing="1"/>
              <w:jc w:val="center"/>
              <w:rPr>
                <w:sz w:val="24"/>
                <w:szCs w:val="24"/>
                <w:lang w:eastAsia="ru-RU"/>
              </w:rPr>
            </w:pPr>
            <w:r w:rsidRPr="0053497D">
              <w:rPr>
                <w:sz w:val="24"/>
                <w:szCs w:val="24"/>
                <w:lang w:eastAsia="ru-RU"/>
              </w:rPr>
              <w:t>т</w:t>
            </w:r>
            <w:r w:rsidR="005370EB" w:rsidRPr="0053497D">
              <w:rPr>
                <w:sz w:val="24"/>
                <w:szCs w:val="24"/>
                <w:lang w:eastAsia="ru-RU"/>
              </w:rPr>
              <w:t>ренеры-преподаватели</w:t>
            </w:r>
          </w:p>
        </w:tc>
      </w:tr>
      <w:tr w:rsidR="0053497D" w:rsidRPr="0053497D" w14:paraId="3DC4F343" w14:textId="77777777" w:rsidTr="00DE346F">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ACC1A"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Работа с родителями</w:t>
            </w:r>
          </w:p>
        </w:tc>
      </w:tr>
      <w:tr w:rsidR="0053497D" w:rsidRPr="0053497D" w14:paraId="321635A6" w14:textId="77777777" w:rsidTr="00DE346F">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527CF"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20</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4FB35" w14:textId="087D08C2"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 xml:space="preserve">Проведение бесед с родителями о режиме посещения </w:t>
            </w:r>
            <w:r w:rsidR="005535EC" w:rsidRPr="0053497D">
              <w:rPr>
                <w:sz w:val="24"/>
                <w:szCs w:val="24"/>
                <w:lang w:eastAsia="ru-RU"/>
              </w:rPr>
              <w:t>учреждений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5CCEA"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2EA5F" w14:textId="77777777" w:rsidR="005370EB" w:rsidRPr="0053497D" w:rsidRDefault="00B33755" w:rsidP="00DE346F">
            <w:pPr>
              <w:spacing w:before="100" w:beforeAutospacing="1" w:after="100" w:afterAutospacing="1"/>
              <w:jc w:val="center"/>
              <w:rPr>
                <w:sz w:val="24"/>
                <w:szCs w:val="24"/>
                <w:lang w:eastAsia="ru-RU"/>
              </w:rPr>
            </w:pPr>
            <w:r w:rsidRPr="0053497D">
              <w:rPr>
                <w:sz w:val="24"/>
                <w:szCs w:val="24"/>
                <w:lang w:eastAsia="ru-RU"/>
              </w:rPr>
              <w:t>т</w:t>
            </w:r>
            <w:r w:rsidR="005370EB" w:rsidRPr="0053497D">
              <w:rPr>
                <w:sz w:val="24"/>
                <w:szCs w:val="24"/>
                <w:lang w:eastAsia="ru-RU"/>
              </w:rPr>
              <w:t>ренеры-преподаватели</w:t>
            </w:r>
          </w:p>
        </w:tc>
      </w:tr>
      <w:tr w:rsidR="0053497D" w:rsidRPr="0053497D" w14:paraId="7E50777A" w14:textId="77777777" w:rsidTr="00DE346F">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4F3F4"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21</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F9887" w14:textId="036E88FD"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B586C"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 xml:space="preserve">1 раз в </w:t>
            </w:r>
            <w:r w:rsidR="00EE33FF" w:rsidRPr="0053497D">
              <w:rPr>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BF7DC" w14:textId="77777777" w:rsidR="005370EB" w:rsidRPr="0053497D" w:rsidRDefault="00B33755" w:rsidP="00DE346F">
            <w:pPr>
              <w:spacing w:before="100" w:beforeAutospacing="1" w:after="100" w:afterAutospacing="1"/>
              <w:jc w:val="center"/>
              <w:rPr>
                <w:sz w:val="24"/>
                <w:szCs w:val="24"/>
                <w:lang w:eastAsia="ru-RU"/>
              </w:rPr>
            </w:pPr>
            <w:r w:rsidRPr="0053497D">
              <w:rPr>
                <w:sz w:val="24"/>
                <w:szCs w:val="24"/>
                <w:lang w:eastAsia="ru-RU"/>
              </w:rPr>
              <w:t>т</w:t>
            </w:r>
            <w:r w:rsidR="005370EB" w:rsidRPr="0053497D">
              <w:rPr>
                <w:sz w:val="24"/>
                <w:szCs w:val="24"/>
                <w:lang w:eastAsia="ru-RU"/>
              </w:rPr>
              <w:t>ренеры-преподаватели</w:t>
            </w:r>
          </w:p>
        </w:tc>
      </w:tr>
      <w:tr w:rsidR="0053497D" w:rsidRPr="0053497D" w14:paraId="48472A45" w14:textId="77777777" w:rsidTr="00DE346F">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48B3D"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22</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E902D" w14:textId="77777777" w:rsidR="005370EB" w:rsidRPr="0053497D" w:rsidRDefault="005370EB" w:rsidP="00DE346F">
            <w:pPr>
              <w:spacing w:before="100" w:beforeAutospacing="1" w:after="100" w:afterAutospacing="1"/>
              <w:ind w:right="59"/>
              <w:jc w:val="center"/>
              <w:rPr>
                <w:sz w:val="24"/>
                <w:szCs w:val="24"/>
                <w:lang w:eastAsia="ru-RU"/>
              </w:rPr>
            </w:pPr>
            <w:r w:rsidRPr="0053497D">
              <w:rPr>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E19A4" w14:textId="77777777" w:rsidR="005370EB" w:rsidRPr="0053497D" w:rsidRDefault="005370EB" w:rsidP="00DE346F">
            <w:pPr>
              <w:spacing w:before="100" w:beforeAutospacing="1" w:after="100" w:afterAutospacing="1"/>
              <w:jc w:val="center"/>
              <w:rPr>
                <w:sz w:val="24"/>
                <w:szCs w:val="24"/>
                <w:lang w:eastAsia="ru-RU"/>
              </w:rPr>
            </w:pPr>
            <w:r w:rsidRPr="0053497D">
              <w:rPr>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A75D4" w14:textId="77777777" w:rsidR="005370EB" w:rsidRPr="0053497D" w:rsidRDefault="00B33755" w:rsidP="00DE346F">
            <w:pPr>
              <w:spacing w:before="100" w:beforeAutospacing="1" w:after="100" w:afterAutospacing="1"/>
              <w:jc w:val="center"/>
              <w:rPr>
                <w:sz w:val="24"/>
                <w:szCs w:val="24"/>
                <w:lang w:eastAsia="ru-RU"/>
              </w:rPr>
            </w:pPr>
            <w:r w:rsidRPr="0053497D">
              <w:rPr>
                <w:sz w:val="24"/>
                <w:szCs w:val="24"/>
                <w:lang w:eastAsia="ru-RU"/>
              </w:rPr>
              <w:t>т</w:t>
            </w:r>
            <w:r w:rsidR="005370EB" w:rsidRPr="0053497D">
              <w:rPr>
                <w:sz w:val="24"/>
                <w:szCs w:val="24"/>
                <w:lang w:eastAsia="ru-RU"/>
              </w:rPr>
              <w:t>ренеры-преподаватели</w:t>
            </w:r>
          </w:p>
        </w:tc>
      </w:tr>
    </w:tbl>
    <w:p w14:paraId="6D2D7467" w14:textId="77777777" w:rsidR="007C61E0" w:rsidRPr="0053497D" w:rsidRDefault="00122BCD" w:rsidP="00F820A6">
      <w:pPr>
        <w:spacing w:before="229"/>
        <w:jc w:val="center"/>
        <w:rPr>
          <w:b/>
          <w:bCs/>
          <w:iCs/>
          <w:sz w:val="28"/>
          <w:szCs w:val="28"/>
        </w:rPr>
      </w:pPr>
      <w:r w:rsidRPr="0053497D">
        <w:rPr>
          <w:b/>
          <w:bCs/>
          <w:iCs/>
          <w:w w:val="95"/>
          <w:sz w:val="28"/>
          <w:szCs w:val="28"/>
        </w:rPr>
        <w:t>Формы</w:t>
      </w:r>
      <w:r w:rsidR="00462676" w:rsidRPr="0053497D">
        <w:rPr>
          <w:b/>
          <w:bCs/>
          <w:iCs/>
          <w:w w:val="95"/>
          <w:sz w:val="28"/>
          <w:szCs w:val="28"/>
        </w:rPr>
        <w:t xml:space="preserve"> </w:t>
      </w:r>
      <w:r w:rsidRPr="0053497D">
        <w:rPr>
          <w:b/>
          <w:bCs/>
          <w:iCs/>
          <w:w w:val="95"/>
          <w:sz w:val="28"/>
          <w:szCs w:val="28"/>
        </w:rPr>
        <w:t>организации</w:t>
      </w:r>
      <w:r w:rsidR="00462676" w:rsidRPr="0053497D">
        <w:rPr>
          <w:b/>
          <w:bCs/>
          <w:iCs/>
          <w:w w:val="95"/>
          <w:sz w:val="28"/>
          <w:szCs w:val="28"/>
        </w:rPr>
        <w:t xml:space="preserve"> </w:t>
      </w:r>
      <w:r w:rsidRPr="0053497D">
        <w:rPr>
          <w:b/>
          <w:bCs/>
          <w:iCs/>
          <w:w w:val="95"/>
          <w:sz w:val="28"/>
          <w:szCs w:val="28"/>
        </w:rPr>
        <w:t>инди</w:t>
      </w:r>
      <w:r w:rsidR="005370EB" w:rsidRPr="0053497D">
        <w:rPr>
          <w:b/>
          <w:bCs/>
          <w:iCs/>
          <w:w w:val="95"/>
          <w:sz w:val="28"/>
          <w:szCs w:val="28"/>
        </w:rPr>
        <w:t>ви</w:t>
      </w:r>
      <w:r w:rsidRPr="0053497D">
        <w:rPr>
          <w:b/>
          <w:bCs/>
          <w:iCs/>
          <w:w w:val="95"/>
          <w:sz w:val="28"/>
          <w:szCs w:val="28"/>
        </w:rPr>
        <w:t>дуальной</w:t>
      </w:r>
      <w:r w:rsidR="00462676" w:rsidRPr="0053497D">
        <w:rPr>
          <w:b/>
          <w:bCs/>
          <w:iCs/>
          <w:w w:val="95"/>
          <w:sz w:val="28"/>
          <w:szCs w:val="28"/>
        </w:rPr>
        <w:t xml:space="preserve"> </w:t>
      </w:r>
      <w:r w:rsidRPr="0053497D">
        <w:rPr>
          <w:b/>
          <w:bCs/>
          <w:iCs/>
          <w:w w:val="95"/>
          <w:sz w:val="28"/>
          <w:szCs w:val="28"/>
        </w:rPr>
        <w:t>и</w:t>
      </w:r>
      <w:r w:rsidR="00462676" w:rsidRPr="0053497D">
        <w:rPr>
          <w:b/>
          <w:bCs/>
          <w:iCs/>
          <w:w w:val="95"/>
          <w:sz w:val="28"/>
          <w:szCs w:val="28"/>
        </w:rPr>
        <w:t xml:space="preserve"> </w:t>
      </w:r>
      <w:r w:rsidRPr="0053497D">
        <w:rPr>
          <w:b/>
          <w:bCs/>
          <w:iCs/>
          <w:w w:val="95"/>
          <w:sz w:val="28"/>
          <w:szCs w:val="28"/>
        </w:rPr>
        <w:t>групповой профессиональной</w:t>
      </w:r>
      <w:r w:rsidR="00462676" w:rsidRPr="0053497D">
        <w:rPr>
          <w:b/>
          <w:bCs/>
          <w:iCs/>
          <w:w w:val="95"/>
          <w:sz w:val="28"/>
          <w:szCs w:val="28"/>
        </w:rPr>
        <w:t xml:space="preserve"> </w:t>
      </w:r>
      <w:r w:rsidRPr="0053497D">
        <w:rPr>
          <w:b/>
          <w:bCs/>
          <w:iCs/>
          <w:sz w:val="28"/>
          <w:szCs w:val="28"/>
        </w:rPr>
        <w:t>ориентации</w:t>
      </w:r>
      <w:r w:rsidR="00462676" w:rsidRPr="0053497D">
        <w:rPr>
          <w:b/>
          <w:bCs/>
          <w:iCs/>
          <w:sz w:val="28"/>
          <w:szCs w:val="28"/>
        </w:rPr>
        <w:t xml:space="preserve"> </w:t>
      </w:r>
      <w:r w:rsidRPr="0053497D">
        <w:rPr>
          <w:b/>
          <w:bCs/>
          <w:iCs/>
          <w:sz w:val="28"/>
          <w:szCs w:val="28"/>
        </w:rPr>
        <w:t>обучающихся</w:t>
      </w:r>
    </w:p>
    <w:p w14:paraId="03D77D5F" w14:textId="77777777" w:rsidR="00122BCD" w:rsidRPr="0053497D" w:rsidRDefault="00122BCD" w:rsidP="00F820A6">
      <w:pPr>
        <w:pStyle w:val="a3"/>
        <w:ind w:left="0" w:firstLine="709"/>
        <w:jc w:val="both"/>
        <w:rPr>
          <w:sz w:val="28"/>
          <w:szCs w:val="28"/>
        </w:rPr>
      </w:pPr>
      <w:r w:rsidRPr="0053497D">
        <w:rPr>
          <w:sz w:val="28"/>
          <w:szCs w:val="28"/>
        </w:rPr>
        <w:t>Профессиональной</w:t>
      </w:r>
      <w:r w:rsidR="003A3BCD" w:rsidRPr="0053497D">
        <w:rPr>
          <w:sz w:val="28"/>
          <w:szCs w:val="28"/>
        </w:rPr>
        <w:t xml:space="preserve"> </w:t>
      </w:r>
      <w:r w:rsidRPr="0053497D">
        <w:rPr>
          <w:sz w:val="28"/>
          <w:szCs w:val="28"/>
        </w:rPr>
        <w:t>ориентацией</w:t>
      </w:r>
      <w:r w:rsidR="003A3BCD" w:rsidRPr="0053497D">
        <w:rPr>
          <w:sz w:val="28"/>
          <w:szCs w:val="28"/>
        </w:rPr>
        <w:t xml:space="preserve"> </w:t>
      </w:r>
      <w:r w:rsidRPr="0053497D">
        <w:rPr>
          <w:sz w:val="28"/>
          <w:szCs w:val="28"/>
        </w:rPr>
        <w:t>при</w:t>
      </w:r>
      <w:r w:rsidR="003A3BCD" w:rsidRPr="0053497D">
        <w:rPr>
          <w:sz w:val="28"/>
          <w:szCs w:val="28"/>
        </w:rPr>
        <w:t xml:space="preserve"> </w:t>
      </w:r>
      <w:r w:rsidRPr="0053497D">
        <w:rPr>
          <w:sz w:val="28"/>
          <w:szCs w:val="28"/>
        </w:rPr>
        <w:t>получении</w:t>
      </w:r>
      <w:r w:rsidR="003A3BCD" w:rsidRPr="0053497D">
        <w:rPr>
          <w:sz w:val="28"/>
          <w:szCs w:val="28"/>
        </w:rPr>
        <w:t xml:space="preserve"> </w:t>
      </w:r>
      <w:r w:rsidRPr="0053497D">
        <w:rPr>
          <w:sz w:val="28"/>
          <w:szCs w:val="28"/>
        </w:rPr>
        <w:t>дополнительного</w:t>
      </w:r>
      <w:r w:rsidR="003A3BCD" w:rsidRPr="0053497D">
        <w:rPr>
          <w:sz w:val="28"/>
          <w:szCs w:val="28"/>
        </w:rPr>
        <w:t xml:space="preserve"> </w:t>
      </w:r>
      <w:r w:rsidRPr="0053497D">
        <w:rPr>
          <w:sz w:val="28"/>
          <w:szCs w:val="28"/>
        </w:rPr>
        <w:t>образования</w:t>
      </w:r>
      <w:r w:rsidR="003A3BCD" w:rsidRPr="0053497D">
        <w:rPr>
          <w:sz w:val="28"/>
          <w:szCs w:val="28"/>
        </w:rPr>
        <w:t xml:space="preserve"> </w:t>
      </w:r>
      <w:r w:rsidRPr="0053497D">
        <w:rPr>
          <w:sz w:val="28"/>
          <w:szCs w:val="28"/>
        </w:rPr>
        <w:t>является</w:t>
      </w:r>
      <w:r w:rsidR="003A3BCD" w:rsidRPr="0053497D">
        <w:rPr>
          <w:sz w:val="28"/>
          <w:szCs w:val="28"/>
        </w:rPr>
        <w:t xml:space="preserve"> </w:t>
      </w:r>
      <w:r w:rsidRPr="0053497D">
        <w:rPr>
          <w:sz w:val="28"/>
          <w:szCs w:val="28"/>
        </w:rPr>
        <w:t>развитие</w:t>
      </w:r>
      <w:r w:rsidR="003A3BCD" w:rsidRPr="0053497D">
        <w:rPr>
          <w:sz w:val="28"/>
          <w:szCs w:val="28"/>
        </w:rPr>
        <w:t xml:space="preserve"> </w:t>
      </w:r>
      <w:r w:rsidRPr="0053497D">
        <w:rPr>
          <w:sz w:val="28"/>
          <w:szCs w:val="28"/>
        </w:rPr>
        <w:t>деятельности</w:t>
      </w:r>
      <w:r w:rsidR="003A3BCD" w:rsidRPr="0053497D">
        <w:rPr>
          <w:sz w:val="28"/>
          <w:szCs w:val="28"/>
        </w:rPr>
        <w:t xml:space="preserve"> </w:t>
      </w:r>
      <w:r w:rsidRPr="0053497D">
        <w:rPr>
          <w:sz w:val="28"/>
          <w:szCs w:val="28"/>
        </w:rPr>
        <w:t>обучающихся,</w:t>
      </w:r>
      <w:r w:rsidR="003A3BCD" w:rsidRPr="0053497D">
        <w:rPr>
          <w:sz w:val="28"/>
          <w:szCs w:val="28"/>
        </w:rPr>
        <w:t xml:space="preserve"> </w:t>
      </w:r>
      <w:r w:rsidRPr="0053497D">
        <w:rPr>
          <w:sz w:val="28"/>
          <w:szCs w:val="28"/>
        </w:rPr>
        <w:t>обеспечивающее</w:t>
      </w:r>
      <w:r w:rsidR="003A3BCD" w:rsidRPr="0053497D">
        <w:rPr>
          <w:sz w:val="28"/>
          <w:szCs w:val="28"/>
        </w:rPr>
        <w:t xml:space="preserve"> </w:t>
      </w:r>
      <w:r w:rsidRPr="0053497D">
        <w:rPr>
          <w:sz w:val="28"/>
          <w:szCs w:val="28"/>
        </w:rPr>
        <w:t>формирование их способности</w:t>
      </w:r>
      <w:r w:rsidR="003A3BCD" w:rsidRPr="0053497D">
        <w:rPr>
          <w:sz w:val="28"/>
          <w:szCs w:val="28"/>
        </w:rPr>
        <w:t xml:space="preserve"> </w:t>
      </w:r>
      <w:r w:rsidRPr="0053497D">
        <w:rPr>
          <w:sz w:val="28"/>
          <w:szCs w:val="28"/>
        </w:rPr>
        <w:t>к адекватному и ответственному выбору будущей</w:t>
      </w:r>
      <w:r w:rsidR="003A3BCD" w:rsidRPr="0053497D">
        <w:rPr>
          <w:sz w:val="28"/>
          <w:szCs w:val="28"/>
        </w:rPr>
        <w:t xml:space="preserve"> </w:t>
      </w:r>
      <w:r w:rsidRPr="0053497D">
        <w:rPr>
          <w:sz w:val="28"/>
          <w:szCs w:val="28"/>
        </w:rPr>
        <w:t>профессии в мире спорта. С целью создания условий для осознанного и зрелого</w:t>
      </w:r>
      <w:r w:rsidR="003A3BCD" w:rsidRPr="0053497D">
        <w:rPr>
          <w:sz w:val="28"/>
          <w:szCs w:val="28"/>
        </w:rPr>
        <w:t xml:space="preserve"> </w:t>
      </w:r>
      <w:r w:rsidRPr="0053497D">
        <w:rPr>
          <w:sz w:val="28"/>
          <w:szCs w:val="28"/>
        </w:rPr>
        <w:t>выбора</w:t>
      </w:r>
      <w:r w:rsidR="003A3BCD" w:rsidRPr="0053497D">
        <w:rPr>
          <w:sz w:val="28"/>
          <w:szCs w:val="28"/>
        </w:rPr>
        <w:t xml:space="preserve"> </w:t>
      </w:r>
      <w:r w:rsidRPr="0053497D">
        <w:rPr>
          <w:sz w:val="28"/>
          <w:szCs w:val="28"/>
        </w:rPr>
        <w:t>дальнейшей</w:t>
      </w:r>
      <w:r w:rsidR="003A3BCD" w:rsidRPr="0053497D">
        <w:rPr>
          <w:sz w:val="28"/>
          <w:szCs w:val="28"/>
        </w:rPr>
        <w:t xml:space="preserve"> </w:t>
      </w:r>
      <w:r w:rsidRPr="0053497D">
        <w:rPr>
          <w:sz w:val="28"/>
          <w:szCs w:val="28"/>
        </w:rPr>
        <w:t>траектории</w:t>
      </w:r>
      <w:r w:rsidR="003A3BCD" w:rsidRPr="0053497D">
        <w:rPr>
          <w:sz w:val="28"/>
          <w:szCs w:val="28"/>
        </w:rPr>
        <w:t xml:space="preserve"> </w:t>
      </w:r>
      <w:r w:rsidRPr="0053497D">
        <w:rPr>
          <w:sz w:val="28"/>
          <w:szCs w:val="28"/>
        </w:rPr>
        <w:t>обучения</w:t>
      </w:r>
      <w:r w:rsidR="003A3BCD" w:rsidRPr="0053497D">
        <w:rPr>
          <w:sz w:val="28"/>
          <w:szCs w:val="28"/>
        </w:rPr>
        <w:t xml:space="preserve"> </w:t>
      </w:r>
      <w:r w:rsidRPr="0053497D">
        <w:rPr>
          <w:sz w:val="28"/>
          <w:szCs w:val="28"/>
        </w:rPr>
        <w:t>для</w:t>
      </w:r>
      <w:r w:rsidR="003A3BCD" w:rsidRPr="0053497D">
        <w:rPr>
          <w:sz w:val="28"/>
          <w:szCs w:val="28"/>
        </w:rPr>
        <w:t xml:space="preserve"> </w:t>
      </w:r>
      <w:r w:rsidRPr="0053497D">
        <w:rPr>
          <w:sz w:val="28"/>
          <w:szCs w:val="28"/>
        </w:rPr>
        <w:t>приобретения</w:t>
      </w:r>
      <w:r w:rsidR="003A3BCD" w:rsidRPr="0053497D">
        <w:rPr>
          <w:sz w:val="28"/>
          <w:szCs w:val="28"/>
        </w:rPr>
        <w:t xml:space="preserve"> </w:t>
      </w:r>
      <w:r w:rsidRPr="0053497D">
        <w:rPr>
          <w:sz w:val="28"/>
          <w:szCs w:val="28"/>
        </w:rPr>
        <w:t>профессии</w:t>
      </w:r>
      <w:r w:rsidR="003A3BCD" w:rsidRPr="0053497D">
        <w:rPr>
          <w:sz w:val="28"/>
          <w:szCs w:val="28"/>
        </w:rPr>
        <w:t xml:space="preserve"> </w:t>
      </w:r>
      <w:r w:rsidRPr="0053497D">
        <w:rPr>
          <w:sz w:val="28"/>
          <w:szCs w:val="28"/>
        </w:rPr>
        <w:t>обучающимися</w:t>
      </w:r>
      <w:r w:rsidR="003A3BCD" w:rsidRPr="0053497D">
        <w:rPr>
          <w:sz w:val="28"/>
          <w:szCs w:val="28"/>
        </w:rPr>
        <w:t xml:space="preserve"> </w:t>
      </w:r>
      <w:r w:rsidRPr="0053497D">
        <w:rPr>
          <w:sz w:val="28"/>
          <w:szCs w:val="28"/>
        </w:rPr>
        <w:t>организовывается</w:t>
      </w:r>
      <w:r w:rsidR="003A3BCD" w:rsidRPr="0053497D">
        <w:rPr>
          <w:sz w:val="28"/>
          <w:szCs w:val="28"/>
        </w:rPr>
        <w:t xml:space="preserve"> </w:t>
      </w:r>
      <w:r w:rsidRPr="0053497D">
        <w:rPr>
          <w:sz w:val="28"/>
          <w:szCs w:val="28"/>
        </w:rPr>
        <w:t>единое</w:t>
      </w:r>
      <w:r w:rsidR="003A3BCD" w:rsidRPr="0053497D">
        <w:rPr>
          <w:sz w:val="28"/>
          <w:szCs w:val="28"/>
        </w:rPr>
        <w:t xml:space="preserve"> </w:t>
      </w:r>
      <w:r w:rsidRPr="0053497D">
        <w:rPr>
          <w:sz w:val="28"/>
          <w:szCs w:val="28"/>
        </w:rPr>
        <w:t>образовательное</w:t>
      </w:r>
      <w:r w:rsidR="003A3BCD" w:rsidRPr="0053497D">
        <w:rPr>
          <w:sz w:val="28"/>
          <w:szCs w:val="28"/>
        </w:rPr>
        <w:t xml:space="preserve"> </w:t>
      </w:r>
      <w:r w:rsidRPr="0053497D">
        <w:rPr>
          <w:sz w:val="28"/>
          <w:szCs w:val="28"/>
        </w:rPr>
        <w:t>пространство,</w:t>
      </w:r>
      <w:r w:rsidR="003A3BCD" w:rsidRPr="0053497D">
        <w:rPr>
          <w:sz w:val="28"/>
          <w:szCs w:val="28"/>
        </w:rPr>
        <w:t xml:space="preserve"> </w:t>
      </w:r>
      <w:r w:rsidRPr="0053497D">
        <w:rPr>
          <w:sz w:val="28"/>
          <w:szCs w:val="28"/>
        </w:rPr>
        <w:t>которое</w:t>
      </w:r>
      <w:r w:rsidR="003A3BCD" w:rsidRPr="0053497D">
        <w:rPr>
          <w:sz w:val="28"/>
          <w:szCs w:val="28"/>
        </w:rPr>
        <w:t xml:space="preserve"> </w:t>
      </w:r>
      <w:r w:rsidRPr="0053497D">
        <w:rPr>
          <w:sz w:val="28"/>
          <w:szCs w:val="28"/>
        </w:rPr>
        <w:t>включает</w:t>
      </w:r>
      <w:r w:rsidR="003A3BCD" w:rsidRPr="0053497D">
        <w:rPr>
          <w:sz w:val="28"/>
          <w:szCs w:val="28"/>
        </w:rPr>
        <w:t xml:space="preserve"> </w:t>
      </w:r>
      <w:r w:rsidRPr="0053497D">
        <w:rPr>
          <w:sz w:val="28"/>
          <w:szCs w:val="28"/>
        </w:rPr>
        <w:t>учебно-тренировочную</w:t>
      </w:r>
      <w:r w:rsidR="003A3BCD" w:rsidRPr="0053497D">
        <w:rPr>
          <w:sz w:val="28"/>
          <w:szCs w:val="28"/>
        </w:rPr>
        <w:t xml:space="preserve"> </w:t>
      </w:r>
      <w:r w:rsidRPr="0053497D">
        <w:rPr>
          <w:sz w:val="28"/>
          <w:szCs w:val="28"/>
        </w:rPr>
        <w:t>и</w:t>
      </w:r>
      <w:r w:rsidR="003A3BCD" w:rsidRPr="0053497D">
        <w:rPr>
          <w:sz w:val="28"/>
          <w:szCs w:val="28"/>
        </w:rPr>
        <w:t xml:space="preserve"> </w:t>
      </w:r>
      <w:r w:rsidRPr="0053497D">
        <w:rPr>
          <w:sz w:val="28"/>
          <w:szCs w:val="28"/>
        </w:rPr>
        <w:t>общественно</w:t>
      </w:r>
      <w:r w:rsidR="003A3BCD" w:rsidRPr="0053497D">
        <w:rPr>
          <w:sz w:val="28"/>
          <w:szCs w:val="28"/>
        </w:rPr>
        <w:t xml:space="preserve"> </w:t>
      </w:r>
      <w:r w:rsidRPr="0053497D">
        <w:rPr>
          <w:sz w:val="28"/>
          <w:szCs w:val="28"/>
        </w:rPr>
        <w:t>значимую деятельность.</w:t>
      </w:r>
    </w:p>
    <w:p w14:paraId="7CF152FD" w14:textId="77777777" w:rsidR="00122BCD" w:rsidRPr="0053497D" w:rsidRDefault="00122BCD" w:rsidP="00F820A6">
      <w:pPr>
        <w:pStyle w:val="a3"/>
        <w:spacing w:before="78"/>
        <w:ind w:left="0" w:firstLine="709"/>
        <w:jc w:val="both"/>
        <w:rPr>
          <w:sz w:val="28"/>
          <w:szCs w:val="28"/>
        </w:rPr>
      </w:pPr>
      <w:r w:rsidRPr="0053497D">
        <w:rPr>
          <w:sz w:val="28"/>
          <w:szCs w:val="28"/>
        </w:rPr>
        <w:t>Профессиональная</w:t>
      </w:r>
      <w:r w:rsidR="003A3BCD" w:rsidRPr="0053497D">
        <w:rPr>
          <w:sz w:val="28"/>
          <w:szCs w:val="28"/>
        </w:rPr>
        <w:t xml:space="preserve"> </w:t>
      </w:r>
      <w:r w:rsidRPr="0053497D">
        <w:rPr>
          <w:sz w:val="28"/>
          <w:szCs w:val="28"/>
        </w:rPr>
        <w:t>ориентация</w:t>
      </w:r>
      <w:r w:rsidR="003A3BCD" w:rsidRPr="0053497D">
        <w:rPr>
          <w:sz w:val="28"/>
          <w:szCs w:val="28"/>
        </w:rPr>
        <w:t xml:space="preserve"> </w:t>
      </w:r>
      <w:r w:rsidRPr="0053497D">
        <w:rPr>
          <w:sz w:val="28"/>
          <w:szCs w:val="28"/>
        </w:rPr>
        <w:t>обучающихся</w:t>
      </w:r>
      <w:r w:rsidR="003A3BCD" w:rsidRPr="0053497D">
        <w:rPr>
          <w:sz w:val="28"/>
          <w:szCs w:val="28"/>
        </w:rPr>
        <w:t xml:space="preserve"> </w:t>
      </w:r>
      <w:r w:rsidRPr="0053497D">
        <w:rPr>
          <w:sz w:val="28"/>
          <w:szCs w:val="28"/>
        </w:rPr>
        <w:t>направлена</w:t>
      </w:r>
      <w:r w:rsidR="003A3BCD" w:rsidRPr="0053497D">
        <w:rPr>
          <w:sz w:val="28"/>
          <w:szCs w:val="28"/>
        </w:rPr>
        <w:t xml:space="preserve"> </w:t>
      </w:r>
      <w:r w:rsidRPr="0053497D">
        <w:rPr>
          <w:sz w:val="28"/>
          <w:szCs w:val="28"/>
        </w:rPr>
        <w:t>на</w:t>
      </w:r>
      <w:r w:rsidR="003A3BCD" w:rsidRPr="0053497D">
        <w:rPr>
          <w:sz w:val="28"/>
          <w:szCs w:val="28"/>
        </w:rPr>
        <w:t xml:space="preserve"> </w:t>
      </w:r>
      <w:r w:rsidRPr="0053497D">
        <w:rPr>
          <w:sz w:val="28"/>
          <w:szCs w:val="28"/>
        </w:rPr>
        <w:t>развитие</w:t>
      </w:r>
      <w:r w:rsidR="003A3BCD" w:rsidRPr="0053497D">
        <w:rPr>
          <w:sz w:val="28"/>
          <w:szCs w:val="28"/>
        </w:rPr>
        <w:t xml:space="preserve"> </w:t>
      </w:r>
      <w:r w:rsidRPr="0053497D">
        <w:rPr>
          <w:sz w:val="28"/>
          <w:szCs w:val="28"/>
        </w:rPr>
        <w:t>способности</w:t>
      </w:r>
      <w:r w:rsidR="003A3BCD" w:rsidRPr="0053497D">
        <w:rPr>
          <w:sz w:val="28"/>
          <w:szCs w:val="28"/>
        </w:rPr>
        <w:t xml:space="preserve"> </w:t>
      </w:r>
      <w:r w:rsidRPr="0053497D">
        <w:rPr>
          <w:sz w:val="28"/>
          <w:szCs w:val="28"/>
        </w:rPr>
        <w:t>обучающихся</w:t>
      </w:r>
      <w:r w:rsidR="003A3BCD" w:rsidRPr="0053497D">
        <w:rPr>
          <w:sz w:val="28"/>
          <w:szCs w:val="28"/>
        </w:rPr>
        <w:t xml:space="preserve"> </w:t>
      </w:r>
      <w:r w:rsidRPr="0053497D">
        <w:rPr>
          <w:sz w:val="28"/>
          <w:szCs w:val="28"/>
        </w:rPr>
        <w:t>к</w:t>
      </w:r>
      <w:r w:rsidR="003A3BCD" w:rsidRPr="0053497D">
        <w:rPr>
          <w:sz w:val="28"/>
          <w:szCs w:val="28"/>
        </w:rPr>
        <w:t xml:space="preserve"> </w:t>
      </w:r>
      <w:r w:rsidRPr="0053497D">
        <w:rPr>
          <w:sz w:val="28"/>
          <w:szCs w:val="28"/>
        </w:rPr>
        <w:t>адекватному</w:t>
      </w:r>
      <w:r w:rsidR="003A3BCD" w:rsidRPr="0053497D">
        <w:rPr>
          <w:sz w:val="28"/>
          <w:szCs w:val="28"/>
        </w:rPr>
        <w:t xml:space="preserve"> </w:t>
      </w:r>
      <w:r w:rsidRPr="0053497D">
        <w:rPr>
          <w:sz w:val="28"/>
          <w:szCs w:val="28"/>
        </w:rPr>
        <w:t>и</w:t>
      </w:r>
      <w:r w:rsidR="003A3BCD" w:rsidRPr="0053497D">
        <w:rPr>
          <w:sz w:val="28"/>
          <w:szCs w:val="28"/>
        </w:rPr>
        <w:t xml:space="preserve"> </w:t>
      </w:r>
      <w:r w:rsidRPr="0053497D">
        <w:rPr>
          <w:sz w:val="28"/>
          <w:szCs w:val="28"/>
        </w:rPr>
        <w:t>ответственному</w:t>
      </w:r>
      <w:r w:rsidR="003A3BCD" w:rsidRPr="0053497D">
        <w:rPr>
          <w:sz w:val="28"/>
          <w:szCs w:val="28"/>
        </w:rPr>
        <w:t xml:space="preserve"> </w:t>
      </w:r>
      <w:r w:rsidRPr="0053497D">
        <w:rPr>
          <w:sz w:val="28"/>
          <w:szCs w:val="28"/>
        </w:rPr>
        <w:t>выбору</w:t>
      </w:r>
      <w:r w:rsidR="003A3BCD" w:rsidRPr="0053497D">
        <w:rPr>
          <w:sz w:val="28"/>
          <w:szCs w:val="28"/>
        </w:rPr>
        <w:t xml:space="preserve"> </w:t>
      </w:r>
      <w:r w:rsidRPr="0053497D">
        <w:rPr>
          <w:sz w:val="28"/>
          <w:szCs w:val="28"/>
        </w:rPr>
        <w:t>будущей</w:t>
      </w:r>
      <w:r w:rsidR="003A3BCD" w:rsidRPr="0053497D">
        <w:rPr>
          <w:sz w:val="28"/>
          <w:szCs w:val="28"/>
        </w:rPr>
        <w:t xml:space="preserve"> </w:t>
      </w:r>
      <w:r w:rsidRPr="0053497D">
        <w:rPr>
          <w:sz w:val="28"/>
          <w:szCs w:val="28"/>
        </w:rPr>
        <w:t>профессии.</w:t>
      </w:r>
    </w:p>
    <w:p w14:paraId="5109BDED" w14:textId="77777777" w:rsidR="00122BCD" w:rsidRPr="0053497D" w:rsidRDefault="00122BCD" w:rsidP="00F820A6">
      <w:pPr>
        <w:spacing w:before="1"/>
        <w:jc w:val="both"/>
        <w:rPr>
          <w:i/>
          <w:sz w:val="28"/>
          <w:szCs w:val="28"/>
        </w:rPr>
      </w:pPr>
      <w:r w:rsidRPr="0053497D">
        <w:rPr>
          <w:i/>
          <w:sz w:val="28"/>
          <w:szCs w:val="28"/>
        </w:rPr>
        <w:t>Направления</w:t>
      </w:r>
      <w:r w:rsidR="003A3BCD" w:rsidRPr="0053497D">
        <w:rPr>
          <w:i/>
          <w:sz w:val="28"/>
          <w:szCs w:val="28"/>
        </w:rPr>
        <w:t xml:space="preserve"> </w:t>
      </w:r>
      <w:r w:rsidRPr="0053497D">
        <w:rPr>
          <w:i/>
          <w:sz w:val="28"/>
          <w:szCs w:val="28"/>
        </w:rPr>
        <w:t>профориентационной</w:t>
      </w:r>
      <w:r w:rsidR="003A3BCD" w:rsidRPr="0053497D">
        <w:rPr>
          <w:i/>
          <w:sz w:val="28"/>
          <w:szCs w:val="28"/>
        </w:rPr>
        <w:t xml:space="preserve"> </w:t>
      </w:r>
      <w:r w:rsidRPr="0053497D">
        <w:rPr>
          <w:i/>
          <w:sz w:val="28"/>
          <w:szCs w:val="28"/>
        </w:rPr>
        <w:t>деятельности:</w:t>
      </w:r>
    </w:p>
    <w:p w14:paraId="7DC81D69" w14:textId="77777777" w:rsidR="00122BCD" w:rsidRPr="0053497D" w:rsidRDefault="00122BCD" w:rsidP="00F820A6">
      <w:pPr>
        <w:pStyle w:val="a7"/>
        <w:numPr>
          <w:ilvl w:val="1"/>
          <w:numId w:val="10"/>
        </w:numPr>
        <w:autoSpaceDE/>
        <w:autoSpaceDN/>
        <w:spacing w:before="44"/>
        <w:ind w:left="0" w:firstLine="0"/>
        <w:jc w:val="both"/>
        <w:rPr>
          <w:sz w:val="28"/>
          <w:szCs w:val="28"/>
        </w:rPr>
      </w:pPr>
      <w:r w:rsidRPr="0053497D">
        <w:rPr>
          <w:sz w:val="28"/>
          <w:szCs w:val="28"/>
        </w:rPr>
        <w:t>Профпросвещение</w:t>
      </w:r>
      <w:r w:rsidR="003A3BCD" w:rsidRPr="0053497D">
        <w:rPr>
          <w:sz w:val="28"/>
          <w:szCs w:val="28"/>
        </w:rPr>
        <w:t xml:space="preserve"> </w:t>
      </w:r>
      <w:r w:rsidRPr="0053497D">
        <w:rPr>
          <w:sz w:val="28"/>
          <w:szCs w:val="28"/>
        </w:rPr>
        <w:t>и</w:t>
      </w:r>
      <w:r w:rsidR="003A3BCD" w:rsidRPr="0053497D">
        <w:rPr>
          <w:sz w:val="28"/>
          <w:szCs w:val="28"/>
        </w:rPr>
        <w:t xml:space="preserve"> </w:t>
      </w:r>
      <w:r w:rsidRPr="0053497D">
        <w:rPr>
          <w:sz w:val="28"/>
          <w:szCs w:val="28"/>
        </w:rPr>
        <w:t>информирование</w:t>
      </w:r>
      <w:r w:rsidR="003A3BCD" w:rsidRPr="0053497D">
        <w:rPr>
          <w:sz w:val="28"/>
          <w:szCs w:val="28"/>
        </w:rPr>
        <w:t xml:space="preserve"> </w:t>
      </w:r>
      <w:r w:rsidRPr="0053497D">
        <w:rPr>
          <w:sz w:val="28"/>
          <w:szCs w:val="28"/>
        </w:rPr>
        <w:t>–</w:t>
      </w:r>
      <w:r w:rsidR="003A3BCD" w:rsidRPr="0053497D">
        <w:rPr>
          <w:sz w:val="28"/>
          <w:szCs w:val="28"/>
        </w:rPr>
        <w:t xml:space="preserve"> </w:t>
      </w:r>
      <w:r w:rsidRPr="0053497D">
        <w:rPr>
          <w:sz w:val="28"/>
          <w:szCs w:val="28"/>
        </w:rPr>
        <w:t>расширение</w:t>
      </w:r>
      <w:r w:rsidR="003A3BCD" w:rsidRPr="0053497D">
        <w:rPr>
          <w:sz w:val="28"/>
          <w:szCs w:val="28"/>
        </w:rPr>
        <w:t xml:space="preserve"> </w:t>
      </w:r>
      <w:r w:rsidRPr="0053497D">
        <w:rPr>
          <w:sz w:val="28"/>
          <w:szCs w:val="28"/>
        </w:rPr>
        <w:t>представлений</w:t>
      </w:r>
      <w:r w:rsidR="003A3BCD" w:rsidRPr="0053497D">
        <w:rPr>
          <w:sz w:val="28"/>
          <w:szCs w:val="28"/>
        </w:rPr>
        <w:t xml:space="preserve"> </w:t>
      </w:r>
      <w:r w:rsidRPr="0053497D">
        <w:rPr>
          <w:sz w:val="28"/>
          <w:szCs w:val="28"/>
        </w:rPr>
        <w:t>(обучающихся,</w:t>
      </w:r>
      <w:r w:rsidR="003A3BCD" w:rsidRPr="0053497D">
        <w:rPr>
          <w:sz w:val="28"/>
          <w:szCs w:val="28"/>
        </w:rPr>
        <w:t xml:space="preserve"> </w:t>
      </w:r>
      <w:r w:rsidRPr="0053497D">
        <w:rPr>
          <w:sz w:val="28"/>
          <w:szCs w:val="28"/>
        </w:rPr>
        <w:t>родителей</w:t>
      </w:r>
      <w:r w:rsidR="003A3BCD" w:rsidRPr="0053497D">
        <w:rPr>
          <w:sz w:val="28"/>
          <w:szCs w:val="28"/>
        </w:rPr>
        <w:t xml:space="preserve"> </w:t>
      </w:r>
      <w:r w:rsidRPr="0053497D">
        <w:rPr>
          <w:sz w:val="28"/>
          <w:szCs w:val="28"/>
        </w:rPr>
        <w:t>(законных</w:t>
      </w:r>
      <w:r w:rsidR="003A3BCD" w:rsidRPr="0053497D">
        <w:rPr>
          <w:sz w:val="28"/>
          <w:szCs w:val="28"/>
        </w:rPr>
        <w:t xml:space="preserve"> </w:t>
      </w:r>
      <w:r w:rsidRPr="0053497D">
        <w:rPr>
          <w:sz w:val="28"/>
          <w:szCs w:val="28"/>
        </w:rPr>
        <w:t>представителей)</w:t>
      </w:r>
      <w:r w:rsidR="003A3BCD" w:rsidRPr="0053497D">
        <w:rPr>
          <w:sz w:val="28"/>
          <w:szCs w:val="28"/>
        </w:rPr>
        <w:t xml:space="preserve"> </w:t>
      </w:r>
      <w:r w:rsidRPr="0053497D">
        <w:rPr>
          <w:sz w:val="28"/>
          <w:szCs w:val="28"/>
        </w:rPr>
        <w:t>несовершеннолетних</w:t>
      </w:r>
      <w:r w:rsidR="003A3BCD" w:rsidRPr="0053497D">
        <w:rPr>
          <w:sz w:val="28"/>
          <w:szCs w:val="28"/>
        </w:rPr>
        <w:t xml:space="preserve"> </w:t>
      </w:r>
      <w:r w:rsidRPr="0053497D">
        <w:rPr>
          <w:sz w:val="28"/>
          <w:szCs w:val="28"/>
        </w:rPr>
        <w:t>обучающихся) о рынке труда, ознакомление с миром профессий в мире спорта, их</w:t>
      </w:r>
      <w:r w:rsidR="003A3BCD" w:rsidRPr="0053497D">
        <w:rPr>
          <w:sz w:val="28"/>
          <w:szCs w:val="28"/>
        </w:rPr>
        <w:t xml:space="preserve"> </w:t>
      </w:r>
      <w:r w:rsidRPr="0053497D">
        <w:rPr>
          <w:sz w:val="28"/>
          <w:szCs w:val="28"/>
        </w:rPr>
        <w:t>содержанием,</w:t>
      </w:r>
      <w:r w:rsidR="003A3BCD" w:rsidRPr="0053497D">
        <w:rPr>
          <w:sz w:val="28"/>
          <w:szCs w:val="28"/>
        </w:rPr>
        <w:t xml:space="preserve"> </w:t>
      </w:r>
      <w:r w:rsidRPr="0053497D">
        <w:rPr>
          <w:sz w:val="28"/>
          <w:szCs w:val="28"/>
        </w:rPr>
        <w:t>сведения</w:t>
      </w:r>
      <w:r w:rsidR="003A3BCD" w:rsidRPr="0053497D">
        <w:rPr>
          <w:sz w:val="28"/>
          <w:szCs w:val="28"/>
        </w:rPr>
        <w:t xml:space="preserve"> </w:t>
      </w:r>
      <w:r w:rsidRPr="0053497D">
        <w:rPr>
          <w:sz w:val="28"/>
          <w:szCs w:val="28"/>
        </w:rPr>
        <w:t>о</w:t>
      </w:r>
      <w:r w:rsidR="003A3BCD" w:rsidRPr="0053497D">
        <w:rPr>
          <w:sz w:val="28"/>
          <w:szCs w:val="28"/>
        </w:rPr>
        <w:t xml:space="preserve"> </w:t>
      </w:r>
      <w:r w:rsidRPr="0053497D">
        <w:rPr>
          <w:sz w:val="28"/>
          <w:szCs w:val="28"/>
        </w:rPr>
        <w:t>путях</w:t>
      </w:r>
      <w:r w:rsidR="003A3BCD" w:rsidRPr="0053497D">
        <w:rPr>
          <w:sz w:val="28"/>
          <w:szCs w:val="28"/>
        </w:rPr>
        <w:t xml:space="preserve"> </w:t>
      </w:r>
      <w:r w:rsidRPr="0053497D">
        <w:rPr>
          <w:sz w:val="28"/>
          <w:szCs w:val="28"/>
        </w:rPr>
        <w:t>приобретения различных</w:t>
      </w:r>
      <w:r w:rsidR="003A3BCD" w:rsidRPr="0053497D">
        <w:rPr>
          <w:sz w:val="28"/>
          <w:szCs w:val="28"/>
        </w:rPr>
        <w:t xml:space="preserve"> </w:t>
      </w:r>
      <w:r w:rsidRPr="0053497D">
        <w:rPr>
          <w:sz w:val="28"/>
          <w:szCs w:val="28"/>
        </w:rPr>
        <w:t>профессий.</w:t>
      </w:r>
    </w:p>
    <w:p w14:paraId="011D5011" w14:textId="77777777" w:rsidR="00122BCD" w:rsidRPr="0053497D" w:rsidRDefault="00122BCD" w:rsidP="00F820A6">
      <w:pPr>
        <w:pStyle w:val="a7"/>
        <w:numPr>
          <w:ilvl w:val="1"/>
          <w:numId w:val="10"/>
        </w:numPr>
        <w:autoSpaceDE/>
        <w:autoSpaceDN/>
        <w:ind w:left="0" w:firstLine="0"/>
        <w:jc w:val="both"/>
        <w:rPr>
          <w:sz w:val="28"/>
          <w:szCs w:val="28"/>
        </w:rPr>
      </w:pPr>
      <w:r w:rsidRPr="0053497D">
        <w:rPr>
          <w:sz w:val="28"/>
          <w:szCs w:val="28"/>
        </w:rPr>
        <w:t>Диагностика</w:t>
      </w:r>
      <w:r w:rsidR="003A3BCD" w:rsidRPr="0053497D">
        <w:rPr>
          <w:sz w:val="28"/>
          <w:szCs w:val="28"/>
        </w:rPr>
        <w:t xml:space="preserve"> </w:t>
      </w:r>
      <w:r w:rsidRPr="0053497D">
        <w:rPr>
          <w:sz w:val="28"/>
          <w:szCs w:val="28"/>
        </w:rPr>
        <w:t>и</w:t>
      </w:r>
      <w:r w:rsidR="003A3BCD" w:rsidRPr="0053497D">
        <w:rPr>
          <w:sz w:val="28"/>
          <w:szCs w:val="28"/>
        </w:rPr>
        <w:t xml:space="preserve"> </w:t>
      </w:r>
      <w:r w:rsidRPr="0053497D">
        <w:rPr>
          <w:sz w:val="28"/>
          <w:szCs w:val="28"/>
        </w:rPr>
        <w:t>консультирование</w:t>
      </w:r>
      <w:r w:rsidR="003A3BCD" w:rsidRPr="0053497D">
        <w:rPr>
          <w:sz w:val="28"/>
          <w:szCs w:val="28"/>
        </w:rPr>
        <w:t xml:space="preserve"> </w:t>
      </w:r>
      <w:r w:rsidRPr="0053497D">
        <w:rPr>
          <w:sz w:val="28"/>
          <w:szCs w:val="28"/>
        </w:rPr>
        <w:t>как</w:t>
      </w:r>
      <w:r w:rsidR="003A3BCD" w:rsidRPr="0053497D">
        <w:rPr>
          <w:sz w:val="28"/>
          <w:szCs w:val="28"/>
        </w:rPr>
        <w:t xml:space="preserve"> </w:t>
      </w:r>
      <w:r w:rsidRPr="0053497D">
        <w:rPr>
          <w:sz w:val="28"/>
          <w:szCs w:val="28"/>
        </w:rPr>
        <w:t>факторы</w:t>
      </w:r>
      <w:r w:rsidR="003A3BCD" w:rsidRPr="0053497D">
        <w:rPr>
          <w:sz w:val="28"/>
          <w:szCs w:val="28"/>
        </w:rPr>
        <w:t xml:space="preserve"> </w:t>
      </w:r>
      <w:r w:rsidRPr="0053497D">
        <w:rPr>
          <w:sz w:val="28"/>
          <w:szCs w:val="28"/>
        </w:rPr>
        <w:t>формирования</w:t>
      </w:r>
      <w:r w:rsidR="003A3BCD" w:rsidRPr="0053497D">
        <w:rPr>
          <w:sz w:val="28"/>
          <w:szCs w:val="28"/>
        </w:rPr>
        <w:t xml:space="preserve"> </w:t>
      </w:r>
      <w:r w:rsidRPr="0053497D">
        <w:rPr>
          <w:sz w:val="28"/>
          <w:szCs w:val="28"/>
        </w:rPr>
        <w:t>у</w:t>
      </w:r>
      <w:r w:rsidR="003A3BCD" w:rsidRPr="0053497D">
        <w:rPr>
          <w:sz w:val="28"/>
          <w:szCs w:val="28"/>
        </w:rPr>
        <w:t xml:space="preserve"> </w:t>
      </w:r>
      <w:r w:rsidRPr="0053497D">
        <w:rPr>
          <w:sz w:val="28"/>
          <w:szCs w:val="28"/>
        </w:rPr>
        <w:t>обучающихся осознанного выбора профессии: установление и изучение признаков,</w:t>
      </w:r>
      <w:r w:rsidR="003A3BCD" w:rsidRPr="0053497D">
        <w:rPr>
          <w:sz w:val="28"/>
          <w:szCs w:val="28"/>
        </w:rPr>
        <w:t xml:space="preserve"> </w:t>
      </w:r>
      <w:r w:rsidRPr="0053497D">
        <w:rPr>
          <w:sz w:val="28"/>
          <w:szCs w:val="28"/>
        </w:rPr>
        <w:t>характеризующих отклонение различных «параметров» конкретного человека от</w:t>
      </w:r>
      <w:r w:rsidR="003A3BCD" w:rsidRPr="0053497D">
        <w:rPr>
          <w:sz w:val="28"/>
          <w:szCs w:val="28"/>
        </w:rPr>
        <w:t xml:space="preserve"> </w:t>
      </w:r>
      <w:r w:rsidRPr="0053497D">
        <w:rPr>
          <w:sz w:val="28"/>
          <w:szCs w:val="28"/>
        </w:rPr>
        <w:t>требований избранной профессии; оказание помощи в выборе индивидуального</w:t>
      </w:r>
      <w:r w:rsidR="003A3BCD" w:rsidRPr="0053497D">
        <w:rPr>
          <w:sz w:val="28"/>
          <w:szCs w:val="28"/>
        </w:rPr>
        <w:t xml:space="preserve"> </w:t>
      </w:r>
      <w:r w:rsidRPr="0053497D">
        <w:rPr>
          <w:sz w:val="28"/>
          <w:szCs w:val="28"/>
        </w:rPr>
        <w:t>пути</w:t>
      </w:r>
      <w:r w:rsidR="003A3BCD" w:rsidRPr="0053497D">
        <w:rPr>
          <w:sz w:val="28"/>
          <w:szCs w:val="28"/>
        </w:rPr>
        <w:t xml:space="preserve"> </w:t>
      </w:r>
      <w:r w:rsidRPr="0053497D">
        <w:rPr>
          <w:sz w:val="28"/>
          <w:szCs w:val="28"/>
        </w:rPr>
        <w:t>получения конкретной профессии.</w:t>
      </w:r>
    </w:p>
    <w:p w14:paraId="5C9546A9" w14:textId="77777777" w:rsidR="00122BCD" w:rsidRPr="0053497D" w:rsidRDefault="00122BCD" w:rsidP="00F820A6">
      <w:pPr>
        <w:pStyle w:val="a7"/>
        <w:numPr>
          <w:ilvl w:val="1"/>
          <w:numId w:val="10"/>
        </w:numPr>
        <w:autoSpaceDE/>
        <w:autoSpaceDN/>
        <w:ind w:left="0" w:firstLine="0"/>
        <w:jc w:val="both"/>
        <w:rPr>
          <w:sz w:val="28"/>
          <w:szCs w:val="28"/>
        </w:rPr>
      </w:pPr>
      <w:r w:rsidRPr="0053497D">
        <w:rPr>
          <w:sz w:val="28"/>
          <w:szCs w:val="28"/>
        </w:rPr>
        <w:t>Взаимодействие</w:t>
      </w:r>
      <w:r w:rsidR="003A3BCD" w:rsidRPr="0053497D">
        <w:rPr>
          <w:sz w:val="28"/>
          <w:szCs w:val="28"/>
        </w:rPr>
        <w:t xml:space="preserve"> </w:t>
      </w:r>
      <w:r w:rsidRPr="0053497D">
        <w:rPr>
          <w:sz w:val="28"/>
          <w:szCs w:val="28"/>
        </w:rPr>
        <w:t>с</w:t>
      </w:r>
      <w:r w:rsidR="003A3BCD" w:rsidRPr="0053497D">
        <w:rPr>
          <w:sz w:val="28"/>
          <w:szCs w:val="28"/>
        </w:rPr>
        <w:t xml:space="preserve"> </w:t>
      </w:r>
      <w:r w:rsidRPr="0053497D">
        <w:rPr>
          <w:sz w:val="28"/>
          <w:szCs w:val="28"/>
        </w:rPr>
        <w:t>социальными</w:t>
      </w:r>
      <w:r w:rsidR="003A3BCD" w:rsidRPr="0053497D">
        <w:rPr>
          <w:sz w:val="28"/>
          <w:szCs w:val="28"/>
        </w:rPr>
        <w:t xml:space="preserve"> </w:t>
      </w:r>
      <w:r w:rsidRPr="0053497D">
        <w:rPr>
          <w:sz w:val="28"/>
          <w:szCs w:val="28"/>
        </w:rPr>
        <w:t>партнерами</w:t>
      </w:r>
      <w:r w:rsidR="003A3BCD" w:rsidRPr="0053497D">
        <w:rPr>
          <w:sz w:val="28"/>
          <w:szCs w:val="28"/>
        </w:rPr>
        <w:t xml:space="preserve"> </w:t>
      </w:r>
      <w:r w:rsidRPr="0053497D">
        <w:rPr>
          <w:sz w:val="28"/>
          <w:szCs w:val="28"/>
        </w:rPr>
        <w:t>–</w:t>
      </w:r>
      <w:r w:rsidR="003A3BCD" w:rsidRPr="0053497D">
        <w:rPr>
          <w:sz w:val="28"/>
          <w:szCs w:val="28"/>
        </w:rPr>
        <w:t xml:space="preserve"> </w:t>
      </w:r>
      <w:r w:rsidRPr="0053497D">
        <w:rPr>
          <w:sz w:val="28"/>
          <w:szCs w:val="28"/>
        </w:rPr>
        <w:t>объединение</w:t>
      </w:r>
      <w:r w:rsidR="003A3BCD" w:rsidRPr="0053497D">
        <w:rPr>
          <w:sz w:val="28"/>
          <w:szCs w:val="28"/>
        </w:rPr>
        <w:t xml:space="preserve"> </w:t>
      </w:r>
      <w:r w:rsidRPr="0053497D">
        <w:rPr>
          <w:sz w:val="28"/>
          <w:szCs w:val="28"/>
        </w:rPr>
        <w:t>усилий</w:t>
      </w:r>
      <w:r w:rsidR="003A3BCD" w:rsidRPr="0053497D">
        <w:rPr>
          <w:sz w:val="28"/>
          <w:szCs w:val="28"/>
        </w:rPr>
        <w:t xml:space="preserve"> </w:t>
      </w:r>
      <w:r w:rsidRPr="0053497D">
        <w:rPr>
          <w:sz w:val="28"/>
          <w:szCs w:val="28"/>
        </w:rPr>
        <w:t>заинтересованных</w:t>
      </w:r>
      <w:r w:rsidR="003A3BCD" w:rsidRPr="0053497D">
        <w:rPr>
          <w:sz w:val="28"/>
          <w:szCs w:val="28"/>
        </w:rPr>
        <w:t xml:space="preserve"> </w:t>
      </w:r>
      <w:r w:rsidRPr="0053497D">
        <w:rPr>
          <w:sz w:val="28"/>
          <w:szCs w:val="28"/>
        </w:rPr>
        <w:t>ведомств</w:t>
      </w:r>
      <w:r w:rsidR="003A3BCD" w:rsidRPr="0053497D">
        <w:rPr>
          <w:sz w:val="28"/>
          <w:szCs w:val="28"/>
        </w:rPr>
        <w:t xml:space="preserve"> </w:t>
      </w:r>
      <w:r w:rsidRPr="0053497D">
        <w:rPr>
          <w:sz w:val="28"/>
          <w:szCs w:val="28"/>
        </w:rPr>
        <w:t>для</w:t>
      </w:r>
      <w:r w:rsidR="003A3BCD" w:rsidRPr="0053497D">
        <w:rPr>
          <w:sz w:val="28"/>
          <w:szCs w:val="28"/>
        </w:rPr>
        <w:t xml:space="preserve"> </w:t>
      </w:r>
      <w:r w:rsidRPr="0053497D">
        <w:rPr>
          <w:sz w:val="28"/>
          <w:szCs w:val="28"/>
        </w:rPr>
        <w:t>создания</w:t>
      </w:r>
      <w:r w:rsidR="003A3BCD" w:rsidRPr="0053497D">
        <w:rPr>
          <w:sz w:val="28"/>
          <w:szCs w:val="28"/>
        </w:rPr>
        <w:t xml:space="preserve"> </w:t>
      </w:r>
      <w:r w:rsidRPr="0053497D">
        <w:rPr>
          <w:sz w:val="28"/>
          <w:szCs w:val="28"/>
        </w:rPr>
        <w:t>эффективной</w:t>
      </w:r>
      <w:r w:rsidR="003A3BCD" w:rsidRPr="0053497D">
        <w:rPr>
          <w:sz w:val="28"/>
          <w:szCs w:val="28"/>
        </w:rPr>
        <w:t xml:space="preserve"> </w:t>
      </w:r>
      <w:r w:rsidRPr="0053497D">
        <w:rPr>
          <w:sz w:val="28"/>
          <w:szCs w:val="28"/>
        </w:rPr>
        <w:t>системы</w:t>
      </w:r>
      <w:r w:rsidR="003A3BCD" w:rsidRPr="0053497D">
        <w:rPr>
          <w:sz w:val="28"/>
          <w:szCs w:val="28"/>
        </w:rPr>
        <w:t xml:space="preserve"> </w:t>
      </w:r>
      <w:r w:rsidRPr="0053497D">
        <w:rPr>
          <w:sz w:val="28"/>
          <w:szCs w:val="28"/>
        </w:rPr>
        <w:t>профориентации</w:t>
      </w:r>
      <w:r w:rsidR="003A3BCD" w:rsidRPr="0053497D">
        <w:rPr>
          <w:sz w:val="28"/>
          <w:szCs w:val="28"/>
        </w:rPr>
        <w:t>.</w:t>
      </w:r>
    </w:p>
    <w:p w14:paraId="65C49ADC" w14:textId="77777777" w:rsidR="00122BCD" w:rsidRPr="0053497D" w:rsidRDefault="00122BCD" w:rsidP="00F820A6">
      <w:pPr>
        <w:pStyle w:val="a7"/>
        <w:numPr>
          <w:ilvl w:val="1"/>
          <w:numId w:val="10"/>
        </w:numPr>
        <w:autoSpaceDE/>
        <w:autoSpaceDN/>
        <w:ind w:left="0" w:firstLine="0"/>
        <w:jc w:val="both"/>
        <w:rPr>
          <w:sz w:val="28"/>
          <w:szCs w:val="28"/>
        </w:rPr>
      </w:pPr>
      <w:r w:rsidRPr="0053497D">
        <w:rPr>
          <w:sz w:val="28"/>
          <w:szCs w:val="28"/>
        </w:rPr>
        <w:t>Профессиональный</w:t>
      </w:r>
      <w:r w:rsidR="003A3BCD" w:rsidRPr="0053497D">
        <w:rPr>
          <w:sz w:val="28"/>
          <w:szCs w:val="28"/>
        </w:rPr>
        <w:t xml:space="preserve"> </w:t>
      </w:r>
      <w:r w:rsidRPr="0053497D">
        <w:rPr>
          <w:sz w:val="28"/>
          <w:szCs w:val="28"/>
        </w:rPr>
        <w:t>отбор</w:t>
      </w:r>
      <w:r w:rsidR="003A3BCD" w:rsidRPr="0053497D">
        <w:rPr>
          <w:sz w:val="28"/>
          <w:szCs w:val="28"/>
        </w:rPr>
        <w:t xml:space="preserve"> </w:t>
      </w:r>
      <w:r w:rsidRPr="0053497D">
        <w:rPr>
          <w:sz w:val="28"/>
          <w:szCs w:val="28"/>
        </w:rPr>
        <w:t>и</w:t>
      </w:r>
      <w:r w:rsidR="003A3BCD" w:rsidRPr="0053497D">
        <w:rPr>
          <w:sz w:val="28"/>
          <w:szCs w:val="28"/>
        </w:rPr>
        <w:t xml:space="preserve"> </w:t>
      </w:r>
      <w:r w:rsidRPr="0053497D">
        <w:rPr>
          <w:sz w:val="28"/>
          <w:szCs w:val="28"/>
        </w:rPr>
        <w:t>профессиональная</w:t>
      </w:r>
      <w:r w:rsidR="003A3BCD" w:rsidRPr="0053497D">
        <w:rPr>
          <w:sz w:val="28"/>
          <w:szCs w:val="28"/>
        </w:rPr>
        <w:t xml:space="preserve"> </w:t>
      </w:r>
      <w:r w:rsidRPr="0053497D">
        <w:rPr>
          <w:sz w:val="28"/>
          <w:szCs w:val="28"/>
        </w:rPr>
        <w:t>адаптация:</w:t>
      </w:r>
      <w:r w:rsidR="003A3BCD" w:rsidRPr="0053497D">
        <w:rPr>
          <w:sz w:val="28"/>
          <w:szCs w:val="28"/>
        </w:rPr>
        <w:t xml:space="preserve"> </w:t>
      </w:r>
      <w:r w:rsidRPr="0053497D">
        <w:rPr>
          <w:sz w:val="28"/>
          <w:szCs w:val="28"/>
        </w:rPr>
        <w:t>установление</w:t>
      </w:r>
      <w:r w:rsidR="003A3BCD" w:rsidRPr="0053497D">
        <w:rPr>
          <w:sz w:val="28"/>
          <w:szCs w:val="28"/>
        </w:rPr>
        <w:t xml:space="preserve"> </w:t>
      </w:r>
      <w:r w:rsidRPr="0053497D">
        <w:rPr>
          <w:sz w:val="28"/>
          <w:szCs w:val="28"/>
        </w:rPr>
        <w:t>психологических</w:t>
      </w:r>
      <w:r w:rsidR="003A3BCD" w:rsidRPr="0053497D">
        <w:rPr>
          <w:sz w:val="28"/>
          <w:szCs w:val="28"/>
        </w:rPr>
        <w:t xml:space="preserve"> </w:t>
      </w:r>
      <w:r w:rsidRPr="0053497D">
        <w:rPr>
          <w:sz w:val="28"/>
          <w:szCs w:val="28"/>
        </w:rPr>
        <w:t>особенностей</w:t>
      </w:r>
      <w:r w:rsidR="003A3BCD" w:rsidRPr="0053497D">
        <w:rPr>
          <w:sz w:val="28"/>
          <w:szCs w:val="28"/>
        </w:rPr>
        <w:t xml:space="preserve"> </w:t>
      </w:r>
      <w:r w:rsidRPr="0053497D">
        <w:rPr>
          <w:sz w:val="28"/>
          <w:szCs w:val="28"/>
        </w:rPr>
        <w:t>человека,</w:t>
      </w:r>
      <w:r w:rsidR="003A3BCD" w:rsidRPr="0053497D">
        <w:rPr>
          <w:sz w:val="28"/>
          <w:szCs w:val="28"/>
        </w:rPr>
        <w:t xml:space="preserve"> </w:t>
      </w:r>
      <w:r w:rsidRPr="0053497D">
        <w:rPr>
          <w:sz w:val="28"/>
          <w:szCs w:val="28"/>
        </w:rPr>
        <w:t>его</w:t>
      </w:r>
      <w:r w:rsidR="003A3BCD" w:rsidRPr="0053497D">
        <w:rPr>
          <w:sz w:val="28"/>
          <w:szCs w:val="28"/>
        </w:rPr>
        <w:t xml:space="preserve"> </w:t>
      </w:r>
      <w:r w:rsidRPr="0053497D">
        <w:rPr>
          <w:sz w:val="28"/>
          <w:szCs w:val="28"/>
        </w:rPr>
        <w:t>подготовленности</w:t>
      </w:r>
      <w:r w:rsidR="003A3BCD" w:rsidRPr="0053497D">
        <w:rPr>
          <w:sz w:val="28"/>
          <w:szCs w:val="28"/>
        </w:rPr>
        <w:t xml:space="preserve"> </w:t>
      </w:r>
      <w:r w:rsidRPr="0053497D">
        <w:rPr>
          <w:sz w:val="28"/>
          <w:szCs w:val="28"/>
        </w:rPr>
        <w:t>к</w:t>
      </w:r>
      <w:r w:rsidR="003A3BCD" w:rsidRPr="0053497D">
        <w:rPr>
          <w:sz w:val="28"/>
          <w:szCs w:val="28"/>
        </w:rPr>
        <w:t xml:space="preserve"> </w:t>
      </w:r>
      <w:r w:rsidRPr="0053497D">
        <w:rPr>
          <w:sz w:val="28"/>
          <w:szCs w:val="28"/>
        </w:rPr>
        <w:t>выполнению</w:t>
      </w:r>
      <w:r w:rsidR="003A3BCD" w:rsidRPr="0053497D">
        <w:rPr>
          <w:sz w:val="28"/>
          <w:szCs w:val="28"/>
        </w:rPr>
        <w:t xml:space="preserve"> </w:t>
      </w:r>
      <w:r w:rsidRPr="0053497D">
        <w:rPr>
          <w:sz w:val="28"/>
          <w:szCs w:val="28"/>
        </w:rPr>
        <w:t>трудовых функций применительно к определенным группам профессий с помощью</w:t>
      </w:r>
      <w:r w:rsidR="003A3BCD" w:rsidRPr="0053497D">
        <w:rPr>
          <w:sz w:val="28"/>
          <w:szCs w:val="28"/>
        </w:rPr>
        <w:t xml:space="preserve"> </w:t>
      </w:r>
      <w:r w:rsidRPr="0053497D">
        <w:rPr>
          <w:sz w:val="28"/>
          <w:szCs w:val="28"/>
        </w:rPr>
        <w:t>аппаратурных</w:t>
      </w:r>
      <w:r w:rsidR="003A3BCD" w:rsidRPr="0053497D">
        <w:rPr>
          <w:sz w:val="28"/>
          <w:szCs w:val="28"/>
        </w:rPr>
        <w:t xml:space="preserve"> </w:t>
      </w:r>
      <w:r w:rsidRPr="0053497D">
        <w:rPr>
          <w:sz w:val="28"/>
          <w:szCs w:val="28"/>
        </w:rPr>
        <w:t>и</w:t>
      </w:r>
      <w:r w:rsidR="003A3BCD" w:rsidRPr="0053497D">
        <w:rPr>
          <w:sz w:val="28"/>
          <w:szCs w:val="28"/>
        </w:rPr>
        <w:t xml:space="preserve"> </w:t>
      </w:r>
      <w:r w:rsidRPr="0053497D">
        <w:rPr>
          <w:sz w:val="28"/>
          <w:szCs w:val="28"/>
        </w:rPr>
        <w:t>социально-психологических</w:t>
      </w:r>
      <w:r w:rsidR="003A3BCD" w:rsidRPr="0053497D">
        <w:rPr>
          <w:sz w:val="28"/>
          <w:szCs w:val="28"/>
        </w:rPr>
        <w:t xml:space="preserve"> </w:t>
      </w:r>
      <w:r w:rsidRPr="0053497D">
        <w:rPr>
          <w:sz w:val="28"/>
          <w:szCs w:val="28"/>
        </w:rPr>
        <w:t>методов;</w:t>
      </w:r>
      <w:r w:rsidR="003A3BCD" w:rsidRPr="0053497D">
        <w:rPr>
          <w:sz w:val="28"/>
          <w:szCs w:val="28"/>
        </w:rPr>
        <w:t xml:space="preserve"> </w:t>
      </w:r>
      <w:r w:rsidRPr="0053497D">
        <w:rPr>
          <w:sz w:val="28"/>
          <w:szCs w:val="28"/>
        </w:rPr>
        <w:t>процесс</w:t>
      </w:r>
      <w:r w:rsidR="003A3BCD" w:rsidRPr="0053497D">
        <w:rPr>
          <w:sz w:val="28"/>
          <w:szCs w:val="28"/>
        </w:rPr>
        <w:t xml:space="preserve"> </w:t>
      </w:r>
      <w:r w:rsidRPr="0053497D">
        <w:rPr>
          <w:sz w:val="28"/>
          <w:szCs w:val="28"/>
        </w:rPr>
        <w:t>приспособления</w:t>
      </w:r>
      <w:r w:rsidR="003A3BCD" w:rsidRPr="0053497D">
        <w:rPr>
          <w:sz w:val="28"/>
          <w:szCs w:val="28"/>
        </w:rPr>
        <w:t xml:space="preserve"> </w:t>
      </w:r>
      <w:r w:rsidRPr="0053497D">
        <w:rPr>
          <w:sz w:val="28"/>
          <w:szCs w:val="28"/>
        </w:rPr>
        <w:t>молодежи</w:t>
      </w:r>
      <w:r w:rsidR="003A3BCD" w:rsidRPr="0053497D">
        <w:rPr>
          <w:sz w:val="28"/>
          <w:szCs w:val="28"/>
        </w:rPr>
        <w:t xml:space="preserve"> </w:t>
      </w:r>
      <w:r w:rsidRPr="0053497D">
        <w:rPr>
          <w:sz w:val="28"/>
          <w:szCs w:val="28"/>
        </w:rPr>
        <w:t>к</w:t>
      </w:r>
      <w:r w:rsidR="003A3BCD" w:rsidRPr="0053497D">
        <w:rPr>
          <w:sz w:val="28"/>
          <w:szCs w:val="28"/>
        </w:rPr>
        <w:t xml:space="preserve"> </w:t>
      </w:r>
      <w:r w:rsidRPr="0053497D">
        <w:rPr>
          <w:sz w:val="28"/>
          <w:szCs w:val="28"/>
        </w:rPr>
        <w:t>производству,</w:t>
      </w:r>
      <w:r w:rsidR="003A3BCD" w:rsidRPr="0053497D">
        <w:rPr>
          <w:sz w:val="28"/>
          <w:szCs w:val="28"/>
        </w:rPr>
        <w:t xml:space="preserve"> </w:t>
      </w:r>
      <w:r w:rsidRPr="0053497D">
        <w:rPr>
          <w:sz w:val="28"/>
          <w:szCs w:val="28"/>
        </w:rPr>
        <w:t>новому</w:t>
      </w:r>
      <w:r w:rsidR="003A3BCD" w:rsidRPr="0053497D">
        <w:rPr>
          <w:sz w:val="28"/>
          <w:szCs w:val="28"/>
        </w:rPr>
        <w:t xml:space="preserve"> </w:t>
      </w:r>
      <w:r w:rsidRPr="0053497D">
        <w:rPr>
          <w:sz w:val="28"/>
          <w:szCs w:val="28"/>
        </w:rPr>
        <w:t>социальному</w:t>
      </w:r>
      <w:r w:rsidR="003A3BCD" w:rsidRPr="0053497D">
        <w:rPr>
          <w:sz w:val="28"/>
          <w:szCs w:val="28"/>
        </w:rPr>
        <w:t xml:space="preserve"> </w:t>
      </w:r>
      <w:r w:rsidRPr="0053497D">
        <w:rPr>
          <w:sz w:val="28"/>
          <w:szCs w:val="28"/>
        </w:rPr>
        <w:t>окружению,</w:t>
      </w:r>
      <w:r w:rsidR="003A3BCD" w:rsidRPr="0053497D">
        <w:rPr>
          <w:sz w:val="28"/>
          <w:szCs w:val="28"/>
        </w:rPr>
        <w:t xml:space="preserve"> </w:t>
      </w:r>
      <w:r w:rsidRPr="0053497D">
        <w:rPr>
          <w:sz w:val="28"/>
          <w:szCs w:val="28"/>
        </w:rPr>
        <w:t>условиям</w:t>
      </w:r>
      <w:r w:rsidR="003A3BCD" w:rsidRPr="0053497D">
        <w:rPr>
          <w:sz w:val="28"/>
          <w:szCs w:val="28"/>
        </w:rPr>
        <w:t xml:space="preserve"> </w:t>
      </w:r>
      <w:r w:rsidRPr="0053497D">
        <w:rPr>
          <w:sz w:val="28"/>
          <w:szCs w:val="28"/>
        </w:rPr>
        <w:t>труда</w:t>
      </w:r>
      <w:r w:rsidR="003A3BCD" w:rsidRPr="0053497D">
        <w:rPr>
          <w:sz w:val="28"/>
          <w:szCs w:val="28"/>
        </w:rPr>
        <w:t xml:space="preserve"> </w:t>
      </w:r>
      <w:r w:rsidRPr="0053497D">
        <w:rPr>
          <w:sz w:val="28"/>
          <w:szCs w:val="28"/>
        </w:rPr>
        <w:t>и</w:t>
      </w:r>
      <w:r w:rsidR="003A3BCD" w:rsidRPr="0053497D">
        <w:rPr>
          <w:sz w:val="28"/>
          <w:szCs w:val="28"/>
        </w:rPr>
        <w:t xml:space="preserve"> </w:t>
      </w:r>
      <w:r w:rsidRPr="0053497D">
        <w:rPr>
          <w:sz w:val="28"/>
          <w:szCs w:val="28"/>
        </w:rPr>
        <w:t>особенностям</w:t>
      </w:r>
      <w:r w:rsidR="003A3BCD" w:rsidRPr="0053497D">
        <w:rPr>
          <w:sz w:val="28"/>
          <w:szCs w:val="28"/>
        </w:rPr>
        <w:t xml:space="preserve"> </w:t>
      </w:r>
      <w:r w:rsidRPr="0053497D">
        <w:rPr>
          <w:sz w:val="28"/>
          <w:szCs w:val="28"/>
        </w:rPr>
        <w:t>конкретной специальности.</w:t>
      </w:r>
    </w:p>
    <w:p w14:paraId="4275CA94" w14:textId="77777777" w:rsidR="00122BCD" w:rsidRPr="0053497D" w:rsidRDefault="00122BCD" w:rsidP="00F820A6">
      <w:pPr>
        <w:jc w:val="both"/>
        <w:rPr>
          <w:b/>
          <w:bCs/>
          <w:i/>
          <w:sz w:val="28"/>
          <w:szCs w:val="28"/>
        </w:rPr>
      </w:pPr>
      <w:r w:rsidRPr="0053497D">
        <w:rPr>
          <w:b/>
          <w:bCs/>
          <w:i/>
          <w:sz w:val="28"/>
          <w:szCs w:val="28"/>
        </w:rPr>
        <w:t>Содержание</w:t>
      </w:r>
      <w:r w:rsidR="003A3BCD" w:rsidRPr="0053497D">
        <w:rPr>
          <w:b/>
          <w:bCs/>
          <w:i/>
          <w:sz w:val="28"/>
          <w:szCs w:val="28"/>
        </w:rPr>
        <w:t xml:space="preserve"> </w:t>
      </w:r>
      <w:r w:rsidRPr="0053497D">
        <w:rPr>
          <w:b/>
          <w:bCs/>
          <w:i/>
          <w:sz w:val="28"/>
          <w:szCs w:val="28"/>
        </w:rPr>
        <w:t>профориентационной</w:t>
      </w:r>
      <w:r w:rsidR="003A3BCD" w:rsidRPr="0053497D">
        <w:rPr>
          <w:b/>
          <w:bCs/>
          <w:i/>
          <w:sz w:val="28"/>
          <w:szCs w:val="28"/>
        </w:rPr>
        <w:t xml:space="preserve"> </w:t>
      </w:r>
      <w:r w:rsidRPr="0053497D">
        <w:rPr>
          <w:b/>
          <w:bCs/>
          <w:i/>
          <w:sz w:val="28"/>
          <w:szCs w:val="28"/>
        </w:rPr>
        <w:t>деятельности:</w:t>
      </w:r>
    </w:p>
    <w:p w14:paraId="3BE975BE" w14:textId="77777777" w:rsidR="00122BCD" w:rsidRPr="0053497D" w:rsidRDefault="00122BCD" w:rsidP="00F820A6">
      <w:pPr>
        <w:pStyle w:val="a3"/>
        <w:spacing w:before="47"/>
        <w:ind w:left="0"/>
        <w:jc w:val="both"/>
        <w:rPr>
          <w:sz w:val="28"/>
          <w:szCs w:val="28"/>
        </w:rPr>
      </w:pPr>
      <w:r w:rsidRPr="0053497D">
        <w:rPr>
          <w:sz w:val="28"/>
          <w:szCs w:val="28"/>
        </w:rPr>
        <w:t>Наряду с различными направлениями</w:t>
      </w:r>
      <w:r w:rsidR="003A3BCD" w:rsidRPr="0053497D">
        <w:rPr>
          <w:sz w:val="28"/>
          <w:szCs w:val="28"/>
        </w:rPr>
        <w:t xml:space="preserve"> </w:t>
      </w:r>
      <w:r w:rsidRPr="0053497D">
        <w:rPr>
          <w:sz w:val="28"/>
          <w:szCs w:val="28"/>
        </w:rPr>
        <w:t>ведётся целенаправленная работа по организации профессиональной ориентации</w:t>
      </w:r>
      <w:r w:rsidR="003A3BCD" w:rsidRPr="0053497D">
        <w:rPr>
          <w:sz w:val="28"/>
          <w:szCs w:val="28"/>
        </w:rPr>
        <w:t xml:space="preserve"> </w:t>
      </w:r>
      <w:r w:rsidRPr="0053497D">
        <w:rPr>
          <w:sz w:val="28"/>
          <w:szCs w:val="28"/>
        </w:rPr>
        <w:t>обучающихся.</w:t>
      </w:r>
    </w:p>
    <w:p w14:paraId="0656DC09" w14:textId="77777777" w:rsidR="00122BCD" w:rsidRPr="0053497D" w:rsidRDefault="00122BCD" w:rsidP="00DE346F">
      <w:pPr>
        <w:pStyle w:val="a3"/>
        <w:ind w:left="0" w:firstLine="709"/>
        <w:jc w:val="both"/>
        <w:rPr>
          <w:sz w:val="28"/>
          <w:szCs w:val="28"/>
        </w:rPr>
      </w:pPr>
      <w:r w:rsidRPr="0053497D">
        <w:rPr>
          <w:b/>
          <w:bCs/>
          <w:i/>
          <w:sz w:val="28"/>
          <w:szCs w:val="28"/>
        </w:rPr>
        <w:t>Цель:</w:t>
      </w:r>
      <w:r w:rsidR="003A3BCD" w:rsidRPr="0053497D">
        <w:rPr>
          <w:b/>
          <w:bCs/>
          <w:i/>
          <w:sz w:val="28"/>
          <w:szCs w:val="28"/>
        </w:rPr>
        <w:t xml:space="preserve"> </w:t>
      </w:r>
      <w:r w:rsidRPr="0053497D">
        <w:rPr>
          <w:sz w:val="28"/>
          <w:szCs w:val="28"/>
        </w:rPr>
        <w:t>создать</w:t>
      </w:r>
      <w:r w:rsidR="0016192D" w:rsidRPr="0053497D">
        <w:rPr>
          <w:sz w:val="28"/>
          <w:szCs w:val="28"/>
        </w:rPr>
        <w:t xml:space="preserve"> </w:t>
      </w:r>
      <w:r w:rsidRPr="0053497D">
        <w:rPr>
          <w:sz w:val="28"/>
          <w:szCs w:val="28"/>
        </w:rPr>
        <w:t>систему</w:t>
      </w:r>
      <w:r w:rsidR="0016192D" w:rsidRPr="0053497D">
        <w:rPr>
          <w:sz w:val="28"/>
          <w:szCs w:val="28"/>
        </w:rPr>
        <w:t xml:space="preserve"> </w:t>
      </w:r>
      <w:r w:rsidRPr="0053497D">
        <w:rPr>
          <w:sz w:val="28"/>
          <w:szCs w:val="28"/>
        </w:rPr>
        <w:t>действенной</w:t>
      </w:r>
      <w:r w:rsidR="0016192D" w:rsidRPr="0053497D">
        <w:rPr>
          <w:sz w:val="28"/>
          <w:szCs w:val="28"/>
        </w:rPr>
        <w:t xml:space="preserve"> </w:t>
      </w:r>
      <w:r w:rsidRPr="0053497D">
        <w:rPr>
          <w:sz w:val="28"/>
          <w:szCs w:val="28"/>
        </w:rPr>
        <w:t>профориентации</w:t>
      </w:r>
      <w:r w:rsidR="0016192D" w:rsidRPr="0053497D">
        <w:rPr>
          <w:sz w:val="28"/>
          <w:szCs w:val="28"/>
        </w:rPr>
        <w:t xml:space="preserve"> </w:t>
      </w:r>
      <w:r w:rsidRPr="0053497D">
        <w:rPr>
          <w:sz w:val="28"/>
          <w:szCs w:val="28"/>
        </w:rPr>
        <w:t>обучающихся,</w:t>
      </w:r>
      <w:r w:rsidR="0016192D" w:rsidRPr="0053497D">
        <w:rPr>
          <w:sz w:val="28"/>
          <w:szCs w:val="28"/>
        </w:rPr>
        <w:t xml:space="preserve"> </w:t>
      </w:r>
      <w:r w:rsidRPr="0053497D">
        <w:rPr>
          <w:sz w:val="28"/>
          <w:szCs w:val="28"/>
        </w:rPr>
        <w:t>способствующей</w:t>
      </w:r>
      <w:r w:rsidR="0016192D" w:rsidRPr="0053497D">
        <w:rPr>
          <w:sz w:val="28"/>
          <w:szCs w:val="28"/>
        </w:rPr>
        <w:t xml:space="preserve"> </w:t>
      </w:r>
      <w:r w:rsidRPr="0053497D">
        <w:rPr>
          <w:sz w:val="28"/>
          <w:szCs w:val="28"/>
        </w:rPr>
        <w:t>формированию</w:t>
      </w:r>
      <w:r w:rsidR="0016192D" w:rsidRPr="0053497D">
        <w:rPr>
          <w:sz w:val="28"/>
          <w:szCs w:val="28"/>
        </w:rPr>
        <w:t xml:space="preserve"> </w:t>
      </w:r>
      <w:r w:rsidRPr="0053497D">
        <w:rPr>
          <w:sz w:val="28"/>
          <w:szCs w:val="28"/>
        </w:rPr>
        <w:t>у</w:t>
      </w:r>
      <w:r w:rsidR="0016192D" w:rsidRPr="0053497D">
        <w:rPr>
          <w:sz w:val="28"/>
          <w:szCs w:val="28"/>
        </w:rPr>
        <w:t xml:space="preserve"> </w:t>
      </w:r>
      <w:r w:rsidRPr="0053497D">
        <w:rPr>
          <w:sz w:val="28"/>
          <w:szCs w:val="28"/>
        </w:rPr>
        <w:t>подростков</w:t>
      </w:r>
      <w:r w:rsidR="0016192D" w:rsidRPr="0053497D">
        <w:rPr>
          <w:sz w:val="28"/>
          <w:szCs w:val="28"/>
        </w:rPr>
        <w:t xml:space="preserve"> </w:t>
      </w:r>
      <w:r w:rsidRPr="0053497D">
        <w:rPr>
          <w:sz w:val="28"/>
          <w:szCs w:val="28"/>
        </w:rPr>
        <w:t>и</w:t>
      </w:r>
      <w:r w:rsidR="0016192D" w:rsidRPr="0053497D">
        <w:rPr>
          <w:sz w:val="28"/>
          <w:szCs w:val="28"/>
        </w:rPr>
        <w:t xml:space="preserve"> </w:t>
      </w:r>
      <w:r w:rsidRPr="0053497D">
        <w:rPr>
          <w:sz w:val="28"/>
          <w:szCs w:val="28"/>
        </w:rPr>
        <w:t>молодежи</w:t>
      </w:r>
      <w:r w:rsidR="0016192D" w:rsidRPr="0053497D">
        <w:rPr>
          <w:sz w:val="28"/>
          <w:szCs w:val="28"/>
        </w:rPr>
        <w:t xml:space="preserve"> </w:t>
      </w:r>
      <w:r w:rsidRPr="0053497D">
        <w:rPr>
          <w:sz w:val="28"/>
          <w:szCs w:val="28"/>
        </w:rPr>
        <w:t>профессионального</w:t>
      </w:r>
      <w:r w:rsidR="0016192D" w:rsidRPr="0053497D">
        <w:rPr>
          <w:sz w:val="28"/>
          <w:szCs w:val="28"/>
        </w:rPr>
        <w:t xml:space="preserve"> </w:t>
      </w:r>
      <w:r w:rsidRPr="0053497D">
        <w:rPr>
          <w:sz w:val="28"/>
          <w:szCs w:val="28"/>
        </w:rPr>
        <w:t>самоопределения в соответствии с желаниями, способностями, индивидуальными</w:t>
      </w:r>
      <w:r w:rsidR="0016192D" w:rsidRPr="0053497D">
        <w:rPr>
          <w:sz w:val="28"/>
          <w:szCs w:val="28"/>
        </w:rPr>
        <w:t xml:space="preserve"> </w:t>
      </w:r>
      <w:r w:rsidRPr="0053497D">
        <w:rPr>
          <w:sz w:val="28"/>
          <w:szCs w:val="28"/>
        </w:rPr>
        <w:t>особенностями каждой личности, формирование у обучающихся психологической</w:t>
      </w:r>
      <w:r w:rsidR="0016192D" w:rsidRPr="0053497D">
        <w:rPr>
          <w:sz w:val="28"/>
          <w:szCs w:val="28"/>
        </w:rPr>
        <w:t xml:space="preserve"> </w:t>
      </w:r>
      <w:r w:rsidRPr="0053497D">
        <w:rPr>
          <w:sz w:val="28"/>
          <w:szCs w:val="28"/>
        </w:rPr>
        <w:t>готовности</w:t>
      </w:r>
      <w:r w:rsidR="0016192D" w:rsidRPr="0053497D">
        <w:rPr>
          <w:sz w:val="28"/>
          <w:szCs w:val="28"/>
        </w:rPr>
        <w:t xml:space="preserve"> </w:t>
      </w:r>
      <w:r w:rsidRPr="0053497D">
        <w:rPr>
          <w:sz w:val="28"/>
          <w:szCs w:val="28"/>
        </w:rPr>
        <w:t>к</w:t>
      </w:r>
      <w:r w:rsidR="0016192D" w:rsidRPr="0053497D">
        <w:rPr>
          <w:sz w:val="28"/>
          <w:szCs w:val="28"/>
        </w:rPr>
        <w:t xml:space="preserve"> </w:t>
      </w:r>
      <w:r w:rsidRPr="0053497D">
        <w:rPr>
          <w:sz w:val="28"/>
          <w:szCs w:val="28"/>
        </w:rPr>
        <w:t>обоснованному</w:t>
      </w:r>
      <w:r w:rsidR="0016192D" w:rsidRPr="0053497D">
        <w:rPr>
          <w:sz w:val="28"/>
          <w:szCs w:val="28"/>
        </w:rPr>
        <w:t xml:space="preserve"> </w:t>
      </w:r>
      <w:r w:rsidRPr="0053497D">
        <w:rPr>
          <w:sz w:val="28"/>
          <w:szCs w:val="28"/>
        </w:rPr>
        <w:t>выбору</w:t>
      </w:r>
      <w:r w:rsidR="0016192D" w:rsidRPr="0053497D">
        <w:rPr>
          <w:sz w:val="28"/>
          <w:szCs w:val="28"/>
        </w:rPr>
        <w:t xml:space="preserve"> </w:t>
      </w:r>
      <w:r w:rsidRPr="0053497D">
        <w:rPr>
          <w:sz w:val="28"/>
          <w:szCs w:val="28"/>
        </w:rPr>
        <w:t>профессии.</w:t>
      </w:r>
    </w:p>
    <w:p w14:paraId="4D43E8DC" w14:textId="77777777" w:rsidR="00122BCD" w:rsidRPr="0053497D" w:rsidRDefault="00122BCD" w:rsidP="00DE346F">
      <w:pPr>
        <w:ind w:firstLine="709"/>
        <w:jc w:val="both"/>
        <w:rPr>
          <w:b/>
          <w:bCs/>
          <w:i/>
          <w:sz w:val="28"/>
          <w:szCs w:val="28"/>
        </w:rPr>
      </w:pPr>
      <w:r w:rsidRPr="0053497D">
        <w:rPr>
          <w:b/>
          <w:bCs/>
          <w:i/>
          <w:sz w:val="28"/>
          <w:szCs w:val="28"/>
        </w:rPr>
        <w:t>Задачи:</w:t>
      </w:r>
    </w:p>
    <w:p w14:paraId="4149247A" w14:textId="77777777" w:rsidR="00122BCD" w:rsidRPr="0053497D" w:rsidRDefault="00122BCD" w:rsidP="00F820A6">
      <w:pPr>
        <w:pStyle w:val="a7"/>
        <w:numPr>
          <w:ilvl w:val="0"/>
          <w:numId w:val="8"/>
        </w:numPr>
        <w:autoSpaceDE/>
        <w:autoSpaceDN/>
        <w:spacing w:before="44"/>
        <w:ind w:left="0" w:firstLine="0"/>
        <w:jc w:val="both"/>
        <w:rPr>
          <w:sz w:val="28"/>
          <w:szCs w:val="28"/>
        </w:rPr>
      </w:pPr>
      <w:r w:rsidRPr="0053497D">
        <w:rPr>
          <w:sz w:val="28"/>
          <w:szCs w:val="28"/>
        </w:rPr>
        <w:t>Создать</w:t>
      </w:r>
      <w:r w:rsidR="0016192D" w:rsidRPr="0053497D">
        <w:rPr>
          <w:sz w:val="28"/>
          <w:szCs w:val="28"/>
        </w:rPr>
        <w:t xml:space="preserve"> </w:t>
      </w:r>
      <w:r w:rsidRPr="0053497D">
        <w:rPr>
          <w:sz w:val="28"/>
          <w:szCs w:val="28"/>
        </w:rPr>
        <w:t>систему</w:t>
      </w:r>
      <w:r w:rsidR="0016192D" w:rsidRPr="0053497D">
        <w:rPr>
          <w:sz w:val="28"/>
          <w:szCs w:val="28"/>
        </w:rPr>
        <w:t xml:space="preserve"> </w:t>
      </w:r>
      <w:r w:rsidRPr="0053497D">
        <w:rPr>
          <w:sz w:val="28"/>
          <w:szCs w:val="28"/>
        </w:rPr>
        <w:t>профориентации</w:t>
      </w:r>
      <w:r w:rsidR="0016192D" w:rsidRPr="0053497D">
        <w:rPr>
          <w:sz w:val="28"/>
          <w:szCs w:val="28"/>
        </w:rPr>
        <w:t xml:space="preserve"> </w:t>
      </w:r>
      <w:r w:rsidRPr="0053497D">
        <w:rPr>
          <w:sz w:val="28"/>
          <w:szCs w:val="28"/>
        </w:rPr>
        <w:t>обучающихся</w:t>
      </w:r>
      <w:r w:rsidR="0016192D" w:rsidRPr="0053497D">
        <w:rPr>
          <w:sz w:val="28"/>
          <w:szCs w:val="28"/>
        </w:rPr>
        <w:t xml:space="preserve"> </w:t>
      </w:r>
      <w:r w:rsidRPr="0053497D">
        <w:rPr>
          <w:sz w:val="28"/>
          <w:szCs w:val="28"/>
        </w:rPr>
        <w:t>через</w:t>
      </w:r>
      <w:r w:rsidR="0016192D" w:rsidRPr="0053497D">
        <w:rPr>
          <w:sz w:val="28"/>
          <w:szCs w:val="28"/>
        </w:rPr>
        <w:t xml:space="preserve"> </w:t>
      </w:r>
      <w:r w:rsidRPr="0053497D">
        <w:rPr>
          <w:sz w:val="28"/>
          <w:szCs w:val="28"/>
        </w:rPr>
        <w:t>учебно-тренировочную</w:t>
      </w:r>
      <w:r w:rsidR="0016192D" w:rsidRPr="0053497D">
        <w:rPr>
          <w:sz w:val="28"/>
          <w:szCs w:val="28"/>
        </w:rPr>
        <w:t xml:space="preserve"> </w:t>
      </w:r>
      <w:r w:rsidRPr="0053497D">
        <w:rPr>
          <w:sz w:val="28"/>
          <w:szCs w:val="28"/>
        </w:rPr>
        <w:t>и соревновательную</w:t>
      </w:r>
      <w:r w:rsidR="0016192D" w:rsidRPr="0053497D">
        <w:rPr>
          <w:sz w:val="28"/>
          <w:szCs w:val="28"/>
        </w:rPr>
        <w:t xml:space="preserve"> </w:t>
      </w:r>
      <w:r w:rsidRPr="0053497D">
        <w:rPr>
          <w:sz w:val="28"/>
          <w:szCs w:val="28"/>
        </w:rPr>
        <w:t>деятельность.</w:t>
      </w:r>
    </w:p>
    <w:p w14:paraId="2E092D05" w14:textId="77777777" w:rsidR="00122BCD" w:rsidRPr="0053497D" w:rsidRDefault="00122BCD" w:rsidP="00F820A6">
      <w:pPr>
        <w:pStyle w:val="a7"/>
        <w:numPr>
          <w:ilvl w:val="0"/>
          <w:numId w:val="8"/>
        </w:numPr>
        <w:autoSpaceDE/>
        <w:autoSpaceDN/>
        <w:ind w:left="0" w:firstLine="0"/>
        <w:jc w:val="both"/>
        <w:rPr>
          <w:sz w:val="28"/>
          <w:szCs w:val="28"/>
        </w:rPr>
      </w:pPr>
      <w:r w:rsidRPr="0053497D">
        <w:rPr>
          <w:sz w:val="28"/>
          <w:szCs w:val="28"/>
        </w:rPr>
        <w:t>Обеспечить</w:t>
      </w:r>
      <w:r w:rsidR="0016192D" w:rsidRPr="0053497D">
        <w:rPr>
          <w:sz w:val="28"/>
          <w:szCs w:val="28"/>
        </w:rPr>
        <w:t xml:space="preserve"> </w:t>
      </w:r>
      <w:r w:rsidRPr="0053497D">
        <w:rPr>
          <w:sz w:val="28"/>
          <w:szCs w:val="28"/>
        </w:rPr>
        <w:t>профпросвещение,</w:t>
      </w:r>
      <w:r w:rsidR="0016192D" w:rsidRPr="0053497D">
        <w:rPr>
          <w:sz w:val="28"/>
          <w:szCs w:val="28"/>
        </w:rPr>
        <w:t xml:space="preserve"> </w:t>
      </w:r>
      <w:r w:rsidRPr="0053497D">
        <w:rPr>
          <w:sz w:val="28"/>
          <w:szCs w:val="28"/>
        </w:rPr>
        <w:t>профдиагностику,</w:t>
      </w:r>
      <w:r w:rsidR="0016192D" w:rsidRPr="0053497D">
        <w:rPr>
          <w:sz w:val="28"/>
          <w:szCs w:val="28"/>
        </w:rPr>
        <w:t xml:space="preserve"> </w:t>
      </w:r>
      <w:r w:rsidRPr="0053497D">
        <w:rPr>
          <w:sz w:val="28"/>
          <w:szCs w:val="28"/>
        </w:rPr>
        <w:t>профконсультации</w:t>
      </w:r>
      <w:r w:rsidR="0016192D" w:rsidRPr="0053497D">
        <w:rPr>
          <w:sz w:val="28"/>
          <w:szCs w:val="28"/>
        </w:rPr>
        <w:t xml:space="preserve"> </w:t>
      </w:r>
      <w:r w:rsidRPr="0053497D">
        <w:rPr>
          <w:sz w:val="28"/>
          <w:szCs w:val="28"/>
        </w:rPr>
        <w:t>обучающи</w:t>
      </w:r>
      <w:r w:rsidR="00F15D5D" w:rsidRPr="0053497D">
        <w:rPr>
          <w:sz w:val="28"/>
          <w:szCs w:val="28"/>
        </w:rPr>
        <w:t>мся</w:t>
      </w:r>
      <w:r w:rsidRPr="0053497D">
        <w:rPr>
          <w:sz w:val="28"/>
          <w:szCs w:val="28"/>
        </w:rPr>
        <w:t>.</w:t>
      </w:r>
    </w:p>
    <w:p w14:paraId="3110E458" w14:textId="77777777" w:rsidR="00122BCD" w:rsidRPr="0053497D" w:rsidRDefault="00122BCD" w:rsidP="00F820A6">
      <w:pPr>
        <w:pStyle w:val="a7"/>
        <w:numPr>
          <w:ilvl w:val="0"/>
          <w:numId w:val="8"/>
        </w:numPr>
        <w:autoSpaceDE/>
        <w:autoSpaceDN/>
        <w:ind w:left="0" w:firstLine="0"/>
        <w:jc w:val="both"/>
        <w:rPr>
          <w:sz w:val="28"/>
          <w:szCs w:val="28"/>
        </w:rPr>
      </w:pPr>
      <w:r w:rsidRPr="0053497D">
        <w:rPr>
          <w:sz w:val="28"/>
          <w:szCs w:val="28"/>
        </w:rPr>
        <w:t>Сформировать</w:t>
      </w:r>
      <w:r w:rsidR="0016192D" w:rsidRPr="0053497D">
        <w:rPr>
          <w:sz w:val="28"/>
          <w:szCs w:val="28"/>
        </w:rPr>
        <w:t xml:space="preserve"> </w:t>
      </w:r>
      <w:r w:rsidRPr="0053497D">
        <w:rPr>
          <w:sz w:val="28"/>
          <w:szCs w:val="28"/>
        </w:rPr>
        <w:t>у</w:t>
      </w:r>
      <w:r w:rsidR="0016192D" w:rsidRPr="0053497D">
        <w:rPr>
          <w:sz w:val="28"/>
          <w:szCs w:val="28"/>
        </w:rPr>
        <w:t xml:space="preserve"> </w:t>
      </w:r>
      <w:r w:rsidRPr="0053497D">
        <w:rPr>
          <w:sz w:val="28"/>
          <w:szCs w:val="28"/>
        </w:rPr>
        <w:t>обучающихся</w:t>
      </w:r>
      <w:r w:rsidR="0016192D" w:rsidRPr="0053497D">
        <w:rPr>
          <w:sz w:val="28"/>
          <w:szCs w:val="28"/>
        </w:rPr>
        <w:t xml:space="preserve"> </w:t>
      </w:r>
      <w:r w:rsidRPr="0053497D">
        <w:rPr>
          <w:sz w:val="28"/>
          <w:szCs w:val="28"/>
        </w:rPr>
        <w:t>знания</w:t>
      </w:r>
      <w:r w:rsidR="0016192D" w:rsidRPr="0053497D">
        <w:rPr>
          <w:sz w:val="28"/>
          <w:szCs w:val="28"/>
        </w:rPr>
        <w:t xml:space="preserve"> </w:t>
      </w:r>
      <w:r w:rsidRPr="0053497D">
        <w:rPr>
          <w:sz w:val="28"/>
          <w:szCs w:val="28"/>
        </w:rPr>
        <w:t>о</w:t>
      </w:r>
      <w:r w:rsidR="0016192D" w:rsidRPr="0053497D">
        <w:rPr>
          <w:sz w:val="28"/>
          <w:szCs w:val="28"/>
        </w:rPr>
        <w:t xml:space="preserve"> </w:t>
      </w:r>
      <w:r w:rsidRPr="0053497D">
        <w:rPr>
          <w:sz w:val="28"/>
          <w:szCs w:val="28"/>
        </w:rPr>
        <w:t>спортивных</w:t>
      </w:r>
      <w:r w:rsidR="0016192D" w:rsidRPr="0053497D">
        <w:rPr>
          <w:sz w:val="28"/>
          <w:szCs w:val="28"/>
        </w:rPr>
        <w:t xml:space="preserve"> </w:t>
      </w:r>
      <w:r w:rsidRPr="0053497D">
        <w:rPr>
          <w:sz w:val="28"/>
          <w:szCs w:val="28"/>
        </w:rPr>
        <w:t>отраслях,</w:t>
      </w:r>
      <w:r w:rsidR="0016192D" w:rsidRPr="0053497D">
        <w:rPr>
          <w:sz w:val="28"/>
          <w:szCs w:val="28"/>
        </w:rPr>
        <w:t xml:space="preserve"> </w:t>
      </w:r>
      <w:r w:rsidRPr="0053497D">
        <w:rPr>
          <w:sz w:val="28"/>
          <w:szCs w:val="28"/>
        </w:rPr>
        <w:t xml:space="preserve">современном спортивно-оздоровительном оборудовании, об основных </w:t>
      </w:r>
      <w:r w:rsidR="00F15D5D" w:rsidRPr="0053497D">
        <w:rPr>
          <w:sz w:val="28"/>
          <w:szCs w:val="28"/>
        </w:rPr>
        <w:t xml:space="preserve">профессиях, их </w:t>
      </w:r>
      <w:r w:rsidRPr="0053497D">
        <w:rPr>
          <w:sz w:val="28"/>
          <w:szCs w:val="28"/>
        </w:rPr>
        <w:t>требованиях</w:t>
      </w:r>
      <w:r w:rsidR="0016192D" w:rsidRPr="0053497D">
        <w:rPr>
          <w:sz w:val="28"/>
          <w:szCs w:val="28"/>
        </w:rPr>
        <w:t xml:space="preserve"> </w:t>
      </w:r>
      <w:r w:rsidRPr="0053497D">
        <w:rPr>
          <w:sz w:val="28"/>
          <w:szCs w:val="28"/>
        </w:rPr>
        <w:t>к</w:t>
      </w:r>
      <w:r w:rsidR="0016192D" w:rsidRPr="0053497D">
        <w:rPr>
          <w:sz w:val="28"/>
          <w:szCs w:val="28"/>
        </w:rPr>
        <w:t xml:space="preserve"> </w:t>
      </w:r>
      <w:r w:rsidRPr="0053497D">
        <w:rPr>
          <w:sz w:val="28"/>
          <w:szCs w:val="28"/>
        </w:rPr>
        <w:t>личности,</w:t>
      </w:r>
      <w:r w:rsidR="0016192D" w:rsidRPr="0053497D">
        <w:rPr>
          <w:sz w:val="28"/>
          <w:szCs w:val="28"/>
        </w:rPr>
        <w:t xml:space="preserve"> </w:t>
      </w:r>
      <w:r w:rsidRPr="0053497D">
        <w:rPr>
          <w:sz w:val="28"/>
          <w:szCs w:val="28"/>
        </w:rPr>
        <w:t>о</w:t>
      </w:r>
      <w:r w:rsidR="0016192D" w:rsidRPr="0053497D">
        <w:rPr>
          <w:sz w:val="28"/>
          <w:szCs w:val="28"/>
        </w:rPr>
        <w:t xml:space="preserve"> </w:t>
      </w:r>
      <w:r w:rsidRPr="0053497D">
        <w:rPr>
          <w:sz w:val="28"/>
          <w:szCs w:val="28"/>
        </w:rPr>
        <w:t>путях</w:t>
      </w:r>
      <w:r w:rsidR="0016192D" w:rsidRPr="0053497D">
        <w:rPr>
          <w:sz w:val="28"/>
          <w:szCs w:val="28"/>
        </w:rPr>
        <w:t xml:space="preserve"> </w:t>
      </w:r>
      <w:r w:rsidRPr="0053497D">
        <w:rPr>
          <w:sz w:val="28"/>
          <w:szCs w:val="28"/>
        </w:rPr>
        <w:t>продолжения</w:t>
      </w:r>
      <w:r w:rsidR="0016192D" w:rsidRPr="0053497D">
        <w:rPr>
          <w:sz w:val="28"/>
          <w:szCs w:val="28"/>
        </w:rPr>
        <w:t xml:space="preserve"> </w:t>
      </w:r>
      <w:r w:rsidRPr="0053497D">
        <w:rPr>
          <w:sz w:val="28"/>
          <w:szCs w:val="28"/>
        </w:rPr>
        <w:t>образования</w:t>
      </w:r>
      <w:r w:rsidR="0016192D" w:rsidRPr="0053497D">
        <w:rPr>
          <w:sz w:val="28"/>
          <w:szCs w:val="28"/>
        </w:rPr>
        <w:t xml:space="preserve"> </w:t>
      </w:r>
      <w:r w:rsidRPr="0053497D">
        <w:rPr>
          <w:sz w:val="28"/>
          <w:szCs w:val="28"/>
        </w:rPr>
        <w:t>и</w:t>
      </w:r>
      <w:r w:rsidR="0016192D" w:rsidRPr="0053497D">
        <w:rPr>
          <w:sz w:val="28"/>
          <w:szCs w:val="28"/>
        </w:rPr>
        <w:t xml:space="preserve"> </w:t>
      </w:r>
      <w:r w:rsidRPr="0053497D">
        <w:rPr>
          <w:sz w:val="28"/>
          <w:szCs w:val="28"/>
        </w:rPr>
        <w:t>получения</w:t>
      </w:r>
      <w:r w:rsidR="0016192D" w:rsidRPr="0053497D">
        <w:rPr>
          <w:sz w:val="28"/>
          <w:szCs w:val="28"/>
        </w:rPr>
        <w:t xml:space="preserve"> </w:t>
      </w:r>
      <w:r w:rsidRPr="0053497D">
        <w:rPr>
          <w:sz w:val="28"/>
          <w:szCs w:val="28"/>
        </w:rPr>
        <w:t>профессиональной</w:t>
      </w:r>
      <w:r w:rsidR="0016192D" w:rsidRPr="0053497D">
        <w:rPr>
          <w:sz w:val="28"/>
          <w:szCs w:val="28"/>
        </w:rPr>
        <w:t xml:space="preserve"> </w:t>
      </w:r>
      <w:r w:rsidRPr="0053497D">
        <w:rPr>
          <w:sz w:val="28"/>
          <w:szCs w:val="28"/>
        </w:rPr>
        <w:t>подготовки.</w:t>
      </w:r>
    </w:p>
    <w:p w14:paraId="7014E167" w14:textId="77777777" w:rsidR="00122BCD" w:rsidRPr="0053497D" w:rsidRDefault="00122BCD" w:rsidP="00F820A6">
      <w:pPr>
        <w:pStyle w:val="a7"/>
        <w:numPr>
          <w:ilvl w:val="0"/>
          <w:numId w:val="8"/>
        </w:numPr>
        <w:autoSpaceDE/>
        <w:autoSpaceDN/>
        <w:ind w:left="0" w:firstLine="0"/>
        <w:jc w:val="both"/>
        <w:rPr>
          <w:sz w:val="28"/>
          <w:szCs w:val="28"/>
        </w:rPr>
      </w:pPr>
      <w:r w:rsidRPr="0053497D">
        <w:rPr>
          <w:sz w:val="28"/>
          <w:szCs w:val="28"/>
        </w:rPr>
        <w:t>Разработать</w:t>
      </w:r>
      <w:r w:rsidR="0016192D" w:rsidRPr="0053497D">
        <w:rPr>
          <w:sz w:val="28"/>
          <w:szCs w:val="28"/>
        </w:rPr>
        <w:t xml:space="preserve"> </w:t>
      </w:r>
      <w:r w:rsidRPr="0053497D">
        <w:rPr>
          <w:sz w:val="28"/>
          <w:szCs w:val="28"/>
        </w:rPr>
        <w:t>формы</w:t>
      </w:r>
      <w:r w:rsidR="0016192D" w:rsidRPr="0053497D">
        <w:rPr>
          <w:sz w:val="28"/>
          <w:szCs w:val="28"/>
        </w:rPr>
        <w:t xml:space="preserve"> </w:t>
      </w:r>
      <w:r w:rsidRPr="0053497D">
        <w:rPr>
          <w:sz w:val="28"/>
          <w:szCs w:val="28"/>
        </w:rPr>
        <w:t>и</w:t>
      </w:r>
      <w:r w:rsidR="0016192D" w:rsidRPr="0053497D">
        <w:rPr>
          <w:sz w:val="28"/>
          <w:szCs w:val="28"/>
        </w:rPr>
        <w:t xml:space="preserve"> </w:t>
      </w:r>
      <w:r w:rsidRPr="0053497D">
        <w:rPr>
          <w:sz w:val="28"/>
          <w:szCs w:val="28"/>
        </w:rPr>
        <w:t>методы</w:t>
      </w:r>
      <w:r w:rsidR="0016192D" w:rsidRPr="0053497D">
        <w:rPr>
          <w:sz w:val="28"/>
          <w:szCs w:val="28"/>
        </w:rPr>
        <w:t xml:space="preserve"> </w:t>
      </w:r>
      <w:r w:rsidRPr="0053497D">
        <w:rPr>
          <w:sz w:val="28"/>
          <w:szCs w:val="28"/>
        </w:rPr>
        <w:t>социального</w:t>
      </w:r>
      <w:r w:rsidR="0016192D" w:rsidRPr="0053497D">
        <w:rPr>
          <w:sz w:val="28"/>
          <w:szCs w:val="28"/>
        </w:rPr>
        <w:t xml:space="preserve"> </w:t>
      </w:r>
      <w:r w:rsidRPr="0053497D">
        <w:rPr>
          <w:sz w:val="28"/>
          <w:szCs w:val="28"/>
        </w:rPr>
        <w:t>партнерства</w:t>
      </w:r>
      <w:r w:rsidR="0016192D" w:rsidRPr="0053497D">
        <w:rPr>
          <w:sz w:val="28"/>
          <w:szCs w:val="28"/>
        </w:rPr>
        <w:t xml:space="preserve"> </w:t>
      </w:r>
      <w:r w:rsidRPr="0053497D">
        <w:rPr>
          <w:sz w:val="28"/>
          <w:szCs w:val="28"/>
        </w:rPr>
        <w:t>учреждений</w:t>
      </w:r>
      <w:r w:rsidR="0016192D" w:rsidRPr="0053497D">
        <w:rPr>
          <w:sz w:val="28"/>
          <w:szCs w:val="28"/>
        </w:rPr>
        <w:t xml:space="preserve"> </w:t>
      </w:r>
      <w:r w:rsidRPr="0053497D">
        <w:rPr>
          <w:sz w:val="28"/>
          <w:szCs w:val="28"/>
        </w:rPr>
        <w:t>профессионального</w:t>
      </w:r>
      <w:r w:rsidR="0016192D" w:rsidRPr="0053497D">
        <w:rPr>
          <w:sz w:val="28"/>
          <w:szCs w:val="28"/>
        </w:rPr>
        <w:t xml:space="preserve"> </w:t>
      </w:r>
      <w:r w:rsidRPr="0053497D">
        <w:rPr>
          <w:sz w:val="28"/>
          <w:szCs w:val="28"/>
        </w:rPr>
        <w:t>образования</w:t>
      </w:r>
      <w:r w:rsidR="0016192D" w:rsidRPr="0053497D">
        <w:rPr>
          <w:sz w:val="28"/>
          <w:szCs w:val="28"/>
        </w:rPr>
        <w:t xml:space="preserve"> </w:t>
      </w:r>
      <w:r w:rsidRPr="0053497D">
        <w:rPr>
          <w:sz w:val="28"/>
          <w:szCs w:val="28"/>
        </w:rPr>
        <w:t>и</w:t>
      </w:r>
      <w:r w:rsidRPr="0053497D">
        <w:rPr>
          <w:spacing w:val="1"/>
          <w:sz w:val="28"/>
          <w:szCs w:val="28"/>
        </w:rPr>
        <w:t xml:space="preserve"> БУ «</w:t>
      </w:r>
      <w:r w:rsidRPr="0053497D">
        <w:rPr>
          <w:sz w:val="28"/>
          <w:szCs w:val="28"/>
        </w:rPr>
        <w:t>Ц</w:t>
      </w:r>
      <w:r w:rsidR="00564EB0" w:rsidRPr="0053497D">
        <w:rPr>
          <w:sz w:val="28"/>
          <w:szCs w:val="28"/>
        </w:rPr>
        <w:t>ентр адаптивного спорта Югры</w:t>
      </w:r>
      <w:r w:rsidRPr="0053497D">
        <w:rPr>
          <w:sz w:val="28"/>
          <w:szCs w:val="28"/>
        </w:rPr>
        <w:t>» по</w:t>
      </w:r>
      <w:r w:rsidR="0016192D" w:rsidRPr="0053497D">
        <w:rPr>
          <w:sz w:val="28"/>
          <w:szCs w:val="28"/>
        </w:rPr>
        <w:t xml:space="preserve"> </w:t>
      </w:r>
      <w:r w:rsidRPr="0053497D">
        <w:rPr>
          <w:sz w:val="28"/>
          <w:szCs w:val="28"/>
        </w:rPr>
        <w:t>вопросам</w:t>
      </w:r>
      <w:r w:rsidR="0016192D" w:rsidRPr="0053497D">
        <w:rPr>
          <w:sz w:val="28"/>
          <w:szCs w:val="28"/>
        </w:rPr>
        <w:t xml:space="preserve"> </w:t>
      </w:r>
      <w:r w:rsidRPr="0053497D">
        <w:rPr>
          <w:sz w:val="28"/>
          <w:szCs w:val="28"/>
        </w:rPr>
        <w:t>профессионального</w:t>
      </w:r>
      <w:r w:rsidR="0016192D" w:rsidRPr="0053497D">
        <w:rPr>
          <w:sz w:val="28"/>
          <w:szCs w:val="28"/>
        </w:rPr>
        <w:t xml:space="preserve"> </w:t>
      </w:r>
      <w:r w:rsidRPr="0053497D">
        <w:rPr>
          <w:sz w:val="28"/>
          <w:szCs w:val="28"/>
        </w:rPr>
        <w:t>самоопределения обучающихся.</w:t>
      </w:r>
    </w:p>
    <w:p w14:paraId="6C1819A9" w14:textId="77777777" w:rsidR="00122BCD" w:rsidRPr="0053497D" w:rsidRDefault="00122BCD" w:rsidP="00F820A6">
      <w:pPr>
        <w:pStyle w:val="a3"/>
        <w:spacing w:before="78"/>
        <w:ind w:left="0"/>
        <w:rPr>
          <w:sz w:val="28"/>
          <w:szCs w:val="28"/>
        </w:rPr>
      </w:pPr>
      <w:r w:rsidRPr="0053497D">
        <w:rPr>
          <w:sz w:val="28"/>
          <w:szCs w:val="28"/>
        </w:rPr>
        <w:t>Работа</w:t>
      </w:r>
      <w:r w:rsidR="0016192D" w:rsidRPr="0053497D">
        <w:rPr>
          <w:sz w:val="28"/>
          <w:szCs w:val="28"/>
        </w:rPr>
        <w:t xml:space="preserve"> </w:t>
      </w:r>
      <w:r w:rsidRPr="0053497D">
        <w:rPr>
          <w:sz w:val="28"/>
          <w:szCs w:val="28"/>
        </w:rPr>
        <w:t>ведётся</w:t>
      </w:r>
      <w:r w:rsidR="0016192D" w:rsidRPr="0053497D">
        <w:rPr>
          <w:sz w:val="28"/>
          <w:szCs w:val="28"/>
        </w:rPr>
        <w:t xml:space="preserve"> </w:t>
      </w:r>
      <w:r w:rsidRPr="0053497D">
        <w:rPr>
          <w:sz w:val="28"/>
          <w:szCs w:val="28"/>
        </w:rPr>
        <w:t>по</w:t>
      </w:r>
      <w:r w:rsidR="0016192D" w:rsidRPr="0053497D">
        <w:rPr>
          <w:sz w:val="28"/>
          <w:szCs w:val="28"/>
        </w:rPr>
        <w:t xml:space="preserve"> </w:t>
      </w:r>
      <w:r w:rsidRPr="0053497D">
        <w:rPr>
          <w:sz w:val="28"/>
          <w:szCs w:val="28"/>
        </w:rPr>
        <w:t>следующим</w:t>
      </w:r>
      <w:r w:rsidR="0016192D" w:rsidRPr="0053497D">
        <w:rPr>
          <w:sz w:val="28"/>
          <w:szCs w:val="28"/>
        </w:rPr>
        <w:t xml:space="preserve"> </w:t>
      </w:r>
      <w:r w:rsidRPr="0053497D">
        <w:rPr>
          <w:sz w:val="28"/>
          <w:szCs w:val="28"/>
        </w:rPr>
        <w:t>направлениям:</w:t>
      </w:r>
    </w:p>
    <w:p w14:paraId="739D624D" w14:textId="77777777" w:rsidR="00122BCD" w:rsidRPr="0053497D" w:rsidRDefault="00122BCD" w:rsidP="00F820A6">
      <w:pPr>
        <w:pStyle w:val="a7"/>
        <w:numPr>
          <w:ilvl w:val="0"/>
          <w:numId w:val="7"/>
        </w:numPr>
        <w:tabs>
          <w:tab w:val="left" w:pos="709"/>
        </w:tabs>
        <w:autoSpaceDE/>
        <w:autoSpaceDN/>
        <w:spacing w:before="44"/>
        <w:ind w:left="0" w:firstLine="0"/>
        <w:jc w:val="both"/>
        <w:rPr>
          <w:sz w:val="28"/>
          <w:szCs w:val="28"/>
        </w:rPr>
      </w:pPr>
      <w:r w:rsidRPr="0053497D">
        <w:rPr>
          <w:sz w:val="28"/>
          <w:szCs w:val="28"/>
        </w:rPr>
        <w:t>Встречи</w:t>
      </w:r>
      <w:r w:rsidR="0016192D" w:rsidRPr="0053497D">
        <w:rPr>
          <w:sz w:val="28"/>
          <w:szCs w:val="28"/>
        </w:rPr>
        <w:t xml:space="preserve"> </w:t>
      </w:r>
      <w:r w:rsidRPr="0053497D">
        <w:rPr>
          <w:sz w:val="28"/>
          <w:szCs w:val="28"/>
        </w:rPr>
        <w:t>с</w:t>
      </w:r>
      <w:r w:rsidR="0016192D" w:rsidRPr="0053497D">
        <w:rPr>
          <w:sz w:val="28"/>
          <w:szCs w:val="28"/>
        </w:rPr>
        <w:t xml:space="preserve"> </w:t>
      </w:r>
      <w:r w:rsidRPr="0053497D">
        <w:rPr>
          <w:sz w:val="28"/>
          <w:szCs w:val="28"/>
        </w:rPr>
        <w:t>интересными</w:t>
      </w:r>
      <w:r w:rsidR="0016192D" w:rsidRPr="0053497D">
        <w:rPr>
          <w:sz w:val="28"/>
          <w:szCs w:val="28"/>
        </w:rPr>
        <w:t xml:space="preserve"> </w:t>
      </w:r>
      <w:r w:rsidRPr="0053497D">
        <w:rPr>
          <w:sz w:val="28"/>
          <w:szCs w:val="28"/>
        </w:rPr>
        <w:t>людьми</w:t>
      </w:r>
      <w:r w:rsidR="0016192D" w:rsidRPr="0053497D">
        <w:rPr>
          <w:sz w:val="28"/>
          <w:szCs w:val="28"/>
        </w:rPr>
        <w:t xml:space="preserve"> </w:t>
      </w:r>
      <w:r w:rsidRPr="0053497D">
        <w:rPr>
          <w:sz w:val="28"/>
          <w:szCs w:val="28"/>
        </w:rPr>
        <w:t>(профессионалами),</w:t>
      </w:r>
      <w:r w:rsidR="0016192D" w:rsidRPr="0053497D">
        <w:rPr>
          <w:sz w:val="28"/>
          <w:szCs w:val="28"/>
        </w:rPr>
        <w:t xml:space="preserve"> </w:t>
      </w:r>
      <w:r w:rsidRPr="0053497D">
        <w:rPr>
          <w:sz w:val="28"/>
          <w:szCs w:val="28"/>
        </w:rPr>
        <w:t>представителями</w:t>
      </w:r>
      <w:r w:rsidR="0016192D" w:rsidRPr="0053497D">
        <w:rPr>
          <w:sz w:val="28"/>
          <w:szCs w:val="28"/>
        </w:rPr>
        <w:t xml:space="preserve"> </w:t>
      </w:r>
      <w:r w:rsidRPr="0053497D">
        <w:rPr>
          <w:sz w:val="28"/>
          <w:szCs w:val="28"/>
        </w:rPr>
        <w:t>интересных</w:t>
      </w:r>
      <w:r w:rsidR="0016192D" w:rsidRPr="0053497D">
        <w:rPr>
          <w:sz w:val="28"/>
          <w:szCs w:val="28"/>
        </w:rPr>
        <w:t xml:space="preserve"> </w:t>
      </w:r>
      <w:r w:rsidRPr="0053497D">
        <w:rPr>
          <w:sz w:val="28"/>
          <w:szCs w:val="28"/>
        </w:rPr>
        <w:t>профессий;</w:t>
      </w:r>
    </w:p>
    <w:p w14:paraId="77D11230" w14:textId="77777777" w:rsidR="00122BCD" w:rsidRPr="0053497D" w:rsidRDefault="00122BCD" w:rsidP="00F820A6">
      <w:pPr>
        <w:pStyle w:val="a7"/>
        <w:numPr>
          <w:ilvl w:val="0"/>
          <w:numId w:val="7"/>
        </w:numPr>
        <w:tabs>
          <w:tab w:val="left" w:pos="709"/>
        </w:tabs>
        <w:autoSpaceDE/>
        <w:autoSpaceDN/>
        <w:spacing w:before="1"/>
        <w:ind w:left="0" w:firstLine="0"/>
        <w:jc w:val="both"/>
        <w:rPr>
          <w:sz w:val="28"/>
          <w:szCs w:val="28"/>
        </w:rPr>
      </w:pPr>
      <w:r w:rsidRPr="0053497D">
        <w:rPr>
          <w:sz w:val="28"/>
          <w:szCs w:val="28"/>
        </w:rPr>
        <w:t>Профориентация</w:t>
      </w:r>
      <w:r w:rsidR="0016192D" w:rsidRPr="0053497D">
        <w:rPr>
          <w:sz w:val="28"/>
          <w:szCs w:val="28"/>
        </w:rPr>
        <w:t xml:space="preserve"> </w:t>
      </w:r>
      <w:r w:rsidRPr="0053497D">
        <w:rPr>
          <w:sz w:val="28"/>
          <w:szCs w:val="28"/>
        </w:rPr>
        <w:t>обучающихся</w:t>
      </w:r>
      <w:r w:rsidR="0016192D" w:rsidRPr="0053497D">
        <w:rPr>
          <w:sz w:val="28"/>
          <w:szCs w:val="28"/>
        </w:rPr>
        <w:t xml:space="preserve"> </w:t>
      </w:r>
      <w:r w:rsidRPr="0053497D">
        <w:rPr>
          <w:sz w:val="28"/>
          <w:szCs w:val="28"/>
        </w:rPr>
        <w:t>на</w:t>
      </w:r>
      <w:r w:rsidR="0016192D" w:rsidRPr="0053497D">
        <w:rPr>
          <w:sz w:val="28"/>
          <w:szCs w:val="28"/>
        </w:rPr>
        <w:t xml:space="preserve"> </w:t>
      </w:r>
      <w:r w:rsidRPr="0053497D">
        <w:rPr>
          <w:sz w:val="28"/>
          <w:szCs w:val="28"/>
        </w:rPr>
        <w:t>теоретических</w:t>
      </w:r>
      <w:r w:rsidR="0016192D" w:rsidRPr="0053497D">
        <w:rPr>
          <w:sz w:val="28"/>
          <w:szCs w:val="28"/>
        </w:rPr>
        <w:t xml:space="preserve"> </w:t>
      </w:r>
      <w:r w:rsidRPr="0053497D">
        <w:rPr>
          <w:sz w:val="28"/>
          <w:szCs w:val="28"/>
        </w:rPr>
        <w:t>занятиях;</w:t>
      </w:r>
    </w:p>
    <w:p w14:paraId="2AB3C322" w14:textId="77777777" w:rsidR="00122BCD" w:rsidRPr="0053497D" w:rsidRDefault="00122BCD" w:rsidP="00F820A6">
      <w:pPr>
        <w:pStyle w:val="a7"/>
        <w:numPr>
          <w:ilvl w:val="0"/>
          <w:numId w:val="7"/>
        </w:numPr>
        <w:autoSpaceDE/>
        <w:autoSpaceDN/>
        <w:spacing w:before="45"/>
        <w:ind w:left="0" w:firstLine="0"/>
        <w:jc w:val="both"/>
        <w:rPr>
          <w:sz w:val="28"/>
          <w:szCs w:val="28"/>
        </w:rPr>
      </w:pPr>
      <w:r w:rsidRPr="0053497D">
        <w:rPr>
          <w:sz w:val="28"/>
          <w:szCs w:val="28"/>
        </w:rPr>
        <w:t>Проведение</w:t>
      </w:r>
      <w:r w:rsidR="0016192D" w:rsidRPr="0053497D">
        <w:rPr>
          <w:sz w:val="28"/>
          <w:szCs w:val="28"/>
        </w:rPr>
        <w:t xml:space="preserve"> </w:t>
      </w:r>
      <w:r w:rsidRPr="0053497D">
        <w:rPr>
          <w:sz w:val="28"/>
          <w:szCs w:val="28"/>
        </w:rPr>
        <w:t>тематических</w:t>
      </w:r>
      <w:r w:rsidR="0016192D" w:rsidRPr="0053497D">
        <w:rPr>
          <w:sz w:val="28"/>
          <w:szCs w:val="28"/>
        </w:rPr>
        <w:t xml:space="preserve"> </w:t>
      </w:r>
      <w:r w:rsidRPr="0053497D">
        <w:rPr>
          <w:sz w:val="28"/>
          <w:szCs w:val="28"/>
        </w:rPr>
        <w:t>мероприятий;</w:t>
      </w:r>
    </w:p>
    <w:p w14:paraId="4D51C764" w14:textId="77777777" w:rsidR="00122BCD" w:rsidRPr="0053497D" w:rsidRDefault="00122BCD" w:rsidP="00F820A6">
      <w:pPr>
        <w:pStyle w:val="a7"/>
        <w:numPr>
          <w:ilvl w:val="0"/>
          <w:numId w:val="7"/>
        </w:numPr>
        <w:autoSpaceDE/>
        <w:autoSpaceDN/>
        <w:spacing w:before="44"/>
        <w:ind w:left="0" w:firstLine="0"/>
        <w:jc w:val="both"/>
        <w:rPr>
          <w:sz w:val="28"/>
          <w:szCs w:val="28"/>
        </w:rPr>
      </w:pPr>
      <w:r w:rsidRPr="0053497D">
        <w:rPr>
          <w:sz w:val="28"/>
          <w:szCs w:val="28"/>
        </w:rPr>
        <w:t>Профессиональные</w:t>
      </w:r>
      <w:r w:rsidR="0016192D" w:rsidRPr="0053497D">
        <w:rPr>
          <w:sz w:val="28"/>
          <w:szCs w:val="28"/>
        </w:rPr>
        <w:t xml:space="preserve"> </w:t>
      </w:r>
      <w:r w:rsidRPr="0053497D">
        <w:rPr>
          <w:sz w:val="28"/>
          <w:szCs w:val="28"/>
        </w:rPr>
        <w:t>пробы.</w:t>
      </w:r>
    </w:p>
    <w:p w14:paraId="555B3193" w14:textId="77777777" w:rsidR="00122BCD" w:rsidRPr="0053497D" w:rsidRDefault="00122BCD" w:rsidP="00F820A6">
      <w:pPr>
        <w:spacing w:before="44"/>
        <w:jc w:val="both"/>
        <w:rPr>
          <w:sz w:val="28"/>
          <w:szCs w:val="28"/>
        </w:rPr>
      </w:pPr>
      <w:r w:rsidRPr="0053497D">
        <w:rPr>
          <w:i/>
          <w:sz w:val="28"/>
          <w:szCs w:val="28"/>
        </w:rPr>
        <w:t>Основные</w:t>
      </w:r>
      <w:r w:rsidR="0016192D" w:rsidRPr="0053497D">
        <w:rPr>
          <w:i/>
          <w:sz w:val="28"/>
          <w:szCs w:val="28"/>
        </w:rPr>
        <w:t xml:space="preserve"> </w:t>
      </w:r>
      <w:r w:rsidRPr="0053497D">
        <w:rPr>
          <w:i/>
          <w:sz w:val="28"/>
          <w:szCs w:val="28"/>
        </w:rPr>
        <w:t>формы</w:t>
      </w:r>
      <w:r w:rsidR="0016192D" w:rsidRPr="0053497D">
        <w:rPr>
          <w:i/>
          <w:sz w:val="28"/>
          <w:szCs w:val="28"/>
        </w:rPr>
        <w:t xml:space="preserve"> </w:t>
      </w:r>
      <w:r w:rsidRPr="0053497D">
        <w:rPr>
          <w:i/>
          <w:sz w:val="28"/>
          <w:szCs w:val="28"/>
        </w:rPr>
        <w:t>работы</w:t>
      </w:r>
      <w:r w:rsidR="0016192D" w:rsidRPr="0053497D">
        <w:rPr>
          <w:i/>
          <w:sz w:val="28"/>
          <w:szCs w:val="28"/>
        </w:rPr>
        <w:t xml:space="preserve"> </w:t>
      </w:r>
      <w:r w:rsidRPr="0053497D">
        <w:rPr>
          <w:sz w:val="28"/>
          <w:szCs w:val="28"/>
        </w:rPr>
        <w:t>(определяются</w:t>
      </w:r>
      <w:r w:rsidR="0016192D" w:rsidRPr="0053497D">
        <w:rPr>
          <w:sz w:val="28"/>
          <w:szCs w:val="28"/>
        </w:rPr>
        <w:t xml:space="preserve"> </w:t>
      </w:r>
      <w:r w:rsidRPr="0053497D">
        <w:rPr>
          <w:sz w:val="28"/>
          <w:szCs w:val="28"/>
        </w:rPr>
        <w:t>в</w:t>
      </w:r>
      <w:r w:rsidR="0016192D" w:rsidRPr="0053497D">
        <w:rPr>
          <w:sz w:val="28"/>
          <w:szCs w:val="28"/>
        </w:rPr>
        <w:t xml:space="preserve"> </w:t>
      </w:r>
      <w:r w:rsidRPr="0053497D">
        <w:rPr>
          <w:sz w:val="28"/>
          <w:szCs w:val="28"/>
        </w:rPr>
        <w:t>соответствии</w:t>
      </w:r>
      <w:r w:rsidR="0016192D" w:rsidRPr="0053497D">
        <w:rPr>
          <w:sz w:val="28"/>
          <w:szCs w:val="28"/>
        </w:rPr>
        <w:t xml:space="preserve"> </w:t>
      </w:r>
      <w:r w:rsidRPr="0053497D">
        <w:rPr>
          <w:sz w:val="28"/>
          <w:szCs w:val="28"/>
        </w:rPr>
        <w:t>с</w:t>
      </w:r>
      <w:r w:rsidR="0016192D" w:rsidRPr="0053497D">
        <w:rPr>
          <w:sz w:val="28"/>
          <w:szCs w:val="28"/>
        </w:rPr>
        <w:t xml:space="preserve"> </w:t>
      </w:r>
      <w:r w:rsidRPr="0053497D">
        <w:rPr>
          <w:sz w:val="28"/>
          <w:szCs w:val="28"/>
        </w:rPr>
        <w:t>возрастными</w:t>
      </w:r>
      <w:r w:rsidR="0016192D" w:rsidRPr="0053497D">
        <w:rPr>
          <w:sz w:val="28"/>
          <w:szCs w:val="28"/>
        </w:rPr>
        <w:t xml:space="preserve"> </w:t>
      </w:r>
      <w:r w:rsidRPr="0053497D">
        <w:rPr>
          <w:sz w:val="28"/>
          <w:szCs w:val="28"/>
        </w:rPr>
        <w:t>особенностями):</w:t>
      </w:r>
    </w:p>
    <w:p w14:paraId="2689C3F9" w14:textId="77777777" w:rsidR="00122BCD" w:rsidRPr="0053497D" w:rsidRDefault="00C15B53" w:rsidP="00F820A6">
      <w:pPr>
        <w:pStyle w:val="a7"/>
        <w:tabs>
          <w:tab w:val="left" w:pos="2276"/>
        </w:tabs>
        <w:autoSpaceDE/>
        <w:autoSpaceDN/>
        <w:ind w:left="0" w:firstLine="0"/>
        <w:jc w:val="both"/>
        <w:rPr>
          <w:sz w:val="28"/>
          <w:szCs w:val="28"/>
        </w:rPr>
      </w:pPr>
      <w:r w:rsidRPr="0053497D">
        <w:rPr>
          <w:sz w:val="28"/>
          <w:szCs w:val="28"/>
        </w:rPr>
        <w:t xml:space="preserve">- </w:t>
      </w:r>
      <w:r w:rsidR="00122BCD" w:rsidRPr="0053497D">
        <w:rPr>
          <w:sz w:val="28"/>
          <w:szCs w:val="28"/>
        </w:rPr>
        <w:t>в</w:t>
      </w:r>
      <w:r w:rsidR="0016192D" w:rsidRPr="0053497D">
        <w:rPr>
          <w:sz w:val="28"/>
          <w:szCs w:val="28"/>
        </w:rPr>
        <w:t xml:space="preserve"> </w:t>
      </w:r>
      <w:r w:rsidR="00122BCD" w:rsidRPr="0053497D">
        <w:rPr>
          <w:sz w:val="28"/>
          <w:szCs w:val="28"/>
        </w:rPr>
        <w:t>рамках</w:t>
      </w:r>
      <w:r w:rsidR="0016192D" w:rsidRPr="0053497D">
        <w:rPr>
          <w:sz w:val="28"/>
          <w:szCs w:val="28"/>
        </w:rPr>
        <w:t xml:space="preserve"> </w:t>
      </w:r>
      <w:r w:rsidR="00122BCD" w:rsidRPr="0053497D">
        <w:rPr>
          <w:sz w:val="28"/>
          <w:szCs w:val="28"/>
        </w:rPr>
        <w:t>теоретических</w:t>
      </w:r>
      <w:r w:rsidR="0016192D" w:rsidRPr="0053497D">
        <w:rPr>
          <w:sz w:val="28"/>
          <w:szCs w:val="28"/>
        </w:rPr>
        <w:t xml:space="preserve"> </w:t>
      </w:r>
      <w:r w:rsidR="00122BCD" w:rsidRPr="0053497D">
        <w:rPr>
          <w:sz w:val="28"/>
          <w:szCs w:val="28"/>
        </w:rPr>
        <w:t>учебно-тренировочных</w:t>
      </w:r>
      <w:r w:rsidR="0016192D" w:rsidRPr="0053497D">
        <w:rPr>
          <w:sz w:val="28"/>
          <w:szCs w:val="28"/>
        </w:rPr>
        <w:t xml:space="preserve"> </w:t>
      </w:r>
      <w:r w:rsidR="00122BCD" w:rsidRPr="0053497D">
        <w:rPr>
          <w:sz w:val="28"/>
          <w:szCs w:val="28"/>
        </w:rPr>
        <w:t>занятий;</w:t>
      </w:r>
    </w:p>
    <w:p w14:paraId="0E2FECB2" w14:textId="77777777" w:rsidR="00122BCD" w:rsidRPr="0053497D" w:rsidRDefault="00C15B53" w:rsidP="00F820A6">
      <w:pPr>
        <w:pStyle w:val="a7"/>
        <w:tabs>
          <w:tab w:val="left" w:pos="2276"/>
        </w:tabs>
        <w:autoSpaceDE/>
        <w:autoSpaceDN/>
        <w:spacing w:before="44"/>
        <w:ind w:left="0" w:firstLine="0"/>
        <w:jc w:val="both"/>
        <w:rPr>
          <w:sz w:val="28"/>
          <w:szCs w:val="28"/>
        </w:rPr>
      </w:pPr>
      <w:r w:rsidRPr="0053497D">
        <w:rPr>
          <w:sz w:val="28"/>
          <w:szCs w:val="28"/>
        </w:rPr>
        <w:t xml:space="preserve">- </w:t>
      </w:r>
      <w:r w:rsidR="00122BCD" w:rsidRPr="0053497D">
        <w:rPr>
          <w:sz w:val="28"/>
          <w:szCs w:val="28"/>
        </w:rPr>
        <w:t>работа с учебными материалами вне занятий – практики и практикумы,</w:t>
      </w:r>
      <w:r w:rsidR="0016192D" w:rsidRPr="0053497D">
        <w:rPr>
          <w:sz w:val="28"/>
          <w:szCs w:val="28"/>
        </w:rPr>
        <w:t xml:space="preserve"> </w:t>
      </w:r>
      <w:r w:rsidR="00122BCD" w:rsidRPr="0053497D">
        <w:rPr>
          <w:sz w:val="28"/>
          <w:szCs w:val="28"/>
        </w:rPr>
        <w:t>стажировки,</w:t>
      </w:r>
      <w:r w:rsidR="0016192D" w:rsidRPr="0053497D">
        <w:rPr>
          <w:sz w:val="28"/>
          <w:szCs w:val="28"/>
        </w:rPr>
        <w:t xml:space="preserve"> </w:t>
      </w:r>
      <w:r w:rsidR="00122BCD" w:rsidRPr="0053497D">
        <w:rPr>
          <w:sz w:val="28"/>
          <w:szCs w:val="28"/>
        </w:rPr>
        <w:t>экскурсии и др.;</w:t>
      </w:r>
    </w:p>
    <w:p w14:paraId="5F9815D8" w14:textId="77777777" w:rsidR="00F15D5D" w:rsidRPr="0053497D" w:rsidRDefault="00C15B53" w:rsidP="00F820A6">
      <w:pPr>
        <w:pStyle w:val="a7"/>
        <w:tabs>
          <w:tab w:val="left" w:pos="2276"/>
        </w:tabs>
        <w:autoSpaceDE/>
        <w:autoSpaceDN/>
        <w:spacing w:before="1"/>
        <w:ind w:left="0" w:firstLine="0"/>
        <w:jc w:val="both"/>
        <w:rPr>
          <w:sz w:val="28"/>
          <w:szCs w:val="28"/>
        </w:rPr>
      </w:pPr>
      <w:r w:rsidRPr="0053497D">
        <w:rPr>
          <w:sz w:val="28"/>
          <w:szCs w:val="28"/>
        </w:rPr>
        <w:t xml:space="preserve">- </w:t>
      </w:r>
      <w:r w:rsidR="00122BCD" w:rsidRPr="0053497D">
        <w:rPr>
          <w:sz w:val="28"/>
          <w:szCs w:val="28"/>
        </w:rPr>
        <w:t>работа</w:t>
      </w:r>
      <w:r w:rsidR="0016192D" w:rsidRPr="0053497D">
        <w:rPr>
          <w:sz w:val="28"/>
          <w:szCs w:val="28"/>
        </w:rPr>
        <w:t xml:space="preserve"> </w:t>
      </w:r>
      <w:r w:rsidR="00122BCD" w:rsidRPr="0053497D">
        <w:rPr>
          <w:sz w:val="28"/>
          <w:szCs w:val="28"/>
        </w:rPr>
        <w:t>в</w:t>
      </w:r>
      <w:r w:rsidR="0016192D" w:rsidRPr="0053497D">
        <w:rPr>
          <w:sz w:val="28"/>
          <w:szCs w:val="28"/>
        </w:rPr>
        <w:t xml:space="preserve"> </w:t>
      </w:r>
      <w:r w:rsidR="00122BCD" w:rsidRPr="0053497D">
        <w:rPr>
          <w:sz w:val="28"/>
          <w:szCs w:val="28"/>
        </w:rPr>
        <w:t>пространстве</w:t>
      </w:r>
      <w:r w:rsidR="0016192D" w:rsidRPr="0053497D">
        <w:rPr>
          <w:sz w:val="28"/>
          <w:szCs w:val="28"/>
        </w:rPr>
        <w:t xml:space="preserve"> </w:t>
      </w:r>
      <w:r w:rsidR="00122BCD" w:rsidRPr="0053497D">
        <w:rPr>
          <w:sz w:val="28"/>
          <w:szCs w:val="28"/>
        </w:rPr>
        <w:t>расширенного</w:t>
      </w:r>
      <w:r w:rsidR="0016192D" w:rsidRPr="0053497D">
        <w:rPr>
          <w:sz w:val="28"/>
          <w:szCs w:val="28"/>
        </w:rPr>
        <w:t xml:space="preserve"> </w:t>
      </w:r>
      <w:r w:rsidR="00122BCD" w:rsidRPr="0053497D">
        <w:rPr>
          <w:sz w:val="28"/>
          <w:szCs w:val="28"/>
        </w:rPr>
        <w:t>социального</w:t>
      </w:r>
      <w:r w:rsidR="0016192D" w:rsidRPr="0053497D">
        <w:rPr>
          <w:sz w:val="28"/>
          <w:szCs w:val="28"/>
        </w:rPr>
        <w:t xml:space="preserve"> </w:t>
      </w:r>
      <w:r w:rsidR="00122BCD" w:rsidRPr="0053497D">
        <w:rPr>
          <w:sz w:val="28"/>
          <w:szCs w:val="28"/>
        </w:rPr>
        <w:t>действия</w:t>
      </w:r>
      <w:r w:rsidR="00F15D5D" w:rsidRPr="0053497D">
        <w:rPr>
          <w:sz w:val="28"/>
          <w:szCs w:val="28"/>
        </w:rPr>
        <w:t>;</w:t>
      </w:r>
    </w:p>
    <w:p w14:paraId="688AED9C" w14:textId="77777777" w:rsidR="00122BCD" w:rsidRPr="0053497D" w:rsidRDefault="00F15D5D" w:rsidP="00F820A6">
      <w:pPr>
        <w:pStyle w:val="a7"/>
        <w:tabs>
          <w:tab w:val="left" w:pos="2276"/>
        </w:tabs>
        <w:autoSpaceDE/>
        <w:autoSpaceDN/>
        <w:spacing w:before="1"/>
        <w:ind w:left="0" w:firstLine="0"/>
        <w:jc w:val="both"/>
        <w:rPr>
          <w:sz w:val="28"/>
          <w:szCs w:val="28"/>
        </w:rPr>
      </w:pPr>
      <w:r w:rsidRPr="0053497D">
        <w:rPr>
          <w:sz w:val="28"/>
          <w:szCs w:val="28"/>
        </w:rPr>
        <w:t xml:space="preserve"> - </w:t>
      </w:r>
      <w:r w:rsidR="00122BCD" w:rsidRPr="0053497D">
        <w:rPr>
          <w:sz w:val="28"/>
          <w:szCs w:val="28"/>
        </w:rPr>
        <w:t>познавательные</w:t>
      </w:r>
      <w:r w:rsidR="0016192D" w:rsidRPr="0053497D">
        <w:rPr>
          <w:sz w:val="28"/>
          <w:szCs w:val="28"/>
        </w:rPr>
        <w:t xml:space="preserve"> </w:t>
      </w:r>
      <w:r w:rsidR="00C15B53" w:rsidRPr="0053497D">
        <w:rPr>
          <w:sz w:val="28"/>
          <w:szCs w:val="28"/>
        </w:rPr>
        <w:t>и</w:t>
      </w:r>
      <w:r w:rsidR="00122BCD" w:rsidRPr="0053497D">
        <w:rPr>
          <w:sz w:val="28"/>
          <w:szCs w:val="28"/>
        </w:rPr>
        <w:t>нтернет-ресурсы,</w:t>
      </w:r>
      <w:r w:rsidR="0016192D" w:rsidRPr="0053497D">
        <w:rPr>
          <w:sz w:val="28"/>
          <w:szCs w:val="28"/>
        </w:rPr>
        <w:t xml:space="preserve"> </w:t>
      </w:r>
      <w:r w:rsidR="00122BCD" w:rsidRPr="0053497D">
        <w:rPr>
          <w:sz w:val="28"/>
          <w:szCs w:val="28"/>
        </w:rPr>
        <w:t>социальные</w:t>
      </w:r>
      <w:r w:rsidR="0016192D" w:rsidRPr="0053497D">
        <w:rPr>
          <w:sz w:val="28"/>
          <w:szCs w:val="28"/>
        </w:rPr>
        <w:t xml:space="preserve"> </w:t>
      </w:r>
      <w:r w:rsidR="00122BCD" w:rsidRPr="0053497D">
        <w:rPr>
          <w:sz w:val="28"/>
          <w:szCs w:val="28"/>
        </w:rPr>
        <w:t>познавательные</w:t>
      </w:r>
      <w:r w:rsidR="0016192D" w:rsidRPr="0053497D">
        <w:rPr>
          <w:sz w:val="28"/>
          <w:szCs w:val="28"/>
        </w:rPr>
        <w:t xml:space="preserve"> </w:t>
      </w:r>
      <w:r w:rsidR="00122BCD" w:rsidRPr="0053497D">
        <w:rPr>
          <w:sz w:val="28"/>
          <w:szCs w:val="28"/>
        </w:rPr>
        <w:t>сети,</w:t>
      </w:r>
      <w:r w:rsidR="0016192D" w:rsidRPr="0053497D">
        <w:rPr>
          <w:sz w:val="28"/>
          <w:szCs w:val="28"/>
        </w:rPr>
        <w:t xml:space="preserve"> </w:t>
      </w:r>
      <w:r w:rsidR="00122BCD" w:rsidRPr="0053497D">
        <w:rPr>
          <w:sz w:val="28"/>
          <w:szCs w:val="28"/>
        </w:rPr>
        <w:t>дистанционные</w:t>
      </w:r>
      <w:r w:rsidR="0016192D" w:rsidRPr="0053497D">
        <w:rPr>
          <w:sz w:val="28"/>
          <w:szCs w:val="28"/>
        </w:rPr>
        <w:t xml:space="preserve"> </w:t>
      </w:r>
      <w:r w:rsidR="00122BCD" w:rsidRPr="0053497D">
        <w:rPr>
          <w:sz w:val="28"/>
          <w:szCs w:val="28"/>
        </w:rPr>
        <w:t>образовательные программы и</w:t>
      </w:r>
      <w:r w:rsidR="0016192D" w:rsidRPr="0053497D">
        <w:rPr>
          <w:sz w:val="28"/>
          <w:szCs w:val="28"/>
        </w:rPr>
        <w:t xml:space="preserve"> </w:t>
      </w:r>
      <w:r w:rsidR="00122BCD" w:rsidRPr="0053497D">
        <w:rPr>
          <w:sz w:val="28"/>
          <w:szCs w:val="28"/>
        </w:rPr>
        <w:t>курсы.</w:t>
      </w:r>
    </w:p>
    <w:p w14:paraId="34CA7A53" w14:textId="5758ADCD" w:rsidR="00122BCD" w:rsidRPr="0053497D" w:rsidRDefault="00122BCD" w:rsidP="00F820A6">
      <w:pPr>
        <w:pStyle w:val="a3"/>
        <w:ind w:left="0"/>
        <w:jc w:val="both"/>
        <w:rPr>
          <w:sz w:val="28"/>
          <w:szCs w:val="28"/>
        </w:rPr>
      </w:pPr>
      <w:r w:rsidRPr="0053497D">
        <w:rPr>
          <w:i/>
          <w:sz w:val="28"/>
          <w:szCs w:val="28"/>
        </w:rPr>
        <w:t>Групповые</w:t>
      </w:r>
      <w:r w:rsidR="0016192D" w:rsidRPr="0053497D">
        <w:rPr>
          <w:i/>
          <w:sz w:val="28"/>
          <w:szCs w:val="28"/>
        </w:rPr>
        <w:t xml:space="preserve"> </w:t>
      </w:r>
      <w:r w:rsidRPr="0053497D">
        <w:rPr>
          <w:i/>
          <w:sz w:val="28"/>
          <w:szCs w:val="28"/>
        </w:rPr>
        <w:t>формы</w:t>
      </w:r>
      <w:r w:rsidRPr="0053497D">
        <w:rPr>
          <w:sz w:val="28"/>
          <w:szCs w:val="28"/>
        </w:rPr>
        <w:t>:</w:t>
      </w:r>
      <w:r w:rsidR="0016192D" w:rsidRPr="0053497D">
        <w:rPr>
          <w:sz w:val="28"/>
          <w:szCs w:val="28"/>
        </w:rPr>
        <w:t xml:space="preserve"> </w:t>
      </w:r>
      <w:r w:rsidRPr="0053497D">
        <w:rPr>
          <w:sz w:val="28"/>
          <w:szCs w:val="28"/>
        </w:rPr>
        <w:t>игра,</w:t>
      </w:r>
      <w:r w:rsidR="0016192D" w:rsidRPr="0053497D">
        <w:rPr>
          <w:sz w:val="28"/>
          <w:szCs w:val="28"/>
        </w:rPr>
        <w:t xml:space="preserve"> </w:t>
      </w:r>
      <w:r w:rsidRPr="0053497D">
        <w:rPr>
          <w:sz w:val="28"/>
          <w:szCs w:val="28"/>
        </w:rPr>
        <w:t>тренинг,</w:t>
      </w:r>
      <w:r w:rsidR="0016192D" w:rsidRPr="0053497D">
        <w:rPr>
          <w:sz w:val="28"/>
          <w:szCs w:val="28"/>
        </w:rPr>
        <w:t xml:space="preserve"> </w:t>
      </w:r>
      <w:r w:rsidRPr="0053497D">
        <w:rPr>
          <w:sz w:val="28"/>
          <w:szCs w:val="28"/>
        </w:rPr>
        <w:t>беседа,</w:t>
      </w:r>
      <w:r w:rsidR="0016192D" w:rsidRPr="0053497D">
        <w:rPr>
          <w:sz w:val="28"/>
          <w:szCs w:val="28"/>
        </w:rPr>
        <w:t xml:space="preserve"> </w:t>
      </w:r>
      <w:r w:rsidRPr="0053497D">
        <w:rPr>
          <w:sz w:val="28"/>
          <w:szCs w:val="28"/>
        </w:rPr>
        <w:t>рассказ,</w:t>
      </w:r>
      <w:r w:rsidR="0016192D" w:rsidRPr="0053497D">
        <w:rPr>
          <w:sz w:val="28"/>
          <w:szCs w:val="28"/>
        </w:rPr>
        <w:t xml:space="preserve"> </w:t>
      </w:r>
      <w:r w:rsidRPr="0053497D">
        <w:rPr>
          <w:sz w:val="28"/>
          <w:szCs w:val="28"/>
        </w:rPr>
        <w:t>анкетирование,</w:t>
      </w:r>
      <w:r w:rsidR="0016192D" w:rsidRPr="0053497D">
        <w:rPr>
          <w:sz w:val="28"/>
          <w:szCs w:val="28"/>
        </w:rPr>
        <w:t xml:space="preserve"> </w:t>
      </w:r>
      <w:r w:rsidRPr="0053497D">
        <w:rPr>
          <w:sz w:val="28"/>
          <w:szCs w:val="28"/>
        </w:rPr>
        <w:t>тестирование, экскурсия, видеолекторий, сообщение, диспут, проект,</w:t>
      </w:r>
      <w:r w:rsidR="0016192D" w:rsidRPr="0053497D">
        <w:rPr>
          <w:sz w:val="28"/>
          <w:szCs w:val="28"/>
        </w:rPr>
        <w:t xml:space="preserve"> </w:t>
      </w:r>
      <w:r w:rsidRPr="0053497D">
        <w:rPr>
          <w:sz w:val="28"/>
          <w:szCs w:val="28"/>
        </w:rPr>
        <w:t>олимпиада,</w:t>
      </w:r>
      <w:r w:rsidR="0016192D" w:rsidRPr="0053497D">
        <w:rPr>
          <w:sz w:val="28"/>
          <w:szCs w:val="28"/>
        </w:rPr>
        <w:t xml:space="preserve"> </w:t>
      </w:r>
      <w:r w:rsidRPr="0053497D">
        <w:rPr>
          <w:sz w:val="28"/>
          <w:szCs w:val="28"/>
        </w:rPr>
        <w:t>встречи</w:t>
      </w:r>
      <w:r w:rsidR="0016192D" w:rsidRPr="0053497D">
        <w:rPr>
          <w:sz w:val="28"/>
          <w:szCs w:val="28"/>
        </w:rPr>
        <w:t xml:space="preserve"> </w:t>
      </w:r>
      <w:r w:rsidR="007F30F8" w:rsidRPr="0053497D">
        <w:rPr>
          <w:sz w:val="28"/>
          <w:szCs w:val="28"/>
        </w:rPr>
        <w:t>с обучающимися</w:t>
      </w:r>
      <w:r w:rsidRPr="0053497D">
        <w:rPr>
          <w:sz w:val="28"/>
          <w:szCs w:val="28"/>
        </w:rPr>
        <w:t>,</w:t>
      </w:r>
      <w:r w:rsidR="0016192D" w:rsidRPr="0053497D">
        <w:rPr>
          <w:sz w:val="28"/>
          <w:szCs w:val="28"/>
        </w:rPr>
        <w:t xml:space="preserve"> </w:t>
      </w:r>
      <w:r w:rsidRPr="0053497D">
        <w:rPr>
          <w:sz w:val="28"/>
          <w:szCs w:val="28"/>
        </w:rPr>
        <w:t>дни открытых</w:t>
      </w:r>
      <w:r w:rsidR="0016192D" w:rsidRPr="0053497D">
        <w:rPr>
          <w:sz w:val="28"/>
          <w:szCs w:val="28"/>
        </w:rPr>
        <w:t xml:space="preserve"> </w:t>
      </w:r>
      <w:r w:rsidRPr="0053497D">
        <w:rPr>
          <w:sz w:val="28"/>
          <w:szCs w:val="28"/>
        </w:rPr>
        <w:t>дверей.</w:t>
      </w:r>
    </w:p>
    <w:p w14:paraId="56C39745" w14:textId="77777777" w:rsidR="00122BCD" w:rsidRPr="0053497D" w:rsidRDefault="00122BCD" w:rsidP="00F820A6">
      <w:pPr>
        <w:jc w:val="both"/>
        <w:rPr>
          <w:sz w:val="28"/>
          <w:szCs w:val="28"/>
        </w:rPr>
      </w:pPr>
      <w:r w:rsidRPr="0053497D">
        <w:rPr>
          <w:i/>
          <w:sz w:val="28"/>
          <w:szCs w:val="28"/>
        </w:rPr>
        <w:t>Индивидуальные</w:t>
      </w:r>
      <w:r w:rsidR="0016192D" w:rsidRPr="0053497D">
        <w:rPr>
          <w:i/>
          <w:sz w:val="28"/>
          <w:szCs w:val="28"/>
        </w:rPr>
        <w:t xml:space="preserve"> </w:t>
      </w:r>
      <w:r w:rsidRPr="0053497D">
        <w:rPr>
          <w:i/>
          <w:sz w:val="28"/>
          <w:szCs w:val="28"/>
        </w:rPr>
        <w:t>формы:</w:t>
      </w:r>
      <w:r w:rsidR="0016192D" w:rsidRPr="0053497D">
        <w:rPr>
          <w:i/>
          <w:sz w:val="28"/>
          <w:szCs w:val="28"/>
        </w:rPr>
        <w:t xml:space="preserve"> </w:t>
      </w:r>
      <w:r w:rsidRPr="0053497D">
        <w:rPr>
          <w:sz w:val="28"/>
          <w:szCs w:val="28"/>
        </w:rPr>
        <w:t>консультирование,</w:t>
      </w:r>
      <w:r w:rsidR="0016192D" w:rsidRPr="0053497D">
        <w:rPr>
          <w:sz w:val="28"/>
          <w:szCs w:val="28"/>
        </w:rPr>
        <w:t xml:space="preserve"> </w:t>
      </w:r>
      <w:r w:rsidRPr="0053497D">
        <w:rPr>
          <w:sz w:val="28"/>
          <w:szCs w:val="28"/>
        </w:rPr>
        <w:t>беседа,</w:t>
      </w:r>
      <w:r w:rsidR="0016192D" w:rsidRPr="0053497D">
        <w:rPr>
          <w:sz w:val="28"/>
          <w:szCs w:val="28"/>
        </w:rPr>
        <w:t xml:space="preserve"> </w:t>
      </w:r>
      <w:r w:rsidRPr="0053497D">
        <w:rPr>
          <w:sz w:val="28"/>
          <w:szCs w:val="28"/>
        </w:rPr>
        <w:t>анкетирование,</w:t>
      </w:r>
      <w:r w:rsidR="0016192D" w:rsidRPr="0053497D">
        <w:rPr>
          <w:sz w:val="28"/>
          <w:szCs w:val="28"/>
        </w:rPr>
        <w:t xml:space="preserve"> </w:t>
      </w:r>
      <w:r w:rsidRPr="0053497D">
        <w:rPr>
          <w:sz w:val="28"/>
          <w:szCs w:val="28"/>
        </w:rPr>
        <w:t>тестирование,</w:t>
      </w:r>
      <w:r w:rsidR="0016192D" w:rsidRPr="0053497D">
        <w:rPr>
          <w:sz w:val="28"/>
          <w:szCs w:val="28"/>
        </w:rPr>
        <w:t xml:space="preserve"> </w:t>
      </w:r>
      <w:r w:rsidRPr="0053497D">
        <w:rPr>
          <w:sz w:val="28"/>
          <w:szCs w:val="28"/>
        </w:rPr>
        <w:t>профессиональная проба.</w:t>
      </w:r>
    </w:p>
    <w:p w14:paraId="288F1918" w14:textId="77777777" w:rsidR="00122BCD" w:rsidRPr="0053497D" w:rsidRDefault="00122BCD" w:rsidP="00F820A6">
      <w:pPr>
        <w:jc w:val="both"/>
        <w:rPr>
          <w:i/>
          <w:sz w:val="28"/>
          <w:szCs w:val="28"/>
        </w:rPr>
      </w:pPr>
      <w:r w:rsidRPr="0053497D">
        <w:rPr>
          <w:i/>
          <w:sz w:val="28"/>
          <w:szCs w:val="28"/>
        </w:rPr>
        <w:t>Результаты:</w:t>
      </w:r>
    </w:p>
    <w:p w14:paraId="14C27E32" w14:textId="77777777" w:rsidR="00122BCD" w:rsidRPr="0053497D" w:rsidRDefault="00C15B53" w:rsidP="00F820A6">
      <w:pPr>
        <w:pStyle w:val="a7"/>
        <w:tabs>
          <w:tab w:val="left" w:pos="2264"/>
        </w:tabs>
        <w:autoSpaceDE/>
        <w:autoSpaceDN/>
        <w:spacing w:before="44"/>
        <w:ind w:left="0" w:firstLine="0"/>
        <w:jc w:val="both"/>
        <w:rPr>
          <w:sz w:val="28"/>
          <w:szCs w:val="28"/>
        </w:rPr>
      </w:pPr>
      <w:r w:rsidRPr="0053497D">
        <w:rPr>
          <w:sz w:val="28"/>
          <w:szCs w:val="28"/>
        </w:rPr>
        <w:t xml:space="preserve">- </w:t>
      </w:r>
      <w:r w:rsidR="00122BCD" w:rsidRPr="0053497D">
        <w:rPr>
          <w:sz w:val="28"/>
          <w:szCs w:val="28"/>
        </w:rPr>
        <w:t>расширение</w:t>
      </w:r>
      <w:r w:rsidR="0016192D" w:rsidRPr="0053497D">
        <w:rPr>
          <w:sz w:val="28"/>
          <w:szCs w:val="28"/>
        </w:rPr>
        <w:t xml:space="preserve"> </w:t>
      </w:r>
      <w:r w:rsidR="00122BCD" w:rsidRPr="0053497D">
        <w:rPr>
          <w:sz w:val="28"/>
          <w:szCs w:val="28"/>
        </w:rPr>
        <w:t>представлений</w:t>
      </w:r>
      <w:r w:rsidR="0016192D" w:rsidRPr="0053497D">
        <w:rPr>
          <w:sz w:val="28"/>
          <w:szCs w:val="28"/>
        </w:rPr>
        <w:t xml:space="preserve"> </w:t>
      </w:r>
      <w:r w:rsidR="00122BCD" w:rsidRPr="0053497D">
        <w:rPr>
          <w:sz w:val="28"/>
          <w:szCs w:val="28"/>
        </w:rPr>
        <w:t>обучающихся</w:t>
      </w:r>
      <w:r w:rsidR="0016192D" w:rsidRPr="0053497D">
        <w:rPr>
          <w:sz w:val="28"/>
          <w:szCs w:val="28"/>
        </w:rPr>
        <w:t xml:space="preserve"> </w:t>
      </w:r>
      <w:r w:rsidR="00122BCD" w:rsidRPr="0053497D">
        <w:rPr>
          <w:sz w:val="28"/>
          <w:szCs w:val="28"/>
        </w:rPr>
        <w:t>о</w:t>
      </w:r>
      <w:r w:rsidR="0016192D" w:rsidRPr="0053497D">
        <w:rPr>
          <w:sz w:val="28"/>
          <w:szCs w:val="28"/>
        </w:rPr>
        <w:t xml:space="preserve"> </w:t>
      </w:r>
      <w:r w:rsidR="00122BCD" w:rsidRPr="0053497D">
        <w:rPr>
          <w:sz w:val="28"/>
          <w:szCs w:val="28"/>
        </w:rPr>
        <w:t>мире</w:t>
      </w:r>
      <w:r w:rsidR="0016192D" w:rsidRPr="0053497D">
        <w:rPr>
          <w:sz w:val="28"/>
          <w:szCs w:val="28"/>
        </w:rPr>
        <w:t xml:space="preserve"> </w:t>
      </w:r>
      <w:r w:rsidR="00122BCD" w:rsidRPr="0053497D">
        <w:rPr>
          <w:sz w:val="28"/>
          <w:szCs w:val="28"/>
        </w:rPr>
        <w:t>спортивных</w:t>
      </w:r>
      <w:r w:rsidR="0016192D" w:rsidRPr="0053497D">
        <w:rPr>
          <w:sz w:val="28"/>
          <w:szCs w:val="28"/>
        </w:rPr>
        <w:t xml:space="preserve"> </w:t>
      </w:r>
      <w:r w:rsidR="00122BCD" w:rsidRPr="0053497D">
        <w:rPr>
          <w:sz w:val="28"/>
          <w:szCs w:val="28"/>
        </w:rPr>
        <w:t>профессий,</w:t>
      </w:r>
    </w:p>
    <w:p w14:paraId="046FFACA" w14:textId="77777777" w:rsidR="00122BCD" w:rsidRPr="0053497D" w:rsidRDefault="00C15B53" w:rsidP="00F820A6">
      <w:pPr>
        <w:pStyle w:val="a7"/>
        <w:tabs>
          <w:tab w:val="left" w:pos="2264"/>
        </w:tabs>
        <w:autoSpaceDE/>
        <w:autoSpaceDN/>
        <w:spacing w:before="45"/>
        <w:ind w:left="0" w:firstLine="0"/>
        <w:jc w:val="both"/>
        <w:rPr>
          <w:sz w:val="28"/>
          <w:szCs w:val="28"/>
        </w:rPr>
      </w:pPr>
      <w:r w:rsidRPr="0053497D">
        <w:rPr>
          <w:sz w:val="28"/>
          <w:szCs w:val="28"/>
        </w:rPr>
        <w:t xml:space="preserve">- </w:t>
      </w:r>
      <w:r w:rsidR="00122BCD" w:rsidRPr="0053497D">
        <w:rPr>
          <w:sz w:val="28"/>
          <w:szCs w:val="28"/>
        </w:rPr>
        <w:t>повышение</w:t>
      </w:r>
      <w:r w:rsidR="0016192D" w:rsidRPr="0053497D">
        <w:rPr>
          <w:sz w:val="28"/>
          <w:szCs w:val="28"/>
        </w:rPr>
        <w:t xml:space="preserve"> </w:t>
      </w:r>
      <w:r w:rsidR="00122BCD" w:rsidRPr="0053497D">
        <w:rPr>
          <w:sz w:val="28"/>
          <w:szCs w:val="28"/>
        </w:rPr>
        <w:t>мотивации</w:t>
      </w:r>
      <w:r w:rsidR="0016192D" w:rsidRPr="0053497D">
        <w:rPr>
          <w:sz w:val="28"/>
          <w:szCs w:val="28"/>
        </w:rPr>
        <w:t xml:space="preserve"> </w:t>
      </w:r>
      <w:r w:rsidR="00122BCD" w:rsidRPr="0053497D">
        <w:rPr>
          <w:sz w:val="28"/>
          <w:szCs w:val="28"/>
        </w:rPr>
        <w:t>молодых</w:t>
      </w:r>
      <w:r w:rsidR="0016192D" w:rsidRPr="0053497D">
        <w:rPr>
          <w:sz w:val="28"/>
          <w:szCs w:val="28"/>
        </w:rPr>
        <w:t xml:space="preserve"> </w:t>
      </w:r>
      <w:r w:rsidR="00122BCD" w:rsidRPr="0053497D">
        <w:rPr>
          <w:sz w:val="28"/>
          <w:szCs w:val="28"/>
        </w:rPr>
        <w:t>людей</w:t>
      </w:r>
      <w:r w:rsidR="0016192D" w:rsidRPr="0053497D">
        <w:rPr>
          <w:sz w:val="28"/>
          <w:szCs w:val="28"/>
        </w:rPr>
        <w:t xml:space="preserve"> </w:t>
      </w:r>
      <w:r w:rsidR="00122BCD" w:rsidRPr="0053497D">
        <w:rPr>
          <w:sz w:val="28"/>
          <w:szCs w:val="28"/>
        </w:rPr>
        <w:t>к</w:t>
      </w:r>
      <w:r w:rsidR="0016192D" w:rsidRPr="0053497D">
        <w:rPr>
          <w:sz w:val="28"/>
          <w:szCs w:val="28"/>
        </w:rPr>
        <w:t xml:space="preserve"> </w:t>
      </w:r>
      <w:r w:rsidR="00122BCD" w:rsidRPr="0053497D">
        <w:rPr>
          <w:sz w:val="28"/>
          <w:szCs w:val="28"/>
        </w:rPr>
        <w:t>труду;</w:t>
      </w:r>
    </w:p>
    <w:p w14:paraId="56F4DAD1" w14:textId="77777777" w:rsidR="00122BCD" w:rsidRPr="0053497D" w:rsidRDefault="0016192D" w:rsidP="00F820A6">
      <w:pPr>
        <w:pStyle w:val="a7"/>
        <w:tabs>
          <w:tab w:val="left" w:pos="2264"/>
        </w:tabs>
        <w:autoSpaceDE/>
        <w:autoSpaceDN/>
        <w:spacing w:before="46"/>
        <w:ind w:left="0" w:firstLine="0"/>
        <w:jc w:val="both"/>
        <w:rPr>
          <w:sz w:val="28"/>
          <w:szCs w:val="28"/>
        </w:rPr>
      </w:pPr>
      <w:r w:rsidRPr="0053497D">
        <w:rPr>
          <w:sz w:val="28"/>
          <w:szCs w:val="28"/>
        </w:rPr>
        <w:t xml:space="preserve">- </w:t>
      </w:r>
      <w:r w:rsidR="00122BCD" w:rsidRPr="0053497D">
        <w:rPr>
          <w:sz w:val="28"/>
          <w:szCs w:val="28"/>
        </w:rPr>
        <w:t>оказание</w:t>
      </w:r>
      <w:r w:rsidRPr="0053497D">
        <w:rPr>
          <w:sz w:val="28"/>
          <w:szCs w:val="28"/>
        </w:rPr>
        <w:t xml:space="preserve"> </w:t>
      </w:r>
      <w:r w:rsidR="00122BCD" w:rsidRPr="0053497D">
        <w:rPr>
          <w:sz w:val="28"/>
          <w:szCs w:val="28"/>
        </w:rPr>
        <w:t>адресной</w:t>
      </w:r>
      <w:r w:rsidRPr="0053497D">
        <w:rPr>
          <w:sz w:val="28"/>
          <w:szCs w:val="28"/>
        </w:rPr>
        <w:t xml:space="preserve"> </w:t>
      </w:r>
      <w:r w:rsidR="00122BCD" w:rsidRPr="0053497D">
        <w:rPr>
          <w:sz w:val="28"/>
          <w:szCs w:val="28"/>
        </w:rPr>
        <w:t>психологической</w:t>
      </w:r>
      <w:r w:rsidRPr="0053497D">
        <w:rPr>
          <w:sz w:val="28"/>
          <w:szCs w:val="28"/>
        </w:rPr>
        <w:t xml:space="preserve"> </w:t>
      </w:r>
      <w:r w:rsidR="00122BCD" w:rsidRPr="0053497D">
        <w:rPr>
          <w:sz w:val="28"/>
          <w:szCs w:val="28"/>
        </w:rPr>
        <w:t>помощи</w:t>
      </w:r>
      <w:r w:rsidRPr="0053497D">
        <w:rPr>
          <w:sz w:val="28"/>
          <w:szCs w:val="28"/>
        </w:rPr>
        <w:t xml:space="preserve"> </w:t>
      </w:r>
      <w:r w:rsidR="00122BCD" w:rsidRPr="0053497D">
        <w:rPr>
          <w:sz w:val="28"/>
          <w:szCs w:val="28"/>
        </w:rPr>
        <w:t>обучающимся</w:t>
      </w:r>
      <w:r w:rsidRPr="0053497D">
        <w:rPr>
          <w:sz w:val="28"/>
          <w:szCs w:val="28"/>
        </w:rPr>
        <w:t xml:space="preserve"> </w:t>
      </w:r>
      <w:r w:rsidR="00122BCD" w:rsidRPr="0053497D">
        <w:rPr>
          <w:sz w:val="28"/>
          <w:szCs w:val="28"/>
        </w:rPr>
        <w:t>в</w:t>
      </w:r>
      <w:r w:rsidRPr="0053497D">
        <w:rPr>
          <w:sz w:val="28"/>
          <w:szCs w:val="28"/>
        </w:rPr>
        <w:t xml:space="preserve"> </w:t>
      </w:r>
      <w:r w:rsidR="00122BCD" w:rsidRPr="0053497D">
        <w:rPr>
          <w:sz w:val="28"/>
          <w:szCs w:val="28"/>
        </w:rPr>
        <w:t>осознанном</w:t>
      </w:r>
      <w:r w:rsidRPr="0053497D">
        <w:rPr>
          <w:sz w:val="28"/>
          <w:szCs w:val="28"/>
        </w:rPr>
        <w:t xml:space="preserve"> </w:t>
      </w:r>
      <w:r w:rsidR="00122BCD" w:rsidRPr="0053497D">
        <w:rPr>
          <w:sz w:val="28"/>
          <w:szCs w:val="28"/>
        </w:rPr>
        <w:t>выборе</w:t>
      </w:r>
      <w:r w:rsidRPr="0053497D">
        <w:rPr>
          <w:sz w:val="28"/>
          <w:szCs w:val="28"/>
        </w:rPr>
        <w:t xml:space="preserve"> </w:t>
      </w:r>
      <w:r w:rsidR="00122BCD" w:rsidRPr="0053497D">
        <w:rPr>
          <w:sz w:val="28"/>
          <w:szCs w:val="28"/>
        </w:rPr>
        <w:t>будущей профессии;</w:t>
      </w:r>
    </w:p>
    <w:p w14:paraId="0A7B700D" w14:textId="77777777" w:rsidR="00122BCD" w:rsidRPr="0053497D" w:rsidRDefault="00C15B53" w:rsidP="00F820A6">
      <w:pPr>
        <w:pStyle w:val="a7"/>
        <w:tabs>
          <w:tab w:val="left" w:pos="2264"/>
          <w:tab w:val="left" w:pos="6723"/>
        </w:tabs>
        <w:autoSpaceDE/>
        <w:autoSpaceDN/>
        <w:ind w:left="0" w:firstLine="0"/>
        <w:jc w:val="both"/>
        <w:rPr>
          <w:sz w:val="28"/>
          <w:szCs w:val="28"/>
        </w:rPr>
      </w:pPr>
      <w:r w:rsidRPr="0053497D">
        <w:rPr>
          <w:sz w:val="28"/>
          <w:szCs w:val="28"/>
        </w:rPr>
        <w:t xml:space="preserve">- </w:t>
      </w:r>
      <w:r w:rsidR="00122BCD" w:rsidRPr="0053497D">
        <w:rPr>
          <w:sz w:val="28"/>
          <w:szCs w:val="28"/>
        </w:rPr>
        <w:t>обучение</w:t>
      </w:r>
      <w:r w:rsidR="0016192D" w:rsidRPr="0053497D">
        <w:rPr>
          <w:sz w:val="28"/>
          <w:szCs w:val="28"/>
        </w:rPr>
        <w:t xml:space="preserve"> </w:t>
      </w:r>
      <w:r w:rsidR="00122BCD" w:rsidRPr="0053497D">
        <w:rPr>
          <w:sz w:val="28"/>
          <w:szCs w:val="28"/>
        </w:rPr>
        <w:t>подростков</w:t>
      </w:r>
      <w:r w:rsidR="0016192D" w:rsidRPr="0053497D">
        <w:rPr>
          <w:sz w:val="28"/>
          <w:szCs w:val="28"/>
        </w:rPr>
        <w:t xml:space="preserve"> </w:t>
      </w:r>
      <w:r w:rsidR="00122BCD" w:rsidRPr="0053497D">
        <w:rPr>
          <w:sz w:val="28"/>
          <w:szCs w:val="28"/>
        </w:rPr>
        <w:t>и</w:t>
      </w:r>
      <w:r w:rsidR="0016192D" w:rsidRPr="0053497D">
        <w:rPr>
          <w:sz w:val="28"/>
          <w:szCs w:val="28"/>
        </w:rPr>
        <w:t xml:space="preserve"> </w:t>
      </w:r>
      <w:r w:rsidR="00122BCD" w:rsidRPr="0053497D">
        <w:rPr>
          <w:sz w:val="28"/>
          <w:szCs w:val="28"/>
        </w:rPr>
        <w:t>молодёжи</w:t>
      </w:r>
      <w:r w:rsidR="0016192D" w:rsidRPr="0053497D">
        <w:rPr>
          <w:sz w:val="28"/>
          <w:szCs w:val="28"/>
        </w:rPr>
        <w:t xml:space="preserve"> </w:t>
      </w:r>
      <w:r w:rsidR="00122BCD" w:rsidRPr="0053497D">
        <w:rPr>
          <w:sz w:val="28"/>
          <w:szCs w:val="28"/>
        </w:rPr>
        <w:t>основным</w:t>
      </w:r>
      <w:r w:rsidR="0016192D" w:rsidRPr="0053497D">
        <w:rPr>
          <w:sz w:val="28"/>
          <w:szCs w:val="28"/>
        </w:rPr>
        <w:t xml:space="preserve"> </w:t>
      </w:r>
      <w:r w:rsidR="00122BCD" w:rsidRPr="0053497D">
        <w:rPr>
          <w:sz w:val="28"/>
          <w:szCs w:val="28"/>
        </w:rPr>
        <w:t>принципам</w:t>
      </w:r>
      <w:r w:rsidR="0016192D" w:rsidRPr="0053497D">
        <w:rPr>
          <w:sz w:val="28"/>
          <w:szCs w:val="28"/>
        </w:rPr>
        <w:t xml:space="preserve"> </w:t>
      </w:r>
      <w:r w:rsidR="00122BCD" w:rsidRPr="0053497D">
        <w:rPr>
          <w:sz w:val="28"/>
          <w:szCs w:val="28"/>
        </w:rPr>
        <w:t>построения</w:t>
      </w:r>
      <w:r w:rsidR="0016192D" w:rsidRPr="0053497D">
        <w:rPr>
          <w:sz w:val="28"/>
          <w:szCs w:val="28"/>
        </w:rPr>
        <w:t xml:space="preserve"> </w:t>
      </w:r>
      <w:r w:rsidR="00122BCD" w:rsidRPr="0053497D">
        <w:rPr>
          <w:sz w:val="28"/>
          <w:szCs w:val="28"/>
        </w:rPr>
        <w:t>профессиональной</w:t>
      </w:r>
      <w:r w:rsidR="0016192D" w:rsidRPr="0053497D">
        <w:rPr>
          <w:sz w:val="28"/>
          <w:szCs w:val="28"/>
        </w:rPr>
        <w:t xml:space="preserve"> </w:t>
      </w:r>
      <w:r w:rsidR="00122BCD" w:rsidRPr="0053497D">
        <w:rPr>
          <w:sz w:val="28"/>
          <w:szCs w:val="28"/>
        </w:rPr>
        <w:t>карьеры и</w:t>
      </w:r>
      <w:r w:rsidR="0016192D" w:rsidRPr="0053497D">
        <w:rPr>
          <w:sz w:val="28"/>
          <w:szCs w:val="28"/>
        </w:rPr>
        <w:t xml:space="preserve"> </w:t>
      </w:r>
      <w:r w:rsidR="00122BCD" w:rsidRPr="0053497D">
        <w:rPr>
          <w:sz w:val="28"/>
          <w:szCs w:val="28"/>
        </w:rPr>
        <w:t>навыкам</w:t>
      </w:r>
      <w:r w:rsidR="0016192D" w:rsidRPr="0053497D">
        <w:rPr>
          <w:sz w:val="28"/>
          <w:szCs w:val="28"/>
        </w:rPr>
        <w:t xml:space="preserve"> </w:t>
      </w:r>
      <w:r w:rsidR="00122BCD" w:rsidRPr="0053497D">
        <w:rPr>
          <w:sz w:val="28"/>
          <w:szCs w:val="28"/>
        </w:rPr>
        <w:t>поведения</w:t>
      </w:r>
      <w:r w:rsidR="0016192D" w:rsidRPr="0053497D">
        <w:rPr>
          <w:sz w:val="28"/>
          <w:szCs w:val="28"/>
        </w:rPr>
        <w:t xml:space="preserve"> </w:t>
      </w:r>
      <w:r w:rsidR="00122BCD" w:rsidRPr="0053497D">
        <w:rPr>
          <w:sz w:val="28"/>
          <w:szCs w:val="28"/>
        </w:rPr>
        <w:t>на</w:t>
      </w:r>
      <w:r w:rsidR="0016192D" w:rsidRPr="0053497D">
        <w:rPr>
          <w:sz w:val="28"/>
          <w:szCs w:val="28"/>
        </w:rPr>
        <w:t xml:space="preserve"> </w:t>
      </w:r>
      <w:r w:rsidR="00122BCD" w:rsidRPr="0053497D">
        <w:rPr>
          <w:sz w:val="28"/>
          <w:szCs w:val="28"/>
        </w:rPr>
        <w:t>рынке</w:t>
      </w:r>
      <w:r w:rsidR="0016192D" w:rsidRPr="0053497D">
        <w:rPr>
          <w:sz w:val="28"/>
          <w:szCs w:val="28"/>
        </w:rPr>
        <w:t xml:space="preserve"> </w:t>
      </w:r>
      <w:r w:rsidR="00122BCD" w:rsidRPr="0053497D">
        <w:rPr>
          <w:sz w:val="28"/>
          <w:szCs w:val="28"/>
        </w:rPr>
        <w:t>труда;</w:t>
      </w:r>
    </w:p>
    <w:p w14:paraId="3C865A52" w14:textId="77777777" w:rsidR="00EE33FF" w:rsidRPr="0053497D" w:rsidRDefault="00C15B53" w:rsidP="00F820A6">
      <w:pPr>
        <w:pStyle w:val="a7"/>
        <w:tabs>
          <w:tab w:val="left" w:pos="2264"/>
        </w:tabs>
        <w:autoSpaceDE/>
        <w:autoSpaceDN/>
        <w:ind w:left="0" w:firstLine="0"/>
        <w:jc w:val="both"/>
        <w:rPr>
          <w:sz w:val="28"/>
          <w:szCs w:val="28"/>
        </w:rPr>
      </w:pPr>
      <w:r w:rsidRPr="0053497D">
        <w:rPr>
          <w:sz w:val="28"/>
          <w:szCs w:val="28"/>
        </w:rPr>
        <w:t xml:space="preserve">- </w:t>
      </w:r>
      <w:r w:rsidR="00122BCD" w:rsidRPr="0053497D">
        <w:rPr>
          <w:sz w:val="28"/>
          <w:szCs w:val="28"/>
        </w:rPr>
        <w:t>ориентирование</w:t>
      </w:r>
      <w:r w:rsidR="0016192D" w:rsidRPr="0053497D">
        <w:rPr>
          <w:sz w:val="28"/>
          <w:szCs w:val="28"/>
        </w:rPr>
        <w:t xml:space="preserve"> </w:t>
      </w:r>
      <w:r w:rsidR="00122BCD" w:rsidRPr="0053497D">
        <w:rPr>
          <w:sz w:val="28"/>
          <w:szCs w:val="28"/>
        </w:rPr>
        <w:t>обучающихся</w:t>
      </w:r>
      <w:r w:rsidR="0016192D" w:rsidRPr="0053497D">
        <w:rPr>
          <w:sz w:val="28"/>
          <w:szCs w:val="28"/>
        </w:rPr>
        <w:t xml:space="preserve"> </w:t>
      </w:r>
      <w:r w:rsidR="00122BCD" w:rsidRPr="0053497D">
        <w:rPr>
          <w:sz w:val="28"/>
          <w:szCs w:val="28"/>
        </w:rPr>
        <w:t>на</w:t>
      </w:r>
      <w:r w:rsidR="0016192D" w:rsidRPr="0053497D">
        <w:rPr>
          <w:sz w:val="28"/>
          <w:szCs w:val="28"/>
        </w:rPr>
        <w:t xml:space="preserve"> </w:t>
      </w:r>
      <w:r w:rsidR="00122BCD" w:rsidRPr="0053497D">
        <w:rPr>
          <w:sz w:val="28"/>
          <w:szCs w:val="28"/>
        </w:rPr>
        <w:t>реализацию</w:t>
      </w:r>
      <w:r w:rsidR="0016192D" w:rsidRPr="0053497D">
        <w:rPr>
          <w:sz w:val="28"/>
          <w:szCs w:val="28"/>
        </w:rPr>
        <w:t xml:space="preserve"> </w:t>
      </w:r>
      <w:r w:rsidR="00122BCD" w:rsidRPr="0053497D">
        <w:rPr>
          <w:sz w:val="28"/>
          <w:szCs w:val="28"/>
        </w:rPr>
        <w:t>собственных</w:t>
      </w:r>
      <w:r w:rsidR="0016192D" w:rsidRPr="0053497D">
        <w:rPr>
          <w:sz w:val="28"/>
          <w:szCs w:val="28"/>
        </w:rPr>
        <w:t xml:space="preserve"> </w:t>
      </w:r>
      <w:r w:rsidR="00122BCD" w:rsidRPr="0053497D">
        <w:rPr>
          <w:sz w:val="28"/>
          <w:szCs w:val="28"/>
        </w:rPr>
        <w:t>замыслов</w:t>
      </w:r>
      <w:r w:rsidR="0016192D" w:rsidRPr="0053497D">
        <w:rPr>
          <w:sz w:val="28"/>
          <w:szCs w:val="28"/>
        </w:rPr>
        <w:t xml:space="preserve"> </w:t>
      </w:r>
      <w:r w:rsidR="00122BCD" w:rsidRPr="0053497D">
        <w:rPr>
          <w:sz w:val="28"/>
          <w:szCs w:val="28"/>
        </w:rPr>
        <w:t>в</w:t>
      </w:r>
      <w:r w:rsidR="0016192D" w:rsidRPr="0053497D">
        <w:rPr>
          <w:sz w:val="28"/>
          <w:szCs w:val="28"/>
        </w:rPr>
        <w:t xml:space="preserve"> </w:t>
      </w:r>
      <w:r w:rsidR="00122BCD" w:rsidRPr="0053497D">
        <w:rPr>
          <w:sz w:val="28"/>
          <w:szCs w:val="28"/>
        </w:rPr>
        <w:t>реальных</w:t>
      </w:r>
      <w:r w:rsidR="0016192D" w:rsidRPr="0053497D">
        <w:rPr>
          <w:sz w:val="28"/>
          <w:szCs w:val="28"/>
        </w:rPr>
        <w:t xml:space="preserve"> </w:t>
      </w:r>
      <w:r w:rsidR="00122BCD" w:rsidRPr="0053497D">
        <w:rPr>
          <w:sz w:val="28"/>
          <w:szCs w:val="28"/>
        </w:rPr>
        <w:t>социальных</w:t>
      </w:r>
      <w:r w:rsidR="0016192D" w:rsidRPr="0053497D">
        <w:rPr>
          <w:sz w:val="28"/>
          <w:szCs w:val="28"/>
        </w:rPr>
        <w:t xml:space="preserve"> </w:t>
      </w:r>
      <w:r w:rsidR="00122BCD" w:rsidRPr="0053497D">
        <w:rPr>
          <w:sz w:val="28"/>
          <w:szCs w:val="28"/>
        </w:rPr>
        <w:t>условиях.</w:t>
      </w:r>
    </w:p>
    <w:p w14:paraId="0943CD17" w14:textId="77777777" w:rsidR="00AF06AD" w:rsidRPr="0053497D" w:rsidRDefault="00AF06AD" w:rsidP="00F820A6">
      <w:pPr>
        <w:pStyle w:val="a7"/>
        <w:tabs>
          <w:tab w:val="left" w:pos="2264"/>
        </w:tabs>
        <w:autoSpaceDE/>
        <w:autoSpaceDN/>
        <w:ind w:left="0" w:firstLine="0"/>
        <w:jc w:val="both"/>
        <w:rPr>
          <w:sz w:val="28"/>
          <w:szCs w:val="28"/>
        </w:rPr>
      </w:pPr>
    </w:p>
    <w:p w14:paraId="091FA1E8" w14:textId="77777777" w:rsidR="00EE33FF" w:rsidRPr="0053497D" w:rsidRDefault="00EE33FF" w:rsidP="00F820A6">
      <w:pPr>
        <w:pStyle w:val="a7"/>
        <w:numPr>
          <w:ilvl w:val="1"/>
          <w:numId w:val="33"/>
        </w:numPr>
        <w:jc w:val="center"/>
        <w:rPr>
          <w:b/>
          <w:bCs/>
          <w:sz w:val="28"/>
          <w:szCs w:val="28"/>
        </w:rPr>
      </w:pPr>
      <w:bookmarkStart w:id="3" w:name="_Hlk131277436"/>
      <w:r w:rsidRPr="0053497D">
        <w:rPr>
          <w:b/>
          <w:bCs/>
          <w:sz w:val="28"/>
          <w:szCs w:val="28"/>
        </w:rPr>
        <w:t>«План мероприятий, направленны</w:t>
      </w:r>
      <w:r w:rsidR="00661854" w:rsidRPr="0053497D">
        <w:rPr>
          <w:b/>
          <w:bCs/>
          <w:sz w:val="28"/>
          <w:szCs w:val="28"/>
        </w:rPr>
        <w:t>й</w:t>
      </w:r>
      <w:r w:rsidRPr="0053497D">
        <w:rPr>
          <w:b/>
          <w:bCs/>
          <w:sz w:val="28"/>
          <w:szCs w:val="28"/>
        </w:rPr>
        <w:t xml:space="preserve"> на предотвращение допинга в спорте и борьбу с ним»</w:t>
      </w:r>
    </w:p>
    <w:p w14:paraId="1D92FDC0" w14:textId="77777777" w:rsidR="00AF06AD" w:rsidRPr="0053497D" w:rsidRDefault="00AF06AD" w:rsidP="00F820A6">
      <w:pPr>
        <w:pStyle w:val="a7"/>
        <w:ind w:left="1293" w:firstLine="0"/>
        <w:rPr>
          <w:b/>
          <w:bCs/>
          <w:sz w:val="28"/>
          <w:szCs w:val="28"/>
        </w:rPr>
      </w:pPr>
    </w:p>
    <w:p w14:paraId="2B1D78A2" w14:textId="77777777" w:rsidR="00EE33FF" w:rsidRPr="0053497D" w:rsidRDefault="00EE33FF" w:rsidP="00F820A6">
      <w:pPr>
        <w:ind w:firstLine="851"/>
        <w:jc w:val="center"/>
        <w:rPr>
          <w:b/>
          <w:sz w:val="28"/>
          <w:szCs w:val="28"/>
        </w:rPr>
      </w:pPr>
      <w:r w:rsidRPr="0053497D">
        <w:rPr>
          <w:b/>
          <w:sz w:val="28"/>
          <w:szCs w:val="28"/>
        </w:rPr>
        <w:t>2.</w:t>
      </w:r>
      <w:r w:rsidR="007E6722" w:rsidRPr="0053497D">
        <w:rPr>
          <w:b/>
          <w:sz w:val="28"/>
          <w:szCs w:val="28"/>
        </w:rPr>
        <w:t>7</w:t>
      </w:r>
      <w:r w:rsidRPr="0053497D">
        <w:rPr>
          <w:b/>
          <w:sz w:val="28"/>
          <w:szCs w:val="28"/>
        </w:rPr>
        <w:t>.1. Теоретическая часть</w:t>
      </w:r>
    </w:p>
    <w:p w14:paraId="24A99613" w14:textId="77777777" w:rsidR="007C61E0" w:rsidRPr="0053497D" w:rsidRDefault="007C61E0" w:rsidP="00F820A6">
      <w:pPr>
        <w:ind w:firstLine="851"/>
        <w:jc w:val="center"/>
        <w:rPr>
          <w:b/>
          <w:sz w:val="28"/>
          <w:szCs w:val="28"/>
        </w:rPr>
      </w:pPr>
    </w:p>
    <w:p w14:paraId="18EF2BB9" w14:textId="77777777" w:rsidR="00EE33FF" w:rsidRPr="0053497D" w:rsidRDefault="00EE33FF" w:rsidP="00F820A6">
      <w:pPr>
        <w:ind w:firstLine="709"/>
        <w:jc w:val="both"/>
        <w:rPr>
          <w:kern w:val="36"/>
          <w:sz w:val="28"/>
          <w:szCs w:val="28"/>
          <w:bdr w:val="none" w:sz="0" w:space="0" w:color="auto" w:frame="1"/>
        </w:rPr>
      </w:pPr>
      <w:r w:rsidRPr="0053497D">
        <w:rPr>
          <w:kern w:val="36"/>
          <w:sz w:val="28"/>
          <w:szCs w:val="28"/>
          <w:bdr w:val="none" w:sz="0" w:space="0" w:color="auto" w:frame="1"/>
        </w:rPr>
        <w:t>Антидопинговые мероприятия осуществляются в соответствии с приказом Министерства спорта РФ от 24 июня 2021 года № 464 (с изменениями) «Об утверждении Общероссийских антидопинговых правил».</w:t>
      </w:r>
    </w:p>
    <w:p w14:paraId="2A6D235D" w14:textId="77777777" w:rsidR="00EE33FF" w:rsidRPr="0053497D" w:rsidRDefault="00EE33FF" w:rsidP="00F820A6">
      <w:pPr>
        <w:ind w:firstLine="709"/>
        <w:jc w:val="both"/>
        <w:rPr>
          <w:kern w:val="36"/>
          <w:sz w:val="28"/>
          <w:szCs w:val="28"/>
          <w:bdr w:val="none" w:sz="0" w:space="0" w:color="auto" w:frame="1"/>
        </w:rPr>
      </w:pPr>
      <w:r w:rsidRPr="0053497D">
        <w:rPr>
          <w:kern w:val="36"/>
          <w:sz w:val="28"/>
          <w:szCs w:val="28"/>
          <w:bdr w:val="none" w:sz="0" w:space="0" w:color="auto" w:frame="1"/>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w:t>
      </w:r>
      <w:r w:rsidR="000A1534" w:rsidRPr="0053497D">
        <w:rPr>
          <w:kern w:val="36"/>
          <w:sz w:val="28"/>
          <w:szCs w:val="28"/>
          <w:bdr w:val="none" w:sz="0" w:space="0" w:color="auto" w:frame="1"/>
        </w:rPr>
        <w:t>импийского движения – стремление</w:t>
      </w:r>
      <w:r w:rsidRPr="0053497D">
        <w:rPr>
          <w:kern w:val="36"/>
          <w:sz w:val="28"/>
          <w:szCs w:val="28"/>
          <w:bdr w:val="none" w:sz="0" w:space="0" w:color="auto" w:frame="1"/>
        </w:rPr>
        <w:t xml:space="preserve">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37F26161" w14:textId="77777777" w:rsidR="00EE33FF" w:rsidRPr="0053497D" w:rsidRDefault="00EE33FF" w:rsidP="00F820A6">
      <w:pPr>
        <w:ind w:firstLine="709"/>
        <w:jc w:val="both"/>
        <w:rPr>
          <w:kern w:val="36"/>
          <w:sz w:val="28"/>
          <w:szCs w:val="28"/>
          <w:bdr w:val="none" w:sz="0" w:space="0" w:color="auto" w:frame="1"/>
        </w:rPr>
      </w:pPr>
      <w:r w:rsidRPr="0053497D">
        <w:rPr>
          <w:kern w:val="36"/>
          <w:sz w:val="28"/>
          <w:szCs w:val="28"/>
          <w:bdr w:val="none" w:sz="0" w:space="0" w:color="auto" w:frame="1"/>
        </w:rPr>
        <w:t>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p>
    <w:p w14:paraId="688EA1B9" w14:textId="77777777" w:rsidR="00EE33FF" w:rsidRPr="0053497D" w:rsidRDefault="00EE33FF" w:rsidP="00F820A6">
      <w:pPr>
        <w:numPr>
          <w:ilvl w:val="0"/>
          <w:numId w:val="2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этика, справедливость и честность;</w:t>
      </w:r>
    </w:p>
    <w:p w14:paraId="42DF2E18" w14:textId="77777777" w:rsidR="00EE33FF" w:rsidRPr="0053497D" w:rsidRDefault="00EE33FF" w:rsidP="00F820A6">
      <w:pPr>
        <w:numPr>
          <w:ilvl w:val="0"/>
          <w:numId w:val="2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здоровье;</w:t>
      </w:r>
    </w:p>
    <w:p w14:paraId="06F81A2D" w14:textId="77777777" w:rsidR="00EE33FF" w:rsidRPr="0053497D" w:rsidRDefault="00EE33FF" w:rsidP="00F820A6">
      <w:pPr>
        <w:numPr>
          <w:ilvl w:val="0"/>
          <w:numId w:val="2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высочайший уровень выступления;</w:t>
      </w:r>
    </w:p>
    <w:p w14:paraId="7710E073" w14:textId="77777777" w:rsidR="00EE33FF" w:rsidRPr="0053497D" w:rsidRDefault="00EE33FF" w:rsidP="00F820A6">
      <w:pPr>
        <w:numPr>
          <w:ilvl w:val="0"/>
          <w:numId w:val="2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характер и образование;</w:t>
      </w:r>
    </w:p>
    <w:p w14:paraId="5D7F8D24" w14:textId="77777777" w:rsidR="00EE33FF" w:rsidRPr="0053497D" w:rsidRDefault="00EE33FF" w:rsidP="00F820A6">
      <w:pPr>
        <w:numPr>
          <w:ilvl w:val="0"/>
          <w:numId w:val="2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удовольствие и радость;</w:t>
      </w:r>
    </w:p>
    <w:p w14:paraId="0156978B" w14:textId="77777777" w:rsidR="00EE33FF" w:rsidRPr="0053497D" w:rsidRDefault="00EE33FF" w:rsidP="00F820A6">
      <w:pPr>
        <w:numPr>
          <w:ilvl w:val="0"/>
          <w:numId w:val="2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коллективизм;</w:t>
      </w:r>
    </w:p>
    <w:p w14:paraId="72004D77" w14:textId="77777777" w:rsidR="00EE33FF" w:rsidRPr="0053497D" w:rsidRDefault="00EE33FF" w:rsidP="00F820A6">
      <w:pPr>
        <w:numPr>
          <w:ilvl w:val="0"/>
          <w:numId w:val="2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преданность и верность обязательствам;</w:t>
      </w:r>
    </w:p>
    <w:p w14:paraId="10A8C140" w14:textId="77777777" w:rsidR="00EE33FF" w:rsidRPr="0053497D" w:rsidRDefault="00EE33FF" w:rsidP="00F820A6">
      <w:pPr>
        <w:numPr>
          <w:ilvl w:val="0"/>
          <w:numId w:val="2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уважение к правилам и законам;</w:t>
      </w:r>
    </w:p>
    <w:p w14:paraId="350A6C5F" w14:textId="77777777" w:rsidR="00EE33FF" w:rsidRPr="0053497D" w:rsidRDefault="00EE33FF" w:rsidP="00F820A6">
      <w:pPr>
        <w:numPr>
          <w:ilvl w:val="0"/>
          <w:numId w:val="2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уважение к себе и к другим участникам соревнований;</w:t>
      </w:r>
    </w:p>
    <w:p w14:paraId="6BEC5439" w14:textId="77777777" w:rsidR="00EE33FF" w:rsidRPr="0053497D" w:rsidRDefault="00EE33FF" w:rsidP="00F820A6">
      <w:pPr>
        <w:numPr>
          <w:ilvl w:val="0"/>
          <w:numId w:val="2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мужество;</w:t>
      </w:r>
    </w:p>
    <w:p w14:paraId="6467F522" w14:textId="77777777" w:rsidR="00EE33FF" w:rsidRPr="0053497D" w:rsidRDefault="00EE33FF" w:rsidP="00F820A6">
      <w:pPr>
        <w:numPr>
          <w:ilvl w:val="0"/>
          <w:numId w:val="2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общность и солидарность.</w:t>
      </w:r>
    </w:p>
    <w:p w14:paraId="0333FEE2" w14:textId="77777777" w:rsidR="00EE33FF" w:rsidRPr="0053497D" w:rsidRDefault="00EE33FF" w:rsidP="00F820A6">
      <w:pPr>
        <w:ind w:firstLine="709"/>
        <w:jc w:val="center"/>
        <w:rPr>
          <w:b/>
          <w:bCs/>
          <w:kern w:val="36"/>
          <w:sz w:val="28"/>
          <w:szCs w:val="28"/>
          <w:bdr w:val="none" w:sz="0" w:space="0" w:color="auto" w:frame="1"/>
        </w:rPr>
      </w:pPr>
      <w:r w:rsidRPr="0053497D">
        <w:rPr>
          <w:b/>
          <w:bCs/>
          <w:kern w:val="36"/>
          <w:sz w:val="28"/>
          <w:szCs w:val="28"/>
          <w:bdr w:val="none" w:sz="0" w:space="0" w:color="auto" w:frame="1"/>
        </w:rPr>
        <w:t>Проблема допинга в спорте</w:t>
      </w:r>
    </w:p>
    <w:p w14:paraId="7CC5DC4B" w14:textId="3B234D37" w:rsidR="00EE33FF" w:rsidRPr="0053497D" w:rsidRDefault="00EE33FF" w:rsidP="00F820A6">
      <w:pPr>
        <w:ind w:firstLine="851"/>
        <w:jc w:val="both"/>
        <w:rPr>
          <w:kern w:val="36"/>
          <w:sz w:val="28"/>
          <w:szCs w:val="28"/>
          <w:bdr w:val="none" w:sz="0" w:space="0" w:color="auto" w:frame="1"/>
        </w:rPr>
      </w:pPr>
      <w:r w:rsidRPr="0053497D">
        <w:rPr>
          <w:kern w:val="36"/>
          <w:sz w:val="28"/>
          <w:szCs w:val="28"/>
          <w:bdr w:val="none" w:sz="0" w:space="0" w:color="auto" w:frame="1"/>
        </w:rPr>
        <w:t xml:space="preserve">Одна из наиболее острых проблем, стоящих сегодня перед спортивным обществом – проблема допинга. Но речь идет не только об элитных спортсменах, принимающих участие в крупных международных соревнованиях. Проблема допинга коснулась и молодых людей,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w:t>
      </w:r>
      <w:r w:rsidR="007F30F8" w:rsidRPr="0053497D">
        <w:rPr>
          <w:kern w:val="36"/>
          <w:sz w:val="28"/>
          <w:szCs w:val="28"/>
          <w:bdr w:val="none" w:sz="0" w:space="0" w:color="auto" w:frame="1"/>
        </w:rPr>
        <w:t>обучаемого</w:t>
      </w:r>
      <w:r w:rsidRPr="0053497D">
        <w:rPr>
          <w:kern w:val="36"/>
          <w:sz w:val="28"/>
          <w:szCs w:val="28"/>
          <w:bdr w:val="none" w:sz="0" w:space="0" w:color="auto" w:frame="1"/>
        </w:rPr>
        <w:t xml:space="preserve"> к использованию допинга и дальше, как средства компенсации неправильно принятого решения. </w:t>
      </w:r>
    </w:p>
    <w:p w14:paraId="4DA1324B" w14:textId="77777777" w:rsidR="00EE33FF" w:rsidRPr="0053497D" w:rsidRDefault="00EE33FF" w:rsidP="00F820A6">
      <w:pPr>
        <w:ind w:firstLine="851"/>
        <w:jc w:val="both"/>
        <w:rPr>
          <w:kern w:val="36"/>
          <w:sz w:val="28"/>
          <w:szCs w:val="28"/>
          <w:bdr w:val="none" w:sz="0" w:space="0" w:color="auto" w:frame="1"/>
        </w:rPr>
      </w:pPr>
      <w:r w:rsidRPr="0053497D">
        <w:rPr>
          <w:kern w:val="36"/>
          <w:sz w:val="28"/>
          <w:szCs w:val="28"/>
          <w:bdr w:val="none" w:sz="0" w:space="0" w:color="auto" w:frame="1"/>
        </w:rPr>
        <w:t>Допинг пагубно действует на систему спорта:</w:t>
      </w:r>
    </w:p>
    <w:p w14:paraId="3C133A31" w14:textId="0BEE05EC" w:rsidR="00EE33FF" w:rsidRPr="0053497D" w:rsidRDefault="00EE33FF" w:rsidP="00F820A6">
      <w:pPr>
        <w:numPr>
          <w:ilvl w:val="0"/>
          <w:numId w:val="20"/>
        </w:numPr>
        <w:autoSpaceDE/>
        <w:autoSpaceDN/>
        <w:contextualSpacing/>
        <w:jc w:val="both"/>
        <w:rPr>
          <w:kern w:val="36"/>
          <w:sz w:val="28"/>
          <w:szCs w:val="28"/>
          <w:bdr w:val="none" w:sz="0" w:space="0" w:color="auto" w:frame="1"/>
        </w:rPr>
      </w:pPr>
      <w:r w:rsidRPr="0053497D">
        <w:rPr>
          <w:kern w:val="36"/>
          <w:sz w:val="28"/>
          <w:szCs w:val="28"/>
          <w:bdr w:val="none" w:sz="0" w:space="0" w:color="auto" w:frame="1"/>
        </w:rPr>
        <w:t>Допинг может отвратить людей от спорта (</w:t>
      </w:r>
      <w:r w:rsidR="007F30F8" w:rsidRPr="0053497D">
        <w:rPr>
          <w:kern w:val="36"/>
          <w:sz w:val="28"/>
          <w:szCs w:val="28"/>
          <w:bdr w:val="none" w:sz="0" w:space="0" w:color="auto" w:frame="1"/>
        </w:rPr>
        <w:t>обучающиеся</w:t>
      </w:r>
      <w:r w:rsidRPr="0053497D">
        <w:rPr>
          <w:kern w:val="36"/>
          <w:sz w:val="28"/>
          <w:szCs w:val="28"/>
          <w:bdr w:val="none" w:sz="0" w:space="0" w:color="auto" w:frame="1"/>
        </w:rPr>
        <w:t>,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48AC4690" w14:textId="77777777" w:rsidR="00EE33FF" w:rsidRPr="0053497D" w:rsidRDefault="00EE33FF" w:rsidP="00F820A6">
      <w:pPr>
        <w:numPr>
          <w:ilvl w:val="0"/>
          <w:numId w:val="20"/>
        </w:numPr>
        <w:autoSpaceDE/>
        <w:autoSpaceDN/>
        <w:contextualSpacing/>
        <w:jc w:val="both"/>
        <w:rPr>
          <w:kern w:val="36"/>
          <w:sz w:val="28"/>
          <w:szCs w:val="28"/>
          <w:bdr w:val="none" w:sz="0" w:space="0" w:color="auto" w:frame="1"/>
        </w:rPr>
      </w:pPr>
      <w:r w:rsidRPr="0053497D">
        <w:rPr>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141BD736" w14:textId="77777777" w:rsidR="00EE33FF" w:rsidRPr="0053497D" w:rsidRDefault="00EE33FF" w:rsidP="00F820A6">
      <w:pPr>
        <w:numPr>
          <w:ilvl w:val="0"/>
          <w:numId w:val="20"/>
        </w:numPr>
        <w:autoSpaceDE/>
        <w:autoSpaceDN/>
        <w:contextualSpacing/>
        <w:jc w:val="both"/>
        <w:rPr>
          <w:kern w:val="36"/>
          <w:sz w:val="28"/>
          <w:szCs w:val="28"/>
          <w:bdr w:val="none" w:sz="0" w:space="0" w:color="auto" w:frame="1"/>
        </w:rPr>
      </w:pPr>
      <w:r w:rsidRPr="0053497D">
        <w:rPr>
          <w:kern w:val="36"/>
          <w:sz w:val="28"/>
          <w:szCs w:val="28"/>
          <w:bdr w:val="none" w:sz="0" w:space="0" w:color="auto" w:frame="1"/>
        </w:rPr>
        <w:t>Допинг может сильно навредить имиджу спорта (волонтеры и спонсоры не захотят рисковать своей репутацией, так как она будет связана с ценностями, которые они не поддерживают).</w:t>
      </w:r>
    </w:p>
    <w:p w14:paraId="0B1BDE61" w14:textId="3879B4FA" w:rsidR="00EE33FF" w:rsidRPr="0053497D" w:rsidRDefault="00EE33FF" w:rsidP="00F820A6">
      <w:pPr>
        <w:numPr>
          <w:ilvl w:val="0"/>
          <w:numId w:val="20"/>
        </w:numPr>
        <w:autoSpaceDE/>
        <w:autoSpaceDN/>
        <w:contextualSpacing/>
        <w:jc w:val="both"/>
        <w:rPr>
          <w:kern w:val="36"/>
          <w:sz w:val="28"/>
          <w:szCs w:val="28"/>
          <w:bdr w:val="none" w:sz="0" w:space="0" w:color="auto" w:frame="1"/>
        </w:rPr>
      </w:pPr>
      <w:r w:rsidRPr="0053497D">
        <w:rPr>
          <w:kern w:val="36"/>
          <w:sz w:val="28"/>
          <w:szCs w:val="28"/>
          <w:bdr w:val="none" w:sz="0" w:space="0" w:color="auto" w:frame="1"/>
        </w:rPr>
        <w:t xml:space="preserve">Допинг может нанести серьёзный вред здоровью </w:t>
      </w:r>
      <w:r w:rsidR="007F30F8" w:rsidRPr="0053497D">
        <w:rPr>
          <w:kern w:val="36"/>
          <w:sz w:val="28"/>
          <w:szCs w:val="28"/>
          <w:bdr w:val="none" w:sz="0" w:space="0" w:color="auto" w:frame="1"/>
        </w:rPr>
        <w:t>обучаемого</w:t>
      </w:r>
      <w:r w:rsidRPr="0053497D">
        <w:rPr>
          <w:kern w:val="36"/>
          <w:sz w:val="28"/>
          <w:szCs w:val="28"/>
          <w:bdr w:val="none" w:sz="0" w:space="0" w:color="auto" w:frame="1"/>
        </w:rPr>
        <w:t>.</w:t>
      </w:r>
    </w:p>
    <w:p w14:paraId="472EE5B6" w14:textId="0E60D1EF" w:rsidR="00EE33FF" w:rsidRPr="0053497D" w:rsidRDefault="00EE33FF" w:rsidP="00F820A6">
      <w:pPr>
        <w:ind w:firstLine="709"/>
        <w:jc w:val="both"/>
        <w:rPr>
          <w:kern w:val="36"/>
          <w:sz w:val="28"/>
          <w:szCs w:val="28"/>
          <w:bdr w:val="none" w:sz="0" w:space="0" w:color="auto" w:frame="1"/>
        </w:rPr>
      </w:pPr>
      <w:r w:rsidRPr="0053497D">
        <w:rPr>
          <w:kern w:val="36"/>
          <w:sz w:val="28"/>
          <w:szCs w:val="28"/>
          <w:bdr w:val="none" w:sz="0" w:space="0" w:color="auto" w:frame="1"/>
        </w:rPr>
        <w:t xml:space="preserve">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запрещенных препаратов. Однако, следует отметить, что именно педагогический аспект антидопинговой политики играет огромную роль в формировании отношения к допингу у молодых </w:t>
      </w:r>
      <w:r w:rsidR="007F30F8" w:rsidRPr="0053497D">
        <w:rPr>
          <w:kern w:val="36"/>
          <w:sz w:val="28"/>
          <w:szCs w:val="28"/>
          <w:bdr w:val="none" w:sz="0" w:space="0" w:color="auto" w:frame="1"/>
        </w:rPr>
        <w:t>обучающихся</w:t>
      </w:r>
      <w:r w:rsidRPr="0053497D">
        <w:rPr>
          <w:kern w:val="36"/>
          <w:sz w:val="28"/>
          <w:szCs w:val="28"/>
          <w:bdr w:val="none" w:sz="0" w:space="0" w:color="auto" w:frame="1"/>
        </w:rPr>
        <w:t>.</w:t>
      </w:r>
    </w:p>
    <w:p w14:paraId="6D2F52FA" w14:textId="25DF5488" w:rsidR="00EE33FF" w:rsidRPr="0053497D" w:rsidRDefault="00EE33FF" w:rsidP="00F820A6">
      <w:pPr>
        <w:ind w:firstLine="709"/>
        <w:jc w:val="both"/>
        <w:rPr>
          <w:kern w:val="36"/>
          <w:sz w:val="28"/>
          <w:szCs w:val="28"/>
          <w:bdr w:val="none" w:sz="0" w:space="0" w:color="auto" w:frame="1"/>
        </w:rPr>
      </w:pPr>
      <w:r w:rsidRPr="0053497D">
        <w:rPr>
          <w:kern w:val="36"/>
          <w:sz w:val="28"/>
          <w:szCs w:val="28"/>
          <w:bdr w:val="none" w:sz="0" w:space="0" w:color="auto" w:frame="1"/>
        </w:rPr>
        <w:t xml:space="preserve">В результате антидопинговой работы у </w:t>
      </w:r>
      <w:r w:rsidR="007F30F8" w:rsidRPr="0053497D">
        <w:rPr>
          <w:kern w:val="36"/>
          <w:sz w:val="28"/>
          <w:szCs w:val="28"/>
          <w:bdr w:val="none" w:sz="0" w:space="0" w:color="auto" w:frame="1"/>
        </w:rPr>
        <w:t>обучающихся</w:t>
      </w:r>
      <w:r w:rsidRPr="0053497D">
        <w:rPr>
          <w:kern w:val="36"/>
          <w:sz w:val="28"/>
          <w:szCs w:val="28"/>
          <w:bdr w:val="none" w:sz="0" w:space="0" w:color="auto" w:frame="1"/>
        </w:rPr>
        <w:t xml:space="preserve"> должны сформироваться:</w:t>
      </w:r>
    </w:p>
    <w:p w14:paraId="4B8F352F" w14:textId="47DAF188" w:rsidR="00EE33FF" w:rsidRPr="0053497D" w:rsidRDefault="00EE33FF" w:rsidP="00F820A6">
      <w:pPr>
        <w:numPr>
          <w:ilvl w:val="0"/>
          <w:numId w:val="1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 xml:space="preserve">представление о допинге в спорте и самое важное о его последствиях для </w:t>
      </w:r>
      <w:r w:rsidR="007F30F8" w:rsidRPr="0053497D">
        <w:rPr>
          <w:kern w:val="36"/>
          <w:sz w:val="28"/>
          <w:szCs w:val="28"/>
          <w:bdr w:val="none" w:sz="0" w:space="0" w:color="auto" w:frame="1"/>
        </w:rPr>
        <w:t>обучающихся</w:t>
      </w:r>
      <w:r w:rsidRPr="0053497D">
        <w:rPr>
          <w:kern w:val="36"/>
          <w:sz w:val="28"/>
          <w:szCs w:val="28"/>
          <w:bdr w:val="none" w:sz="0" w:space="0" w:color="auto" w:frame="1"/>
        </w:rPr>
        <w:t>, общества и спорта высших достижений;</w:t>
      </w:r>
    </w:p>
    <w:p w14:paraId="4FF8295C" w14:textId="77777777" w:rsidR="00EE33FF" w:rsidRPr="0053497D" w:rsidRDefault="00EE33FF" w:rsidP="00F820A6">
      <w:pPr>
        <w:numPr>
          <w:ilvl w:val="0"/>
          <w:numId w:val="1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7E578DBA" w14:textId="77777777" w:rsidR="00EE33FF" w:rsidRPr="0053497D" w:rsidRDefault="00EE33FF" w:rsidP="00F820A6">
      <w:pPr>
        <w:numPr>
          <w:ilvl w:val="0"/>
          <w:numId w:val="1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четкие ценностные морально-этические ориентации к принципам «Справедливой игры» в спорте;</w:t>
      </w:r>
    </w:p>
    <w:p w14:paraId="7FE51A91" w14:textId="77777777" w:rsidR="00EE33FF" w:rsidRPr="0053497D" w:rsidRDefault="00EE33FF" w:rsidP="00F820A6">
      <w:pPr>
        <w:numPr>
          <w:ilvl w:val="0"/>
          <w:numId w:val="1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устойчивые ценностные ориентации к паралимпийским идеалам и ценностям;</w:t>
      </w:r>
    </w:p>
    <w:p w14:paraId="13393293" w14:textId="77777777" w:rsidR="00EE33FF" w:rsidRPr="0053497D" w:rsidRDefault="00EE33FF" w:rsidP="00F820A6">
      <w:pPr>
        <w:numPr>
          <w:ilvl w:val="0"/>
          <w:numId w:val="1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нулевая терпимость и резко негативное отношение к допингу в спорте</w:t>
      </w:r>
      <w:r w:rsidR="00F15D5D" w:rsidRPr="0053497D">
        <w:rPr>
          <w:kern w:val="36"/>
          <w:sz w:val="28"/>
          <w:szCs w:val="28"/>
          <w:bdr w:val="none" w:sz="0" w:space="0" w:color="auto" w:frame="1"/>
        </w:rPr>
        <w:t>;</w:t>
      </w:r>
    </w:p>
    <w:p w14:paraId="1455FBA9" w14:textId="77777777" w:rsidR="00EE33FF" w:rsidRPr="0053497D" w:rsidRDefault="00F15D5D" w:rsidP="00F820A6">
      <w:pPr>
        <w:numPr>
          <w:ilvl w:val="0"/>
          <w:numId w:val="16"/>
        </w:numPr>
        <w:autoSpaceDE/>
        <w:autoSpaceDN/>
        <w:contextualSpacing/>
        <w:jc w:val="both"/>
        <w:rPr>
          <w:kern w:val="36"/>
          <w:sz w:val="28"/>
          <w:szCs w:val="28"/>
          <w:bdr w:val="none" w:sz="0" w:space="0" w:color="auto" w:frame="1"/>
        </w:rPr>
      </w:pPr>
      <w:r w:rsidRPr="0053497D">
        <w:rPr>
          <w:kern w:val="36"/>
          <w:sz w:val="28"/>
          <w:szCs w:val="28"/>
          <w:bdr w:val="none" w:sz="0" w:space="0" w:color="auto" w:frame="1"/>
        </w:rPr>
        <w:t>н</w:t>
      </w:r>
      <w:r w:rsidR="00EE33FF" w:rsidRPr="0053497D">
        <w:rPr>
          <w:kern w:val="36"/>
          <w:sz w:val="28"/>
          <w:szCs w:val="28"/>
          <w:bdr w:val="none" w:sz="0" w:space="0" w:color="auto" w:frame="1"/>
        </w:rPr>
        <w:t>аказание за использования допинга и склонение к употреблению допинга.</w:t>
      </w:r>
    </w:p>
    <w:p w14:paraId="41A43618" w14:textId="77777777" w:rsidR="00EE33FF" w:rsidRPr="0053497D" w:rsidRDefault="00EE33FF" w:rsidP="00F820A6">
      <w:pPr>
        <w:ind w:firstLine="709"/>
        <w:jc w:val="center"/>
        <w:rPr>
          <w:b/>
          <w:bCs/>
          <w:kern w:val="36"/>
          <w:sz w:val="28"/>
          <w:szCs w:val="28"/>
          <w:bdr w:val="none" w:sz="0" w:space="0" w:color="auto" w:frame="1"/>
        </w:rPr>
      </w:pPr>
      <w:r w:rsidRPr="0053497D">
        <w:rPr>
          <w:b/>
          <w:bCs/>
          <w:kern w:val="36"/>
          <w:sz w:val="28"/>
          <w:szCs w:val="28"/>
          <w:bdr w:val="none" w:sz="0" w:space="0" w:color="auto" w:frame="1"/>
        </w:rPr>
        <w:t>Понятие «Допинг», нарушение антидопинговых правил</w:t>
      </w:r>
    </w:p>
    <w:p w14:paraId="53BC1D4B" w14:textId="4FDDFD1E" w:rsidR="00EE33FF" w:rsidRPr="0053497D" w:rsidRDefault="00EE33FF" w:rsidP="00F820A6">
      <w:pPr>
        <w:ind w:firstLine="709"/>
        <w:jc w:val="both"/>
        <w:rPr>
          <w:kern w:val="36"/>
          <w:sz w:val="28"/>
          <w:szCs w:val="28"/>
          <w:bdr w:val="none" w:sz="0" w:space="0" w:color="auto" w:frame="1"/>
        </w:rPr>
      </w:pPr>
      <w:r w:rsidRPr="0053497D">
        <w:rPr>
          <w:b/>
          <w:bCs/>
          <w:kern w:val="36"/>
          <w:sz w:val="28"/>
          <w:szCs w:val="28"/>
          <w:bdr w:val="none" w:sz="0" w:space="0" w:color="auto" w:frame="1"/>
        </w:rPr>
        <w:t>Допинг</w:t>
      </w:r>
      <w:r w:rsidRPr="0053497D">
        <w:rPr>
          <w:kern w:val="36"/>
          <w:sz w:val="28"/>
          <w:szCs w:val="28"/>
          <w:bdr w:val="none" w:sz="0" w:space="0" w:color="auto" w:frame="1"/>
        </w:rPr>
        <w:t xml:space="preserve"> – применение лекарственных препаратов и методов, </w:t>
      </w:r>
      <w:r w:rsidR="007F30F8" w:rsidRPr="0053497D">
        <w:rPr>
          <w:kern w:val="36"/>
          <w:sz w:val="28"/>
          <w:szCs w:val="28"/>
          <w:bdr w:val="none" w:sz="0" w:space="0" w:color="auto" w:frame="1"/>
        </w:rPr>
        <w:t>обучающихся</w:t>
      </w:r>
      <w:r w:rsidRPr="0053497D">
        <w:rPr>
          <w:kern w:val="36"/>
          <w:sz w:val="28"/>
          <w:szCs w:val="28"/>
          <w:bdr w:val="none" w:sz="0" w:space="0" w:color="auto" w:frame="1"/>
        </w:rPr>
        <w:t xml:space="preserve"> для искусственного, принудительного повышения работоспособности в период </w:t>
      </w:r>
      <w:r w:rsidR="00DE5369" w:rsidRPr="0053497D">
        <w:rPr>
          <w:kern w:val="36"/>
          <w:sz w:val="28"/>
          <w:szCs w:val="28"/>
          <w:bdr w:val="none" w:sz="0" w:space="0" w:color="auto" w:frame="1"/>
        </w:rPr>
        <w:t>учебно-</w:t>
      </w:r>
      <w:r w:rsidRPr="0053497D">
        <w:rPr>
          <w:kern w:val="36"/>
          <w:sz w:val="28"/>
          <w:szCs w:val="28"/>
          <w:bdr w:val="none" w:sz="0" w:space="0" w:color="auto" w:frame="1"/>
        </w:rPr>
        <w:t>тренировочного процесса и соревновательной деятельности.</w:t>
      </w:r>
    </w:p>
    <w:p w14:paraId="72BCB9A2" w14:textId="77777777" w:rsidR="00EE33FF" w:rsidRPr="0053497D" w:rsidRDefault="00EE33FF" w:rsidP="00F820A6">
      <w:pPr>
        <w:ind w:firstLine="709"/>
        <w:jc w:val="both"/>
        <w:rPr>
          <w:kern w:val="36"/>
          <w:sz w:val="28"/>
          <w:szCs w:val="28"/>
          <w:bdr w:val="none" w:sz="0" w:space="0" w:color="auto" w:frame="1"/>
        </w:rPr>
      </w:pPr>
      <w:r w:rsidRPr="0053497D">
        <w:rPr>
          <w:kern w:val="36"/>
          <w:sz w:val="28"/>
          <w:szCs w:val="28"/>
          <w:bdr w:val="none" w:sz="0" w:space="0" w:color="auto" w:frame="1"/>
        </w:rPr>
        <w:t>Нарушения антидопинговых правил:</w:t>
      </w:r>
    </w:p>
    <w:p w14:paraId="4D2A7190" w14:textId="4A948430" w:rsidR="00EE33FF" w:rsidRPr="0053497D" w:rsidRDefault="00EE33FF" w:rsidP="00F820A6">
      <w:pPr>
        <w:numPr>
          <w:ilvl w:val="0"/>
          <w:numId w:val="18"/>
        </w:numPr>
        <w:autoSpaceDE/>
        <w:autoSpaceDN/>
        <w:contextualSpacing/>
        <w:jc w:val="both"/>
        <w:rPr>
          <w:kern w:val="36"/>
          <w:sz w:val="28"/>
          <w:szCs w:val="28"/>
          <w:bdr w:val="none" w:sz="0" w:space="0" w:color="auto" w:frame="1"/>
        </w:rPr>
      </w:pPr>
      <w:r w:rsidRPr="0053497D">
        <w:rPr>
          <w:kern w:val="36"/>
          <w:sz w:val="28"/>
          <w:szCs w:val="28"/>
          <w:bdr w:val="none" w:sz="0" w:space="0" w:color="auto" w:frame="1"/>
        </w:rPr>
        <w:t xml:space="preserve">Наличие запрещенной субстанции, или ее метаболитов, или маркеров в пробе, взятой у </w:t>
      </w:r>
      <w:r w:rsidR="007F30F8" w:rsidRPr="0053497D">
        <w:rPr>
          <w:kern w:val="36"/>
          <w:sz w:val="28"/>
          <w:szCs w:val="28"/>
          <w:bdr w:val="none" w:sz="0" w:space="0" w:color="auto" w:frame="1"/>
        </w:rPr>
        <w:t>обучаемого</w:t>
      </w:r>
      <w:r w:rsidRPr="0053497D">
        <w:rPr>
          <w:kern w:val="36"/>
          <w:sz w:val="28"/>
          <w:szCs w:val="28"/>
          <w:bdr w:val="none" w:sz="0" w:space="0" w:color="auto" w:frame="1"/>
        </w:rPr>
        <w:t xml:space="preserve">. </w:t>
      </w:r>
    </w:p>
    <w:p w14:paraId="705388F0" w14:textId="2AC1E7CB" w:rsidR="00EE33FF" w:rsidRPr="0053497D" w:rsidRDefault="00EE33FF" w:rsidP="00F820A6">
      <w:pPr>
        <w:numPr>
          <w:ilvl w:val="0"/>
          <w:numId w:val="18"/>
        </w:numPr>
        <w:autoSpaceDE/>
        <w:autoSpaceDN/>
        <w:contextualSpacing/>
        <w:jc w:val="both"/>
        <w:rPr>
          <w:kern w:val="36"/>
          <w:sz w:val="28"/>
          <w:szCs w:val="28"/>
          <w:bdr w:val="none" w:sz="0" w:space="0" w:color="auto" w:frame="1"/>
        </w:rPr>
      </w:pPr>
      <w:r w:rsidRPr="0053497D">
        <w:rPr>
          <w:kern w:val="36"/>
          <w:sz w:val="28"/>
          <w:szCs w:val="28"/>
          <w:bdr w:val="none" w:sz="0" w:space="0" w:color="auto" w:frame="1"/>
        </w:rPr>
        <w:t xml:space="preserve">Использование или попытка использования </w:t>
      </w:r>
      <w:r w:rsidR="007F30F8" w:rsidRPr="0053497D">
        <w:rPr>
          <w:kern w:val="36"/>
          <w:sz w:val="28"/>
          <w:szCs w:val="28"/>
          <w:bdr w:val="none" w:sz="0" w:space="0" w:color="auto" w:frame="1"/>
        </w:rPr>
        <w:t>обучаемым</w:t>
      </w:r>
      <w:r w:rsidRPr="0053497D">
        <w:rPr>
          <w:kern w:val="36"/>
          <w:sz w:val="28"/>
          <w:szCs w:val="28"/>
          <w:bdr w:val="none" w:sz="0" w:space="0" w:color="auto" w:frame="1"/>
        </w:rPr>
        <w:t xml:space="preserve"> запрещенной субстанции или запрещенного метода. </w:t>
      </w:r>
    </w:p>
    <w:p w14:paraId="4FB9410B" w14:textId="77777777" w:rsidR="00EE33FF" w:rsidRPr="0053497D" w:rsidRDefault="00EE33FF" w:rsidP="00F820A6">
      <w:pPr>
        <w:numPr>
          <w:ilvl w:val="0"/>
          <w:numId w:val="18"/>
        </w:numPr>
        <w:autoSpaceDE/>
        <w:autoSpaceDN/>
        <w:contextualSpacing/>
        <w:jc w:val="both"/>
        <w:rPr>
          <w:kern w:val="36"/>
          <w:sz w:val="28"/>
          <w:szCs w:val="28"/>
          <w:bdr w:val="none" w:sz="0" w:space="0" w:color="auto" w:frame="1"/>
        </w:rPr>
      </w:pPr>
      <w:r w:rsidRPr="0053497D">
        <w:rPr>
          <w:kern w:val="36"/>
          <w:sz w:val="28"/>
          <w:szCs w:val="28"/>
          <w:bdr w:val="none" w:sz="0" w:space="0" w:color="auto" w:frame="1"/>
        </w:rPr>
        <w:t>Уклонение, отказ или неявка на процедуру сдачи проб.</w:t>
      </w:r>
    </w:p>
    <w:p w14:paraId="11012588" w14:textId="77777777" w:rsidR="00EE33FF" w:rsidRPr="0053497D" w:rsidRDefault="00EE33FF" w:rsidP="00F820A6">
      <w:pPr>
        <w:numPr>
          <w:ilvl w:val="0"/>
          <w:numId w:val="18"/>
        </w:numPr>
        <w:autoSpaceDE/>
        <w:autoSpaceDN/>
        <w:contextualSpacing/>
        <w:jc w:val="both"/>
        <w:rPr>
          <w:kern w:val="36"/>
          <w:sz w:val="28"/>
          <w:szCs w:val="28"/>
          <w:bdr w:val="none" w:sz="0" w:space="0" w:color="auto" w:frame="1"/>
        </w:rPr>
      </w:pPr>
      <w:r w:rsidRPr="0053497D">
        <w:rPr>
          <w:kern w:val="36"/>
          <w:sz w:val="28"/>
          <w:szCs w:val="28"/>
          <w:bdr w:val="none" w:sz="0" w:space="0" w:color="auto" w:frame="1"/>
        </w:rPr>
        <w:t xml:space="preserve">Нарушение порядка предоставления информации о местонахождении. </w:t>
      </w:r>
    </w:p>
    <w:p w14:paraId="74098069" w14:textId="77777777" w:rsidR="00EE33FF" w:rsidRPr="0053497D" w:rsidRDefault="00EE33FF" w:rsidP="00F820A6">
      <w:pPr>
        <w:numPr>
          <w:ilvl w:val="0"/>
          <w:numId w:val="18"/>
        </w:numPr>
        <w:autoSpaceDE/>
        <w:autoSpaceDN/>
        <w:contextualSpacing/>
        <w:jc w:val="both"/>
        <w:rPr>
          <w:kern w:val="36"/>
          <w:sz w:val="28"/>
          <w:szCs w:val="28"/>
          <w:bdr w:val="none" w:sz="0" w:space="0" w:color="auto" w:frame="1"/>
        </w:rPr>
      </w:pPr>
      <w:r w:rsidRPr="0053497D">
        <w:rPr>
          <w:kern w:val="36"/>
          <w:sz w:val="28"/>
          <w:szCs w:val="28"/>
          <w:bdr w:val="none" w:sz="0" w:space="0" w:color="auto" w:frame="1"/>
        </w:rPr>
        <w:t>Фальсификация или попытка фальсификации в любой составляющей допинг-контроля.</w:t>
      </w:r>
    </w:p>
    <w:p w14:paraId="2B902A37" w14:textId="77777777" w:rsidR="00EE33FF" w:rsidRPr="0053497D" w:rsidRDefault="00EE33FF" w:rsidP="00F820A6">
      <w:pPr>
        <w:numPr>
          <w:ilvl w:val="0"/>
          <w:numId w:val="18"/>
        </w:numPr>
        <w:autoSpaceDE/>
        <w:autoSpaceDN/>
        <w:contextualSpacing/>
        <w:jc w:val="both"/>
        <w:rPr>
          <w:kern w:val="36"/>
          <w:sz w:val="28"/>
          <w:szCs w:val="28"/>
          <w:bdr w:val="none" w:sz="0" w:space="0" w:color="auto" w:frame="1"/>
        </w:rPr>
      </w:pPr>
      <w:r w:rsidRPr="0053497D">
        <w:rPr>
          <w:kern w:val="36"/>
          <w:sz w:val="28"/>
          <w:szCs w:val="28"/>
          <w:bdr w:val="none" w:sz="0" w:space="0" w:color="auto" w:frame="1"/>
        </w:rPr>
        <w:t>Обладание запрещенной субстанцией или запрещенным методом.</w:t>
      </w:r>
    </w:p>
    <w:p w14:paraId="54B05360" w14:textId="77777777" w:rsidR="00EE33FF" w:rsidRPr="0053497D" w:rsidRDefault="00EE33FF" w:rsidP="00F820A6">
      <w:pPr>
        <w:numPr>
          <w:ilvl w:val="0"/>
          <w:numId w:val="18"/>
        </w:numPr>
        <w:autoSpaceDE/>
        <w:autoSpaceDN/>
        <w:contextualSpacing/>
        <w:jc w:val="both"/>
        <w:rPr>
          <w:kern w:val="36"/>
          <w:sz w:val="28"/>
          <w:szCs w:val="28"/>
          <w:bdr w:val="none" w:sz="0" w:space="0" w:color="auto" w:frame="1"/>
        </w:rPr>
      </w:pPr>
      <w:r w:rsidRPr="0053497D">
        <w:rPr>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0B7B6A16" w14:textId="197878A7" w:rsidR="00EE33FF" w:rsidRPr="0053497D" w:rsidRDefault="00EE33FF" w:rsidP="00F820A6">
      <w:pPr>
        <w:numPr>
          <w:ilvl w:val="0"/>
          <w:numId w:val="18"/>
        </w:numPr>
        <w:autoSpaceDE/>
        <w:autoSpaceDN/>
        <w:contextualSpacing/>
        <w:jc w:val="both"/>
        <w:rPr>
          <w:kern w:val="36"/>
          <w:sz w:val="28"/>
          <w:szCs w:val="28"/>
          <w:bdr w:val="none" w:sz="0" w:space="0" w:color="auto" w:frame="1"/>
        </w:rPr>
      </w:pPr>
      <w:r w:rsidRPr="0053497D">
        <w:rPr>
          <w:kern w:val="36"/>
          <w:sz w:val="28"/>
          <w:szCs w:val="28"/>
          <w:bdr w:val="none" w:sz="0" w:space="0" w:color="auto" w:frame="1"/>
        </w:rPr>
        <w:t>Назначение или попытка назначения люб</w:t>
      </w:r>
      <w:r w:rsidR="007F30F8" w:rsidRPr="0053497D">
        <w:rPr>
          <w:kern w:val="36"/>
          <w:sz w:val="28"/>
          <w:szCs w:val="28"/>
          <w:bdr w:val="none" w:sz="0" w:space="0" w:color="auto" w:frame="1"/>
        </w:rPr>
        <w:t>ы</w:t>
      </w:r>
      <w:r w:rsidRPr="0053497D">
        <w:rPr>
          <w:kern w:val="36"/>
          <w:sz w:val="28"/>
          <w:szCs w:val="28"/>
          <w:bdr w:val="none" w:sz="0" w:space="0" w:color="auto" w:frame="1"/>
        </w:rPr>
        <w:t xml:space="preserve">м </w:t>
      </w:r>
      <w:r w:rsidR="007F30F8" w:rsidRPr="0053497D">
        <w:rPr>
          <w:kern w:val="36"/>
          <w:sz w:val="28"/>
          <w:szCs w:val="28"/>
          <w:bdr w:val="none" w:sz="0" w:space="0" w:color="auto" w:frame="1"/>
        </w:rPr>
        <w:t>обучаемым</w:t>
      </w:r>
      <w:r w:rsidRPr="0053497D">
        <w:rPr>
          <w:kern w:val="36"/>
          <w:sz w:val="28"/>
          <w:szCs w:val="28"/>
          <w:bdr w:val="none" w:sz="0" w:space="0" w:color="auto" w:frame="1"/>
        </w:rPr>
        <w:t xml:space="preserve"> субстанции или метода, запрещенного в соответствующий период (соревновательный или внесоревновательный). </w:t>
      </w:r>
    </w:p>
    <w:p w14:paraId="18A18A2A" w14:textId="77777777" w:rsidR="00EE33FF" w:rsidRPr="0053497D" w:rsidRDefault="00EE33FF" w:rsidP="00F820A6">
      <w:pPr>
        <w:numPr>
          <w:ilvl w:val="0"/>
          <w:numId w:val="18"/>
        </w:numPr>
        <w:autoSpaceDE/>
        <w:autoSpaceDN/>
        <w:contextualSpacing/>
        <w:jc w:val="both"/>
        <w:rPr>
          <w:kern w:val="36"/>
          <w:sz w:val="28"/>
          <w:szCs w:val="28"/>
          <w:bdr w:val="none" w:sz="0" w:space="0" w:color="auto" w:frame="1"/>
        </w:rPr>
      </w:pPr>
      <w:r w:rsidRPr="0053497D">
        <w:rPr>
          <w:kern w:val="36"/>
          <w:sz w:val="28"/>
          <w:szCs w:val="28"/>
          <w:bdr w:val="none" w:sz="0" w:space="0" w:color="auto" w:frame="1"/>
        </w:rPr>
        <w:t xml:space="preserve">Соучастие. Помощь, поощрение, подстрекательство, вступление в сговор, сокрытие или любой другой вид намеренного соучастия в нарушении антидопинговых правил. </w:t>
      </w:r>
    </w:p>
    <w:p w14:paraId="083E1B44" w14:textId="77777777" w:rsidR="00EE33FF" w:rsidRPr="0053497D" w:rsidRDefault="00EE33FF" w:rsidP="00F820A6">
      <w:pPr>
        <w:numPr>
          <w:ilvl w:val="0"/>
          <w:numId w:val="18"/>
        </w:numPr>
        <w:autoSpaceDE/>
        <w:autoSpaceDN/>
        <w:contextualSpacing/>
        <w:jc w:val="both"/>
        <w:rPr>
          <w:kern w:val="36"/>
          <w:sz w:val="28"/>
          <w:szCs w:val="28"/>
          <w:bdr w:val="none" w:sz="0" w:space="0" w:color="auto" w:frame="1"/>
        </w:rPr>
      </w:pPr>
      <w:r w:rsidRPr="0053497D">
        <w:rPr>
          <w:kern w:val="36"/>
          <w:sz w:val="28"/>
          <w:szCs w:val="28"/>
          <w:bdr w:val="none" w:sz="0" w:space="0" w:color="auto" w:frame="1"/>
        </w:rPr>
        <w:t xml:space="preserve">Запрещенное сотрудничество. </w:t>
      </w:r>
    </w:p>
    <w:p w14:paraId="51A8C769" w14:textId="702EC2F2" w:rsidR="00EE33FF" w:rsidRPr="0053497D" w:rsidRDefault="00EE33FF" w:rsidP="00F820A6">
      <w:pPr>
        <w:numPr>
          <w:ilvl w:val="0"/>
          <w:numId w:val="18"/>
        </w:numPr>
        <w:autoSpaceDE/>
        <w:autoSpaceDN/>
        <w:contextualSpacing/>
        <w:jc w:val="both"/>
        <w:rPr>
          <w:kern w:val="36"/>
          <w:sz w:val="28"/>
          <w:szCs w:val="28"/>
          <w:bdr w:val="none" w:sz="0" w:space="0" w:color="auto" w:frame="1"/>
        </w:rPr>
      </w:pPr>
      <w:r w:rsidRPr="0053497D">
        <w:rPr>
          <w:kern w:val="36"/>
          <w:sz w:val="28"/>
          <w:szCs w:val="28"/>
          <w:bdr w:val="none" w:sz="0" w:space="0" w:color="auto" w:frame="1"/>
        </w:rPr>
        <w:t xml:space="preserve">Действия </w:t>
      </w:r>
      <w:r w:rsidR="007F30F8" w:rsidRPr="0053497D">
        <w:rPr>
          <w:kern w:val="36"/>
          <w:sz w:val="28"/>
          <w:szCs w:val="28"/>
          <w:bdr w:val="none" w:sz="0" w:space="0" w:color="auto" w:frame="1"/>
        </w:rPr>
        <w:t>Обучаемого</w:t>
      </w:r>
      <w:r w:rsidRPr="0053497D">
        <w:rPr>
          <w:kern w:val="36"/>
          <w:sz w:val="28"/>
          <w:szCs w:val="28"/>
          <w:bdr w:val="none" w:sz="0" w:space="0" w:color="auto" w:frame="1"/>
        </w:rPr>
        <w:t xml:space="preserve"> или иного Лица, направленные на воспрепятствование или преследование за предоставление информации уполномоченными органами.</w:t>
      </w:r>
    </w:p>
    <w:p w14:paraId="52F6DA77" w14:textId="074C21ED" w:rsidR="00EE33FF" w:rsidRPr="0053497D" w:rsidRDefault="00EE33FF" w:rsidP="00F820A6">
      <w:pPr>
        <w:ind w:firstLine="709"/>
        <w:jc w:val="both"/>
        <w:rPr>
          <w:kern w:val="36"/>
          <w:sz w:val="28"/>
          <w:szCs w:val="28"/>
          <w:bdr w:val="none" w:sz="0" w:space="0" w:color="auto" w:frame="1"/>
        </w:rPr>
      </w:pPr>
      <w:r w:rsidRPr="0053497D">
        <w:rPr>
          <w:kern w:val="36"/>
          <w:sz w:val="28"/>
          <w:szCs w:val="28"/>
          <w:bdr w:val="none" w:sz="0" w:space="0" w:color="auto" w:frame="1"/>
        </w:rPr>
        <w:t xml:space="preserve">Как </w:t>
      </w:r>
      <w:r w:rsidR="007F30F8" w:rsidRPr="0053497D">
        <w:rPr>
          <w:kern w:val="36"/>
          <w:sz w:val="28"/>
          <w:szCs w:val="28"/>
          <w:bdr w:val="none" w:sz="0" w:space="0" w:color="auto" w:frame="1"/>
        </w:rPr>
        <w:t>обучаемый</w:t>
      </w:r>
      <w:r w:rsidRPr="0053497D">
        <w:rPr>
          <w:kern w:val="36"/>
          <w:sz w:val="28"/>
          <w:szCs w:val="28"/>
          <w:bdr w:val="none" w:sz="0" w:space="0" w:color="auto" w:frame="1"/>
        </w:rPr>
        <w:t xml:space="preserve">, так и персонал </w:t>
      </w:r>
      <w:r w:rsidR="007F30F8" w:rsidRPr="0053497D">
        <w:rPr>
          <w:kern w:val="36"/>
          <w:sz w:val="28"/>
          <w:szCs w:val="28"/>
          <w:bdr w:val="none" w:sz="0" w:space="0" w:color="auto" w:frame="1"/>
        </w:rPr>
        <w:t>обучаемого</w:t>
      </w:r>
      <w:r w:rsidRPr="0053497D">
        <w:rPr>
          <w:kern w:val="36"/>
          <w:sz w:val="28"/>
          <w:szCs w:val="28"/>
          <w:bdr w:val="none" w:sz="0" w:space="0" w:color="auto" w:frame="1"/>
        </w:rPr>
        <w:t xml:space="preserve"> должны знать антидопинговые правила – незнание данных правил не освобождает от ответственности за их нарушение</w:t>
      </w:r>
      <w:r w:rsidR="00564EB0" w:rsidRPr="0053497D">
        <w:rPr>
          <w:kern w:val="36"/>
          <w:sz w:val="28"/>
          <w:szCs w:val="28"/>
          <w:bdr w:val="none" w:sz="0" w:space="0" w:color="auto" w:frame="1"/>
        </w:rPr>
        <w:t>.</w:t>
      </w:r>
    </w:p>
    <w:p w14:paraId="6327E078" w14:textId="0AD7D735" w:rsidR="00EE33FF" w:rsidRPr="0053497D" w:rsidRDefault="007F30F8" w:rsidP="00F820A6">
      <w:pPr>
        <w:ind w:firstLine="709"/>
        <w:jc w:val="both"/>
        <w:rPr>
          <w:kern w:val="36"/>
          <w:sz w:val="28"/>
          <w:szCs w:val="28"/>
          <w:bdr w:val="none" w:sz="0" w:space="0" w:color="auto" w:frame="1"/>
        </w:rPr>
      </w:pPr>
      <w:r w:rsidRPr="0053497D">
        <w:rPr>
          <w:kern w:val="36"/>
          <w:sz w:val="28"/>
          <w:szCs w:val="28"/>
          <w:bdr w:val="none" w:sz="0" w:space="0" w:color="auto" w:frame="1"/>
        </w:rPr>
        <w:t xml:space="preserve">Обучаемый </w:t>
      </w:r>
      <w:r w:rsidR="00EE33FF" w:rsidRPr="0053497D">
        <w:rPr>
          <w:kern w:val="36"/>
          <w:sz w:val="28"/>
          <w:szCs w:val="28"/>
          <w:bdr w:val="none" w:sz="0" w:space="0" w:color="auto" w:frame="1"/>
        </w:rPr>
        <w:t xml:space="preserve">и персонал </w:t>
      </w:r>
      <w:r w:rsidRPr="0053497D">
        <w:rPr>
          <w:kern w:val="36"/>
          <w:sz w:val="28"/>
          <w:szCs w:val="28"/>
          <w:bdr w:val="none" w:sz="0" w:space="0" w:color="auto" w:frame="1"/>
        </w:rPr>
        <w:t>обучаемого</w:t>
      </w:r>
      <w:r w:rsidR="00EE33FF" w:rsidRPr="0053497D">
        <w:rPr>
          <w:kern w:val="36"/>
          <w:sz w:val="28"/>
          <w:szCs w:val="28"/>
          <w:bdr w:val="none" w:sz="0" w:space="0" w:color="auto" w:frame="1"/>
        </w:rPr>
        <w:t xml:space="preserve"> может быть дисквалифицирован в случае нарушения антидопинговых правил. Кроме этого, </w:t>
      </w:r>
      <w:r w:rsidRPr="0053497D">
        <w:rPr>
          <w:kern w:val="36"/>
          <w:sz w:val="28"/>
          <w:szCs w:val="28"/>
          <w:bdr w:val="none" w:sz="0" w:space="0" w:color="auto" w:frame="1"/>
        </w:rPr>
        <w:t>обучаемого</w:t>
      </w:r>
      <w:r w:rsidR="00EE33FF" w:rsidRPr="0053497D">
        <w:rPr>
          <w:kern w:val="36"/>
          <w:sz w:val="28"/>
          <w:szCs w:val="28"/>
          <w:bdr w:val="none" w:sz="0" w:space="0" w:color="auto" w:frame="1"/>
        </w:rPr>
        <w:t xml:space="preserve"> могут лишить заработанных медалей, призов и очков. В некоторых случаях на </w:t>
      </w:r>
      <w:r w:rsidRPr="0053497D">
        <w:rPr>
          <w:kern w:val="36"/>
          <w:sz w:val="28"/>
          <w:szCs w:val="28"/>
          <w:bdr w:val="none" w:sz="0" w:space="0" w:color="auto" w:frame="1"/>
        </w:rPr>
        <w:t>обучаемого</w:t>
      </w:r>
      <w:r w:rsidR="00EE33FF" w:rsidRPr="0053497D">
        <w:rPr>
          <w:kern w:val="36"/>
          <w:sz w:val="28"/>
          <w:szCs w:val="28"/>
          <w:bdr w:val="none" w:sz="0" w:space="0" w:color="auto" w:frame="1"/>
        </w:rPr>
        <w:t xml:space="preserve"> могут быть наложены финансовые санкции и расторгнут трудовой договор. </w:t>
      </w:r>
    </w:p>
    <w:p w14:paraId="0BDB4240" w14:textId="77777777" w:rsidR="00EE33FF" w:rsidRPr="0053497D" w:rsidRDefault="00EE33FF" w:rsidP="00F820A6">
      <w:pPr>
        <w:jc w:val="center"/>
        <w:rPr>
          <w:b/>
          <w:bCs/>
          <w:kern w:val="36"/>
          <w:sz w:val="28"/>
          <w:szCs w:val="28"/>
          <w:bdr w:val="none" w:sz="0" w:space="0" w:color="auto" w:frame="1"/>
        </w:rPr>
      </w:pPr>
      <w:r w:rsidRPr="0053497D">
        <w:rPr>
          <w:b/>
          <w:bCs/>
          <w:kern w:val="36"/>
          <w:sz w:val="28"/>
          <w:szCs w:val="28"/>
          <w:bdr w:val="none" w:sz="0" w:space="0" w:color="auto" w:frame="1"/>
        </w:rPr>
        <w:t>Запрещённые вещества и методы</w:t>
      </w:r>
    </w:p>
    <w:p w14:paraId="75893EE1" w14:textId="77777777" w:rsidR="00EE33FF" w:rsidRPr="0053497D" w:rsidRDefault="00EE33FF" w:rsidP="00F820A6">
      <w:pPr>
        <w:shd w:val="clear" w:color="auto" w:fill="FFFFFF"/>
        <w:ind w:firstLine="709"/>
        <w:jc w:val="both"/>
        <w:rPr>
          <w:b/>
          <w:bCs/>
          <w:sz w:val="28"/>
          <w:szCs w:val="28"/>
          <w:bdr w:val="none" w:sz="0" w:space="0" w:color="auto" w:frame="1"/>
        </w:rPr>
      </w:pPr>
      <w:r w:rsidRPr="0053497D">
        <w:rPr>
          <w:b/>
          <w:bCs/>
          <w:sz w:val="28"/>
          <w:szCs w:val="28"/>
          <w:bdr w:val="none" w:sz="0" w:space="0" w:color="auto" w:frame="1"/>
        </w:rPr>
        <w:t xml:space="preserve">Запрещенные субстанции: </w:t>
      </w:r>
    </w:p>
    <w:p w14:paraId="2D3E2F55" w14:textId="77777777" w:rsidR="00EE33FF" w:rsidRPr="0053497D" w:rsidRDefault="00EE33FF" w:rsidP="00F820A6">
      <w:pPr>
        <w:widowControl/>
        <w:numPr>
          <w:ilvl w:val="0"/>
          <w:numId w:val="21"/>
        </w:numPr>
        <w:shd w:val="clear" w:color="auto" w:fill="FFFFFF"/>
        <w:autoSpaceDE/>
        <w:autoSpaceDN/>
        <w:contextualSpacing/>
        <w:jc w:val="both"/>
        <w:rPr>
          <w:i/>
          <w:iCs/>
          <w:sz w:val="28"/>
          <w:szCs w:val="28"/>
          <w:bdr w:val="none" w:sz="0" w:space="0" w:color="auto" w:frame="1"/>
        </w:rPr>
      </w:pPr>
      <w:r w:rsidRPr="0053497D">
        <w:rPr>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45AA9171" w14:textId="77777777" w:rsidR="00EE33FF" w:rsidRPr="0053497D" w:rsidRDefault="00EE33FF" w:rsidP="00F820A6">
      <w:pPr>
        <w:shd w:val="clear" w:color="auto" w:fill="FFFFFF"/>
        <w:ind w:left="709"/>
        <w:contextualSpacing/>
        <w:jc w:val="both"/>
        <w:rPr>
          <w:sz w:val="28"/>
          <w:szCs w:val="28"/>
          <w:bdr w:val="none" w:sz="0" w:space="0" w:color="auto" w:frame="1"/>
        </w:rPr>
      </w:pPr>
      <w:r w:rsidRPr="0053497D">
        <w:rPr>
          <w:sz w:val="28"/>
          <w:szCs w:val="28"/>
          <w:bdr w:val="none" w:sz="0" w:space="0" w:color="auto" w:frame="1"/>
        </w:rPr>
        <w:t>– неодобренные субстанции;</w:t>
      </w:r>
    </w:p>
    <w:p w14:paraId="3B9A736B" w14:textId="77777777" w:rsidR="00EE33FF" w:rsidRPr="0053497D" w:rsidRDefault="00EE33FF" w:rsidP="00F820A6">
      <w:pPr>
        <w:shd w:val="clear" w:color="auto" w:fill="FFFFFF"/>
        <w:ind w:left="709"/>
        <w:jc w:val="both"/>
        <w:rPr>
          <w:sz w:val="28"/>
          <w:szCs w:val="28"/>
          <w:bdr w:val="none" w:sz="0" w:space="0" w:color="auto" w:frame="1"/>
        </w:rPr>
      </w:pPr>
      <w:r w:rsidRPr="0053497D">
        <w:rPr>
          <w:sz w:val="28"/>
          <w:szCs w:val="28"/>
          <w:bdr w:val="none" w:sz="0" w:space="0" w:color="auto" w:frame="1"/>
        </w:rPr>
        <w:t>– анаболические агенты;</w:t>
      </w:r>
    </w:p>
    <w:p w14:paraId="2F4AA1C5" w14:textId="77777777" w:rsidR="00EE33FF" w:rsidRPr="0053497D" w:rsidRDefault="00EE33FF" w:rsidP="00F820A6">
      <w:pPr>
        <w:shd w:val="clear" w:color="auto" w:fill="FFFFFF"/>
        <w:ind w:left="709"/>
        <w:contextualSpacing/>
        <w:jc w:val="both"/>
        <w:rPr>
          <w:sz w:val="28"/>
          <w:szCs w:val="28"/>
          <w:bdr w:val="none" w:sz="0" w:space="0" w:color="auto" w:frame="1"/>
        </w:rPr>
      </w:pPr>
      <w:r w:rsidRPr="0053497D">
        <w:rPr>
          <w:sz w:val="28"/>
          <w:szCs w:val="28"/>
          <w:bdr w:val="none" w:sz="0" w:space="0" w:color="auto" w:frame="1"/>
        </w:rPr>
        <w:t>– пептидные гормоны, факторы роста, подобные субстанции и миметики;</w:t>
      </w:r>
    </w:p>
    <w:p w14:paraId="5D2CCA7F" w14:textId="77777777" w:rsidR="00EE33FF" w:rsidRPr="0053497D" w:rsidRDefault="00EE33FF" w:rsidP="00F820A6">
      <w:pPr>
        <w:shd w:val="clear" w:color="auto" w:fill="FFFFFF"/>
        <w:ind w:left="709"/>
        <w:contextualSpacing/>
        <w:jc w:val="both"/>
        <w:rPr>
          <w:sz w:val="28"/>
          <w:szCs w:val="28"/>
          <w:bdr w:val="none" w:sz="0" w:space="0" w:color="auto" w:frame="1"/>
        </w:rPr>
      </w:pPr>
      <w:r w:rsidRPr="0053497D">
        <w:rPr>
          <w:sz w:val="28"/>
          <w:szCs w:val="28"/>
          <w:bdr w:val="none" w:sz="0" w:space="0" w:color="auto" w:frame="1"/>
        </w:rPr>
        <w:t>– бета-2 агонисты;</w:t>
      </w:r>
    </w:p>
    <w:p w14:paraId="1A61525D" w14:textId="77777777" w:rsidR="00EE33FF" w:rsidRPr="0053497D" w:rsidRDefault="00EE33FF" w:rsidP="00F820A6">
      <w:pPr>
        <w:shd w:val="clear" w:color="auto" w:fill="FFFFFF"/>
        <w:ind w:left="709"/>
        <w:contextualSpacing/>
        <w:jc w:val="both"/>
        <w:rPr>
          <w:sz w:val="28"/>
          <w:szCs w:val="28"/>
          <w:bdr w:val="none" w:sz="0" w:space="0" w:color="auto" w:frame="1"/>
        </w:rPr>
      </w:pPr>
      <w:r w:rsidRPr="0053497D">
        <w:rPr>
          <w:sz w:val="28"/>
          <w:szCs w:val="28"/>
          <w:bdr w:val="none" w:sz="0" w:space="0" w:color="auto" w:frame="1"/>
        </w:rPr>
        <w:t>– гормоны и модуляторы метаболизма;</w:t>
      </w:r>
    </w:p>
    <w:p w14:paraId="22A186AA" w14:textId="77777777" w:rsidR="00EE33FF" w:rsidRPr="0053497D" w:rsidRDefault="00EE33FF" w:rsidP="00F820A6">
      <w:pPr>
        <w:shd w:val="clear" w:color="auto" w:fill="FFFFFF"/>
        <w:ind w:left="709"/>
        <w:jc w:val="both"/>
        <w:rPr>
          <w:sz w:val="28"/>
          <w:szCs w:val="28"/>
          <w:bdr w:val="none" w:sz="0" w:space="0" w:color="auto" w:frame="1"/>
        </w:rPr>
      </w:pPr>
      <w:r w:rsidRPr="0053497D">
        <w:rPr>
          <w:sz w:val="28"/>
          <w:szCs w:val="28"/>
          <w:bdr w:val="none" w:sz="0" w:space="0" w:color="auto" w:frame="1"/>
        </w:rPr>
        <w:t>– диуретики и маскирующие агенты.</w:t>
      </w:r>
    </w:p>
    <w:p w14:paraId="29B7E92C" w14:textId="77777777" w:rsidR="00EE33FF" w:rsidRPr="0053497D" w:rsidRDefault="00EE33FF" w:rsidP="00F820A6">
      <w:pPr>
        <w:widowControl/>
        <w:numPr>
          <w:ilvl w:val="0"/>
          <w:numId w:val="21"/>
        </w:numPr>
        <w:shd w:val="clear" w:color="auto" w:fill="FFFFFF"/>
        <w:autoSpaceDE/>
        <w:autoSpaceDN/>
        <w:contextualSpacing/>
        <w:jc w:val="both"/>
        <w:rPr>
          <w:sz w:val="28"/>
          <w:szCs w:val="28"/>
          <w:bdr w:val="none" w:sz="0" w:space="0" w:color="auto" w:frame="1"/>
        </w:rPr>
      </w:pPr>
      <w:r w:rsidRPr="0053497D">
        <w:rPr>
          <w:i/>
          <w:iCs/>
          <w:sz w:val="28"/>
          <w:szCs w:val="28"/>
          <w:bdr w:val="none" w:sz="0" w:space="0" w:color="auto" w:frame="1"/>
        </w:rPr>
        <w:t>Субстанции, запрещенные в соревновательный период:</w:t>
      </w:r>
    </w:p>
    <w:p w14:paraId="0F79066B" w14:textId="77777777" w:rsidR="00EE33FF" w:rsidRPr="0053497D" w:rsidRDefault="00EE33FF" w:rsidP="00F820A6">
      <w:pPr>
        <w:shd w:val="clear" w:color="auto" w:fill="FFFFFF"/>
        <w:ind w:left="709"/>
        <w:contextualSpacing/>
        <w:jc w:val="both"/>
        <w:rPr>
          <w:sz w:val="28"/>
          <w:szCs w:val="28"/>
          <w:bdr w:val="none" w:sz="0" w:space="0" w:color="auto" w:frame="1"/>
        </w:rPr>
      </w:pPr>
      <w:r w:rsidRPr="0053497D">
        <w:rPr>
          <w:sz w:val="28"/>
          <w:szCs w:val="28"/>
          <w:bdr w:val="none" w:sz="0" w:space="0" w:color="auto" w:frame="1"/>
        </w:rPr>
        <w:t xml:space="preserve">– стимуляторы; </w:t>
      </w:r>
    </w:p>
    <w:p w14:paraId="30F7EAA6" w14:textId="77777777" w:rsidR="00EE33FF" w:rsidRPr="0053497D" w:rsidRDefault="00EE33FF" w:rsidP="00F820A6">
      <w:pPr>
        <w:shd w:val="clear" w:color="auto" w:fill="FFFFFF"/>
        <w:ind w:left="709"/>
        <w:jc w:val="both"/>
        <w:rPr>
          <w:sz w:val="28"/>
          <w:szCs w:val="28"/>
          <w:bdr w:val="none" w:sz="0" w:space="0" w:color="auto" w:frame="1"/>
        </w:rPr>
      </w:pPr>
      <w:r w:rsidRPr="0053497D">
        <w:rPr>
          <w:sz w:val="28"/>
          <w:szCs w:val="28"/>
          <w:bdr w:val="none" w:sz="0" w:space="0" w:color="auto" w:frame="1"/>
        </w:rPr>
        <w:t xml:space="preserve">– наркотики; </w:t>
      </w:r>
    </w:p>
    <w:p w14:paraId="31F1A97D" w14:textId="77777777" w:rsidR="00EE33FF" w:rsidRPr="0053497D" w:rsidRDefault="00EE33FF" w:rsidP="00F820A6">
      <w:pPr>
        <w:shd w:val="clear" w:color="auto" w:fill="FFFFFF"/>
        <w:ind w:left="709"/>
        <w:contextualSpacing/>
        <w:jc w:val="both"/>
        <w:rPr>
          <w:sz w:val="28"/>
          <w:szCs w:val="28"/>
          <w:bdr w:val="none" w:sz="0" w:space="0" w:color="auto" w:frame="1"/>
        </w:rPr>
      </w:pPr>
      <w:r w:rsidRPr="0053497D">
        <w:rPr>
          <w:sz w:val="28"/>
          <w:szCs w:val="28"/>
          <w:bdr w:val="none" w:sz="0" w:space="0" w:color="auto" w:frame="1"/>
        </w:rPr>
        <w:t>– каннабиноиды;</w:t>
      </w:r>
    </w:p>
    <w:p w14:paraId="1EFFE951" w14:textId="77777777" w:rsidR="00EE33FF" w:rsidRPr="0053497D" w:rsidRDefault="00EE33FF" w:rsidP="00F820A6">
      <w:pPr>
        <w:shd w:val="clear" w:color="auto" w:fill="FFFFFF"/>
        <w:ind w:left="709"/>
        <w:contextualSpacing/>
        <w:jc w:val="both"/>
        <w:rPr>
          <w:sz w:val="28"/>
          <w:szCs w:val="28"/>
          <w:bdr w:val="none" w:sz="0" w:space="0" w:color="auto" w:frame="1"/>
        </w:rPr>
      </w:pPr>
      <w:r w:rsidRPr="0053497D">
        <w:rPr>
          <w:sz w:val="28"/>
          <w:szCs w:val="28"/>
          <w:bdr w:val="none" w:sz="0" w:space="0" w:color="auto" w:frame="1"/>
        </w:rPr>
        <w:t>– глюкокортикоиды.</w:t>
      </w:r>
    </w:p>
    <w:p w14:paraId="5AA69826" w14:textId="77777777" w:rsidR="00EE33FF" w:rsidRPr="0053497D" w:rsidRDefault="00EE33FF" w:rsidP="00F820A6">
      <w:pPr>
        <w:widowControl/>
        <w:numPr>
          <w:ilvl w:val="0"/>
          <w:numId w:val="21"/>
        </w:numPr>
        <w:shd w:val="clear" w:color="auto" w:fill="FFFFFF"/>
        <w:autoSpaceDE/>
        <w:autoSpaceDN/>
        <w:contextualSpacing/>
        <w:jc w:val="both"/>
        <w:rPr>
          <w:sz w:val="28"/>
          <w:szCs w:val="28"/>
          <w:bdr w:val="none" w:sz="0" w:space="0" w:color="auto" w:frame="1"/>
        </w:rPr>
      </w:pPr>
      <w:r w:rsidRPr="0053497D">
        <w:rPr>
          <w:i/>
          <w:iCs/>
          <w:sz w:val="28"/>
          <w:szCs w:val="28"/>
          <w:bdr w:val="none" w:sz="0" w:space="0" w:color="auto" w:frame="1"/>
        </w:rPr>
        <w:t>Субстанции, запрещенные в отдельных видах спорта.</w:t>
      </w:r>
    </w:p>
    <w:p w14:paraId="4427CDD6" w14:textId="77777777" w:rsidR="00EE33FF" w:rsidRPr="0053497D" w:rsidRDefault="00EE33FF" w:rsidP="00F820A6">
      <w:pPr>
        <w:shd w:val="clear" w:color="auto" w:fill="FFFFFF"/>
        <w:ind w:firstLine="709"/>
        <w:jc w:val="both"/>
        <w:rPr>
          <w:b/>
          <w:bCs/>
          <w:sz w:val="28"/>
          <w:szCs w:val="28"/>
          <w:bdr w:val="none" w:sz="0" w:space="0" w:color="auto" w:frame="1"/>
        </w:rPr>
      </w:pPr>
      <w:r w:rsidRPr="0053497D">
        <w:rPr>
          <w:b/>
          <w:bCs/>
          <w:sz w:val="28"/>
          <w:szCs w:val="28"/>
          <w:bdr w:val="none" w:sz="0" w:space="0" w:color="auto" w:frame="1"/>
        </w:rPr>
        <w:t xml:space="preserve">Запрещенные методы: </w:t>
      </w:r>
    </w:p>
    <w:p w14:paraId="46105106" w14:textId="77777777" w:rsidR="00EE33FF" w:rsidRPr="0053497D" w:rsidRDefault="00EE33FF" w:rsidP="00F820A6">
      <w:pPr>
        <w:widowControl/>
        <w:numPr>
          <w:ilvl w:val="1"/>
          <w:numId w:val="19"/>
        </w:numPr>
        <w:shd w:val="clear" w:color="auto" w:fill="FFFFFF"/>
        <w:autoSpaceDE/>
        <w:autoSpaceDN/>
        <w:contextualSpacing/>
        <w:jc w:val="both"/>
        <w:rPr>
          <w:sz w:val="28"/>
          <w:szCs w:val="28"/>
          <w:bdr w:val="none" w:sz="0" w:space="0" w:color="auto" w:frame="1"/>
        </w:rPr>
      </w:pPr>
      <w:r w:rsidRPr="0053497D">
        <w:rPr>
          <w:sz w:val="28"/>
          <w:szCs w:val="28"/>
          <w:bdr w:val="none" w:sz="0" w:space="0" w:color="auto" w:frame="1"/>
        </w:rPr>
        <w:t xml:space="preserve">Манипуляции с кровью и ее компонентами. </w:t>
      </w:r>
    </w:p>
    <w:p w14:paraId="7B013B8D" w14:textId="77777777" w:rsidR="00EE33FF" w:rsidRPr="0053497D" w:rsidRDefault="00EE33FF" w:rsidP="00F820A6">
      <w:pPr>
        <w:widowControl/>
        <w:numPr>
          <w:ilvl w:val="1"/>
          <w:numId w:val="19"/>
        </w:numPr>
        <w:shd w:val="clear" w:color="auto" w:fill="FFFFFF"/>
        <w:autoSpaceDE/>
        <w:autoSpaceDN/>
        <w:contextualSpacing/>
        <w:jc w:val="both"/>
        <w:rPr>
          <w:sz w:val="28"/>
          <w:szCs w:val="28"/>
        </w:rPr>
      </w:pPr>
      <w:r w:rsidRPr="0053497D">
        <w:rPr>
          <w:sz w:val="28"/>
          <w:szCs w:val="28"/>
          <w:bdr w:val="none" w:sz="0" w:space="0" w:color="auto" w:frame="1"/>
        </w:rPr>
        <w:t>Химические и физические манипуляции.</w:t>
      </w:r>
    </w:p>
    <w:p w14:paraId="79569165" w14:textId="77777777" w:rsidR="00EE33FF" w:rsidRPr="0053497D" w:rsidRDefault="00EE33FF" w:rsidP="00F820A6">
      <w:pPr>
        <w:widowControl/>
        <w:numPr>
          <w:ilvl w:val="1"/>
          <w:numId w:val="19"/>
        </w:numPr>
        <w:shd w:val="clear" w:color="auto" w:fill="FFFFFF"/>
        <w:autoSpaceDE/>
        <w:autoSpaceDN/>
        <w:contextualSpacing/>
        <w:jc w:val="both"/>
        <w:rPr>
          <w:sz w:val="28"/>
          <w:szCs w:val="28"/>
        </w:rPr>
      </w:pPr>
      <w:r w:rsidRPr="0053497D">
        <w:rPr>
          <w:sz w:val="28"/>
          <w:szCs w:val="28"/>
          <w:bdr w:val="none" w:sz="0" w:space="0" w:color="auto" w:frame="1"/>
        </w:rPr>
        <w:t>Генный допинг.</w:t>
      </w:r>
    </w:p>
    <w:p w14:paraId="0914D598" w14:textId="77777777" w:rsidR="00F0066B" w:rsidRPr="0053497D" w:rsidRDefault="00F0066B" w:rsidP="00F820A6">
      <w:pPr>
        <w:shd w:val="clear" w:color="auto" w:fill="FFFFFF"/>
        <w:ind w:firstLine="709"/>
        <w:jc w:val="both"/>
        <w:rPr>
          <w:kern w:val="36"/>
          <w:sz w:val="28"/>
          <w:szCs w:val="28"/>
          <w:bdr w:val="none" w:sz="0" w:space="0" w:color="auto" w:frame="1"/>
        </w:rPr>
      </w:pPr>
      <w:r w:rsidRPr="0053497D">
        <w:rPr>
          <w:kern w:val="36"/>
          <w:sz w:val="28"/>
          <w:szCs w:val="28"/>
          <w:bdr w:val="none" w:sz="0" w:space="0" w:color="auto" w:frame="1"/>
        </w:rPr>
        <w:t>Список запрещенных препаратов регулярно увеличивается и обновляется один раз в год</w:t>
      </w:r>
      <w:r w:rsidR="007E6722" w:rsidRPr="0053497D">
        <w:rPr>
          <w:kern w:val="36"/>
          <w:sz w:val="28"/>
          <w:szCs w:val="28"/>
          <w:bdr w:val="none" w:sz="0" w:space="0" w:color="auto" w:frame="1"/>
        </w:rPr>
        <w:t xml:space="preserve"> в январе месяце.</w:t>
      </w:r>
    </w:p>
    <w:p w14:paraId="7F52CC1B" w14:textId="611092A4" w:rsidR="00EE33FF" w:rsidRPr="0053497D" w:rsidRDefault="00EE33FF" w:rsidP="00F820A6">
      <w:pPr>
        <w:shd w:val="clear" w:color="auto" w:fill="FFFFFF"/>
        <w:jc w:val="center"/>
        <w:rPr>
          <w:b/>
          <w:sz w:val="28"/>
          <w:szCs w:val="28"/>
          <w:bdr w:val="none" w:sz="0" w:space="0" w:color="auto" w:frame="1"/>
        </w:rPr>
      </w:pPr>
      <w:r w:rsidRPr="0053497D">
        <w:rPr>
          <w:b/>
          <w:sz w:val="28"/>
          <w:szCs w:val="28"/>
          <w:bdr w:val="none" w:sz="0" w:space="0" w:color="auto" w:frame="1"/>
        </w:rPr>
        <w:t xml:space="preserve">Права и обязанности </w:t>
      </w:r>
      <w:r w:rsidR="007F30F8" w:rsidRPr="0053497D">
        <w:rPr>
          <w:b/>
          <w:sz w:val="28"/>
          <w:szCs w:val="28"/>
          <w:bdr w:val="none" w:sz="0" w:space="0" w:color="auto" w:frame="1"/>
        </w:rPr>
        <w:t>обучаемых</w:t>
      </w:r>
      <w:r w:rsidRPr="0053497D">
        <w:rPr>
          <w:b/>
          <w:sz w:val="28"/>
          <w:szCs w:val="28"/>
          <w:bdr w:val="none" w:sz="0" w:space="0" w:color="auto" w:frame="1"/>
        </w:rPr>
        <w:t xml:space="preserve"> при проведении допинг-контроля</w:t>
      </w:r>
    </w:p>
    <w:p w14:paraId="266D283D" w14:textId="3A1DC2EA" w:rsidR="00EE33FF" w:rsidRPr="0053497D" w:rsidRDefault="00EE33FF" w:rsidP="00F820A6">
      <w:pPr>
        <w:shd w:val="clear" w:color="auto" w:fill="FFFFFF"/>
        <w:ind w:firstLine="567"/>
        <w:jc w:val="both"/>
        <w:rPr>
          <w:sz w:val="28"/>
          <w:szCs w:val="28"/>
          <w:bdr w:val="none" w:sz="0" w:space="0" w:color="auto" w:frame="1"/>
        </w:rPr>
      </w:pPr>
      <w:r w:rsidRPr="0053497D">
        <w:rPr>
          <w:sz w:val="28"/>
          <w:szCs w:val="28"/>
          <w:bdr w:val="none" w:sz="0" w:space="0" w:color="auto" w:frame="1"/>
        </w:rPr>
        <w:t xml:space="preserve">Прежде всего, </w:t>
      </w:r>
      <w:r w:rsidR="007F30F8" w:rsidRPr="0053497D">
        <w:rPr>
          <w:sz w:val="28"/>
          <w:szCs w:val="28"/>
          <w:bdr w:val="none" w:sz="0" w:space="0" w:color="auto" w:frame="1"/>
        </w:rPr>
        <w:t>обучаемые</w:t>
      </w:r>
      <w:r w:rsidRPr="0053497D">
        <w:rPr>
          <w:sz w:val="28"/>
          <w:szCs w:val="28"/>
          <w:bdr w:val="none" w:sz="0" w:space="0" w:color="auto" w:frame="1"/>
        </w:rPr>
        <w:t xml:space="preserve"> должны быть знакомы с Всемирным антидопинговый кодексом, своими правами и обязанностями при проведении допинг-контроля.</w:t>
      </w:r>
    </w:p>
    <w:p w14:paraId="44AD6C86" w14:textId="4DAB7802" w:rsidR="00EE33FF" w:rsidRPr="0053497D" w:rsidRDefault="00EE33FF" w:rsidP="00F820A6">
      <w:pPr>
        <w:shd w:val="clear" w:color="auto" w:fill="FFFFFF"/>
        <w:ind w:firstLine="567"/>
        <w:jc w:val="both"/>
        <w:rPr>
          <w:sz w:val="28"/>
          <w:szCs w:val="28"/>
          <w:bdr w:val="none" w:sz="0" w:space="0" w:color="auto" w:frame="1"/>
        </w:rPr>
      </w:pPr>
      <w:r w:rsidRPr="0053497D">
        <w:rPr>
          <w:b/>
          <w:bCs/>
          <w:i/>
          <w:iCs/>
          <w:sz w:val="28"/>
          <w:szCs w:val="28"/>
          <w:bdr w:val="none" w:sz="0" w:space="0" w:color="auto" w:frame="1"/>
        </w:rPr>
        <w:t>Всемирный антидопинговый кодекс</w:t>
      </w:r>
      <w:r w:rsidRPr="0053497D">
        <w:rPr>
          <w:sz w:val="28"/>
          <w:szCs w:val="28"/>
          <w:bdr w:val="none" w:sz="0" w:space="0" w:color="auto" w:frame="1"/>
        </w:rPr>
        <w:t xml:space="preserve"> был единогласно принят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w:t>
      </w:r>
      <w:r w:rsidR="001C097F" w:rsidRPr="0053497D">
        <w:rPr>
          <w:sz w:val="28"/>
          <w:szCs w:val="28"/>
          <w:bdr w:val="none" w:sz="0" w:space="0" w:color="auto" w:frame="1"/>
        </w:rPr>
        <w:t>1</w:t>
      </w:r>
      <w:r w:rsidRPr="0053497D">
        <w:rPr>
          <w:sz w:val="28"/>
          <w:szCs w:val="28"/>
          <w:bdr w:val="none" w:sz="0" w:space="0" w:color="auto" w:frame="1"/>
        </w:rPr>
        <w:t xml:space="preserve"> года. </w:t>
      </w:r>
    </w:p>
    <w:p w14:paraId="4C292BA4" w14:textId="77777777" w:rsidR="00EE33FF" w:rsidRPr="0053497D" w:rsidRDefault="00EE33FF" w:rsidP="00F820A6">
      <w:pPr>
        <w:shd w:val="clear" w:color="auto" w:fill="FFFFFF"/>
        <w:ind w:firstLine="567"/>
        <w:jc w:val="both"/>
        <w:rPr>
          <w:sz w:val="28"/>
          <w:szCs w:val="28"/>
          <w:bdr w:val="none" w:sz="0" w:space="0" w:color="auto" w:frame="1"/>
        </w:rPr>
      </w:pPr>
      <w:r w:rsidRPr="0053497D">
        <w:rPr>
          <w:b/>
          <w:bCs/>
          <w:i/>
          <w:iCs/>
          <w:sz w:val="28"/>
          <w:szCs w:val="28"/>
          <w:bdr w:val="none" w:sz="0" w:space="0" w:color="auto" w:frame="1"/>
        </w:rPr>
        <w:t>Запрещенный список</w:t>
      </w:r>
      <w:r w:rsidRPr="0053497D">
        <w:rPr>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627C200C" w14:textId="77777777" w:rsidR="00EE33FF" w:rsidRPr="0053497D" w:rsidRDefault="00EE33FF" w:rsidP="00F820A6">
      <w:pPr>
        <w:shd w:val="clear" w:color="auto" w:fill="FFFFFF"/>
        <w:ind w:firstLine="567"/>
        <w:jc w:val="both"/>
        <w:rPr>
          <w:b/>
          <w:bCs/>
          <w:i/>
          <w:iCs/>
          <w:sz w:val="28"/>
          <w:szCs w:val="28"/>
          <w:bdr w:val="none" w:sz="0" w:space="0" w:color="auto" w:frame="1"/>
        </w:rPr>
      </w:pPr>
      <w:r w:rsidRPr="0053497D">
        <w:rPr>
          <w:b/>
          <w:bCs/>
          <w:i/>
          <w:iCs/>
          <w:sz w:val="28"/>
          <w:szCs w:val="28"/>
          <w:bdr w:val="none" w:sz="0" w:space="0" w:color="auto" w:frame="1"/>
        </w:rPr>
        <w:t>Структура Запрещенного списка.</w:t>
      </w:r>
    </w:p>
    <w:p w14:paraId="4EE654A9" w14:textId="741BD799" w:rsidR="00EE33FF" w:rsidRPr="0053497D" w:rsidRDefault="00EE33FF" w:rsidP="00F820A6">
      <w:pPr>
        <w:shd w:val="clear" w:color="auto" w:fill="FFFFFF"/>
        <w:ind w:firstLine="567"/>
        <w:jc w:val="both"/>
        <w:rPr>
          <w:sz w:val="28"/>
          <w:szCs w:val="28"/>
          <w:bdr w:val="none" w:sz="0" w:space="0" w:color="auto" w:frame="1"/>
        </w:rPr>
      </w:pPr>
      <w:r w:rsidRPr="0053497D">
        <w:rPr>
          <w:sz w:val="28"/>
          <w:szCs w:val="28"/>
          <w:bdr w:val="none" w:sz="0" w:space="0" w:color="auto" w:frame="1"/>
        </w:rPr>
        <w:t xml:space="preserve">Если </w:t>
      </w:r>
      <w:r w:rsidR="001C097F" w:rsidRPr="0053497D">
        <w:rPr>
          <w:sz w:val="28"/>
          <w:szCs w:val="28"/>
          <w:bdr w:val="none" w:sz="0" w:space="0" w:color="auto" w:frame="1"/>
        </w:rPr>
        <w:t>обучающийся</w:t>
      </w:r>
      <w:r w:rsidRPr="0053497D">
        <w:rPr>
          <w:sz w:val="28"/>
          <w:szCs w:val="28"/>
          <w:bdr w:val="none" w:sz="0" w:space="0" w:color="auto" w:frame="1"/>
        </w:rPr>
        <w:t xml:space="preserve">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754AAB3D" w14:textId="77777777" w:rsidR="00EE33FF" w:rsidRPr="0053497D" w:rsidRDefault="00EE33FF" w:rsidP="00F820A6">
      <w:pPr>
        <w:shd w:val="clear" w:color="auto" w:fill="FFFFFF"/>
        <w:ind w:firstLine="567"/>
        <w:jc w:val="both"/>
        <w:rPr>
          <w:b/>
          <w:bCs/>
          <w:i/>
          <w:iCs/>
          <w:sz w:val="28"/>
          <w:szCs w:val="28"/>
          <w:bdr w:val="none" w:sz="0" w:space="0" w:color="auto" w:frame="1"/>
        </w:rPr>
      </w:pPr>
      <w:r w:rsidRPr="0053497D">
        <w:rPr>
          <w:b/>
          <w:bCs/>
          <w:i/>
          <w:iCs/>
          <w:sz w:val="28"/>
          <w:szCs w:val="28"/>
          <w:bdr w:val="none" w:sz="0" w:space="0" w:color="auto" w:frame="1"/>
        </w:rPr>
        <w:t>Пищевые добавки</w:t>
      </w:r>
    </w:p>
    <w:p w14:paraId="4C9826D0" w14:textId="2C99D0E9" w:rsidR="00EE33FF" w:rsidRPr="0053497D" w:rsidRDefault="00EE33FF" w:rsidP="00F820A6">
      <w:pPr>
        <w:shd w:val="clear" w:color="auto" w:fill="FFFFFF"/>
        <w:ind w:firstLine="567"/>
        <w:jc w:val="both"/>
        <w:rPr>
          <w:sz w:val="28"/>
          <w:szCs w:val="28"/>
          <w:bdr w:val="none" w:sz="0" w:space="0" w:color="auto" w:frame="1"/>
        </w:rPr>
      </w:pPr>
      <w:r w:rsidRPr="0053497D">
        <w:rPr>
          <w:sz w:val="28"/>
          <w:szCs w:val="28"/>
          <w:bdr w:val="none" w:sz="0" w:space="0" w:color="auto" w:frame="1"/>
        </w:rPr>
        <w:t xml:space="preserve">ВАДА обращает внимание на использование </w:t>
      </w:r>
      <w:r w:rsidR="001C097F" w:rsidRPr="0053497D">
        <w:rPr>
          <w:sz w:val="28"/>
          <w:szCs w:val="28"/>
          <w:bdr w:val="none" w:sz="0" w:space="0" w:color="auto" w:frame="1"/>
        </w:rPr>
        <w:t>обучающимися</w:t>
      </w:r>
      <w:r w:rsidRPr="0053497D">
        <w:rPr>
          <w:sz w:val="28"/>
          <w:szCs w:val="28"/>
          <w:bdr w:val="none" w:sz="0" w:space="0" w:color="auto" w:frame="1"/>
        </w:rPr>
        <w:t xml:space="preserve">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 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0415E9E2" w14:textId="52C95148" w:rsidR="00EE33FF" w:rsidRPr="0053497D" w:rsidRDefault="00EE33FF" w:rsidP="00F820A6">
      <w:pPr>
        <w:shd w:val="clear" w:color="auto" w:fill="FFFFFF"/>
        <w:ind w:firstLine="567"/>
        <w:jc w:val="both"/>
        <w:rPr>
          <w:sz w:val="28"/>
          <w:szCs w:val="28"/>
          <w:bdr w:val="none" w:sz="0" w:space="0" w:color="auto" w:frame="1"/>
        </w:rPr>
      </w:pPr>
      <w:r w:rsidRPr="0053497D">
        <w:rPr>
          <w:sz w:val="28"/>
          <w:szCs w:val="28"/>
          <w:bdr w:val="none" w:sz="0" w:space="0" w:color="auto" w:frame="1"/>
        </w:rPr>
        <w:t>Позиция ВАДА по использованию пищевых добавок состоит в том, что</w:t>
      </w:r>
      <w:r w:rsidR="0072776A">
        <w:rPr>
          <w:sz w:val="28"/>
          <w:szCs w:val="28"/>
          <w:bdr w:val="none" w:sz="0" w:space="0" w:color="auto" w:frame="1"/>
        </w:rPr>
        <w:t xml:space="preserve">бы разъяснить </w:t>
      </w:r>
      <w:r w:rsidR="001C097F" w:rsidRPr="0053497D">
        <w:rPr>
          <w:sz w:val="28"/>
          <w:szCs w:val="28"/>
          <w:bdr w:val="none" w:sz="0" w:space="0" w:color="auto" w:frame="1"/>
        </w:rPr>
        <w:t>обучающ</w:t>
      </w:r>
      <w:r w:rsidR="0072776A">
        <w:rPr>
          <w:sz w:val="28"/>
          <w:szCs w:val="28"/>
          <w:bdr w:val="none" w:sz="0" w:space="0" w:color="auto" w:frame="1"/>
        </w:rPr>
        <w:t>имся</w:t>
      </w:r>
      <w:r w:rsidR="001C097F" w:rsidRPr="0053497D">
        <w:rPr>
          <w:sz w:val="28"/>
          <w:szCs w:val="28"/>
          <w:bdr w:val="none" w:sz="0" w:space="0" w:color="auto" w:frame="1"/>
        </w:rPr>
        <w:t xml:space="preserve"> </w:t>
      </w:r>
      <w:r w:rsidR="0072776A">
        <w:rPr>
          <w:sz w:val="28"/>
          <w:szCs w:val="28"/>
          <w:bdr w:val="none" w:sz="0" w:space="0" w:color="auto" w:frame="1"/>
        </w:rPr>
        <w:t xml:space="preserve">положительные и отрицательные стороны использования пищевых добавок. </w:t>
      </w:r>
      <w:r w:rsidRPr="0053497D">
        <w:rPr>
          <w:sz w:val="28"/>
          <w:szCs w:val="28"/>
          <w:bdr w:val="none" w:sz="0" w:space="0" w:color="auto" w:frame="1"/>
        </w:rPr>
        <w:t xml:space="preserve">Использование некачественной пищевой добавки не служит оправданием при рассмотрении дел об обнаружении допинга. </w:t>
      </w:r>
      <w:r w:rsidR="001C097F" w:rsidRPr="0053497D">
        <w:rPr>
          <w:sz w:val="28"/>
          <w:szCs w:val="28"/>
          <w:bdr w:val="none" w:sz="0" w:space="0" w:color="auto" w:frame="1"/>
        </w:rPr>
        <w:t>Обучающиеся</w:t>
      </w:r>
      <w:r w:rsidRPr="0053497D">
        <w:rPr>
          <w:sz w:val="28"/>
          <w:szCs w:val="28"/>
          <w:bdr w:val="none" w:sz="0" w:space="0" w:color="auto" w:frame="1"/>
        </w:rPr>
        <w:t xml:space="preserve"> должны помнить о том, что пищевые добавки могут содержать опасные и вредные вещества, а также о принципе полной ответственности </w:t>
      </w:r>
      <w:r w:rsidR="001C097F" w:rsidRPr="0053497D">
        <w:rPr>
          <w:sz w:val="28"/>
          <w:szCs w:val="28"/>
          <w:bdr w:val="none" w:sz="0" w:space="0" w:color="auto" w:frame="1"/>
        </w:rPr>
        <w:t>обучаемого</w:t>
      </w:r>
      <w:r w:rsidRPr="0053497D">
        <w:rPr>
          <w:sz w:val="28"/>
          <w:szCs w:val="28"/>
          <w:bdr w:val="none" w:sz="0" w:space="0" w:color="auto" w:frame="1"/>
        </w:rPr>
        <w:t>.</w:t>
      </w:r>
    </w:p>
    <w:p w14:paraId="57BA414A" w14:textId="2971E5CB" w:rsidR="00EE33FF" w:rsidRPr="0053497D" w:rsidRDefault="001C097F" w:rsidP="00F820A6">
      <w:pPr>
        <w:shd w:val="clear" w:color="auto" w:fill="FFFFFF"/>
        <w:ind w:firstLine="567"/>
        <w:jc w:val="both"/>
        <w:rPr>
          <w:sz w:val="28"/>
          <w:szCs w:val="28"/>
          <w:bdr w:val="none" w:sz="0" w:space="0" w:color="auto" w:frame="1"/>
        </w:rPr>
      </w:pPr>
      <w:r w:rsidRPr="0053497D">
        <w:rPr>
          <w:sz w:val="28"/>
          <w:szCs w:val="28"/>
          <w:bdr w:val="none" w:sz="0" w:space="0" w:color="auto" w:frame="1"/>
        </w:rPr>
        <w:t>Обучаемый</w:t>
      </w:r>
      <w:r w:rsidR="00EE33FF" w:rsidRPr="0053497D">
        <w:rPr>
          <w:sz w:val="28"/>
          <w:szCs w:val="28"/>
          <w:bdr w:val="none" w:sz="0" w:space="0" w:color="auto" w:frame="1"/>
        </w:rPr>
        <w:t xml:space="preserve"> должен в первую очередь проконсультироваться с компетентным специалистом, таким как диетолог (специалист 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1F67AAF2" w14:textId="1DA2047A" w:rsidR="00EE33FF" w:rsidRPr="0053497D" w:rsidRDefault="00EE33FF" w:rsidP="00F820A6">
      <w:pPr>
        <w:shd w:val="clear" w:color="auto" w:fill="FFFFFF"/>
        <w:ind w:firstLine="567"/>
        <w:jc w:val="both"/>
        <w:rPr>
          <w:sz w:val="28"/>
          <w:szCs w:val="28"/>
          <w:bdr w:val="none" w:sz="0" w:space="0" w:color="auto" w:frame="1"/>
        </w:rPr>
      </w:pPr>
      <w:r w:rsidRPr="0053497D">
        <w:rPr>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 Приняв решение о приеме добавок, следует использовать препараты, выпущенные производителями, имеющими солидную репутацию и использующими качественное оборудовани</w:t>
      </w:r>
      <w:r w:rsidR="00A6214C" w:rsidRPr="0053497D">
        <w:rPr>
          <w:sz w:val="28"/>
          <w:szCs w:val="28"/>
          <w:bdr w:val="none" w:sz="0" w:space="0" w:color="auto" w:frame="1"/>
        </w:rPr>
        <w:t>е и сырье</w:t>
      </w:r>
      <w:r w:rsidRPr="0053497D">
        <w:rPr>
          <w:sz w:val="28"/>
          <w:szCs w:val="28"/>
          <w:bdr w:val="none" w:sz="0" w:space="0" w:color="auto" w:frame="1"/>
        </w:rPr>
        <w:t>.</w:t>
      </w:r>
    </w:p>
    <w:p w14:paraId="6715D171" w14:textId="77777777" w:rsidR="00EE33FF" w:rsidRPr="0053497D" w:rsidRDefault="00EE33FF" w:rsidP="00F820A6">
      <w:pPr>
        <w:shd w:val="clear" w:color="auto" w:fill="FFFFFF"/>
        <w:ind w:firstLine="567"/>
        <w:jc w:val="both"/>
        <w:rPr>
          <w:b/>
          <w:bCs/>
          <w:i/>
          <w:iCs/>
          <w:sz w:val="28"/>
          <w:szCs w:val="28"/>
          <w:bdr w:val="none" w:sz="0" w:space="0" w:color="auto" w:frame="1"/>
        </w:rPr>
      </w:pPr>
      <w:r w:rsidRPr="0053497D">
        <w:rPr>
          <w:b/>
          <w:bCs/>
          <w:i/>
          <w:iCs/>
          <w:sz w:val="28"/>
          <w:szCs w:val="28"/>
          <w:bdr w:val="none" w:sz="0" w:space="0" w:color="auto" w:frame="1"/>
        </w:rPr>
        <w:t>Программы допинг-контроля</w:t>
      </w:r>
    </w:p>
    <w:p w14:paraId="4B10B97C" w14:textId="71A5A214" w:rsidR="00EE33FF" w:rsidRPr="0053497D" w:rsidRDefault="00EE33FF" w:rsidP="00F820A6">
      <w:pPr>
        <w:shd w:val="clear" w:color="auto" w:fill="FFFFFF"/>
        <w:ind w:firstLine="567"/>
        <w:jc w:val="both"/>
        <w:rPr>
          <w:sz w:val="28"/>
          <w:szCs w:val="28"/>
          <w:bdr w:val="none" w:sz="0" w:space="0" w:color="auto" w:frame="1"/>
        </w:rPr>
      </w:pPr>
      <w:r w:rsidRPr="0053497D">
        <w:rPr>
          <w:sz w:val="28"/>
          <w:szCs w:val="28"/>
          <w:bdr w:val="none" w:sz="0" w:space="0" w:color="auto" w:frame="1"/>
        </w:rPr>
        <w:t xml:space="preserve">В Кодексе говорится, что антидопинговые организации должны планировать и проводить соревновательные и внесоревновательные тестирования </w:t>
      </w:r>
      <w:r w:rsidR="001C097F" w:rsidRPr="0053497D">
        <w:rPr>
          <w:sz w:val="28"/>
          <w:szCs w:val="28"/>
          <w:bdr w:val="none" w:sz="0" w:space="0" w:color="auto" w:frame="1"/>
        </w:rPr>
        <w:t>обучающихся</w:t>
      </w:r>
      <w:r w:rsidRPr="0053497D">
        <w:rPr>
          <w:sz w:val="28"/>
          <w:szCs w:val="28"/>
          <w:bdr w:val="none" w:sz="0" w:space="0" w:color="auto" w:frame="1"/>
        </w:rPr>
        <w:t>, входящих в регистрируемый пул. Речь идет о тестировании международными федерациями и ВАДА</w:t>
      </w:r>
      <w:r w:rsidR="001C097F" w:rsidRPr="0053497D">
        <w:rPr>
          <w:sz w:val="28"/>
          <w:szCs w:val="28"/>
          <w:bdr w:val="none" w:sz="0" w:space="0" w:color="auto" w:frame="1"/>
        </w:rPr>
        <w:t>, обучающихся и выступающих на международных и национальных уровнях</w:t>
      </w:r>
      <w:r w:rsidRPr="0053497D">
        <w:rPr>
          <w:sz w:val="28"/>
          <w:szCs w:val="28"/>
          <w:bdr w:val="none" w:sz="0" w:space="0" w:color="auto" w:frame="1"/>
        </w:rPr>
        <w:t>, тестируемых РУСАДА или, в некоторых случаях, государственными спортивными учреждениями.</w:t>
      </w:r>
    </w:p>
    <w:p w14:paraId="5BA8B74A" w14:textId="77777777" w:rsidR="00EE33FF" w:rsidRPr="0053497D" w:rsidRDefault="00EE33FF" w:rsidP="00F820A6">
      <w:pPr>
        <w:shd w:val="clear" w:color="auto" w:fill="FFFFFF"/>
        <w:ind w:firstLine="567"/>
        <w:jc w:val="both"/>
        <w:rPr>
          <w:b/>
          <w:bCs/>
          <w:i/>
          <w:iCs/>
          <w:sz w:val="28"/>
          <w:szCs w:val="28"/>
          <w:bdr w:val="none" w:sz="0" w:space="0" w:color="auto" w:frame="1"/>
        </w:rPr>
      </w:pPr>
      <w:r w:rsidRPr="0053497D">
        <w:rPr>
          <w:b/>
          <w:bCs/>
          <w:i/>
          <w:iCs/>
          <w:sz w:val="28"/>
          <w:szCs w:val="28"/>
          <w:bdr w:val="none" w:sz="0" w:space="0" w:color="auto" w:frame="1"/>
        </w:rPr>
        <w:t>Соревновательное тестирование</w:t>
      </w:r>
    </w:p>
    <w:p w14:paraId="728C8BA3" w14:textId="5AF77D56" w:rsidR="00EE33FF" w:rsidRPr="0053497D" w:rsidRDefault="00EE33FF" w:rsidP="00F820A6">
      <w:pPr>
        <w:shd w:val="clear" w:color="auto" w:fill="FFFFFF"/>
        <w:ind w:firstLine="567"/>
        <w:jc w:val="both"/>
        <w:rPr>
          <w:sz w:val="28"/>
          <w:szCs w:val="28"/>
          <w:bdr w:val="none" w:sz="0" w:space="0" w:color="auto" w:frame="1"/>
        </w:rPr>
      </w:pPr>
      <w:r w:rsidRPr="0053497D">
        <w:rPr>
          <w:sz w:val="28"/>
          <w:szCs w:val="28"/>
          <w:bdr w:val="none" w:sz="0" w:space="0" w:color="auto" w:frame="1"/>
        </w:rPr>
        <w:t xml:space="preserve">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w:t>
      </w:r>
      <w:r w:rsidR="001C097F" w:rsidRPr="0053497D">
        <w:rPr>
          <w:sz w:val="28"/>
          <w:szCs w:val="28"/>
          <w:bdr w:val="none" w:sz="0" w:space="0" w:color="auto" w:frame="1"/>
        </w:rPr>
        <w:t>обучающихся</w:t>
      </w:r>
      <w:r w:rsidRPr="0053497D">
        <w:rPr>
          <w:sz w:val="28"/>
          <w:szCs w:val="28"/>
          <w:bdr w:val="none" w:sz="0" w:space="0" w:color="auto" w:frame="1"/>
        </w:rPr>
        <w:t xml:space="preserve"> определяются заранее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организаторы соревнований не имеют какой-либо альтернативной программы антидопингового контроля. </w:t>
      </w:r>
    </w:p>
    <w:p w14:paraId="14D5F2CA" w14:textId="42E40D40" w:rsidR="00EE33FF" w:rsidRPr="0053497D" w:rsidRDefault="00FC6144" w:rsidP="00F820A6">
      <w:pPr>
        <w:shd w:val="clear" w:color="auto" w:fill="FFFFFF"/>
        <w:ind w:firstLine="567"/>
        <w:jc w:val="both"/>
        <w:rPr>
          <w:sz w:val="28"/>
          <w:szCs w:val="28"/>
          <w:bdr w:val="none" w:sz="0" w:space="0" w:color="auto" w:frame="1"/>
        </w:rPr>
      </w:pPr>
      <w:r w:rsidRPr="0053497D">
        <w:rPr>
          <w:sz w:val="28"/>
          <w:szCs w:val="28"/>
          <w:bdr w:val="none" w:sz="0" w:space="0" w:color="auto" w:frame="1"/>
        </w:rPr>
        <w:t>Обучающиеся</w:t>
      </w:r>
      <w:r w:rsidR="00EE33FF" w:rsidRPr="0053497D">
        <w:rPr>
          <w:sz w:val="28"/>
          <w:szCs w:val="28"/>
          <w:bdr w:val="none" w:sz="0" w:space="0" w:color="auto" w:frame="1"/>
        </w:rPr>
        <w:t>, выбранные для прохождения допинг-контроля, сразу после соревнований должны сдать пробу мочи в соответствии с Международными стандартами тестирования. Пробы проверяются на наличие субстанций, применение которых запрещено во время соревнований в соответствии с запрещенным списком.</w:t>
      </w:r>
    </w:p>
    <w:p w14:paraId="6ECFEB8C" w14:textId="77777777" w:rsidR="00EE33FF" w:rsidRPr="0053497D" w:rsidRDefault="00EE33FF" w:rsidP="00F820A6">
      <w:pPr>
        <w:shd w:val="clear" w:color="auto" w:fill="FFFFFF"/>
        <w:ind w:firstLine="567"/>
        <w:jc w:val="both"/>
        <w:rPr>
          <w:b/>
          <w:bCs/>
          <w:i/>
          <w:iCs/>
          <w:sz w:val="28"/>
          <w:szCs w:val="28"/>
          <w:bdr w:val="none" w:sz="0" w:space="0" w:color="auto" w:frame="1"/>
        </w:rPr>
      </w:pPr>
      <w:r w:rsidRPr="0053497D">
        <w:rPr>
          <w:b/>
          <w:bCs/>
          <w:i/>
          <w:iCs/>
          <w:sz w:val="28"/>
          <w:szCs w:val="28"/>
          <w:bdr w:val="none" w:sz="0" w:space="0" w:color="auto" w:frame="1"/>
        </w:rPr>
        <w:t xml:space="preserve">Внесоревновательное тестирование </w:t>
      </w:r>
    </w:p>
    <w:p w14:paraId="398C5498" w14:textId="10187134" w:rsidR="00EE33FF" w:rsidRPr="0053497D" w:rsidRDefault="00EE33FF" w:rsidP="00F820A6">
      <w:pPr>
        <w:shd w:val="clear" w:color="auto" w:fill="FFFFFF"/>
        <w:ind w:firstLine="567"/>
        <w:jc w:val="both"/>
        <w:rPr>
          <w:sz w:val="28"/>
          <w:szCs w:val="28"/>
          <w:bdr w:val="none" w:sz="0" w:space="0" w:color="auto" w:frame="1"/>
        </w:rPr>
      </w:pPr>
      <w:r w:rsidRPr="0053497D">
        <w:rPr>
          <w:sz w:val="28"/>
          <w:szCs w:val="28"/>
          <w:bdr w:val="none" w:sz="0" w:space="0" w:color="auto" w:frame="1"/>
        </w:rPr>
        <w:t xml:space="preserve">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w:t>
      </w:r>
      <w:r w:rsidR="007F6374" w:rsidRPr="0053497D">
        <w:rPr>
          <w:sz w:val="28"/>
          <w:szCs w:val="28"/>
          <w:bdr w:val="none" w:sz="0" w:space="0" w:color="auto" w:frame="1"/>
        </w:rPr>
        <w:t>обучающийся</w:t>
      </w:r>
      <w:r w:rsidRPr="0053497D">
        <w:rPr>
          <w:sz w:val="28"/>
          <w:szCs w:val="28"/>
          <w:bdr w:val="none" w:sz="0" w:space="0" w:color="auto" w:frame="1"/>
        </w:rPr>
        <w:t xml:space="preserve"> может быть выбран для прохождения тестирования в любое время и любом месте. Анализ проб ведется в соответствии со списком субстанций и методов, запрещенных во внесоревновательный период.</w:t>
      </w:r>
    </w:p>
    <w:p w14:paraId="57961313" w14:textId="751E0B60" w:rsidR="00EE33FF" w:rsidRPr="0053497D" w:rsidRDefault="00EE33FF" w:rsidP="00F820A6">
      <w:pPr>
        <w:shd w:val="clear" w:color="auto" w:fill="FFFFFF"/>
        <w:ind w:firstLine="567"/>
        <w:jc w:val="both"/>
        <w:rPr>
          <w:b/>
          <w:bCs/>
          <w:i/>
          <w:iCs/>
          <w:sz w:val="28"/>
          <w:szCs w:val="28"/>
          <w:bdr w:val="none" w:sz="0" w:space="0" w:color="auto" w:frame="1"/>
        </w:rPr>
      </w:pPr>
      <w:r w:rsidRPr="0053497D">
        <w:rPr>
          <w:b/>
          <w:bCs/>
          <w:i/>
          <w:iCs/>
          <w:sz w:val="28"/>
          <w:szCs w:val="28"/>
          <w:bdr w:val="none" w:sz="0" w:space="0" w:color="auto" w:frame="1"/>
        </w:rPr>
        <w:t xml:space="preserve">Информация о местонахождении </w:t>
      </w:r>
      <w:r w:rsidR="007F6374" w:rsidRPr="0053497D">
        <w:rPr>
          <w:b/>
          <w:bCs/>
          <w:i/>
          <w:iCs/>
          <w:sz w:val="28"/>
          <w:szCs w:val="28"/>
          <w:bdr w:val="none" w:sz="0" w:space="0" w:color="auto" w:frame="1"/>
        </w:rPr>
        <w:t>обучающихся</w:t>
      </w:r>
    </w:p>
    <w:p w14:paraId="3366A129" w14:textId="7A297325" w:rsidR="00EE33FF" w:rsidRPr="0053497D" w:rsidRDefault="00A6214C" w:rsidP="00F820A6">
      <w:pPr>
        <w:shd w:val="clear" w:color="auto" w:fill="FFFFFF"/>
        <w:ind w:firstLine="567"/>
        <w:jc w:val="both"/>
        <w:rPr>
          <w:sz w:val="28"/>
          <w:szCs w:val="28"/>
          <w:bdr w:val="none" w:sz="0" w:space="0" w:color="auto" w:frame="1"/>
        </w:rPr>
      </w:pPr>
      <w:r w:rsidRPr="0053497D">
        <w:rPr>
          <w:sz w:val="28"/>
          <w:szCs w:val="28"/>
          <w:bdr w:val="none" w:sz="0" w:space="0" w:color="auto" w:frame="1"/>
        </w:rPr>
        <w:t>О</w:t>
      </w:r>
      <w:r w:rsidR="007F6374" w:rsidRPr="0053497D">
        <w:rPr>
          <w:sz w:val="28"/>
          <w:szCs w:val="28"/>
          <w:bdr w:val="none" w:sz="0" w:space="0" w:color="auto" w:frame="1"/>
        </w:rPr>
        <w:t>бучаю</w:t>
      </w:r>
      <w:r w:rsidRPr="0053497D">
        <w:rPr>
          <w:sz w:val="28"/>
          <w:szCs w:val="28"/>
          <w:bdr w:val="none" w:sz="0" w:space="0" w:color="auto" w:frame="1"/>
        </w:rPr>
        <w:t>щемуся</w:t>
      </w:r>
      <w:r w:rsidR="00EE33FF" w:rsidRPr="0053497D">
        <w:rPr>
          <w:sz w:val="28"/>
          <w:szCs w:val="28"/>
          <w:bdr w:val="none" w:sz="0" w:space="0" w:color="auto" w:frame="1"/>
        </w:rPr>
        <w:t>, включенн</w:t>
      </w:r>
      <w:r w:rsidRPr="0053497D">
        <w:rPr>
          <w:sz w:val="28"/>
          <w:szCs w:val="28"/>
          <w:bdr w:val="none" w:sz="0" w:space="0" w:color="auto" w:frame="1"/>
        </w:rPr>
        <w:t>ому</w:t>
      </w:r>
      <w:r w:rsidR="00EE33FF" w:rsidRPr="0053497D">
        <w:rPr>
          <w:sz w:val="28"/>
          <w:szCs w:val="28"/>
          <w:bdr w:val="none" w:sz="0" w:space="0" w:color="auto" w:frame="1"/>
        </w:rPr>
        <w:t xml:space="preserve">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w:t>
      </w:r>
      <w:r w:rsidR="007F6374" w:rsidRPr="0053497D">
        <w:rPr>
          <w:sz w:val="28"/>
          <w:szCs w:val="28"/>
          <w:bdr w:val="none" w:sz="0" w:space="0" w:color="auto" w:frame="1"/>
        </w:rPr>
        <w:t>обуча</w:t>
      </w:r>
      <w:r w:rsidRPr="0053497D">
        <w:rPr>
          <w:sz w:val="28"/>
          <w:szCs w:val="28"/>
          <w:bdr w:val="none" w:sz="0" w:space="0" w:color="auto" w:frame="1"/>
        </w:rPr>
        <w:t>ющегося</w:t>
      </w:r>
      <w:r w:rsidR="00EE33FF" w:rsidRPr="0053497D">
        <w:rPr>
          <w:sz w:val="28"/>
          <w:szCs w:val="28"/>
          <w:bdr w:val="none" w:sz="0" w:space="0" w:color="auto" w:frame="1"/>
        </w:rPr>
        <w:t xml:space="preserve"> меняются, он должен своевременно предостав</w:t>
      </w:r>
      <w:r w:rsidRPr="0053497D">
        <w:rPr>
          <w:sz w:val="28"/>
          <w:szCs w:val="28"/>
          <w:bdr w:val="none" w:sz="0" w:space="0" w:color="auto" w:frame="1"/>
        </w:rPr>
        <w:t>ить</w:t>
      </w:r>
      <w:r w:rsidR="00EE33FF" w:rsidRPr="0053497D">
        <w:rPr>
          <w:sz w:val="28"/>
          <w:szCs w:val="28"/>
          <w:bdr w:val="none" w:sz="0" w:space="0" w:color="auto" w:frame="1"/>
        </w:rPr>
        <w:t xml:space="preserve"> информацию об этих изменениях. </w:t>
      </w:r>
    </w:p>
    <w:p w14:paraId="034172E5" w14:textId="592ECADC" w:rsidR="00EE33FF" w:rsidRPr="0053497D" w:rsidRDefault="00EE33FF" w:rsidP="00F820A6">
      <w:pPr>
        <w:shd w:val="clear" w:color="auto" w:fill="FFFFFF"/>
        <w:ind w:firstLine="567"/>
        <w:jc w:val="both"/>
        <w:rPr>
          <w:sz w:val="28"/>
          <w:szCs w:val="28"/>
          <w:bdr w:val="none" w:sz="0" w:space="0" w:color="auto" w:frame="1"/>
        </w:rPr>
      </w:pPr>
      <w:r w:rsidRPr="0053497D">
        <w:rPr>
          <w:sz w:val="28"/>
          <w:szCs w:val="28"/>
          <w:bdr w:val="none" w:sz="0" w:space="0" w:color="auto" w:frame="1"/>
        </w:rPr>
        <w:t xml:space="preserve">Информация о местонахождении </w:t>
      </w:r>
      <w:r w:rsidR="007F6374" w:rsidRPr="0053497D">
        <w:rPr>
          <w:sz w:val="28"/>
          <w:szCs w:val="28"/>
          <w:bdr w:val="none" w:sz="0" w:space="0" w:color="auto" w:frame="1"/>
        </w:rPr>
        <w:t>обучающегося</w:t>
      </w:r>
      <w:r w:rsidRPr="0053497D">
        <w:rPr>
          <w:sz w:val="28"/>
          <w:szCs w:val="28"/>
          <w:bdr w:val="none" w:sz="0" w:space="0" w:color="auto" w:frame="1"/>
        </w:rPr>
        <w:t xml:space="preserve"> включает домашний адрес, рабочее расписание, расписание </w:t>
      </w:r>
      <w:r w:rsidR="007F6374" w:rsidRPr="0053497D">
        <w:rPr>
          <w:sz w:val="28"/>
          <w:szCs w:val="28"/>
          <w:bdr w:val="none" w:sz="0" w:space="0" w:color="auto" w:frame="1"/>
        </w:rPr>
        <w:t xml:space="preserve">учебных </w:t>
      </w:r>
      <w:r w:rsidRPr="0053497D">
        <w:rPr>
          <w:sz w:val="28"/>
          <w:szCs w:val="28"/>
          <w:bdr w:val="none" w:sz="0" w:space="0" w:color="auto" w:frame="1"/>
        </w:rPr>
        <w:t xml:space="preserve">тренировок, сборов и соревнований; другими словами – это информация, которая помогает представителям антидопинговой службы разыскать </w:t>
      </w:r>
      <w:r w:rsidR="007F6374" w:rsidRPr="0053497D">
        <w:rPr>
          <w:sz w:val="28"/>
          <w:szCs w:val="28"/>
          <w:bdr w:val="none" w:sz="0" w:space="0" w:color="auto" w:frame="1"/>
        </w:rPr>
        <w:t>обучаемого</w:t>
      </w:r>
      <w:r w:rsidRPr="0053497D">
        <w:rPr>
          <w:sz w:val="28"/>
          <w:szCs w:val="28"/>
          <w:bdr w:val="none" w:sz="0" w:space="0" w:color="auto" w:frame="1"/>
        </w:rPr>
        <w:t xml:space="preserve"> в назначенный   для проведения тестирования день.</w:t>
      </w:r>
    </w:p>
    <w:p w14:paraId="00E17C3C" w14:textId="240E1510" w:rsidR="00EE33FF" w:rsidRPr="0053497D" w:rsidRDefault="00EE33FF" w:rsidP="00F820A6">
      <w:pPr>
        <w:shd w:val="clear" w:color="auto" w:fill="FFFFFF"/>
        <w:ind w:firstLine="567"/>
        <w:jc w:val="both"/>
        <w:rPr>
          <w:sz w:val="28"/>
          <w:szCs w:val="28"/>
          <w:bdr w:val="none" w:sz="0" w:space="0" w:color="auto" w:frame="1"/>
        </w:rPr>
      </w:pPr>
      <w:r w:rsidRPr="0053497D">
        <w:rPr>
          <w:sz w:val="28"/>
          <w:szCs w:val="28"/>
          <w:bdr w:val="none" w:sz="0" w:space="0" w:color="auto" w:frame="1"/>
        </w:rPr>
        <w:t xml:space="preserve">В соответствии с Кодексом, если </w:t>
      </w:r>
      <w:r w:rsidR="007F6374" w:rsidRPr="0053497D">
        <w:rPr>
          <w:sz w:val="28"/>
          <w:szCs w:val="28"/>
          <w:bdr w:val="none" w:sz="0" w:space="0" w:color="auto" w:frame="1"/>
        </w:rPr>
        <w:t>участвующий на уровне</w:t>
      </w:r>
      <w:r w:rsidRPr="0053497D">
        <w:rPr>
          <w:sz w:val="28"/>
          <w:szCs w:val="28"/>
          <w:bdr w:val="none" w:sz="0" w:space="0" w:color="auto" w:frame="1"/>
        </w:rPr>
        <w:t xml:space="preserve"> международного класса или , выступающий на национальном уровне, включен в регистрируемый пул тестирования, то прямой обязанностью </w:t>
      </w:r>
      <w:r w:rsidR="007F6374" w:rsidRPr="0053497D">
        <w:rPr>
          <w:sz w:val="28"/>
          <w:szCs w:val="28"/>
          <w:bdr w:val="none" w:sz="0" w:space="0" w:color="auto" w:frame="1"/>
        </w:rPr>
        <w:t>обучаемого</w:t>
      </w:r>
      <w:r w:rsidRPr="0053497D">
        <w:rPr>
          <w:sz w:val="28"/>
          <w:szCs w:val="28"/>
          <w:bdr w:val="none" w:sz="0" w:space="0" w:color="auto" w:frame="1"/>
        </w:rPr>
        <w:t xml:space="preserve">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6567B063" w14:textId="77777777" w:rsidR="00EE33FF" w:rsidRPr="0053497D" w:rsidRDefault="00EE33FF" w:rsidP="00F820A6">
      <w:pPr>
        <w:shd w:val="clear" w:color="auto" w:fill="FFFFFF"/>
        <w:ind w:firstLine="567"/>
        <w:jc w:val="both"/>
        <w:rPr>
          <w:b/>
          <w:bCs/>
          <w:i/>
          <w:iCs/>
          <w:sz w:val="28"/>
          <w:szCs w:val="28"/>
          <w:bdr w:val="none" w:sz="0" w:space="0" w:color="auto" w:frame="1"/>
        </w:rPr>
      </w:pPr>
      <w:r w:rsidRPr="0053497D">
        <w:rPr>
          <w:b/>
          <w:bCs/>
          <w:i/>
          <w:iCs/>
          <w:sz w:val="28"/>
          <w:szCs w:val="28"/>
          <w:bdr w:val="none" w:sz="0" w:space="0" w:color="auto" w:frame="1"/>
        </w:rPr>
        <w:t xml:space="preserve">Санкции.  </w:t>
      </w:r>
    </w:p>
    <w:p w14:paraId="55E6A557" w14:textId="3409DAD4" w:rsidR="00EE33FF" w:rsidRPr="0053497D" w:rsidRDefault="007F6374" w:rsidP="00F820A6">
      <w:pPr>
        <w:shd w:val="clear" w:color="auto" w:fill="FFFFFF"/>
        <w:ind w:firstLine="567"/>
        <w:jc w:val="both"/>
        <w:rPr>
          <w:sz w:val="28"/>
          <w:szCs w:val="28"/>
          <w:bdr w:val="none" w:sz="0" w:space="0" w:color="auto" w:frame="1"/>
        </w:rPr>
      </w:pPr>
      <w:r w:rsidRPr="0053497D">
        <w:rPr>
          <w:sz w:val="28"/>
          <w:szCs w:val="28"/>
          <w:bdr w:val="none" w:sz="0" w:space="0" w:color="auto" w:frame="1"/>
        </w:rPr>
        <w:t>Обучаемые</w:t>
      </w:r>
      <w:r w:rsidR="00EE33FF" w:rsidRPr="0053497D">
        <w:rPr>
          <w:sz w:val="28"/>
          <w:szCs w:val="28"/>
          <w:bdr w:val="none" w:sz="0" w:space="0" w:color="auto" w:frame="1"/>
        </w:rPr>
        <w:t xml:space="preserve"> должны знать, что несмотря на то, что международная федерация и персонал (</w:t>
      </w:r>
      <w:r w:rsidR="001F7CAA" w:rsidRPr="0053497D">
        <w:rPr>
          <w:sz w:val="28"/>
          <w:szCs w:val="28"/>
          <w:bdr w:val="none" w:sz="0" w:space="0" w:color="auto" w:frame="1"/>
        </w:rPr>
        <w:t>тренер-преподаватель</w:t>
      </w:r>
      <w:r w:rsidR="00F65F61" w:rsidRPr="0053497D">
        <w:rPr>
          <w:sz w:val="28"/>
          <w:szCs w:val="28"/>
          <w:bdr w:val="none" w:sz="0" w:space="0" w:color="auto" w:frame="1"/>
        </w:rPr>
        <w:t xml:space="preserve"> </w:t>
      </w:r>
      <w:r w:rsidR="00EE33FF" w:rsidRPr="0053497D">
        <w:rPr>
          <w:sz w:val="28"/>
          <w:szCs w:val="28"/>
          <w:bdr w:val="none" w:sz="0" w:space="0" w:color="auto" w:frame="1"/>
        </w:rPr>
        <w:t xml:space="preserve">и спортивный врач) играют важную роль в предоставлении </w:t>
      </w:r>
      <w:r w:rsidRPr="0053497D">
        <w:rPr>
          <w:sz w:val="28"/>
          <w:szCs w:val="28"/>
          <w:bdr w:val="none" w:sz="0" w:space="0" w:color="auto" w:frame="1"/>
        </w:rPr>
        <w:t>обучаемому</w:t>
      </w:r>
      <w:r w:rsidR="00EE33FF" w:rsidRPr="0053497D">
        <w:rPr>
          <w:sz w:val="28"/>
          <w:szCs w:val="28"/>
          <w:bdr w:val="none" w:sz="0" w:space="0" w:color="auto" w:frame="1"/>
        </w:rPr>
        <w:t xml:space="preserve"> информации обо всех аспектах допинг-контроля, основная ответственность лежит именно на </w:t>
      </w:r>
      <w:r w:rsidRPr="0053497D">
        <w:rPr>
          <w:sz w:val="28"/>
          <w:szCs w:val="28"/>
          <w:bdr w:val="none" w:sz="0" w:space="0" w:color="auto" w:frame="1"/>
        </w:rPr>
        <w:t>обучаемом</w:t>
      </w:r>
      <w:r w:rsidR="00EE33FF" w:rsidRPr="0053497D">
        <w:rPr>
          <w:sz w:val="28"/>
          <w:szCs w:val="28"/>
          <w:bdr w:val="none" w:sz="0" w:space="0" w:color="auto" w:frame="1"/>
        </w:rPr>
        <w:t xml:space="preserve">. Именно </w:t>
      </w:r>
      <w:r w:rsidRPr="0053497D">
        <w:rPr>
          <w:sz w:val="28"/>
          <w:szCs w:val="28"/>
          <w:bdr w:val="none" w:sz="0" w:space="0" w:color="auto" w:frame="1"/>
        </w:rPr>
        <w:t>обучаемый</w:t>
      </w:r>
      <w:r w:rsidR="00EE33FF" w:rsidRPr="0053497D">
        <w:rPr>
          <w:sz w:val="28"/>
          <w:szCs w:val="28"/>
          <w:bdr w:val="none" w:sz="0" w:space="0" w:color="auto" w:frame="1"/>
        </w:rPr>
        <w:t xml:space="preserve"> ответственен за все, что попадает в его организм, и он должен знать антидопинговые правила.</w:t>
      </w:r>
    </w:p>
    <w:p w14:paraId="0C61F079" w14:textId="6C9A2D1D" w:rsidR="00EE33FF" w:rsidRPr="0053497D" w:rsidRDefault="007F6374" w:rsidP="00F820A6">
      <w:pPr>
        <w:shd w:val="clear" w:color="auto" w:fill="FFFFFF"/>
        <w:ind w:firstLine="567"/>
        <w:jc w:val="both"/>
        <w:rPr>
          <w:b/>
          <w:bCs/>
          <w:sz w:val="28"/>
          <w:szCs w:val="28"/>
          <w:bdr w:val="none" w:sz="0" w:space="0" w:color="auto" w:frame="1"/>
        </w:rPr>
      </w:pPr>
      <w:r w:rsidRPr="0053497D">
        <w:rPr>
          <w:b/>
          <w:bCs/>
          <w:sz w:val="28"/>
          <w:szCs w:val="28"/>
          <w:bdr w:val="none" w:sz="0" w:space="0" w:color="auto" w:frame="1"/>
        </w:rPr>
        <w:t>Обучаемым</w:t>
      </w:r>
      <w:r w:rsidR="00EE33FF" w:rsidRPr="0053497D">
        <w:rPr>
          <w:b/>
          <w:bCs/>
          <w:sz w:val="28"/>
          <w:szCs w:val="28"/>
          <w:bdr w:val="none" w:sz="0" w:space="0" w:color="auto" w:frame="1"/>
        </w:rPr>
        <w:t xml:space="preserve"> следует:</w:t>
      </w:r>
    </w:p>
    <w:p w14:paraId="2452FAB8" w14:textId="77777777" w:rsidR="00EE33FF" w:rsidRPr="0053497D" w:rsidRDefault="00EE33FF" w:rsidP="00F820A6">
      <w:pPr>
        <w:widowControl/>
        <w:numPr>
          <w:ilvl w:val="0"/>
          <w:numId w:val="17"/>
        </w:numPr>
        <w:shd w:val="clear" w:color="auto" w:fill="FFFFFF"/>
        <w:autoSpaceDE/>
        <w:autoSpaceDN/>
        <w:contextualSpacing/>
        <w:jc w:val="both"/>
        <w:rPr>
          <w:sz w:val="28"/>
          <w:szCs w:val="28"/>
          <w:bdr w:val="none" w:sz="0" w:space="0" w:color="auto" w:frame="1"/>
        </w:rPr>
      </w:pPr>
      <w:r w:rsidRPr="0053497D">
        <w:rPr>
          <w:sz w:val="28"/>
          <w:szCs w:val="28"/>
          <w:bdr w:val="none" w:sz="0" w:space="0" w:color="auto" w:frame="1"/>
        </w:rPr>
        <w:t>подробно изучить антидопинговый кодекс;</w:t>
      </w:r>
    </w:p>
    <w:p w14:paraId="1E69377E" w14:textId="77777777" w:rsidR="00EE33FF" w:rsidRPr="0053497D" w:rsidRDefault="00EE33FF" w:rsidP="00F820A6">
      <w:pPr>
        <w:widowControl/>
        <w:numPr>
          <w:ilvl w:val="0"/>
          <w:numId w:val="17"/>
        </w:numPr>
        <w:shd w:val="clear" w:color="auto" w:fill="FFFFFF"/>
        <w:autoSpaceDE/>
        <w:autoSpaceDN/>
        <w:contextualSpacing/>
        <w:jc w:val="both"/>
        <w:rPr>
          <w:sz w:val="28"/>
          <w:szCs w:val="28"/>
          <w:bdr w:val="none" w:sz="0" w:space="0" w:color="auto" w:frame="1"/>
        </w:rPr>
      </w:pPr>
      <w:r w:rsidRPr="0053497D">
        <w:rPr>
          <w:sz w:val="28"/>
          <w:szCs w:val="28"/>
          <w:bdr w:val="none" w:sz="0" w:space="0" w:color="auto" w:frame="1"/>
        </w:rPr>
        <w:t>знать, какие субстанции запрещены в спорте лиц с поражением ОДА (</w:t>
      </w:r>
      <w:r w:rsidR="00EC6ED8" w:rsidRPr="0053497D">
        <w:rPr>
          <w:sz w:val="28"/>
          <w:szCs w:val="28"/>
          <w:bdr w:val="none" w:sz="0" w:space="0" w:color="auto" w:frame="1"/>
        </w:rPr>
        <w:t xml:space="preserve">дисциплина </w:t>
      </w:r>
      <w:r w:rsidR="00577D65" w:rsidRPr="0053497D">
        <w:rPr>
          <w:sz w:val="28"/>
          <w:szCs w:val="28"/>
          <w:bdr w:val="none" w:sz="0" w:space="0" w:color="auto" w:frame="1"/>
        </w:rPr>
        <w:t>пауэрлифтинг</w:t>
      </w:r>
      <w:r w:rsidRPr="0053497D">
        <w:rPr>
          <w:sz w:val="28"/>
          <w:szCs w:val="28"/>
          <w:bdr w:val="none" w:sz="0" w:space="0" w:color="auto" w:frame="1"/>
        </w:rPr>
        <w:t>);</w:t>
      </w:r>
    </w:p>
    <w:p w14:paraId="45829DA9" w14:textId="6E38AA26" w:rsidR="00EE33FF" w:rsidRPr="0053497D" w:rsidRDefault="00EE33FF" w:rsidP="00F820A6">
      <w:pPr>
        <w:widowControl/>
        <w:numPr>
          <w:ilvl w:val="0"/>
          <w:numId w:val="17"/>
        </w:numPr>
        <w:shd w:val="clear" w:color="auto" w:fill="FFFFFF"/>
        <w:autoSpaceDE/>
        <w:autoSpaceDN/>
        <w:contextualSpacing/>
        <w:jc w:val="both"/>
        <w:rPr>
          <w:sz w:val="28"/>
          <w:szCs w:val="28"/>
          <w:bdr w:val="none" w:sz="0" w:space="0" w:color="auto" w:frame="1"/>
        </w:rPr>
      </w:pPr>
      <w:r w:rsidRPr="0053497D">
        <w:rPr>
          <w:sz w:val="28"/>
          <w:szCs w:val="28"/>
          <w:bdr w:val="none" w:sz="0" w:space="0" w:color="auto" w:frame="1"/>
        </w:rPr>
        <w:t xml:space="preserve">ставить в известность врача или фармацевта о том, что </w:t>
      </w:r>
      <w:r w:rsidR="007F6374" w:rsidRPr="0053497D">
        <w:rPr>
          <w:sz w:val="28"/>
          <w:szCs w:val="28"/>
          <w:bdr w:val="none" w:sz="0" w:space="0" w:color="auto" w:frame="1"/>
        </w:rPr>
        <w:t>обучаемый</w:t>
      </w:r>
      <w:r w:rsidRPr="0053497D">
        <w:rPr>
          <w:sz w:val="28"/>
          <w:szCs w:val="28"/>
          <w:bdr w:val="none" w:sz="0" w:space="0" w:color="auto" w:frame="1"/>
        </w:rPr>
        <w:t xml:space="preserve"> может быть подвергнут допинг-контролю;</w:t>
      </w:r>
    </w:p>
    <w:p w14:paraId="3EE741C6" w14:textId="361E0D06" w:rsidR="00EE33FF" w:rsidRPr="0053497D" w:rsidRDefault="00EE33FF" w:rsidP="00F820A6">
      <w:pPr>
        <w:widowControl/>
        <w:numPr>
          <w:ilvl w:val="0"/>
          <w:numId w:val="17"/>
        </w:numPr>
        <w:shd w:val="clear" w:color="auto" w:fill="FFFFFF"/>
        <w:autoSpaceDE/>
        <w:autoSpaceDN/>
        <w:contextualSpacing/>
        <w:jc w:val="both"/>
        <w:rPr>
          <w:sz w:val="28"/>
          <w:szCs w:val="28"/>
          <w:bdr w:val="none" w:sz="0" w:space="0" w:color="auto" w:frame="1"/>
        </w:rPr>
      </w:pPr>
      <w:r w:rsidRPr="0053497D">
        <w:rPr>
          <w:sz w:val="28"/>
          <w:szCs w:val="28"/>
          <w:bdr w:val="none" w:sz="0" w:space="0" w:color="auto" w:frame="1"/>
        </w:rPr>
        <w:t xml:space="preserve">консультироваться с антидопинговой организацией или организаторами соревнований в том случае, если по медицинским показаниям </w:t>
      </w:r>
      <w:r w:rsidR="007F6374" w:rsidRPr="0053497D">
        <w:rPr>
          <w:sz w:val="28"/>
          <w:szCs w:val="28"/>
          <w:bdr w:val="none" w:sz="0" w:space="0" w:color="auto" w:frame="1"/>
        </w:rPr>
        <w:t>обучаемому</w:t>
      </w:r>
      <w:r w:rsidRPr="0053497D">
        <w:rPr>
          <w:sz w:val="28"/>
          <w:szCs w:val="28"/>
          <w:bdr w:val="none" w:sz="0" w:space="0" w:color="auto" w:frame="1"/>
        </w:rPr>
        <w:t xml:space="preserve"> необходим прием субстанций, входящих в Запрещенный список – в этом случае необходимо заранее сделать запрос на терапевтическое использование;</w:t>
      </w:r>
    </w:p>
    <w:p w14:paraId="48D3198D" w14:textId="77777777" w:rsidR="00EE33FF" w:rsidRPr="0053497D" w:rsidRDefault="00EE33FF" w:rsidP="00F820A6">
      <w:pPr>
        <w:widowControl/>
        <w:numPr>
          <w:ilvl w:val="0"/>
          <w:numId w:val="17"/>
        </w:numPr>
        <w:shd w:val="clear" w:color="auto" w:fill="FFFFFF"/>
        <w:autoSpaceDE/>
        <w:autoSpaceDN/>
        <w:contextualSpacing/>
        <w:jc w:val="both"/>
        <w:rPr>
          <w:sz w:val="28"/>
          <w:szCs w:val="28"/>
          <w:bdr w:val="none" w:sz="0" w:space="0" w:color="auto" w:frame="1"/>
        </w:rPr>
      </w:pPr>
      <w:r w:rsidRPr="0053497D">
        <w:rPr>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65882125" w14:textId="77777777" w:rsidR="00EE33FF" w:rsidRPr="0053497D" w:rsidRDefault="00EE33FF" w:rsidP="00F820A6">
      <w:pPr>
        <w:widowControl/>
        <w:numPr>
          <w:ilvl w:val="0"/>
          <w:numId w:val="17"/>
        </w:numPr>
        <w:shd w:val="clear" w:color="auto" w:fill="FFFFFF"/>
        <w:autoSpaceDE/>
        <w:autoSpaceDN/>
        <w:contextualSpacing/>
        <w:jc w:val="both"/>
        <w:rPr>
          <w:sz w:val="28"/>
          <w:szCs w:val="28"/>
          <w:bdr w:val="none" w:sz="0" w:space="0" w:color="auto" w:frame="1"/>
        </w:rPr>
      </w:pPr>
      <w:r w:rsidRPr="0053497D">
        <w:rPr>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p>
    <w:bookmarkEnd w:id="3"/>
    <w:p w14:paraId="326C6A00" w14:textId="77777777" w:rsidR="005370EB" w:rsidRPr="0053497D" w:rsidRDefault="005370EB" w:rsidP="00F820A6">
      <w:pPr>
        <w:pStyle w:val="a7"/>
        <w:tabs>
          <w:tab w:val="left" w:pos="2264"/>
        </w:tabs>
        <w:autoSpaceDE/>
        <w:autoSpaceDN/>
        <w:ind w:left="0" w:firstLine="0"/>
        <w:jc w:val="both"/>
        <w:rPr>
          <w:sz w:val="28"/>
          <w:szCs w:val="28"/>
        </w:rPr>
      </w:pPr>
    </w:p>
    <w:p w14:paraId="042B4883" w14:textId="77777777" w:rsidR="00C15B53" w:rsidRPr="0053497D" w:rsidRDefault="00C15B53" w:rsidP="00F820A6">
      <w:pPr>
        <w:jc w:val="center"/>
        <w:rPr>
          <w:b/>
          <w:bCs/>
          <w:kern w:val="36"/>
          <w:sz w:val="28"/>
          <w:szCs w:val="28"/>
          <w:bdr w:val="none" w:sz="0" w:space="0" w:color="auto" w:frame="1"/>
        </w:rPr>
      </w:pPr>
      <w:r w:rsidRPr="0053497D">
        <w:rPr>
          <w:b/>
          <w:bCs/>
          <w:kern w:val="36"/>
          <w:sz w:val="28"/>
          <w:szCs w:val="28"/>
          <w:bdr w:val="none" w:sz="0" w:space="0" w:color="auto" w:frame="1"/>
        </w:rPr>
        <w:t>2.</w:t>
      </w:r>
      <w:r w:rsidR="007E6722" w:rsidRPr="0053497D">
        <w:rPr>
          <w:b/>
          <w:bCs/>
          <w:kern w:val="36"/>
          <w:sz w:val="28"/>
          <w:szCs w:val="28"/>
          <w:bdr w:val="none" w:sz="0" w:space="0" w:color="auto" w:frame="1"/>
        </w:rPr>
        <w:t>7</w:t>
      </w:r>
      <w:r w:rsidRPr="0053497D">
        <w:rPr>
          <w:b/>
          <w:bCs/>
          <w:kern w:val="36"/>
          <w:sz w:val="28"/>
          <w:szCs w:val="28"/>
          <w:bdr w:val="none" w:sz="0" w:space="0" w:color="auto" w:frame="1"/>
        </w:rPr>
        <w:t>.2. План антидопинговых мероприятий</w:t>
      </w:r>
    </w:p>
    <w:p w14:paraId="0B897A26" w14:textId="5DE5070B" w:rsidR="00C15B53" w:rsidRPr="0053497D" w:rsidRDefault="00C15B53" w:rsidP="00F820A6">
      <w:pPr>
        <w:ind w:firstLine="709"/>
        <w:jc w:val="both"/>
        <w:rPr>
          <w:kern w:val="36"/>
          <w:sz w:val="28"/>
          <w:szCs w:val="28"/>
          <w:bdr w:val="none" w:sz="0" w:space="0" w:color="auto" w:frame="1"/>
        </w:rPr>
      </w:pPr>
      <w:r w:rsidRPr="0053497D">
        <w:rPr>
          <w:bCs/>
          <w:kern w:val="36"/>
          <w:sz w:val="28"/>
          <w:szCs w:val="28"/>
          <w:bdr w:val="none" w:sz="0" w:space="0" w:color="auto" w:frame="1"/>
        </w:rPr>
        <w:t>Цель</w:t>
      </w:r>
      <w:r w:rsidRPr="0053497D">
        <w:rPr>
          <w:b/>
          <w:bCs/>
          <w:kern w:val="36"/>
          <w:sz w:val="28"/>
          <w:szCs w:val="28"/>
          <w:bdr w:val="none" w:sz="0" w:space="0" w:color="auto" w:frame="1"/>
        </w:rPr>
        <w:t xml:space="preserve"> - </w:t>
      </w:r>
      <w:r w:rsidR="006D4727" w:rsidRPr="0053497D">
        <w:rPr>
          <w:kern w:val="36"/>
          <w:sz w:val="28"/>
          <w:szCs w:val="28"/>
          <w:bdr w:val="none" w:sz="0" w:space="0" w:color="auto" w:frame="1"/>
        </w:rPr>
        <w:t>антидопинговой деятельности</w:t>
      </w:r>
      <w:r w:rsidR="00F65F61" w:rsidRPr="0053497D">
        <w:rPr>
          <w:kern w:val="36"/>
          <w:sz w:val="28"/>
          <w:szCs w:val="28"/>
          <w:bdr w:val="none" w:sz="0" w:space="0" w:color="auto" w:frame="1"/>
        </w:rPr>
        <w:t xml:space="preserve"> </w:t>
      </w:r>
      <w:r w:rsidR="006D4727" w:rsidRPr="0053497D">
        <w:rPr>
          <w:kern w:val="36"/>
          <w:sz w:val="28"/>
          <w:szCs w:val="28"/>
          <w:bdr w:val="none" w:sz="0" w:space="0" w:color="auto" w:frame="1"/>
        </w:rPr>
        <w:t>в Учреждении</w:t>
      </w:r>
      <w:r w:rsidRPr="0053497D">
        <w:rPr>
          <w:kern w:val="36"/>
          <w:sz w:val="28"/>
          <w:szCs w:val="28"/>
          <w:bdr w:val="none" w:sz="0" w:space="0" w:color="auto" w:frame="1"/>
        </w:rPr>
        <w:t xml:space="preserve">: формирование у </w:t>
      </w:r>
      <w:r w:rsidR="00DC2368" w:rsidRPr="0053497D">
        <w:rPr>
          <w:kern w:val="36"/>
          <w:sz w:val="28"/>
          <w:szCs w:val="28"/>
          <w:bdr w:val="none" w:sz="0" w:space="0" w:color="auto" w:frame="1"/>
        </w:rPr>
        <w:t>обучаемых</w:t>
      </w:r>
      <w:r w:rsidRPr="0053497D">
        <w:rPr>
          <w:kern w:val="36"/>
          <w:sz w:val="28"/>
          <w:szCs w:val="28"/>
          <w:bdr w:val="none" w:sz="0" w:space="0" w:color="auto" w:frame="1"/>
        </w:rPr>
        <w:t xml:space="preserve"> культуры нулевой терпимости к допингу</w:t>
      </w:r>
      <w:r w:rsidR="0017590C" w:rsidRPr="0053497D">
        <w:rPr>
          <w:kern w:val="36"/>
          <w:sz w:val="28"/>
          <w:szCs w:val="28"/>
          <w:bdr w:val="none" w:sz="0" w:space="0" w:color="auto" w:frame="1"/>
        </w:rPr>
        <w:t>,</w:t>
      </w:r>
      <w:r w:rsidRPr="0053497D">
        <w:rPr>
          <w:kern w:val="36"/>
          <w:sz w:val="28"/>
          <w:szCs w:val="28"/>
          <w:bdr w:val="none" w:sz="0" w:space="0" w:color="auto" w:frame="1"/>
        </w:rPr>
        <w:t xml:space="preserve"> понимания, что персональной обязанностью каждого </w:t>
      </w:r>
      <w:r w:rsidR="00DC2368" w:rsidRPr="0053497D">
        <w:rPr>
          <w:kern w:val="36"/>
          <w:sz w:val="28"/>
          <w:szCs w:val="28"/>
          <w:bdr w:val="none" w:sz="0" w:space="0" w:color="auto" w:frame="1"/>
        </w:rPr>
        <w:t>обучаемого</w:t>
      </w:r>
      <w:r w:rsidRPr="0053497D">
        <w:rPr>
          <w:kern w:val="36"/>
          <w:sz w:val="28"/>
          <w:szCs w:val="28"/>
          <w:bdr w:val="none" w:sz="0" w:space="0" w:color="auto" w:frame="1"/>
        </w:rPr>
        <w:t xml:space="preserve"> является недопущение попадания запрещенной субстанции в его организм, а также неиспользование запрещенных методов</w:t>
      </w:r>
      <w:r w:rsidR="0017590C" w:rsidRPr="0053497D">
        <w:rPr>
          <w:kern w:val="36"/>
          <w:sz w:val="28"/>
          <w:szCs w:val="28"/>
          <w:bdr w:val="none" w:sz="0" w:space="0" w:color="auto" w:frame="1"/>
        </w:rPr>
        <w:t>,</w:t>
      </w:r>
      <w:r w:rsidRPr="0053497D">
        <w:rPr>
          <w:kern w:val="36"/>
          <w:sz w:val="28"/>
          <w:szCs w:val="28"/>
          <w:bdr w:val="none" w:sz="0" w:space="0" w:color="auto" w:frame="1"/>
        </w:rPr>
        <w:t xml:space="preserve"> ответственности за любую запрещенную субстанцию, или ее метаболиты, или маркеры, обнаруженные во взятых у них пробах.</w:t>
      </w:r>
    </w:p>
    <w:p w14:paraId="341FABE4" w14:textId="48DF5D39" w:rsidR="00C15B53" w:rsidRPr="0053497D" w:rsidRDefault="00C15B53" w:rsidP="00F820A6">
      <w:pPr>
        <w:ind w:firstLine="709"/>
        <w:jc w:val="both"/>
        <w:rPr>
          <w:sz w:val="28"/>
          <w:szCs w:val="28"/>
        </w:rPr>
      </w:pPr>
      <w:r w:rsidRPr="0053497D">
        <w:rPr>
          <w:sz w:val="28"/>
          <w:szCs w:val="28"/>
        </w:rPr>
        <w:t xml:space="preserve">Антидопинговая работа проводится </w:t>
      </w:r>
      <w:r w:rsidR="005370EB" w:rsidRPr="0053497D">
        <w:rPr>
          <w:sz w:val="28"/>
          <w:szCs w:val="28"/>
        </w:rPr>
        <w:t>согласно плану</w:t>
      </w:r>
      <w:r w:rsidRPr="0053497D">
        <w:rPr>
          <w:sz w:val="28"/>
          <w:szCs w:val="28"/>
        </w:rPr>
        <w:t xml:space="preserve"> антидопинговых мероприятий для ознакомления </w:t>
      </w:r>
      <w:r w:rsidR="00DC2368" w:rsidRPr="0053497D">
        <w:rPr>
          <w:sz w:val="28"/>
          <w:szCs w:val="28"/>
        </w:rPr>
        <w:t>обучаемых</w:t>
      </w:r>
      <w:r w:rsidRPr="0053497D">
        <w:rPr>
          <w:sz w:val="28"/>
          <w:szCs w:val="28"/>
        </w:rPr>
        <w:t xml:space="preserve">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w:t>
      </w:r>
      <w:r w:rsidR="00811DA4" w:rsidRPr="0053497D">
        <w:rPr>
          <w:sz w:val="28"/>
          <w:szCs w:val="28"/>
          <w:lang w:eastAsia="ru-RU"/>
        </w:rPr>
        <w:t>обучающихся</w:t>
      </w:r>
      <w:r w:rsidRPr="0053497D">
        <w:rPr>
          <w:sz w:val="28"/>
          <w:szCs w:val="28"/>
        </w:rPr>
        <w:t>.</w:t>
      </w:r>
    </w:p>
    <w:p w14:paraId="3E122A7C" w14:textId="77777777" w:rsidR="00C15B53" w:rsidRPr="0053497D" w:rsidRDefault="00C15B53" w:rsidP="00F820A6">
      <w:pPr>
        <w:ind w:firstLine="709"/>
        <w:jc w:val="both"/>
        <w:rPr>
          <w:sz w:val="28"/>
          <w:szCs w:val="28"/>
        </w:rPr>
      </w:pPr>
      <w:r w:rsidRPr="0053497D">
        <w:rPr>
          <w:sz w:val="28"/>
          <w:szCs w:val="28"/>
        </w:rPr>
        <w:t>Основными документами, регламентирующими антидопинговую деятельность, являются:</w:t>
      </w:r>
    </w:p>
    <w:p w14:paraId="59F4BD06" w14:textId="77777777" w:rsidR="00C15B53" w:rsidRPr="0053497D" w:rsidRDefault="00C15B53" w:rsidP="00F820A6">
      <w:pPr>
        <w:ind w:firstLine="709"/>
        <w:jc w:val="both"/>
        <w:rPr>
          <w:sz w:val="28"/>
          <w:szCs w:val="28"/>
        </w:rPr>
      </w:pPr>
      <w:r w:rsidRPr="0053497D">
        <w:rPr>
          <w:sz w:val="28"/>
          <w:szCs w:val="28"/>
        </w:rPr>
        <w:t>- Федеральный закон «О физической культуре и спорте в Российской Федерации» от 4 декабря 2007 года № 329-ФЗ;</w:t>
      </w:r>
    </w:p>
    <w:p w14:paraId="1D047130" w14:textId="77777777" w:rsidR="00C15B53" w:rsidRPr="0053497D" w:rsidRDefault="00C15B53" w:rsidP="00F820A6">
      <w:pPr>
        <w:adjustRightInd w:val="0"/>
        <w:ind w:firstLine="709"/>
        <w:jc w:val="both"/>
        <w:rPr>
          <w:rFonts w:ascii="Arial" w:hAnsi="Arial" w:cs="Arial"/>
          <w:sz w:val="20"/>
          <w:szCs w:val="20"/>
        </w:rPr>
      </w:pPr>
      <w:r w:rsidRPr="0053497D">
        <w:rPr>
          <w:sz w:val="28"/>
          <w:szCs w:val="28"/>
        </w:rPr>
        <w:t>- Федеральный закон «Об основах охраны здоровья граждан в РФ» № 323 от 21.11.2011 (с изм., от 04.06.2014 N 145-ФЗ);</w:t>
      </w:r>
    </w:p>
    <w:p w14:paraId="4E770864" w14:textId="77777777" w:rsidR="00C15B53" w:rsidRPr="0053497D" w:rsidRDefault="00C15B53" w:rsidP="00F820A6">
      <w:pPr>
        <w:ind w:firstLine="709"/>
        <w:jc w:val="both"/>
        <w:rPr>
          <w:sz w:val="28"/>
          <w:szCs w:val="28"/>
        </w:rPr>
      </w:pPr>
      <w:r w:rsidRPr="0053497D">
        <w:rPr>
          <w:sz w:val="28"/>
          <w:szCs w:val="28"/>
        </w:rPr>
        <w:t>- Федеральный закон от 27 декабря 2006 г. № 240-ФЗ «О ратификации Международной конвенции о борьбе с допингом в спорте»;</w:t>
      </w:r>
    </w:p>
    <w:p w14:paraId="4789C8E2" w14:textId="77777777" w:rsidR="00C15B53" w:rsidRPr="0053497D" w:rsidRDefault="00C15B53" w:rsidP="00F820A6">
      <w:pPr>
        <w:ind w:firstLine="709"/>
        <w:jc w:val="both"/>
        <w:rPr>
          <w:sz w:val="28"/>
          <w:szCs w:val="28"/>
        </w:rPr>
      </w:pPr>
      <w:r w:rsidRPr="0053497D">
        <w:rPr>
          <w:sz w:val="28"/>
          <w:szCs w:val="28"/>
        </w:rPr>
        <w:t xml:space="preserve">- </w:t>
      </w:r>
      <w:hyperlink r:id="rId18" w:history="1">
        <w:r w:rsidRPr="0053497D">
          <w:rPr>
            <w:rStyle w:val="af2"/>
            <w:color w:val="auto"/>
            <w:sz w:val="28"/>
            <w:szCs w:val="28"/>
            <w:u w:val="none"/>
            <w:shd w:val="clear" w:color="auto" w:fill="FFFFFF"/>
          </w:rPr>
          <w:t>Общероссийские антидопинговые правила, Приказ Минспорта России № 464 от 24.06.2021</w:t>
        </w:r>
      </w:hyperlink>
      <w:r w:rsidR="00EC6ED8" w:rsidRPr="0053497D">
        <w:rPr>
          <w:sz w:val="28"/>
          <w:szCs w:val="28"/>
        </w:rPr>
        <w:t>;</w:t>
      </w:r>
    </w:p>
    <w:p w14:paraId="0BEC56CE" w14:textId="77777777" w:rsidR="00C15B53" w:rsidRPr="0053497D" w:rsidRDefault="00C15B53" w:rsidP="00F820A6">
      <w:pPr>
        <w:ind w:firstLine="709"/>
        <w:jc w:val="both"/>
        <w:rPr>
          <w:sz w:val="28"/>
          <w:szCs w:val="28"/>
        </w:rPr>
      </w:pPr>
      <w:r w:rsidRPr="0053497D">
        <w:rPr>
          <w:sz w:val="28"/>
          <w:szCs w:val="28"/>
        </w:rPr>
        <w:t xml:space="preserve">- </w:t>
      </w:r>
      <w:hyperlink r:id="rId19" w:tgtFrame="_blank" w:history="1">
        <w:r w:rsidRPr="0053497D">
          <w:rPr>
            <w:rStyle w:val="af2"/>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 ноября 2022 г. № 1013</w:t>
        </w:r>
      </w:hyperlink>
      <w:r w:rsidR="00EC6ED8" w:rsidRPr="0053497D">
        <w:rPr>
          <w:sz w:val="28"/>
          <w:szCs w:val="28"/>
        </w:rPr>
        <w:t>;</w:t>
      </w:r>
    </w:p>
    <w:p w14:paraId="04CAC201" w14:textId="77777777" w:rsidR="00C15B53" w:rsidRPr="0053497D" w:rsidRDefault="00C15B53" w:rsidP="00F820A6">
      <w:pPr>
        <w:ind w:firstLine="709"/>
        <w:jc w:val="both"/>
        <w:rPr>
          <w:sz w:val="28"/>
          <w:szCs w:val="28"/>
        </w:rPr>
      </w:pPr>
      <w:r w:rsidRPr="0053497D">
        <w:rPr>
          <w:sz w:val="28"/>
          <w:szCs w:val="28"/>
        </w:rPr>
        <w:t>- Кодекс РФ об административных правонарушениях (Ст. 3.11, 6.18);</w:t>
      </w:r>
    </w:p>
    <w:p w14:paraId="7181576F" w14:textId="77777777" w:rsidR="00C15B53" w:rsidRPr="0053497D" w:rsidRDefault="00C15B53" w:rsidP="00F820A6">
      <w:pPr>
        <w:ind w:firstLine="709"/>
        <w:jc w:val="both"/>
        <w:rPr>
          <w:sz w:val="28"/>
          <w:szCs w:val="28"/>
        </w:rPr>
      </w:pPr>
      <w:r w:rsidRPr="0053497D">
        <w:rPr>
          <w:sz w:val="28"/>
          <w:szCs w:val="28"/>
        </w:rPr>
        <w:t>- Федеральный закон «О внесении изменений в Трудовой кодекс Российской Федерации» от 29 декабря 2017 г. № 461-ФЗ;</w:t>
      </w:r>
    </w:p>
    <w:p w14:paraId="0A042A93" w14:textId="77777777" w:rsidR="00C15B53" w:rsidRPr="0053497D" w:rsidRDefault="00C15B53" w:rsidP="00F820A6">
      <w:pPr>
        <w:ind w:firstLine="709"/>
        <w:jc w:val="both"/>
        <w:rPr>
          <w:sz w:val="28"/>
          <w:szCs w:val="28"/>
        </w:rPr>
      </w:pPr>
      <w:r w:rsidRPr="0053497D">
        <w:rPr>
          <w:sz w:val="28"/>
          <w:szCs w:val="28"/>
        </w:rPr>
        <w:t>- Уголовный Кодекс РФ (Ст. 234, 226.1, 230.1 и 230.2);</w:t>
      </w:r>
    </w:p>
    <w:p w14:paraId="5CE1F695" w14:textId="77777777" w:rsidR="00C15B53" w:rsidRPr="0053497D" w:rsidRDefault="00C15B53" w:rsidP="00F820A6">
      <w:pPr>
        <w:ind w:firstLine="709"/>
        <w:jc w:val="both"/>
        <w:rPr>
          <w:sz w:val="28"/>
          <w:szCs w:val="28"/>
        </w:rPr>
      </w:pPr>
      <w:r w:rsidRPr="0053497D">
        <w:rPr>
          <w:sz w:val="28"/>
          <w:szCs w:val="28"/>
        </w:rPr>
        <w:t>- Всемирный антидопинговый кодекс 202</w:t>
      </w:r>
      <w:r w:rsidR="00EC6ED8" w:rsidRPr="0053497D">
        <w:rPr>
          <w:sz w:val="28"/>
          <w:szCs w:val="28"/>
        </w:rPr>
        <w:t>1;</w:t>
      </w:r>
    </w:p>
    <w:p w14:paraId="63BDA046" w14:textId="77777777" w:rsidR="00C15B53" w:rsidRPr="0053497D" w:rsidRDefault="00C15B53" w:rsidP="00F820A6">
      <w:pPr>
        <w:ind w:firstLine="709"/>
        <w:jc w:val="both"/>
        <w:rPr>
          <w:sz w:val="28"/>
          <w:szCs w:val="28"/>
        </w:rPr>
      </w:pPr>
      <w:r w:rsidRPr="0053497D">
        <w:rPr>
          <w:sz w:val="28"/>
          <w:szCs w:val="28"/>
        </w:rPr>
        <w:t>- Международный стандарт по тестированию и расследованиям 2023</w:t>
      </w:r>
      <w:r w:rsidR="00EC6ED8" w:rsidRPr="0053497D">
        <w:rPr>
          <w:sz w:val="28"/>
          <w:szCs w:val="28"/>
        </w:rPr>
        <w:t>;</w:t>
      </w:r>
    </w:p>
    <w:p w14:paraId="7CBA77B7" w14:textId="77777777" w:rsidR="00C15B53" w:rsidRPr="0053497D" w:rsidRDefault="00C15B53" w:rsidP="00F820A6">
      <w:pPr>
        <w:ind w:firstLine="709"/>
        <w:jc w:val="both"/>
        <w:rPr>
          <w:sz w:val="28"/>
          <w:szCs w:val="28"/>
          <w:shd w:val="clear" w:color="auto" w:fill="FFFFFF" w:themeFill="background1"/>
        </w:rPr>
      </w:pPr>
      <w:r w:rsidRPr="0053497D">
        <w:rPr>
          <w:sz w:val="28"/>
          <w:szCs w:val="28"/>
        </w:rPr>
        <w:t xml:space="preserve">- </w:t>
      </w:r>
      <w:r w:rsidRPr="0053497D">
        <w:rPr>
          <w:sz w:val="28"/>
          <w:szCs w:val="28"/>
          <w:shd w:val="clear" w:color="auto" w:fill="FFFFFF" w:themeFill="background1"/>
        </w:rPr>
        <w:t>Международный стандарт по соответствию кодексу подписавшихся сторон​ 2021</w:t>
      </w:r>
      <w:r w:rsidR="00EC6ED8" w:rsidRPr="0053497D">
        <w:rPr>
          <w:sz w:val="28"/>
          <w:szCs w:val="28"/>
        </w:rPr>
        <w:t>;</w:t>
      </w:r>
    </w:p>
    <w:p w14:paraId="188FA2F7" w14:textId="77777777" w:rsidR="00C15B53" w:rsidRPr="0053497D" w:rsidRDefault="00C15B53" w:rsidP="00F820A6">
      <w:pPr>
        <w:shd w:val="clear" w:color="auto" w:fill="FFFFFF" w:themeFill="background1"/>
        <w:ind w:firstLine="709"/>
        <w:jc w:val="both"/>
        <w:rPr>
          <w:sz w:val="28"/>
          <w:szCs w:val="28"/>
        </w:rPr>
      </w:pPr>
      <w:r w:rsidRPr="0053497D">
        <w:rPr>
          <w:sz w:val="28"/>
          <w:szCs w:val="28"/>
          <w:shd w:val="clear" w:color="auto" w:fill="FFFFFF" w:themeFill="background1"/>
        </w:rPr>
        <w:t>-Международный стандарт по образованию 2021</w:t>
      </w:r>
      <w:r w:rsidR="00EC6ED8" w:rsidRPr="0053497D">
        <w:rPr>
          <w:sz w:val="28"/>
          <w:szCs w:val="28"/>
        </w:rPr>
        <w:t>;</w:t>
      </w:r>
    </w:p>
    <w:p w14:paraId="596B9E64" w14:textId="77777777" w:rsidR="00C15B53" w:rsidRPr="0053497D" w:rsidRDefault="00C15B53" w:rsidP="00F820A6">
      <w:pPr>
        <w:ind w:firstLine="709"/>
        <w:jc w:val="both"/>
        <w:rPr>
          <w:sz w:val="28"/>
          <w:szCs w:val="28"/>
          <w:shd w:val="clear" w:color="auto" w:fill="FFFFFF" w:themeFill="background1"/>
        </w:rPr>
      </w:pPr>
      <w:r w:rsidRPr="0053497D">
        <w:rPr>
          <w:sz w:val="28"/>
          <w:szCs w:val="28"/>
        </w:rPr>
        <w:t xml:space="preserve">- </w:t>
      </w:r>
      <w:r w:rsidRPr="0053497D">
        <w:rPr>
          <w:sz w:val="28"/>
          <w:szCs w:val="28"/>
          <w:shd w:val="clear" w:color="auto" w:fill="FFFFFF" w:themeFill="background1"/>
        </w:rPr>
        <w:t xml:space="preserve">Международный стандарт по защите неприкосновенности частной жизни и личной информации </w:t>
      </w:r>
      <w:r w:rsidR="006D4727" w:rsidRPr="0053497D">
        <w:rPr>
          <w:sz w:val="28"/>
          <w:szCs w:val="28"/>
          <w:shd w:val="clear" w:color="auto" w:fill="FFFFFF" w:themeFill="background1"/>
        </w:rPr>
        <w:t>2021</w:t>
      </w:r>
      <w:r w:rsidR="006D4727" w:rsidRPr="0053497D">
        <w:rPr>
          <w:sz w:val="28"/>
          <w:szCs w:val="28"/>
        </w:rPr>
        <w:t>;</w:t>
      </w:r>
      <w:r w:rsidR="006D4727" w:rsidRPr="0053497D">
        <w:rPr>
          <w:sz w:val="28"/>
          <w:szCs w:val="28"/>
          <w:shd w:val="clear" w:color="auto" w:fill="FFFFFF" w:themeFill="background1"/>
        </w:rPr>
        <w:t xml:space="preserve"> ​</w:t>
      </w:r>
    </w:p>
    <w:p w14:paraId="10A8592B" w14:textId="77777777" w:rsidR="00C15B53" w:rsidRPr="0053497D" w:rsidRDefault="00C15B53" w:rsidP="00F820A6">
      <w:pPr>
        <w:ind w:firstLine="709"/>
        <w:jc w:val="both"/>
        <w:rPr>
          <w:sz w:val="28"/>
          <w:szCs w:val="28"/>
        </w:rPr>
      </w:pPr>
      <w:r w:rsidRPr="0053497D">
        <w:rPr>
          <w:sz w:val="28"/>
          <w:szCs w:val="28"/>
          <w:shd w:val="clear" w:color="auto" w:fill="FFFFFF" w:themeFill="background1"/>
        </w:rPr>
        <w:t>-  Международный стандарт по терапевтическому использованию 2023</w:t>
      </w:r>
      <w:r w:rsidR="00EC6ED8" w:rsidRPr="0053497D">
        <w:rPr>
          <w:sz w:val="28"/>
          <w:szCs w:val="28"/>
        </w:rPr>
        <w:t>.</w:t>
      </w:r>
    </w:p>
    <w:p w14:paraId="25717D3F" w14:textId="77777777" w:rsidR="00C15B53" w:rsidRPr="0053497D" w:rsidRDefault="00C15B53" w:rsidP="00F820A6">
      <w:pPr>
        <w:ind w:firstLine="709"/>
        <w:jc w:val="both"/>
        <w:rPr>
          <w:b/>
          <w:bCs/>
          <w:sz w:val="28"/>
          <w:szCs w:val="28"/>
        </w:rPr>
      </w:pPr>
      <w:r w:rsidRPr="0053497D">
        <w:rPr>
          <w:b/>
          <w:bCs/>
          <w:sz w:val="28"/>
          <w:szCs w:val="28"/>
        </w:rPr>
        <w:t>Основные направления антидопинговой работы:</w:t>
      </w:r>
    </w:p>
    <w:p w14:paraId="0DDE9D53" w14:textId="77777777" w:rsidR="00C15B53" w:rsidRPr="0053497D" w:rsidRDefault="00C15B53" w:rsidP="00F820A6">
      <w:pPr>
        <w:ind w:firstLine="709"/>
        <w:jc w:val="both"/>
        <w:rPr>
          <w:sz w:val="28"/>
          <w:szCs w:val="28"/>
        </w:rPr>
      </w:pPr>
      <w:r w:rsidRPr="0053497D">
        <w:rPr>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30463EE9" w14:textId="508D10B4" w:rsidR="00C15B53" w:rsidRPr="0053497D" w:rsidRDefault="00C15B53" w:rsidP="00F820A6">
      <w:pPr>
        <w:ind w:firstLine="709"/>
        <w:jc w:val="both"/>
        <w:rPr>
          <w:sz w:val="28"/>
          <w:szCs w:val="28"/>
        </w:rPr>
      </w:pPr>
      <w:r w:rsidRPr="0053497D">
        <w:rPr>
          <w:sz w:val="28"/>
          <w:szCs w:val="28"/>
        </w:rPr>
        <w:t xml:space="preserve">- ознакомление с антидопинговыми правилами </w:t>
      </w:r>
      <w:r w:rsidR="00DC2368" w:rsidRPr="0053497D">
        <w:rPr>
          <w:sz w:val="28"/>
          <w:szCs w:val="28"/>
        </w:rPr>
        <w:t>обучаемых</w:t>
      </w:r>
      <w:r w:rsidRPr="0053497D">
        <w:rPr>
          <w:sz w:val="28"/>
          <w:szCs w:val="28"/>
        </w:rPr>
        <w:t>;</w:t>
      </w:r>
    </w:p>
    <w:p w14:paraId="11E84E9C" w14:textId="77777777" w:rsidR="00C15B53" w:rsidRPr="0053497D" w:rsidRDefault="00C15B53" w:rsidP="0017590C">
      <w:pPr>
        <w:ind w:firstLine="709"/>
        <w:jc w:val="both"/>
        <w:rPr>
          <w:sz w:val="28"/>
          <w:szCs w:val="28"/>
        </w:rPr>
      </w:pPr>
      <w:r w:rsidRPr="0053497D">
        <w:rPr>
          <w:sz w:val="28"/>
          <w:szCs w:val="28"/>
        </w:rPr>
        <w:t>- проведение просветительской работы по антидопингу: оформление стенда с постоянным и своевременным обновлением материала;</w:t>
      </w:r>
    </w:p>
    <w:p w14:paraId="181C619C" w14:textId="77777777" w:rsidR="002B0393" w:rsidRPr="0053497D" w:rsidRDefault="00C15B53" w:rsidP="00F820A6">
      <w:pPr>
        <w:ind w:firstLine="709"/>
        <w:jc w:val="both"/>
        <w:rPr>
          <w:sz w:val="28"/>
          <w:szCs w:val="28"/>
        </w:rPr>
      </w:pPr>
      <w:r w:rsidRPr="0053497D">
        <w:rPr>
          <w:sz w:val="28"/>
          <w:szCs w:val="28"/>
        </w:rPr>
        <w:t>- участие в семинарах по антидопинговой тематике.</w:t>
      </w:r>
    </w:p>
    <w:p w14:paraId="13D95439" w14:textId="77777777" w:rsidR="00D27DDF" w:rsidRPr="0053497D" w:rsidRDefault="00D27DDF" w:rsidP="00F820A6">
      <w:pPr>
        <w:ind w:firstLine="709"/>
        <w:jc w:val="both"/>
        <w:rPr>
          <w:sz w:val="28"/>
          <w:szCs w:val="28"/>
        </w:rPr>
      </w:pPr>
    </w:p>
    <w:p w14:paraId="1380CB2D" w14:textId="77777777" w:rsidR="00C15B53" w:rsidRPr="0053497D" w:rsidRDefault="00C15B53" w:rsidP="00F820A6">
      <w:pPr>
        <w:ind w:firstLine="851"/>
        <w:contextualSpacing/>
        <w:jc w:val="right"/>
        <w:rPr>
          <w:rFonts w:eastAsia="Calibri"/>
          <w:iCs/>
          <w:sz w:val="28"/>
          <w:szCs w:val="28"/>
        </w:rPr>
      </w:pPr>
      <w:r w:rsidRPr="0053497D">
        <w:rPr>
          <w:rFonts w:eastAsia="Calibri"/>
          <w:iCs/>
          <w:sz w:val="28"/>
          <w:szCs w:val="28"/>
        </w:rPr>
        <w:t xml:space="preserve">Таблица </w:t>
      </w:r>
      <w:r w:rsidR="00EE33FF" w:rsidRPr="0053497D">
        <w:rPr>
          <w:rFonts w:eastAsia="Calibri"/>
          <w:iCs/>
          <w:sz w:val="28"/>
          <w:szCs w:val="28"/>
        </w:rPr>
        <w:t>1</w:t>
      </w:r>
      <w:r w:rsidR="005B2CF0" w:rsidRPr="0053497D">
        <w:rPr>
          <w:rFonts w:eastAsia="Calibri"/>
          <w:iCs/>
          <w:sz w:val="28"/>
          <w:szCs w:val="28"/>
        </w:rPr>
        <w:t>5</w:t>
      </w:r>
    </w:p>
    <w:p w14:paraId="4EFF473A" w14:textId="77777777" w:rsidR="00C15B53" w:rsidRPr="0053497D" w:rsidRDefault="00C15B53" w:rsidP="00F820A6">
      <w:pPr>
        <w:jc w:val="center"/>
        <w:rPr>
          <w:b/>
          <w:bCs/>
          <w:sz w:val="28"/>
          <w:szCs w:val="28"/>
        </w:rPr>
      </w:pPr>
      <w:r w:rsidRPr="0053497D">
        <w:rPr>
          <w:b/>
          <w:bCs/>
          <w:sz w:val="28"/>
          <w:szCs w:val="28"/>
        </w:rPr>
        <w:t>План проведения антидопинговых мероприятий</w:t>
      </w:r>
    </w:p>
    <w:p w14:paraId="325C59A8" w14:textId="77777777" w:rsidR="00C15B53" w:rsidRPr="0053497D" w:rsidRDefault="00C15B53" w:rsidP="00F820A6">
      <w:pPr>
        <w:jc w:val="both"/>
        <w:rPr>
          <w:sz w:val="28"/>
          <w:szCs w:val="28"/>
        </w:rPr>
      </w:pPr>
    </w:p>
    <w:tbl>
      <w:tblPr>
        <w:tblStyle w:val="ae"/>
        <w:tblW w:w="9379" w:type="dxa"/>
        <w:tblLayout w:type="fixed"/>
        <w:tblLook w:val="04A0" w:firstRow="1" w:lastRow="0" w:firstColumn="1" w:lastColumn="0" w:noHBand="0" w:noVBand="1"/>
      </w:tblPr>
      <w:tblGrid>
        <w:gridCol w:w="540"/>
        <w:gridCol w:w="5409"/>
        <w:gridCol w:w="1588"/>
        <w:gridCol w:w="1842"/>
      </w:tblGrid>
      <w:tr w:rsidR="0053497D" w:rsidRPr="0053497D" w14:paraId="7D45AB08" w14:textId="77777777" w:rsidTr="00A6214C">
        <w:tc>
          <w:tcPr>
            <w:tcW w:w="540" w:type="dxa"/>
            <w:vAlign w:val="center"/>
          </w:tcPr>
          <w:p w14:paraId="1BE856DA" w14:textId="23334276" w:rsidR="00C15B53" w:rsidRPr="0053497D" w:rsidRDefault="00C15B53" w:rsidP="00A6214C">
            <w:pPr>
              <w:widowControl w:val="0"/>
              <w:jc w:val="center"/>
              <w:rPr>
                <w:sz w:val="24"/>
                <w:szCs w:val="24"/>
              </w:rPr>
            </w:pPr>
            <w:r w:rsidRPr="0053497D">
              <w:rPr>
                <w:sz w:val="24"/>
                <w:szCs w:val="24"/>
              </w:rPr>
              <w:t>№</w:t>
            </w:r>
          </w:p>
        </w:tc>
        <w:tc>
          <w:tcPr>
            <w:tcW w:w="5409" w:type="dxa"/>
            <w:vAlign w:val="center"/>
          </w:tcPr>
          <w:p w14:paraId="3B58B459" w14:textId="77777777" w:rsidR="00C15B53" w:rsidRPr="0053497D" w:rsidRDefault="00C15B53" w:rsidP="00A6214C">
            <w:pPr>
              <w:widowControl w:val="0"/>
              <w:jc w:val="center"/>
              <w:rPr>
                <w:sz w:val="24"/>
                <w:szCs w:val="24"/>
              </w:rPr>
            </w:pPr>
            <w:r w:rsidRPr="0053497D">
              <w:rPr>
                <w:sz w:val="24"/>
                <w:szCs w:val="24"/>
              </w:rPr>
              <w:t>Мероприятия</w:t>
            </w:r>
          </w:p>
        </w:tc>
        <w:tc>
          <w:tcPr>
            <w:tcW w:w="1588" w:type="dxa"/>
            <w:vAlign w:val="center"/>
          </w:tcPr>
          <w:p w14:paraId="550B9B4A" w14:textId="77777777" w:rsidR="00C15B53" w:rsidRPr="0053497D" w:rsidRDefault="00C15B53" w:rsidP="00A6214C">
            <w:pPr>
              <w:widowControl w:val="0"/>
              <w:jc w:val="center"/>
              <w:rPr>
                <w:sz w:val="24"/>
                <w:szCs w:val="24"/>
              </w:rPr>
            </w:pPr>
            <w:r w:rsidRPr="0053497D">
              <w:rPr>
                <w:sz w:val="24"/>
                <w:szCs w:val="24"/>
              </w:rPr>
              <w:t>Сроки исполнения</w:t>
            </w:r>
          </w:p>
        </w:tc>
        <w:tc>
          <w:tcPr>
            <w:tcW w:w="1842" w:type="dxa"/>
            <w:vAlign w:val="center"/>
          </w:tcPr>
          <w:p w14:paraId="3951415F" w14:textId="77777777" w:rsidR="00C15B53" w:rsidRPr="0053497D" w:rsidRDefault="00C15B53" w:rsidP="00A6214C">
            <w:pPr>
              <w:widowControl w:val="0"/>
              <w:jc w:val="center"/>
              <w:rPr>
                <w:sz w:val="24"/>
                <w:szCs w:val="24"/>
              </w:rPr>
            </w:pPr>
            <w:r w:rsidRPr="0053497D">
              <w:rPr>
                <w:sz w:val="24"/>
                <w:szCs w:val="24"/>
              </w:rPr>
              <w:t>Ответственные</w:t>
            </w:r>
          </w:p>
        </w:tc>
      </w:tr>
      <w:tr w:rsidR="0053497D" w:rsidRPr="0053497D" w14:paraId="5500CECD" w14:textId="77777777" w:rsidTr="00A6214C">
        <w:trPr>
          <w:trHeight w:val="813"/>
        </w:trPr>
        <w:tc>
          <w:tcPr>
            <w:tcW w:w="540" w:type="dxa"/>
            <w:vAlign w:val="center"/>
          </w:tcPr>
          <w:p w14:paraId="74BF43B8" w14:textId="77777777" w:rsidR="00661854" w:rsidRPr="0053497D" w:rsidRDefault="00661854" w:rsidP="00A6214C">
            <w:pPr>
              <w:widowControl w:val="0"/>
              <w:jc w:val="center"/>
              <w:rPr>
                <w:sz w:val="24"/>
                <w:szCs w:val="24"/>
              </w:rPr>
            </w:pPr>
            <w:r w:rsidRPr="0053497D">
              <w:rPr>
                <w:sz w:val="24"/>
                <w:szCs w:val="24"/>
              </w:rPr>
              <w:t>1</w:t>
            </w:r>
          </w:p>
        </w:tc>
        <w:tc>
          <w:tcPr>
            <w:tcW w:w="5409" w:type="dxa"/>
            <w:vAlign w:val="center"/>
          </w:tcPr>
          <w:p w14:paraId="6895E6BF" w14:textId="77777777" w:rsidR="00661854" w:rsidRPr="0053497D" w:rsidRDefault="00661854" w:rsidP="00A6214C">
            <w:pPr>
              <w:widowControl w:val="0"/>
              <w:jc w:val="center"/>
              <w:rPr>
                <w:sz w:val="24"/>
                <w:szCs w:val="24"/>
              </w:rPr>
            </w:pPr>
            <w:r w:rsidRPr="0053497D">
              <w:rPr>
                <w:sz w:val="24"/>
                <w:szCs w:val="24"/>
              </w:rPr>
              <w:t>Подготовка и утверждения документов, регламентирующих антидопинговую деятельность учреждения (приказы, планы)</w:t>
            </w:r>
          </w:p>
        </w:tc>
        <w:tc>
          <w:tcPr>
            <w:tcW w:w="1588" w:type="dxa"/>
            <w:vAlign w:val="center"/>
          </w:tcPr>
          <w:p w14:paraId="59C225CC" w14:textId="77777777" w:rsidR="00661854" w:rsidRPr="0053497D" w:rsidRDefault="004A3D8D" w:rsidP="00A6214C">
            <w:pPr>
              <w:widowControl w:val="0"/>
              <w:jc w:val="center"/>
              <w:rPr>
                <w:sz w:val="24"/>
                <w:szCs w:val="24"/>
              </w:rPr>
            </w:pPr>
            <w:r w:rsidRPr="0053497D">
              <w:rPr>
                <w:sz w:val="24"/>
                <w:szCs w:val="24"/>
              </w:rPr>
              <w:t>с</w:t>
            </w:r>
            <w:r w:rsidR="00661854" w:rsidRPr="0053497D">
              <w:rPr>
                <w:sz w:val="24"/>
                <w:szCs w:val="24"/>
              </w:rPr>
              <w:t>ентябрь</w:t>
            </w:r>
          </w:p>
        </w:tc>
        <w:tc>
          <w:tcPr>
            <w:tcW w:w="1842" w:type="dxa"/>
            <w:vAlign w:val="center"/>
          </w:tcPr>
          <w:p w14:paraId="0830D8FB" w14:textId="77777777" w:rsidR="00661854" w:rsidRPr="0053497D" w:rsidRDefault="00661854" w:rsidP="00A6214C">
            <w:pPr>
              <w:widowControl w:val="0"/>
              <w:jc w:val="center"/>
              <w:rPr>
                <w:sz w:val="24"/>
                <w:szCs w:val="24"/>
              </w:rPr>
            </w:pPr>
            <w:r w:rsidRPr="0053497D">
              <w:rPr>
                <w:sz w:val="24"/>
                <w:szCs w:val="24"/>
              </w:rPr>
              <w:t>заместитель директора, начальник отдела по спорту</w:t>
            </w:r>
          </w:p>
        </w:tc>
      </w:tr>
      <w:tr w:rsidR="0053497D" w:rsidRPr="0053497D" w14:paraId="1F17039C" w14:textId="77777777" w:rsidTr="00A6214C">
        <w:tc>
          <w:tcPr>
            <w:tcW w:w="540" w:type="dxa"/>
            <w:vAlign w:val="center"/>
          </w:tcPr>
          <w:p w14:paraId="1B0A8277" w14:textId="77777777" w:rsidR="00661854" w:rsidRPr="0053497D" w:rsidRDefault="00661854" w:rsidP="00A6214C">
            <w:pPr>
              <w:widowControl w:val="0"/>
              <w:jc w:val="center"/>
              <w:rPr>
                <w:sz w:val="24"/>
                <w:szCs w:val="24"/>
              </w:rPr>
            </w:pPr>
            <w:r w:rsidRPr="0053497D">
              <w:rPr>
                <w:sz w:val="24"/>
                <w:szCs w:val="24"/>
              </w:rPr>
              <w:t>2</w:t>
            </w:r>
          </w:p>
        </w:tc>
        <w:tc>
          <w:tcPr>
            <w:tcW w:w="5409" w:type="dxa"/>
            <w:vAlign w:val="center"/>
          </w:tcPr>
          <w:p w14:paraId="7D3BC999" w14:textId="77777777" w:rsidR="00661854" w:rsidRPr="0053497D" w:rsidRDefault="00661854" w:rsidP="00A6214C">
            <w:pPr>
              <w:widowControl w:val="0"/>
              <w:jc w:val="center"/>
              <w:rPr>
                <w:sz w:val="24"/>
                <w:szCs w:val="24"/>
              </w:rPr>
            </w:pPr>
            <w:r w:rsidRPr="0053497D">
              <w:rPr>
                <w:sz w:val="24"/>
                <w:szCs w:val="24"/>
              </w:rPr>
              <w:t>Ознакомление сотрудников с Планом антидопинговых мероприятий</w:t>
            </w:r>
          </w:p>
        </w:tc>
        <w:tc>
          <w:tcPr>
            <w:tcW w:w="1588" w:type="dxa"/>
            <w:vAlign w:val="center"/>
          </w:tcPr>
          <w:p w14:paraId="79B1DF86" w14:textId="77777777" w:rsidR="00661854" w:rsidRPr="0053497D" w:rsidRDefault="004A3D8D" w:rsidP="00A6214C">
            <w:pPr>
              <w:widowControl w:val="0"/>
              <w:jc w:val="center"/>
              <w:rPr>
                <w:sz w:val="24"/>
                <w:szCs w:val="24"/>
              </w:rPr>
            </w:pPr>
            <w:r w:rsidRPr="0053497D">
              <w:rPr>
                <w:sz w:val="24"/>
                <w:szCs w:val="24"/>
              </w:rPr>
              <w:t>с</w:t>
            </w:r>
            <w:r w:rsidR="00661854" w:rsidRPr="0053497D">
              <w:rPr>
                <w:sz w:val="24"/>
                <w:szCs w:val="24"/>
              </w:rPr>
              <w:t>ентябрь</w:t>
            </w:r>
          </w:p>
        </w:tc>
        <w:tc>
          <w:tcPr>
            <w:tcW w:w="1842" w:type="dxa"/>
            <w:vAlign w:val="center"/>
          </w:tcPr>
          <w:p w14:paraId="37D91C14" w14:textId="77777777" w:rsidR="00661854" w:rsidRPr="0053497D" w:rsidRDefault="00661854" w:rsidP="00A6214C">
            <w:pPr>
              <w:widowControl w:val="0"/>
              <w:jc w:val="center"/>
              <w:rPr>
                <w:sz w:val="24"/>
                <w:szCs w:val="24"/>
              </w:rPr>
            </w:pPr>
            <w:r w:rsidRPr="0053497D">
              <w:rPr>
                <w:sz w:val="24"/>
                <w:szCs w:val="24"/>
              </w:rPr>
              <w:t>начальник отдела по спорту</w:t>
            </w:r>
          </w:p>
        </w:tc>
      </w:tr>
      <w:tr w:rsidR="0053497D" w:rsidRPr="0053497D" w14:paraId="38C848DF" w14:textId="77777777" w:rsidTr="00A6214C">
        <w:tc>
          <w:tcPr>
            <w:tcW w:w="540" w:type="dxa"/>
            <w:vAlign w:val="center"/>
          </w:tcPr>
          <w:p w14:paraId="50F23111" w14:textId="77777777" w:rsidR="00661854" w:rsidRPr="0053497D" w:rsidRDefault="00661854" w:rsidP="00A6214C">
            <w:pPr>
              <w:widowControl w:val="0"/>
              <w:jc w:val="center"/>
              <w:rPr>
                <w:sz w:val="24"/>
                <w:szCs w:val="24"/>
              </w:rPr>
            </w:pPr>
            <w:r w:rsidRPr="0053497D">
              <w:rPr>
                <w:sz w:val="24"/>
                <w:szCs w:val="24"/>
              </w:rPr>
              <w:t>3</w:t>
            </w:r>
          </w:p>
        </w:tc>
        <w:tc>
          <w:tcPr>
            <w:tcW w:w="5409" w:type="dxa"/>
            <w:vAlign w:val="center"/>
          </w:tcPr>
          <w:p w14:paraId="76513842" w14:textId="1E72437B" w:rsidR="00661854" w:rsidRPr="0053497D" w:rsidRDefault="00661854" w:rsidP="00A6214C">
            <w:pPr>
              <w:widowControl w:val="0"/>
              <w:jc w:val="center"/>
              <w:rPr>
                <w:spacing w:val="3"/>
                <w:sz w:val="24"/>
                <w:szCs w:val="24"/>
                <w:lang w:eastAsia="ru-RU" w:bidi="ru-RU"/>
              </w:rPr>
            </w:pPr>
            <w:r w:rsidRPr="0053497D">
              <w:rPr>
                <w:sz w:val="24"/>
                <w:szCs w:val="24"/>
              </w:rPr>
              <w:t xml:space="preserve">Ознакомление </w:t>
            </w:r>
            <w:r w:rsidR="00DC2368" w:rsidRPr="0053497D">
              <w:rPr>
                <w:sz w:val="24"/>
                <w:szCs w:val="24"/>
              </w:rPr>
              <w:t>обучаемых</w:t>
            </w:r>
            <w:r w:rsidRPr="0053497D">
              <w:rPr>
                <w:sz w:val="24"/>
                <w:szCs w:val="24"/>
              </w:rPr>
              <w:t xml:space="preserve"> под роспись с антидопинговыми правилами</w:t>
            </w:r>
          </w:p>
        </w:tc>
        <w:tc>
          <w:tcPr>
            <w:tcW w:w="1588" w:type="dxa"/>
            <w:vAlign w:val="center"/>
          </w:tcPr>
          <w:p w14:paraId="24E82913" w14:textId="77777777" w:rsidR="00661854" w:rsidRPr="0053497D" w:rsidRDefault="004A3D8D" w:rsidP="00A6214C">
            <w:pPr>
              <w:widowControl w:val="0"/>
              <w:jc w:val="center"/>
              <w:rPr>
                <w:spacing w:val="3"/>
                <w:sz w:val="24"/>
                <w:szCs w:val="24"/>
                <w:lang w:eastAsia="ru-RU" w:bidi="ru-RU"/>
              </w:rPr>
            </w:pPr>
            <w:r w:rsidRPr="0053497D">
              <w:rPr>
                <w:spacing w:val="3"/>
                <w:sz w:val="24"/>
                <w:szCs w:val="24"/>
                <w:lang w:eastAsia="ru-RU" w:bidi="ru-RU"/>
              </w:rPr>
              <w:t>с</w:t>
            </w:r>
            <w:r w:rsidR="00661854" w:rsidRPr="0053497D">
              <w:rPr>
                <w:spacing w:val="3"/>
                <w:sz w:val="24"/>
                <w:szCs w:val="24"/>
                <w:lang w:eastAsia="ru-RU" w:bidi="ru-RU"/>
              </w:rPr>
              <w:t>ентябрь</w:t>
            </w:r>
          </w:p>
        </w:tc>
        <w:tc>
          <w:tcPr>
            <w:tcW w:w="1842" w:type="dxa"/>
            <w:vAlign w:val="center"/>
          </w:tcPr>
          <w:p w14:paraId="797C835C" w14:textId="77777777" w:rsidR="00661854" w:rsidRPr="0053497D" w:rsidRDefault="00661854" w:rsidP="00A6214C">
            <w:pPr>
              <w:widowControl w:val="0"/>
              <w:jc w:val="center"/>
              <w:rPr>
                <w:sz w:val="24"/>
                <w:szCs w:val="24"/>
              </w:rPr>
            </w:pPr>
            <w:r w:rsidRPr="0053497D">
              <w:rPr>
                <w:sz w:val="24"/>
                <w:szCs w:val="24"/>
              </w:rPr>
              <w:t>тренеры-преподаватели</w:t>
            </w:r>
          </w:p>
        </w:tc>
      </w:tr>
      <w:tr w:rsidR="0053497D" w:rsidRPr="0053497D" w14:paraId="67B9AD20" w14:textId="77777777" w:rsidTr="00A6214C">
        <w:tc>
          <w:tcPr>
            <w:tcW w:w="540" w:type="dxa"/>
            <w:vAlign w:val="center"/>
          </w:tcPr>
          <w:p w14:paraId="76A074F1" w14:textId="77777777" w:rsidR="00661854" w:rsidRPr="0053497D" w:rsidRDefault="00661854" w:rsidP="00A6214C">
            <w:pPr>
              <w:widowControl w:val="0"/>
              <w:jc w:val="center"/>
              <w:rPr>
                <w:sz w:val="24"/>
                <w:szCs w:val="24"/>
              </w:rPr>
            </w:pPr>
            <w:r w:rsidRPr="0053497D">
              <w:rPr>
                <w:sz w:val="24"/>
                <w:szCs w:val="24"/>
              </w:rPr>
              <w:t>4</w:t>
            </w:r>
          </w:p>
        </w:tc>
        <w:tc>
          <w:tcPr>
            <w:tcW w:w="5409" w:type="dxa"/>
            <w:vAlign w:val="center"/>
          </w:tcPr>
          <w:p w14:paraId="04B32AE7" w14:textId="77777777" w:rsidR="00661854" w:rsidRPr="0053497D" w:rsidRDefault="00661854" w:rsidP="00A6214C">
            <w:pPr>
              <w:widowControl w:val="0"/>
              <w:jc w:val="center"/>
              <w:rPr>
                <w:spacing w:val="3"/>
                <w:sz w:val="24"/>
                <w:szCs w:val="24"/>
                <w:lang w:eastAsia="ru-RU" w:bidi="ru-RU"/>
              </w:rPr>
            </w:pPr>
            <w:r w:rsidRPr="0053497D">
              <w:rPr>
                <w:spacing w:val="3"/>
                <w:sz w:val="24"/>
                <w:szCs w:val="24"/>
                <w:lang w:eastAsia="ru-RU" w:bidi="ru-RU"/>
              </w:rPr>
              <w:t>Проведение инструктажа по антидопинговому законодательству тренерам</w:t>
            </w:r>
            <w:r w:rsidR="001F7CAA" w:rsidRPr="0053497D">
              <w:rPr>
                <w:spacing w:val="3"/>
                <w:sz w:val="24"/>
                <w:szCs w:val="24"/>
                <w:lang w:eastAsia="ru-RU" w:bidi="ru-RU"/>
              </w:rPr>
              <w:t>-преподавателям</w:t>
            </w:r>
            <w:r w:rsidRPr="0053497D">
              <w:rPr>
                <w:spacing w:val="3"/>
                <w:sz w:val="24"/>
                <w:szCs w:val="24"/>
                <w:lang w:eastAsia="ru-RU" w:bidi="ru-RU"/>
              </w:rPr>
              <w:t xml:space="preserve"> при поступлении на работу</w:t>
            </w:r>
          </w:p>
          <w:p w14:paraId="6881A261" w14:textId="77777777" w:rsidR="00661854" w:rsidRPr="0053497D" w:rsidRDefault="00661854" w:rsidP="00A6214C">
            <w:pPr>
              <w:widowControl w:val="0"/>
              <w:jc w:val="center"/>
              <w:rPr>
                <w:sz w:val="24"/>
                <w:szCs w:val="24"/>
              </w:rPr>
            </w:pPr>
          </w:p>
        </w:tc>
        <w:tc>
          <w:tcPr>
            <w:tcW w:w="1588" w:type="dxa"/>
            <w:vAlign w:val="center"/>
          </w:tcPr>
          <w:p w14:paraId="503F417F" w14:textId="77777777" w:rsidR="00661854" w:rsidRPr="0053497D" w:rsidRDefault="004A3D8D" w:rsidP="00A6214C">
            <w:pPr>
              <w:widowControl w:val="0"/>
              <w:jc w:val="center"/>
              <w:rPr>
                <w:sz w:val="24"/>
                <w:szCs w:val="24"/>
              </w:rPr>
            </w:pPr>
            <w:r w:rsidRPr="0053497D">
              <w:rPr>
                <w:sz w:val="24"/>
                <w:szCs w:val="24"/>
              </w:rPr>
              <w:t>п</w:t>
            </w:r>
            <w:r w:rsidR="00661854" w:rsidRPr="0053497D">
              <w:rPr>
                <w:sz w:val="24"/>
                <w:szCs w:val="24"/>
              </w:rPr>
              <w:t>ри поступлении на работу</w:t>
            </w:r>
          </w:p>
        </w:tc>
        <w:tc>
          <w:tcPr>
            <w:tcW w:w="1842" w:type="dxa"/>
            <w:vAlign w:val="center"/>
          </w:tcPr>
          <w:p w14:paraId="25C0924F" w14:textId="77777777" w:rsidR="00661854" w:rsidRPr="0053497D" w:rsidRDefault="00661854" w:rsidP="00A6214C">
            <w:pPr>
              <w:widowControl w:val="0"/>
              <w:jc w:val="center"/>
              <w:rPr>
                <w:sz w:val="24"/>
                <w:szCs w:val="24"/>
              </w:rPr>
            </w:pPr>
            <w:r w:rsidRPr="0053497D">
              <w:rPr>
                <w:sz w:val="24"/>
                <w:szCs w:val="24"/>
              </w:rPr>
              <w:t>начальник отдела по спорту, отдел кадров</w:t>
            </w:r>
          </w:p>
        </w:tc>
      </w:tr>
      <w:tr w:rsidR="0053497D" w:rsidRPr="0053497D" w14:paraId="06B60427" w14:textId="77777777" w:rsidTr="00A6214C">
        <w:tc>
          <w:tcPr>
            <w:tcW w:w="540" w:type="dxa"/>
            <w:vAlign w:val="center"/>
          </w:tcPr>
          <w:p w14:paraId="593388F4" w14:textId="77777777" w:rsidR="00661854" w:rsidRPr="0053497D" w:rsidRDefault="00661854" w:rsidP="00A6214C">
            <w:pPr>
              <w:widowControl w:val="0"/>
              <w:jc w:val="center"/>
              <w:rPr>
                <w:sz w:val="24"/>
                <w:szCs w:val="24"/>
              </w:rPr>
            </w:pPr>
            <w:r w:rsidRPr="0053497D">
              <w:rPr>
                <w:sz w:val="24"/>
                <w:szCs w:val="24"/>
              </w:rPr>
              <w:t>5</w:t>
            </w:r>
          </w:p>
        </w:tc>
        <w:tc>
          <w:tcPr>
            <w:tcW w:w="5409" w:type="dxa"/>
            <w:vAlign w:val="center"/>
          </w:tcPr>
          <w:p w14:paraId="2919DACC" w14:textId="77777777" w:rsidR="00661854" w:rsidRPr="0053497D" w:rsidRDefault="00661854" w:rsidP="00A6214C">
            <w:pPr>
              <w:widowControl w:val="0"/>
              <w:jc w:val="center"/>
              <w:rPr>
                <w:sz w:val="24"/>
                <w:szCs w:val="24"/>
              </w:rPr>
            </w:pPr>
            <w:r w:rsidRPr="0053497D">
              <w:rPr>
                <w:sz w:val="24"/>
                <w:szCs w:val="24"/>
              </w:rPr>
              <w:t>Мониторинг и анализ действующего антидопингового законодательства</w:t>
            </w:r>
          </w:p>
        </w:tc>
        <w:tc>
          <w:tcPr>
            <w:tcW w:w="1588" w:type="dxa"/>
            <w:vAlign w:val="center"/>
          </w:tcPr>
          <w:p w14:paraId="5FEB9C00" w14:textId="77777777" w:rsidR="00661854" w:rsidRPr="0053497D" w:rsidRDefault="004A3D8D" w:rsidP="00A6214C">
            <w:pPr>
              <w:widowControl w:val="0"/>
              <w:jc w:val="center"/>
              <w:rPr>
                <w:sz w:val="24"/>
                <w:szCs w:val="24"/>
              </w:rPr>
            </w:pPr>
            <w:r w:rsidRPr="0053497D">
              <w:rPr>
                <w:sz w:val="24"/>
                <w:szCs w:val="24"/>
              </w:rPr>
              <w:t>в</w:t>
            </w:r>
            <w:r w:rsidR="00661854" w:rsidRPr="0053497D">
              <w:rPr>
                <w:sz w:val="24"/>
                <w:szCs w:val="24"/>
              </w:rPr>
              <w:t xml:space="preserve"> течение года</w:t>
            </w:r>
          </w:p>
        </w:tc>
        <w:tc>
          <w:tcPr>
            <w:tcW w:w="1842" w:type="dxa"/>
            <w:vAlign w:val="center"/>
          </w:tcPr>
          <w:p w14:paraId="6CCC884F" w14:textId="77777777" w:rsidR="00661854" w:rsidRPr="0053497D" w:rsidRDefault="00661854" w:rsidP="00A6214C">
            <w:pPr>
              <w:widowControl w:val="0"/>
              <w:jc w:val="center"/>
              <w:rPr>
                <w:sz w:val="24"/>
                <w:szCs w:val="24"/>
              </w:rPr>
            </w:pPr>
            <w:r w:rsidRPr="0053497D">
              <w:rPr>
                <w:sz w:val="24"/>
                <w:szCs w:val="24"/>
              </w:rPr>
              <w:t>заместитель директора, начальник отдела по спорту, инструкторы-методисты,</w:t>
            </w:r>
          </w:p>
          <w:p w14:paraId="7D963682" w14:textId="77777777" w:rsidR="00661854" w:rsidRPr="0053497D" w:rsidRDefault="00661854" w:rsidP="00A6214C">
            <w:pPr>
              <w:widowControl w:val="0"/>
              <w:jc w:val="center"/>
              <w:rPr>
                <w:sz w:val="24"/>
                <w:szCs w:val="24"/>
              </w:rPr>
            </w:pPr>
            <w:r w:rsidRPr="0053497D">
              <w:rPr>
                <w:sz w:val="24"/>
                <w:szCs w:val="24"/>
              </w:rPr>
              <w:t>тренеры-преподаватели</w:t>
            </w:r>
          </w:p>
        </w:tc>
      </w:tr>
      <w:tr w:rsidR="0053497D" w:rsidRPr="0053497D" w14:paraId="3A90E5C8" w14:textId="77777777" w:rsidTr="00A6214C">
        <w:tc>
          <w:tcPr>
            <w:tcW w:w="540" w:type="dxa"/>
            <w:vAlign w:val="center"/>
          </w:tcPr>
          <w:p w14:paraId="0FCA0771" w14:textId="77777777" w:rsidR="00661854" w:rsidRPr="0053497D" w:rsidRDefault="00661854" w:rsidP="00A6214C">
            <w:pPr>
              <w:widowControl w:val="0"/>
              <w:jc w:val="center"/>
              <w:rPr>
                <w:sz w:val="24"/>
                <w:szCs w:val="24"/>
              </w:rPr>
            </w:pPr>
            <w:r w:rsidRPr="0053497D">
              <w:rPr>
                <w:sz w:val="24"/>
                <w:szCs w:val="24"/>
              </w:rPr>
              <w:t>6</w:t>
            </w:r>
          </w:p>
        </w:tc>
        <w:tc>
          <w:tcPr>
            <w:tcW w:w="5409" w:type="dxa"/>
            <w:vAlign w:val="center"/>
          </w:tcPr>
          <w:p w14:paraId="548C212A" w14:textId="73AE9256" w:rsidR="00661854" w:rsidRPr="0053497D" w:rsidRDefault="00661854" w:rsidP="00A6214C">
            <w:pPr>
              <w:widowControl w:val="0"/>
              <w:jc w:val="center"/>
              <w:rPr>
                <w:sz w:val="24"/>
                <w:szCs w:val="24"/>
              </w:rPr>
            </w:pPr>
            <w:r w:rsidRPr="0053497D">
              <w:rPr>
                <w:sz w:val="24"/>
                <w:szCs w:val="24"/>
              </w:rPr>
              <w:t xml:space="preserve">Информирование </w:t>
            </w:r>
            <w:r w:rsidR="00DC2368" w:rsidRPr="0053497D">
              <w:rPr>
                <w:sz w:val="24"/>
                <w:szCs w:val="24"/>
              </w:rPr>
              <w:t>обучаемых</w:t>
            </w:r>
            <w:r w:rsidRPr="0053497D">
              <w:rPr>
                <w:sz w:val="24"/>
                <w:szCs w:val="24"/>
              </w:rPr>
              <w:t xml:space="preserve"> об изменениях в Общероссийских антидопинговых правилах</w:t>
            </w:r>
          </w:p>
        </w:tc>
        <w:tc>
          <w:tcPr>
            <w:tcW w:w="1588" w:type="dxa"/>
            <w:vAlign w:val="center"/>
          </w:tcPr>
          <w:p w14:paraId="1EE11B0E" w14:textId="77777777" w:rsidR="00661854" w:rsidRPr="0053497D" w:rsidRDefault="004A3D8D" w:rsidP="00A6214C">
            <w:pPr>
              <w:widowControl w:val="0"/>
              <w:jc w:val="center"/>
              <w:rPr>
                <w:sz w:val="24"/>
                <w:szCs w:val="24"/>
              </w:rPr>
            </w:pPr>
            <w:r w:rsidRPr="0053497D">
              <w:rPr>
                <w:sz w:val="24"/>
                <w:szCs w:val="24"/>
              </w:rPr>
              <w:t>р</w:t>
            </w:r>
            <w:r w:rsidR="00661854" w:rsidRPr="0053497D">
              <w:rPr>
                <w:sz w:val="24"/>
                <w:szCs w:val="24"/>
              </w:rPr>
              <w:t>егулярно</w:t>
            </w:r>
          </w:p>
        </w:tc>
        <w:tc>
          <w:tcPr>
            <w:tcW w:w="1842" w:type="dxa"/>
            <w:vAlign w:val="center"/>
          </w:tcPr>
          <w:p w14:paraId="3CD7B6E9" w14:textId="77777777" w:rsidR="00661854" w:rsidRPr="0053497D" w:rsidRDefault="00661854" w:rsidP="00A6214C">
            <w:pPr>
              <w:widowControl w:val="0"/>
              <w:jc w:val="center"/>
              <w:rPr>
                <w:sz w:val="24"/>
                <w:szCs w:val="24"/>
              </w:rPr>
            </w:pPr>
            <w:r w:rsidRPr="0053497D">
              <w:rPr>
                <w:sz w:val="24"/>
                <w:szCs w:val="24"/>
              </w:rPr>
              <w:t>инструкторы-методисты, тренеры-преподаватели</w:t>
            </w:r>
          </w:p>
        </w:tc>
      </w:tr>
      <w:tr w:rsidR="0053497D" w:rsidRPr="0053497D" w14:paraId="59AC31AF" w14:textId="77777777" w:rsidTr="00A6214C">
        <w:tc>
          <w:tcPr>
            <w:tcW w:w="540" w:type="dxa"/>
            <w:vAlign w:val="center"/>
          </w:tcPr>
          <w:p w14:paraId="63CBFB07" w14:textId="77777777" w:rsidR="00661854" w:rsidRPr="0053497D" w:rsidRDefault="00661854" w:rsidP="00A6214C">
            <w:pPr>
              <w:widowControl w:val="0"/>
              <w:jc w:val="center"/>
              <w:rPr>
                <w:sz w:val="24"/>
                <w:szCs w:val="24"/>
              </w:rPr>
            </w:pPr>
            <w:r w:rsidRPr="0053497D">
              <w:rPr>
                <w:sz w:val="24"/>
                <w:szCs w:val="24"/>
              </w:rPr>
              <w:t>7</w:t>
            </w:r>
          </w:p>
        </w:tc>
        <w:tc>
          <w:tcPr>
            <w:tcW w:w="5409" w:type="dxa"/>
            <w:vAlign w:val="center"/>
          </w:tcPr>
          <w:p w14:paraId="236A1F6D" w14:textId="6C25050F" w:rsidR="00661854" w:rsidRPr="0053497D" w:rsidRDefault="00661854" w:rsidP="00A6214C">
            <w:pPr>
              <w:widowControl w:val="0"/>
              <w:jc w:val="center"/>
              <w:rPr>
                <w:spacing w:val="3"/>
                <w:sz w:val="24"/>
                <w:szCs w:val="24"/>
                <w:lang w:eastAsia="ru-RU" w:bidi="ru-RU"/>
              </w:rPr>
            </w:pPr>
            <w:r w:rsidRPr="0053497D">
              <w:rPr>
                <w:spacing w:val="3"/>
                <w:sz w:val="24"/>
                <w:szCs w:val="24"/>
                <w:lang w:eastAsia="ru-RU" w:bidi="ru-RU"/>
              </w:rPr>
              <w:t xml:space="preserve">Прохождение тренерами и </w:t>
            </w:r>
            <w:r w:rsidR="00DC2368" w:rsidRPr="0053497D">
              <w:rPr>
                <w:spacing w:val="3"/>
                <w:sz w:val="24"/>
                <w:szCs w:val="24"/>
                <w:lang w:eastAsia="ru-RU" w:bidi="ru-RU"/>
              </w:rPr>
              <w:t xml:space="preserve">обучающимися </w:t>
            </w:r>
            <w:r w:rsidRPr="0053497D">
              <w:rPr>
                <w:spacing w:val="3"/>
                <w:sz w:val="24"/>
                <w:szCs w:val="24"/>
                <w:lang w:eastAsia="ru-RU" w:bidi="ru-RU"/>
              </w:rPr>
              <w:t>образовательного антидопингового онлайн курса с получением сертификата на сайте РАА «РУСАДА»</w:t>
            </w:r>
          </w:p>
        </w:tc>
        <w:tc>
          <w:tcPr>
            <w:tcW w:w="1588" w:type="dxa"/>
            <w:vAlign w:val="center"/>
          </w:tcPr>
          <w:p w14:paraId="394450F2" w14:textId="77777777" w:rsidR="00661854" w:rsidRPr="0053497D" w:rsidRDefault="00661854" w:rsidP="00A6214C">
            <w:pPr>
              <w:widowControl w:val="0"/>
              <w:jc w:val="center"/>
              <w:rPr>
                <w:spacing w:val="3"/>
                <w:sz w:val="24"/>
                <w:szCs w:val="24"/>
                <w:lang w:eastAsia="ru-RU" w:bidi="ru-RU"/>
              </w:rPr>
            </w:pPr>
            <w:r w:rsidRPr="0053497D">
              <w:rPr>
                <w:spacing w:val="3"/>
                <w:sz w:val="24"/>
                <w:szCs w:val="24"/>
                <w:lang w:eastAsia="ru-RU" w:bidi="ru-RU"/>
              </w:rPr>
              <w:t>1 раз в год</w:t>
            </w:r>
          </w:p>
        </w:tc>
        <w:tc>
          <w:tcPr>
            <w:tcW w:w="1842" w:type="dxa"/>
            <w:vAlign w:val="center"/>
          </w:tcPr>
          <w:p w14:paraId="0CE21E2C" w14:textId="77777777" w:rsidR="00661854" w:rsidRPr="0053497D" w:rsidRDefault="00661854" w:rsidP="00A6214C">
            <w:pPr>
              <w:widowControl w:val="0"/>
              <w:jc w:val="center"/>
              <w:rPr>
                <w:sz w:val="24"/>
                <w:szCs w:val="24"/>
              </w:rPr>
            </w:pPr>
            <w:r w:rsidRPr="0053497D">
              <w:rPr>
                <w:sz w:val="24"/>
                <w:szCs w:val="24"/>
              </w:rPr>
              <w:t>инструкторы-методисты тренеры-преподаватели, спортсмены</w:t>
            </w:r>
          </w:p>
        </w:tc>
      </w:tr>
      <w:tr w:rsidR="0053497D" w:rsidRPr="0053497D" w14:paraId="0165BCFA" w14:textId="77777777" w:rsidTr="00A6214C">
        <w:tc>
          <w:tcPr>
            <w:tcW w:w="540" w:type="dxa"/>
            <w:vAlign w:val="center"/>
          </w:tcPr>
          <w:p w14:paraId="3DFAED27" w14:textId="77777777" w:rsidR="00661854" w:rsidRPr="0053497D" w:rsidRDefault="00661854" w:rsidP="00A6214C">
            <w:pPr>
              <w:widowControl w:val="0"/>
              <w:jc w:val="center"/>
              <w:rPr>
                <w:sz w:val="24"/>
                <w:szCs w:val="24"/>
              </w:rPr>
            </w:pPr>
            <w:r w:rsidRPr="0053497D">
              <w:rPr>
                <w:sz w:val="24"/>
                <w:szCs w:val="24"/>
              </w:rPr>
              <w:t>8</w:t>
            </w:r>
          </w:p>
        </w:tc>
        <w:tc>
          <w:tcPr>
            <w:tcW w:w="5409" w:type="dxa"/>
            <w:vAlign w:val="center"/>
          </w:tcPr>
          <w:p w14:paraId="5E68BE31" w14:textId="77777777" w:rsidR="00661854" w:rsidRPr="0053497D" w:rsidRDefault="00661854" w:rsidP="00A6214C">
            <w:pPr>
              <w:widowControl w:val="0"/>
              <w:jc w:val="center"/>
              <w:rPr>
                <w:spacing w:val="3"/>
                <w:sz w:val="24"/>
                <w:szCs w:val="24"/>
                <w:lang w:eastAsia="ru-RU" w:bidi="ru-RU"/>
              </w:rPr>
            </w:pPr>
            <w:r w:rsidRPr="0053497D">
              <w:rPr>
                <w:sz w:val="24"/>
                <w:szCs w:val="24"/>
              </w:rPr>
              <w:t>Подготовка и размещение информации в раздел «Антидопинг» на сайте учреждения</w:t>
            </w:r>
          </w:p>
        </w:tc>
        <w:tc>
          <w:tcPr>
            <w:tcW w:w="1588" w:type="dxa"/>
            <w:vAlign w:val="center"/>
          </w:tcPr>
          <w:p w14:paraId="73555383" w14:textId="77777777" w:rsidR="00661854" w:rsidRPr="0053497D" w:rsidRDefault="004A3D8D" w:rsidP="00A6214C">
            <w:pPr>
              <w:widowControl w:val="0"/>
              <w:jc w:val="center"/>
              <w:rPr>
                <w:sz w:val="24"/>
                <w:szCs w:val="24"/>
              </w:rPr>
            </w:pPr>
            <w:r w:rsidRPr="0053497D">
              <w:rPr>
                <w:sz w:val="24"/>
                <w:szCs w:val="24"/>
              </w:rPr>
              <w:t>п</w:t>
            </w:r>
            <w:r w:rsidR="00661854" w:rsidRPr="0053497D">
              <w:rPr>
                <w:sz w:val="24"/>
                <w:szCs w:val="24"/>
              </w:rPr>
              <w:t>о</w:t>
            </w:r>
          </w:p>
          <w:p w14:paraId="2B71B024" w14:textId="77777777" w:rsidR="00661854" w:rsidRPr="0053497D" w:rsidRDefault="00661854" w:rsidP="00A6214C">
            <w:pPr>
              <w:widowControl w:val="0"/>
              <w:jc w:val="center"/>
              <w:rPr>
                <w:sz w:val="24"/>
                <w:szCs w:val="24"/>
              </w:rPr>
            </w:pPr>
            <w:r w:rsidRPr="0053497D">
              <w:rPr>
                <w:sz w:val="24"/>
                <w:szCs w:val="24"/>
              </w:rPr>
              <w:t>необходимости</w:t>
            </w:r>
          </w:p>
        </w:tc>
        <w:tc>
          <w:tcPr>
            <w:tcW w:w="1842" w:type="dxa"/>
            <w:vAlign w:val="center"/>
          </w:tcPr>
          <w:p w14:paraId="437F301E" w14:textId="77777777" w:rsidR="00661854" w:rsidRPr="0053497D" w:rsidRDefault="00661854" w:rsidP="00A6214C">
            <w:pPr>
              <w:widowControl w:val="0"/>
              <w:jc w:val="center"/>
              <w:rPr>
                <w:sz w:val="24"/>
                <w:szCs w:val="24"/>
              </w:rPr>
            </w:pPr>
            <w:r w:rsidRPr="0053497D">
              <w:rPr>
                <w:sz w:val="24"/>
                <w:szCs w:val="24"/>
              </w:rPr>
              <w:t>отдел по спорту</w:t>
            </w:r>
          </w:p>
        </w:tc>
      </w:tr>
      <w:tr w:rsidR="0053497D" w:rsidRPr="0053497D" w14:paraId="56D5D8F0" w14:textId="77777777" w:rsidTr="00A6214C">
        <w:tc>
          <w:tcPr>
            <w:tcW w:w="540" w:type="dxa"/>
            <w:vAlign w:val="center"/>
          </w:tcPr>
          <w:p w14:paraId="370F80A3" w14:textId="77777777" w:rsidR="00661854" w:rsidRPr="0053497D" w:rsidRDefault="00661854" w:rsidP="00A6214C">
            <w:pPr>
              <w:widowControl w:val="0"/>
              <w:jc w:val="center"/>
              <w:rPr>
                <w:sz w:val="24"/>
                <w:szCs w:val="24"/>
              </w:rPr>
            </w:pPr>
            <w:r w:rsidRPr="0053497D">
              <w:rPr>
                <w:sz w:val="24"/>
                <w:szCs w:val="24"/>
              </w:rPr>
              <w:t>9</w:t>
            </w:r>
          </w:p>
        </w:tc>
        <w:tc>
          <w:tcPr>
            <w:tcW w:w="5409" w:type="dxa"/>
            <w:vAlign w:val="center"/>
          </w:tcPr>
          <w:p w14:paraId="68C6C16F" w14:textId="77777777" w:rsidR="00661854" w:rsidRPr="0053497D" w:rsidRDefault="00661854" w:rsidP="00A6214C">
            <w:pPr>
              <w:widowControl w:val="0"/>
              <w:jc w:val="center"/>
              <w:rPr>
                <w:sz w:val="24"/>
                <w:szCs w:val="24"/>
              </w:rPr>
            </w:pPr>
            <w:r w:rsidRPr="0053497D">
              <w:rPr>
                <w:sz w:val="24"/>
                <w:szCs w:val="24"/>
              </w:rPr>
              <w:t>Оформление стенда по антидопингу</w:t>
            </w:r>
          </w:p>
        </w:tc>
        <w:tc>
          <w:tcPr>
            <w:tcW w:w="1588" w:type="dxa"/>
            <w:vAlign w:val="center"/>
          </w:tcPr>
          <w:p w14:paraId="2BF7AAEC" w14:textId="77777777" w:rsidR="00661854" w:rsidRPr="0053497D" w:rsidRDefault="004A3D8D" w:rsidP="00A6214C">
            <w:pPr>
              <w:widowControl w:val="0"/>
              <w:jc w:val="center"/>
              <w:rPr>
                <w:sz w:val="24"/>
                <w:szCs w:val="24"/>
              </w:rPr>
            </w:pPr>
            <w:r w:rsidRPr="0053497D">
              <w:rPr>
                <w:sz w:val="24"/>
                <w:szCs w:val="24"/>
              </w:rPr>
              <w:t>в</w:t>
            </w:r>
            <w:r w:rsidR="00661854" w:rsidRPr="0053497D">
              <w:rPr>
                <w:sz w:val="24"/>
                <w:szCs w:val="24"/>
              </w:rPr>
              <w:t xml:space="preserve"> течение года</w:t>
            </w:r>
          </w:p>
        </w:tc>
        <w:tc>
          <w:tcPr>
            <w:tcW w:w="1842" w:type="dxa"/>
            <w:vAlign w:val="center"/>
          </w:tcPr>
          <w:p w14:paraId="5764F347" w14:textId="77777777" w:rsidR="00661854" w:rsidRPr="0053497D" w:rsidRDefault="00661854" w:rsidP="00A6214C">
            <w:pPr>
              <w:widowControl w:val="0"/>
              <w:jc w:val="center"/>
              <w:rPr>
                <w:sz w:val="24"/>
                <w:szCs w:val="24"/>
              </w:rPr>
            </w:pPr>
            <w:r w:rsidRPr="0053497D">
              <w:rPr>
                <w:sz w:val="24"/>
                <w:szCs w:val="24"/>
              </w:rPr>
              <w:t>отдел по спорту</w:t>
            </w:r>
          </w:p>
        </w:tc>
      </w:tr>
      <w:tr w:rsidR="0053497D" w:rsidRPr="0053497D" w14:paraId="2A09AA80" w14:textId="77777777" w:rsidTr="00A6214C">
        <w:tc>
          <w:tcPr>
            <w:tcW w:w="540" w:type="dxa"/>
            <w:vAlign w:val="center"/>
          </w:tcPr>
          <w:p w14:paraId="64F04979" w14:textId="77777777" w:rsidR="00661854" w:rsidRPr="0053497D" w:rsidRDefault="00661854" w:rsidP="00A6214C">
            <w:pPr>
              <w:widowControl w:val="0"/>
              <w:jc w:val="center"/>
              <w:rPr>
                <w:sz w:val="24"/>
                <w:szCs w:val="24"/>
              </w:rPr>
            </w:pPr>
            <w:r w:rsidRPr="0053497D">
              <w:rPr>
                <w:sz w:val="24"/>
                <w:szCs w:val="24"/>
              </w:rPr>
              <w:t>10</w:t>
            </w:r>
          </w:p>
        </w:tc>
        <w:tc>
          <w:tcPr>
            <w:tcW w:w="5409" w:type="dxa"/>
            <w:vAlign w:val="center"/>
          </w:tcPr>
          <w:p w14:paraId="46FCDBC2" w14:textId="125311F1" w:rsidR="00661854" w:rsidRPr="0053497D" w:rsidRDefault="00661854" w:rsidP="00A6214C">
            <w:pPr>
              <w:widowControl w:val="0"/>
              <w:jc w:val="center"/>
              <w:rPr>
                <w:sz w:val="24"/>
                <w:szCs w:val="24"/>
              </w:rPr>
            </w:pPr>
            <w:r w:rsidRPr="0053497D">
              <w:rPr>
                <w:sz w:val="24"/>
                <w:szCs w:val="24"/>
              </w:rPr>
              <w:t>Проведение бесед по актуальным вопросам антидопинговой направленности с</w:t>
            </w:r>
            <w:r w:rsidR="00DC2368" w:rsidRPr="0053497D">
              <w:rPr>
                <w:sz w:val="24"/>
                <w:szCs w:val="24"/>
              </w:rPr>
              <w:t xml:space="preserve"> обучающимися</w:t>
            </w:r>
          </w:p>
          <w:p w14:paraId="7F5C5D92" w14:textId="77777777" w:rsidR="00DC2368" w:rsidRPr="0053497D" w:rsidRDefault="00DC2368" w:rsidP="00A6214C">
            <w:pPr>
              <w:widowControl w:val="0"/>
              <w:jc w:val="center"/>
              <w:rPr>
                <w:sz w:val="24"/>
                <w:szCs w:val="24"/>
              </w:rPr>
            </w:pPr>
          </w:p>
          <w:p w14:paraId="3836142F" w14:textId="77777777" w:rsidR="00DC2368" w:rsidRPr="0053497D" w:rsidRDefault="00DC2368" w:rsidP="00A6214C">
            <w:pPr>
              <w:widowControl w:val="0"/>
              <w:jc w:val="center"/>
              <w:rPr>
                <w:sz w:val="24"/>
                <w:szCs w:val="24"/>
              </w:rPr>
            </w:pPr>
          </w:p>
          <w:p w14:paraId="713FA270" w14:textId="157EB017" w:rsidR="00DC2368" w:rsidRPr="0053497D" w:rsidRDefault="00DC2368" w:rsidP="00A6214C">
            <w:pPr>
              <w:widowControl w:val="0"/>
              <w:jc w:val="center"/>
              <w:rPr>
                <w:sz w:val="24"/>
                <w:szCs w:val="24"/>
              </w:rPr>
            </w:pPr>
          </w:p>
        </w:tc>
        <w:tc>
          <w:tcPr>
            <w:tcW w:w="1588" w:type="dxa"/>
            <w:vAlign w:val="center"/>
          </w:tcPr>
          <w:p w14:paraId="314789B7" w14:textId="77777777" w:rsidR="00661854" w:rsidRPr="0053497D" w:rsidRDefault="004A3D8D" w:rsidP="00A6214C">
            <w:pPr>
              <w:widowControl w:val="0"/>
              <w:jc w:val="center"/>
              <w:rPr>
                <w:sz w:val="24"/>
                <w:szCs w:val="24"/>
              </w:rPr>
            </w:pPr>
            <w:r w:rsidRPr="0053497D">
              <w:rPr>
                <w:sz w:val="24"/>
                <w:szCs w:val="24"/>
              </w:rPr>
              <w:t>в</w:t>
            </w:r>
            <w:r w:rsidR="00661854" w:rsidRPr="0053497D">
              <w:rPr>
                <w:sz w:val="24"/>
                <w:szCs w:val="24"/>
              </w:rPr>
              <w:t xml:space="preserve"> течение года согласно тематическому плану</w:t>
            </w:r>
          </w:p>
        </w:tc>
        <w:tc>
          <w:tcPr>
            <w:tcW w:w="1842" w:type="dxa"/>
            <w:vAlign w:val="center"/>
          </w:tcPr>
          <w:p w14:paraId="207B0208" w14:textId="77777777" w:rsidR="00661854" w:rsidRPr="0053497D" w:rsidRDefault="00661854" w:rsidP="00A6214C">
            <w:pPr>
              <w:widowControl w:val="0"/>
              <w:jc w:val="center"/>
              <w:rPr>
                <w:sz w:val="24"/>
                <w:szCs w:val="24"/>
              </w:rPr>
            </w:pPr>
            <w:r w:rsidRPr="0053497D">
              <w:rPr>
                <w:sz w:val="24"/>
                <w:szCs w:val="24"/>
              </w:rPr>
              <w:t>тренеры-преподаватели</w:t>
            </w:r>
          </w:p>
        </w:tc>
      </w:tr>
      <w:tr w:rsidR="00661854" w:rsidRPr="0053497D" w14:paraId="6C96B019" w14:textId="77777777" w:rsidTr="00A6214C">
        <w:tc>
          <w:tcPr>
            <w:tcW w:w="540" w:type="dxa"/>
            <w:vAlign w:val="center"/>
          </w:tcPr>
          <w:p w14:paraId="4FDEAFD0" w14:textId="77777777" w:rsidR="00661854" w:rsidRPr="0053497D" w:rsidRDefault="00661854" w:rsidP="00A6214C">
            <w:pPr>
              <w:widowControl w:val="0"/>
              <w:jc w:val="center"/>
              <w:rPr>
                <w:sz w:val="24"/>
                <w:szCs w:val="24"/>
              </w:rPr>
            </w:pPr>
            <w:r w:rsidRPr="0053497D">
              <w:rPr>
                <w:sz w:val="24"/>
                <w:szCs w:val="24"/>
              </w:rPr>
              <w:t>11</w:t>
            </w:r>
          </w:p>
        </w:tc>
        <w:tc>
          <w:tcPr>
            <w:tcW w:w="5409" w:type="dxa"/>
            <w:vAlign w:val="center"/>
          </w:tcPr>
          <w:p w14:paraId="2D0BAB0F" w14:textId="74676B0E" w:rsidR="00661854" w:rsidRPr="0053497D" w:rsidRDefault="00661854" w:rsidP="00A6214C">
            <w:pPr>
              <w:widowControl w:val="0"/>
              <w:jc w:val="center"/>
              <w:rPr>
                <w:sz w:val="24"/>
                <w:szCs w:val="24"/>
              </w:rPr>
            </w:pPr>
            <w:r w:rsidRPr="0053497D">
              <w:rPr>
                <w:spacing w:val="3"/>
                <w:sz w:val="24"/>
                <w:szCs w:val="24"/>
                <w:lang w:eastAsia="ru-RU" w:bidi="ru-RU"/>
              </w:rPr>
              <w:t xml:space="preserve">Работа тренеров-преподавателей по антидопинговой направленности с родителями (законными представителями) </w:t>
            </w:r>
            <w:r w:rsidR="00DC2368" w:rsidRPr="0053497D">
              <w:rPr>
                <w:spacing w:val="3"/>
                <w:sz w:val="24"/>
                <w:szCs w:val="24"/>
                <w:lang w:eastAsia="ru-RU" w:bidi="ru-RU"/>
              </w:rPr>
              <w:t>обучающихся</w:t>
            </w:r>
          </w:p>
        </w:tc>
        <w:tc>
          <w:tcPr>
            <w:tcW w:w="1588" w:type="dxa"/>
            <w:vAlign w:val="center"/>
          </w:tcPr>
          <w:p w14:paraId="33AE38E4" w14:textId="77777777" w:rsidR="00661854" w:rsidRPr="0053497D" w:rsidRDefault="004A3D8D" w:rsidP="00A6214C">
            <w:pPr>
              <w:widowControl w:val="0"/>
              <w:jc w:val="center"/>
              <w:rPr>
                <w:sz w:val="24"/>
                <w:szCs w:val="24"/>
              </w:rPr>
            </w:pPr>
            <w:r w:rsidRPr="0053497D">
              <w:rPr>
                <w:sz w:val="24"/>
                <w:szCs w:val="24"/>
              </w:rPr>
              <w:t>с</w:t>
            </w:r>
            <w:r w:rsidR="00661854" w:rsidRPr="0053497D">
              <w:rPr>
                <w:sz w:val="24"/>
                <w:szCs w:val="24"/>
              </w:rPr>
              <w:t>огласно плану родительских собраний</w:t>
            </w:r>
          </w:p>
        </w:tc>
        <w:tc>
          <w:tcPr>
            <w:tcW w:w="1842" w:type="dxa"/>
            <w:vAlign w:val="center"/>
          </w:tcPr>
          <w:p w14:paraId="3DC93F85" w14:textId="77777777" w:rsidR="00661854" w:rsidRPr="0053497D" w:rsidRDefault="00661854" w:rsidP="00A6214C">
            <w:pPr>
              <w:widowControl w:val="0"/>
              <w:jc w:val="center"/>
              <w:rPr>
                <w:sz w:val="24"/>
                <w:szCs w:val="24"/>
              </w:rPr>
            </w:pPr>
            <w:r w:rsidRPr="0053497D">
              <w:rPr>
                <w:sz w:val="24"/>
                <w:szCs w:val="24"/>
              </w:rPr>
              <w:t>тренеры-преподаватели</w:t>
            </w:r>
          </w:p>
        </w:tc>
      </w:tr>
    </w:tbl>
    <w:p w14:paraId="6BEEA6AA" w14:textId="77777777" w:rsidR="002B0393" w:rsidRPr="0053497D" w:rsidRDefault="002B0393" w:rsidP="00F820A6">
      <w:pPr>
        <w:rPr>
          <w:kern w:val="36"/>
          <w:sz w:val="28"/>
          <w:szCs w:val="28"/>
          <w:bdr w:val="none" w:sz="0" w:space="0" w:color="auto" w:frame="1"/>
        </w:rPr>
      </w:pPr>
    </w:p>
    <w:p w14:paraId="3D7CC410" w14:textId="77777777" w:rsidR="00EB446F" w:rsidRPr="0053497D" w:rsidRDefault="00EB446F" w:rsidP="00F820A6">
      <w:pPr>
        <w:ind w:firstLine="709"/>
        <w:jc w:val="right"/>
        <w:rPr>
          <w:kern w:val="36"/>
          <w:sz w:val="28"/>
          <w:szCs w:val="28"/>
          <w:bdr w:val="none" w:sz="0" w:space="0" w:color="auto" w:frame="1"/>
        </w:rPr>
      </w:pPr>
      <w:r w:rsidRPr="0053497D">
        <w:rPr>
          <w:kern w:val="36"/>
          <w:sz w:val="28"/>
          <w:szCs w:val="28"/>
          <w:bdr w:val="none" w:sz="0" w:space="0" w:color="auto" w:frame="1"/>
        </w:rPr>
        <w:t>Таблица 1</w:t>
      </w:r>
      <w:r w:rsidR="005B2CF0" w:rsidRPr="0053497D">
        <w:rPr>
          <w:kern w:val="36"/>
          <w:sz w:val="28"/>
          <w:szCs w:val="28"/>
          <w:bdr w:val="none" w:sz="0" w:space="0" w:color="auto" w:frame="1"/>
        </w:rPr>
        <w:t>6</w:t>
      </w:r>
    </w:p>
    <w:p w14:paraId="767A80D6" w14:textId="77777777" w:rsidR="00C15B53" w:rsidRPr="0053497D" w:rsidRDefault="00C15B53" w:rsidP="00F820A6">
      <w:pPr>
        <w:ind w:firstLine="709"/>
        <w:jc w:val="center"/>
        <w:rPr>
          <w:b/>
          <w:bCs/>
          <w:kern w:val="36"/>
          <w:sz w:val="28"/>
          <w:szCs w:val="28"/>
          <w:bdr w:val="none" w:sz="0" w:space="0" w:color="auto" w:frame="1"/>
        </w:rPr>
      </w:pPr>
      <w:r w:rsidRPr="0053497D">
        <w:rPr>
          <w:b/>
          <w:bCs/>
          <w:kern w:val="36"/>
          <w:sz w:val="28"/>
          <w:szCs w:val="28"/>
          <w:bdr w:val="none" w:sz="0" w:space="0" w:color="auto" w:frame="1"/>
        </w:rPr>
        <w:t>Тематический План антидопинговых мероприятий</w:t>
      </w:r>
    </w:p>
    <w:p w14:paraId="54AD8894" w14:textId="77777777" w:rsidR="00EB446F" w:rsidRPr="0053497D" w:rsidRDefault="00EB446F" w:rsidP="00F820A6">
      <w:pPr>
        <w:ind w:firstLine="709"/>
        <w:jc w:val="center"/>
        <w:rPr>
          <w:b/>
          <w:bCs/>
          <w:kern w:val="36"/>
          <w:sz w:val="28"/>
          <w:szCs w:val="28"/>
          <w:bdr w:val="none" w:sz="0" w:space="0" w:color="auto" w:frame="1"/>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3402"/>
        <w:gridCol w:w="1842"/>
        <w:gridCol w:w="1418"/>
      </w:tblGrid>
      <w:tr w:rsidR="0053497D" w:rsidRPr="0053497D" w14:paraId="19BF9B63" w14:textId="77777777" w:rsidTr="00A6214C">
        <w:tc>
          <w:tcPr>
            <w:tcW w:w="1560" w:type="dxa"/>
            <w:shd w:val="clear" w:color="auto" w:fill="auto"/>
            <w:vAlign w:val="center"/>
          </w:tcPr>
          <w:p w14:paraId="205D72E7" w14:textId="737A9710" w:rsidR="00C15B53" w:rsidRPr="0053497D" w:rsidRDefault="00DC2368" w:rsidP="00A6214C">
            <w:pPr>
              <w:jc w:val="center"/>
              <w:rPr>
                <w:bCs/>
                <w:iCs/>
                <w:sz w:val="24"/>
                <w:szCs w:val="24"/>
              </w:rPr>
            </w:pPr>
            <w:r w:rsidRPr="0053497D">
              <w:rPr>
                <w:bCs/>
                <w:iCs/>
                <w:sz w:val="24"/>
                <w:szCs w:val="24"/>
              </w:rPr>
              <w:t>Обучающиеся</w:t>
            </w:r>
          </w:p>
        </w:tc>
        <w:tc>
          <w:tcPr>
            <w:tcW w:w="1559" w:type="dxa"/>
            <w:shd w:val="clear" w:color="auto" w:fill="auto"/>
            <w:vAlign w:val="center"/>
          </w:tcPr>
          <w:p w14:paraId="3C0DD94A" w14:textId="77777777" w:rsidR="00C15B53" w:rsidRPr="0053497D" w:rsidRDefault="00C15B53" w:rsidP="00A6214C">
            <w:pPr>
              <w:jc w:val="center"/>
              <w:rPr>
                <w:bCs/>
                <w:iCs/>
                <w:sz w:val="24"/>
                <w:szCs w:val="24"/>
              </w:rPr>
            </w:pPr>
            <w:r w:rsidRPr="0053497D">
              <w:rPr>
                <w:bCs/>
                <w:iCs/>
                <w:sz w:val="24"/>
                <w:szCs w:val="24"/>
              </w:rPr>
              <w:t>Вид программы</w:t>
            </w:r>
          </w:p>
        </w:tc>
        <w:tc>
          <w:tcPr>
            <w:tcW w:w="3402" w:type="dxa"/>
            <w:shd w:val="clear" w:color="auto" w:fill="auto"/>
            <w:vAlign w:val="center"/>
          </w:tcPr>
          <w:p w14:paraId="7A55CFC2" w14:textId="77777777" w:rsidR="00C15B53" w:rsidRPr="0053497D" w:rsidRDefault="00C15B53" w:rsidP="00A6214C">
            <w:pPr>
              <w:jc w:val="center"/>
              <w:rPr>
                <w:bCs/>
                <w:iCs/>
                <w:sz w:val="24"/>
                <w:szCs w:val="24"/>
              </w:rPr>
            </w:pPr>
            <w:r w:rsidRPr="0053497D">
              <w:rPr>
                <w:bCs/>
                <w:iCs/>
                <w:sz w:val="24"/>
                <w:szCs w:val="24"/>
              </w:rPr>
              <w:t>Тема</w:t>
            </w:r>
          </w:p>
        </w:tc>
        <w:tc>
          <w:tcPr>
            <w:tcW w:w="1842" w:type="dxa"/>
            <w:shd w:val="clear" w:color="auto" w:fill="auto"/>
            <w:vAlign w:val="center"/>
          </w:tcPr>
          <w:p w14:paraId="49104A8D" w14:textId="77777777" w:rsidR="00C15B53" w:rsidRPr="0053497D" w:rsidRDefault="00C15B53" w:rsidP="00A6214C">
            <w:pPr>
              <w:ind w:left="-108" w:right="-108"/>
              <w:jc w:val="center"/>
              <w:rPr>
                <w:bCs/>
                <w:iCs/>
                <w:sz w:val="24"/>
                <w:szCs w:val="24"/>
              </w:rPr>
            </w:pPr>
            <w:r w:rsidRPr="0053497D">
              <w:rPr>
                <w:bCs/>
                <w:iCs/>
                <w:sz w:val="24"/>
                <w:szCs w:val="24"/>
              </w:rPr>
              <w:t>Ответственный за проведение мероприятия</w:t>
            </w:r>
          </w:p>
        </w:tc>
        <w:tc>
          <w:tcPr>
            <w:tcW w:w="1418" w:type="dxa"/>
            <w:shd w:val="clear" w:color="auto" w:fill="auto"/>
            <w:vAlign w:val="center"/>
          </w:tcPr>
          <w:p w14:paraId="1108CD7B" w14:textId="77777777" w:rsidR="00C15B53" w:rsidRPr="0053497D" w:rsidRDefault="00C15B53" w:rsidP="00A6214C">
            <w:pPr>
              <w:jc w:val="center"/>
              <w:rPr>
                <w:bCs/>
                <w:iCs/>
                <w:sz w:val="24"/>
                <w:szCs w:val="24"/>
              </w:rPr>
            </w:pPr>
            <w:r w:rsidRPr="0053497D">
              <w:rPr>
                <w:bCs/>
                <w:iCs/>
                <w:sz w:val="24"/>
                <w:szCs w:val="24"/>
              </w:rPr>
              <w:t>Сроки проведения</w:t>
            </w:r>
          </w:p>
        </w:tc>
      </w:tr>
      <w:tr w:rsidR="0053497D" w:rsidRPr="0053497D" w14:paraId="1725BFB7" w14:textId="77777777" w:rsidTr="00A6214C">
        <w:tc>
          <w:tcPr>
            <w:tcW w:w="1560" w:type="dxa"/>
            <w:vMerge w:val="restart"/>
            <w:shd w:val="clear" w:color="auto" w:fill="auto"/>
            <w:vAlign w:val="center"/>
          </w:tcPr>
          <w:p w14:paraId="66B8E52D" w14:textId="77777777" w:rsidR="00C15B53" w:rsidRPr="0053497D" w:rsidRDefault="00C15B53" w:rsidP="00A6214C">
            <w:pPr>
              <w:jc w:val="center"/>
              <w:rPr>
                <w:bCs/>
                <w:iCs/>
                <w:sz w:val="24"/>
                <w:szCs w:val="24"/>
              </w:rPr>
            </w:pPr>
            <w:r w:rsidRPr="0053497D">
              <w:rPr>
                <w:bCs/>
                <w:iCs/>
                <w:sz w:val="24"/>
                <w:szCs w:val="24"/>
              </w:rPr>
              <w:t>Этап начальной подготовки</w:t>
            </w:r>
          </w:p>
        </w:tc>
        <w:tc>
          <w:tcPr>
            <w:tcW w:w="1559" w:type="dxa"/>
            <w:shd w:val="clear" w:color="auto" w:fill="auto"/>
            <w:vAlign w:val="center"/>
          </w:tcPr>
          <w:p w14:paraId="5E3CE2BC" w14:textId="77777777" w:rsidR="00C15B53" w:rsidRPr="0053497D" w:rsidRDefault="00C15B53" w:rsidP="00A6214C">
            <w:pPr>
              <w:jc w:val="center"/>
              <w:rPr>
                <w:sz w:val="24"/>
                <w:szCs w:val="24"/>
              </w:rPr>
            </w:pPr>
            <w:r w:rsidRPr="0053497D">
              <w:rPr>
                <w:sz w:val="24"/>
                <w:szCs w:val="24"/>
              </w:rPr>
              <w:t>Дистанционное обучение</w:t>
            </w:r>
          </w:p>
        </w:tc>
        <w:tc>
          <w:tcPr>
            <w:tcW w:w="3402" w:type="dxa"/>
            <w:shd w:val="clear" w:color="auto" w:fill="auto"/>
            <w:vAlign w:val="center"/>
          </w:tcPr>
          <w:p w14:paraId="60D33C02" w14:textId="50911FB4" w:rsidR="00C15B53" w:rsidRPr="0053497D" w:rsidRDefault="00C15B53" w:rsidP="00A6214C">
            <w:pPr>
              <w:jc w:val="center"/>
              <w:rPr>
                <w:sz w:val="24"/>
                <w:szCs w:val="24"/>
              </w:rPr>
            </w:pPr>
            <w:r w:rsidRPr="0053497D">
              <w:rPr>
                <w:sz w:val="24"/>
                <w:szCs w:val="24"/>
              </w:rPr>
              <w:t xml:space="preserve">«О ценностях чистого спорта» (для </w:t>
            </w:r>
            <w:r w:rsidR="00DC2368" w:rsidRPr="0053497D">
              <w:rPr>
                <w:sz w:val="24"/>
                <w:szCs w:val="24"/>
              </w:rPr>
              <w:t>обучающихся</w:t>
            </w:r>
            <w:r w:rsidRPr="0053497D">
              <w:rPr>
                <w:sz w:val="24"/>
                <w:szCs w:val="24"/>
              </w:rPr>
              <w:t xml:space="preserve"> 7-11 лет)</w:t>
            </w:r>
          </w:p>
        </w:tc>
        <w:tc>
          <w:tcPr>
            <w:tcW w:w="1842" w:type="dxa"/>
            <w:shd w:val="clear" w:color="auto" w:fill="auto"/>
            <w:vAlign w:val="center"/>
          </w:tcPr>
          <w:p w14:paraId="22B20048" w14:textId="3CEC8989" w:rsidR="00C15B53" w:rsidRPr="0053497D" w:rsidRDefault="00DC2368" w:rsidP="00A6214C">
            <w:pPr>
              <w:jc w:val="center"/>
              <w:rPr>
                <w:bCs/>
                <w:iCs/>
                <w:sz w:val="24"/>
                <w:szCs w:val="24"/>
              </w:rPr>
            </w:pPr>
            <w:r w:rsidRPr="0053497D">
              <w:rPr>
                <w:bCs/>
                <w:iCs/>
                <w:sz w:val="24"/>
                <w:szCs w:val="24"/>
              </w:rPr>
              <w:t>обучающийся</w:t>
            </w:r>
          </w:p>
        </w:tc>
        <w:tc>
          <w:tcPr>
            <w:tcW w:w="1418" w:type="dxa"/>
            <w:shd w:val="clear" w:color="auto" w:fill="auto"/>
            <w:vAlign w:val="center"/>
          </w:tcPr>
          <w:p w14:paraId="21C17EAF" w14:textId="77777777" w:rsidR="00C15B53" w:rsidRPr="0053497D" w:rsidRDefault="00C15B53" w:rsidP="00A6214C">
            <w:pPr>
              <w:jc w:val="center"/>
              <w:rPr>
                <w:bCs/>
                <w:iCs/>
                <w:sz w:val="24"/>
                <w:szCs w:val="24"/>
              </w:rPr>
            </w:pPr>
            <w:r w:rsidRPr="0053497D">
              <w:rPr>
                <w:bCs/>
                <w:iCs/>
                <w:sz w:val="24"/>
                <w:szCs w:val="24"/>
              </w:rPr>
              <w:t>1 раз в год</w:t>
            </w:r>
          </w:p>
        </w:tc>
      </w:tr>
      <w:tr w:rsidR="0053497D" w:rsidRPr="0053497D" w14:paraId="20B65883" w14:textId="77777777" w:rsidTr="00A6214C">
        <w:tc>
          <w:tcPr>
            <w:tcW w:w="1560" w:type="dxa"/>
            <w:vMerge/>
            <w:shd w:val="clear" w:color="auto" w:fill="auto"/>
            <w:vAlign w:val="center"/>
          </w:tcPr>
          <w:p w14:paraId="1E38958A" w14:textId="77777777" w:rsidR="00661854" w:rsidRPr="0053497D" w:rsidRDefault="00661854" w:rsidP="00A6214C">
            <w:pPr>
              <w:jc w:val="center"/>
              <w:rPr>
                <w:bCs/>
                <w:iCs/>
                <w:sz w:val="24"/>
                <w:szCs w:val="24"/>
              </w:rPr>
            </w:pPr>
          </w:p>
        </w:tc>
        <w:tc>
          <w:tcPr>
            <w:tcW w:w="1559" w:type="dxa"/>
            <w:shd w:val="clear" w:color="auto" w:fill="auto"/>
            <w:vAlign w:val="center"/>
          </w:tcPr>
          <w:p w14:paraId="7BCDA299" w14:textId="77777777" w:rsidR="00661854" w:rsidRPr="0053497D" w:rsidRDefault="00661854" w:rsidP="00A6214C">
            <w:pPr>
              <w:jc w:val="center"/>
              <w:rPr>
                <w:sz w:val="24"/>
                <w:szCs w:val="24"/>
              </w:rPr>
            </w:pPr>
            <w:r w:rsidRPr="0053497D">
              <w:rPr>
                <w:sz w:val="24"/>
                <w:szCs w:val="24"/>
              </w:rPr>
              <w:t>Веселые старты</w:t>
            </w:r>
          </w:p>
        </w:tc>
        <w:tc>
          <w:tcPr>
            <w:tcW w:w="3402" w:type="dxa"/>
            <w:shd w:val="clear" w:color="auto" w:fill="auto"/>
            <w:vAlign w:val="center"/>
          </w:tcPr>
          <w:p w14:paraId="1AE3D520" w14:textId="77777777" w:rsidR="00661854" w:rsidRPr="0053497D" w:rsidRDefault="00661854" w:rsidP="00A6214C">
            <w:pPr>
              <w:jc w:val="center"/>
              <w:rPr>
                <w:sz w:val="24"/>
                <w:szCs w:val="24"/>
              </w:rPr>
            </w:pPr>
            <w:r w:rsidRPr="0053497D">
              <w:rPr>
                <w:sz w:val="24"/>
                <w:szCs w:val="24"/>
              </w:rPr>
              <w:t>Честная игра</w:t>
            </w:r>
          </w:p>
        </w:tc>
        <w:tc>
          <w:tcPr>
            <w:tcW w:w="1842" w:type="dxa"/>
            <w:shd w:val="clear" w:color="auto" w:fill="auto"/>
            <w:vAlign w:val="center"/>
          </w:tcPr>
          <w:p w14:paraId="3173E4BF" w14:textId="77777777" w:rsidR="00661854" w:rsidRPr="0053497D" w:rsidRDefault="00661854" w:rsidP="00A6214C">
            <w:pPr>
              <w:jc w:val="center"/>
              <w:rPr>
                <w:bCs/>
                <w:iCs/>
                <w:sz w:val="24"/>
                <w:szCs w:val="24"/>
              </w:rPr>
            </w:pPr>
            <w:r w:rsidRPr="0053497D">
              <w:rPr>
                <w:bCs/>
                <w:iCs/>
                <w:sz w:val="24"/>
                <w:szCs w:val="24"/>
              </w:rPr>
              <w:t>тренер-преподаватель</w:t>
            </w:r>
          </w:p>
        </w:tc>
        <w:tc>
          <w:tcPr>
            <w:tcW w:w="1418" w:type="dxa"/>
            <w:shd w:val="clear" w:color="auto" w:fill="auto"/>
            <w:vAlign w:val="center"/>
          </w:tcPr>
          <w:p w14:paraId="461B4F19" w14:textId="77777777" w:rsidR="00661854" w:rsidRPr="0053497D" w:rsidRDefault="00661854" w:rsidP="00A6214C">
            <w:pPr>
              <w:jc w:val="center"/>
              <w:rPr>
                <w:bCs/>
                <w:iCs/>
                <w:sz w:val="24"/>
                <w:szCs w:val="24"/>
              </w:rPr>
            </w:pPr>
            <w:r w:rsidRPr="0053497D">
              <w:rPr>
                <w:bCs/>
                <w:iCs/>
                <w:sz w:val="24"/>
                <w:szCs w:val="24"/>
              </w:rPr>
              <w:t>1-2 раза в год</w:t>
            </w:r>
          </w:p>
        </w:tc>
      </w:tr>
      <w:tr w:rsidR="0053497D" w:rsidRPr="0053497D" w14:paraId="764C25FB" w14:textId="77777777" w:rsidTr="00A6214C">
        <w:tc>
          <w:tcPr>
            <w:tcW w:w="1560" w:type="dxa"/>
            <w:vMerge/>
            <w:shd w:val="clear" w:color="auto" w:fill="auto"/>
            <w:vAlign w:val="center"/>
          </w:tcPr>
          <w:p w14:paraId="0E6E58AF" w14:textId="77777777" w:rsidR="00661854" w:rsidRPr="0053497D" w:rsidRDefault="00661854" w:rsidP="00A6214C">
            <w:pPr>
              <w:jc w:val="center"/>
              <w:rPr>
                <w:bCs/>
                <w:iCs/>
                <w:sz w:val="24"/>
                <w:szCs w:val="24"/>
              </w:rPr>
            </w:pPr>
          </w:p>
        </w:tc>
        <w:tc>
          <w:tcPr>
            <w:tcW w:w="1559" w:type="dxa"/>
            <w:shd w:val="clear" w:color="auto" w:fill="auto"/>
            <w:vAlign w:val="center"/>
          </w:tcPr>
          <w:p w14:paraId="3A4CE2CE" w14:textId="77777777" w:rsidR="00661854" w:rsidRPr="0053497D" w:rsidRDefault="00661854" w:rsidP="00A6214C">
            <w:pPr>
              <w:jc w:val="center"/>
              <w:rPr>
                <w:sz w:val="24"/>
                <w:szCs w:val="24"/>
              </w:rPr>
            </w:pPr>
            <w:r w:rsidRPr="0053497D">
              <w:rPr>
                <w:sz w:val="24"/>
                <w:szCs w:val="24"/>
              </w:rPr>
              <w:t>Теоретическое занятие</w:t>
            </w:r>
          </w:p>
        </w:tc>
        <w:tc>
          <w:tcPr>
            <w:tcW w:w="3402" w:type="dxa"/>
            <w:shd w:val="clear" w:color="auto" w:fill="auto"/>
            <w:vAlign w:val="center"/>
          </w:tcPr>
          <w:p w14:paraId="32A5B947" w14:textId="77777777" w:rsidR="00661854" w:rsidRPr="0053497D" w:rsidRDefault="00661854" w:rsidP="00A6214C">
            <w:pPr>
              <w:adjustRightInd w:val="0"/>
              <w:jc w:val="center"/>
              <w:rPr>
                <w:sz w:val="24"/>
                <w:szCs w:val="24"/>
              </w:rPr>
            </w:pPr>
            <w:r w:rsidRPr="0053497D">
              <w:rPr>
                <w:sz w:val="24"/>
                <w:szCs w:val="24"/>
              </w:rPr>
              <w:t>1.Что такое допинг и допинг - контроль?</w:t>
            </w:r>
          </w:p>
          <w:p w14:paraId="1AC1945D" w14:textId="77777777" w:rsidR="00661854" w:rsidRPr="0053497D" w:rsidRDefault="00661854" w:rsidP="00A6214C">
            <w:pPr>
              <w:adjustRightInd w:val="0"/>
              <w:jc w:val="center"/>
              <w:rPr>
                <w:sz w:val="24"/>
                <w:szCs w:val="24"/>
              </w:rPr>
            </w:pPr>
            <w:r w:rsidRPr="0053497D">
              <w:rPr>
                <w:sz w:val="24"/>
                <w:szCs w:val="24"/>
              </w:rPr>
              <w:t>2. Исторический обзор проблемы допинга (как появился?)</w:t>
            </w:r>
          </w:p>
          <w:p w14:paraId="0F6576C6" w14:textId="77777777" w:rsidR="00661854" w:rsidRPr="0053497D" w:rsidRDefault="00661854" w:rsidP="00A6214C">
            <w:pPr>
              <w:adjustRightInd w:val="0"/>
              <w:jc w:val="center"/>
              <w:rPr>
                <w:sz w:val="24"/>
                <w:szCs w:val="24"/>
              </w:rPr>
            </w:pPr>
            <w:r w:rsidRPr="0053497D">
              <w:rPr>
                <w:sz w:val="24"/>
                <w:szCs w:val="24"/>
              </w:rPr>
              <w:t>3. Последствия допинга для здоровья</w:t>
            </w:r>
          </w:p>
          <w:p w14:paraId="428A4C3E" w14:textId="77777777" w:rsidR="00661854" w:rsidRPr="0053497D" w:rsidRDefault="00661854" w:rsidP="00A6214C">
            <w:pPr>
              <w:adjustRightInd w:val="0"/>
              <w:jc w:val="center"/>
              <w:rPr>
                <w:sz w:val="24"/>
                <w:szCs w:val="24"/>
              </w:rPr>
            </w:pPr>
            <w:r w:rsidRPr="0053497D">
              <w:rPr>
                <w:sz w:val="24"/>
                <w:szCs w:val="24"/>
              </w:rPr>
              <w:t>4. Допинг и зависимое поведение</w:t>
            </w:r>
          </w:p>
          <w:p w14:paraId="4E9BB6D9" w14:textId="77777777" w:rsidR="00661854" w:rsidRPr="0053497D" w:rsidRDefault="00661854" w:rsidP="00A6214C">
            <w:pPr>
              <w:adjustRightInd w:val="0"/>
              <w:jc w:val="center"/>
              <w:rPr>
                <w:sz w:val="24"/>
                <w:szCs w:val="24"/>
              </w:rPr>
            </w:pPr>
            <w:r w:rsidRPr="0053497D">
              <w:rPr>
                <w:sz w:val="24"/>
                <w:szCs w:val="24"/>
              </w:rPr>
              <w:t>5. Профилактика допинга</w:t>
            </w:r>
          </w:p>
          <w:p w14:paraId="46C271E2" w14:textId="77777777" w:rsidR="00661854" w:rsidRPr="0053497D" w:rsidRDefault="00661854" w:rsidP="00A6214C">
            <w:pPr>
              <w:adjustRightInd w:val="0"/>
              <w:jc w:val="center"/>
              <w:rPr>
                <w:sz w:val="24"/>
                <w:szCs w:val="24"/>
              </w:rPr>
            </w:pPr>
            <w:r w:rsidRPr="0053497D">
              <w:rPr>
                <w:sz w:val="24"/>
                <w:szCs w:val="24"/>
              </w:rPr>
              <w:t>6. Как повысить результаты без допинга?</w:t>
            </w:r>
          </w:p>
          <w:p w14:paraId="2C97B6C8" w14:textId="77777777" w:rsidR="00661854" w:rsidRPr="0053497D" w:rsidRDefault="00661854" w:rsidP="00A6214C">
            <w:pPr>
              <w:adjustRightInd w:val="0"/>
              <w:jc w:val="center"/>
              <w:rPr>
                <w:sz w:val="24"/>
                <w:szCs w:val="24"/>
              </w:rPr>
            </w:pPr>
            <w:r w:rsidRPr="0053497D">
              <w:rPr>
                <w:sz w:val="24"/>
                <w:szCs w:val="24"/>
              </w:rPr>
              <w:t>7. Причины борьбы с допингом</w:t>
            </w:r>
          </w:p>
        </w:tc>
        <w:tc>
          <w:tcPr>
            <w:tcW w:w="1842" w:type="dxa"/>
            <w:shd w:val="clear" w:color="auto" w:fill="auto"/>
            <w:vAlign w:val="center"/>
          </w:tcPr>
          <w:p w14:paraId="534BDBAA" w14:textId="77777777" w:rsidR="00661854" w:rsidRPr="0053497D" w:rsidRDefault="00661854" w:rsidP="00A6214C">
            <w:pPr>
              <w:jc w:val="center"/>
              <w:rPr>
                <w:bCs/>
                <w:iCs/>
                <w:sz w:val="24"/>
                <w:szCs w:val="24"/>
              </w:rPr>
            </w:pPr>
            <w:r w:rsidRPr="0053497D">
              <w:rPr>
                <w:bCs/>
                <w:iCs/>
                <w:sz w:val="24"/>
                <w:szCs w:val="24"/>
              </w:rPr>
              <w:t>тренер-преподаватель</w:t>
            </w:r>
          </w:p>
        </w:tc>
        <w:tc>
          <w:tcPr>
            <w:tcW w:w="1418" w:type="dxa"/>
            <w:shd w:val="clear" w:color="auto" w:fill="auto"/>
            <w:vAlign w:val="center"/>
          </w:tcPr>
          <w:p w14:paraId="2036EDC3" w14:textId="77777777" w:rsidR="00661854" w:rsidRPr="0053497D" w:rsidRDefault="00661854" w:rsidP="00A6214C">
            <w:pPr>
              <w:jc w:val="center"/>
              <w:rPr>
                <w:bCs/>
                <w:iCs/>
                <w:sz w:val="24"/>
                <w:szCs w:val="24"/>
              </w:rPr>
            </w:pPr>
            <w:r w:rsidRPr="0053497D">
              <w:rPr>
                <w:bCs/>
                <w:iCs/>
                <w:sz w:val="24"/>
                <w:szCs w:val="24"/>
              </w:rPr>
              <w:t>1 раз в год</w:t>
            </w:r>
          </w:p>
        </w:tc>
      </w:tr>
      <w:tr w:rsidR="0053497D" w:rsidRPr="0053497D" w14:paraId="793F4F3C" w14:textId="77777777" w:rsidTr="00A6214C">
        <w:tc>
          <w:tcPr>
            <w:tcW w:w="1560" w:type="dxa"/>
            <w:vMerge/>
            <w:shd w:val="clear" w:color="auto" w:fill="auto"/>
            <w:vAlign w:val="center"/>
          </w:tcPr>
          <w:p w14:paraId="625A0DB6" w14:textId="77777777" w:rsidR="00661854" w:rsidRPr="0053497D" w:rsidRDefault="00661854" w:rsidP="00A6214C">
            <w:pPr>
              <w:jc w:val="center"/>
              <w:rPr>
                <w:bCs/>
                <w:iCs/>
                <w:sz w:val="24"/>
                <w:szCs w:val="24"/>
              </w:rPr>
            </w:pPr>
          </w:p>
        </w:tc>
        <w:tc>
          <w:tcPr>
            <w:tcW w:w="1559" w:type="dxa"/>
            <w:shd w:val="clear" w:color="auto" w:fill="auto"/>
            <w:vAlign w:val="center"/>
          </w:tcPr>
          <w:p w14:paraId="33CCDEF4" w14:textId="77777777" w:rsidR="00661854" w:rsidRPr="0053497D" w:rsidRDefault="00661854" w:rsidP="00A6214C">
            <w:pPr>
              <w:jc w:val="center"/>
              <w:rPr>
                <w:sz w:val="24"/>
                <w:szCs w:val="24"/>
              </w:rPr>
            </w:pPr>
            <w:r w:rsidRPr="0053497D">
              <w:rPr>
                <w:sz w:val="24"/>
                <w:szCs w:val="24"/>
              </w:rPr>
              <w:t>Родительское собрание</w:t>
            </w:r>
          </w:p>
        </w:tc>
        <w:tc>
          <w:tcPr>
            <w:tcW w:w="3402" w:type="dxa"/>
            <w:shd w:val="clear" w:color="auto" w:fill="auto"/>
            <w:vAlign w:val="center"/>
          </w:tcPr>
          <w:p w14:paraId="5591F654" w14:textId="77777777" w:rsidR="00661854" w:rsidRPr="0053497D" w:rsidRDefault="00661854" w:rsidP="00A6214C">
            <w:pPr>
              <w:pStyle w:val="TableParagraph"/>
              <w:ind w:right="90" w:firstLine="1"/>
              <w:jc w:val="center"/>
              <w:rPr>
                <w:bCs/>
                <w:iCs/>
                <w:sz w:val="24"/>
                <w:szCs w:val="24"/>
              </w:rPr>
            </w:pPr>
            <w:r w:rsidRPr="0053497D">
              <w:rPr>
                <w:sz w:val="24"/>
                <w:szCs w:val="24"/>
              </w:rPr>
              <w:t>«Роль</w:t>
            </w:r>
            <w:r w:rsidR="00F65F61" w:rsidRPr="0053497D">
              <w:rPr>
                <w:sz w:val="24"/>
                <w:szCs w:val="24"/>
              </w:rPr>
              <w:t xml:space="preserve"> </w:t>
            </w:r>
            <w:r w:rsidRPr="0053497D">
              <w:rPr>
                <w:spacing w:val="-1"/>
                <w:sz w:val="24"/>
                <w:szCs w:val="24"/>
              </w:rPr>
              <w:t>родителей</w:t>
            </w:r>
            <w:r w:rsidR="00F65F61" w:rsidRPr="0053497D">
              <w:rPr>
                <w:spacing w:val="-1"/>
                <w:sz w:val="24"/>
                <w:szCs w:val="24"/>
              </w:rPr>
              <w:t xml:space="preserve"> </w:t>
            </w:r>
            <w:r w:rsidRPr="0053497D">
              <w:rPr>
                <w:sz w:val="24"/>
                <w:szCs w:val="24"/>
              </w:rPr>
              <w:t xml:space="preserve">в процессе </w:t>
            </w:r>
            <w:r w:rsidRPr="0053497D">
              <w:rPr>
                <w:spacing w:val="-1"/>
                <w:sz w:val="24"/>
                <w:szCs w:val="24"/>
              </w:rPr>
              <w:t>формирования</w:t>
            </w:r>
            <w:r w:rsidR="00F65F61" w:rsidRPr="0053497D">
              <w:rPr>
                <w:spacing w:val="-1"/>
                <w:sz w:val="24"/>
                <w:szCs w:val="24"/>
              </w:rPr>
              <w:t xml:space="preserve"> </w:t>
            </w:r>
            <w:r w:rsidRPr="0053497D">
              <w:rPr>
                <w:sz w:val="24"/>
                <w:szCs w:val="24"/>
              </w:rPr>
              <w:t>антидопинговой</w:t>
            </w:r>
            <w:r w:rsidR="00F65F61" w:rsidRPr="0053497D">
              <w:rPr>
                <w:sz w:val="24"/>
                <w:szCs w:val="24"/>
              </w:rPr>
              <w:t xml:space="preserve"> </w:t>
            </w:r>
            <w:r w:rsidRPr="0053497D">
              <w:rPr>
                <w:sz w:val="24"/>
                <w:szCs w:val="24"/>
              </w:rPr>
              <w:t>культуры»</w:t>
            </w:r>
          </w:p>
        </w:tc>
        <w:tc>
          <w:tcPr>
            <w:tcW w:w="1842" w:type="dxa"/>
            <w:shd w:val="clear" w:color="auto" w:fill="auto"/>
            <w:vAlign w:val="center"/>
          </w:tcPr>
          <w:p w14:paraId="5BA3DD7D" w14:textId="77777777" w:rsidR="00661854" w:rsidRPr="0053497D" w:rsidRDefault="00661854" w:rsidP="00A6214C">
            <w:pPr>
              <w:jc w:val="center"/>
              <w:rPr>
                <w:bCs/>
                <w:iCs/>
                <w:sz w:val="24"/>
                <w:szCs w:val="24"/>
              </w:rPr>
            </w:pPr>
            <w:r w:rsidRPr="0053497D">
              <w:rPr>
                <w:bCs/>
                <w:iCs/>
                <w:sz w:val="24"/>
                <w:szCs w:val="24"/>
              </w:rPr>
              <w:t>тренер-преподаватель</w:t>
            </w:r>
          </w:p>
        </w:tc>
        <w:tc>
          <w:tcPr>
            <w:tcW w:w="1418" w:type="dxa"/>
            <w:shd w:val="clear" w:color="auto" w:fill="auto"/>
            <w:vAlign w:val="center"/>
          </w:tcPr>
          <w:p w14:paraId="3874F09B" w14:textId="77777777" w:rsidR="00661854" w:rsidRPr="0053497D" w:rsidRDefault="00661854" w:rsidP="00A6214C">
            <w:pPr>
              <w:jc w:val="center"/>
              <w:rPr>
                <w:bCs/>
                <w:iCs/>
                <w:sz w:val="24"/>
                <w:szCs w:val="24"/>
              </w:rPr>
            </w:pPr>
            <w:r w:rsidRPr="0053497D">
              <w:rPr>
                <w:bCs/>
                <w:iCs/>
                <w:sz w:val="24"/>
                <w:szCs w:val="24"/>
              </w:rPr>
              <w:t>1-2 раза в год</w:t>
            </w:r>
          </w:p>
        </w:tc>
      </w:tr>
      <w:tr w:rsidR="0053497D" w:rsidRPr="0053497D" w14:paraId="4F61356D" w14:textId="77777777" w:rsidTr="00A6214C">
        <w:tc>
          <w:tcPr>
            <w:tcW w:w="1560" w:type="dxa"/>
            <w:vMerge/>
            <w:shd w:val="clear" w:color="auto" w:fill="auto"/>
            <w:vAlign w:val="center"/>
          </w:tcPr>
          <w:p w14:paraId="0CCFA457" w14:textId="77777777" w:rsidR="00C15B53" w:rsidRPr="0053497D" w:rsidRDefault="00C15B53" w:rsidP="00A6214C">
            <w:pPr>
              <w:jc w:val="center"/>
              <w:rPr>
                <w:bCs/>
                <w:iCs/>
                <w:sz w:val="24"/>
                <w:szCs w:val="24"/>
              </w:rPr>
            </w:pPr>
          </w:p>
        </w:tc>
        <w:tc>
          <w:tcPr>
            <w:tcW w:w="1559" w:type="dxa"/>
            <w:shd w:val="clear" w:color="auto" w:fill="auto"/>
            <w:vAlign w:val="center"/>
          </w:tcPr>
          <w:p w14:paraId="14E054AE" w14:textId="77777777" w:rsidR="00C15B53" w:rsidRPr="0053497D" w:rsidRDefault="00C15B53" w:rsidP="00A6214C">
            <w:pPr>
              <w:pStyle w:val="TableParagraph"/>
              <w:jc w:val="center"/>
              <w:rPr>
                <w:bCs/>
                <w:iCs/>
                <w:sz w:val="24"/>
                <w:szCs w:val="24"/>
              </w:rPr>
            </w:pPr>
            <w:r w:rsidRPr="0053497D">
              <w:rPr>
                <w:bCs/>
                <w:iCs/>
                <w:sz w:val="24"/>
                <w:szCs w:val="24"/>
              </w:rPr>
              <w:t>Практическое занятие</w:t>
            </w:r>
          </w:p>
        </w:tc>
        <w:tc>
          <w:tcPr>
            <w:tcW w:w="3402" w:type="dxa"/>
            <w:shd w:val="clear" w:color="auto" w:fill="auto"/>
            <w:vAlign w:val="center"/>
          </w:tcPr>
          <w:p w14:paraId="7D1D5E17" w14:textId="77777777" w:rsidR="00C15B53" w:rsidRPr="0053497D" w:rsidRDefault="00C15B53" w:rsidP="00A6214C">
            <w:pPr>
              <w:jc w:val="center"/>
              <w:rPr>
                <w:bCs/>
                <w:iCs/>
                <w:sz w:val="24"/>
                <w:szCs w:val="24"/>
              </w:rPr>
            </w:pPr>
            <w:r w:rsidRPr="0053497D">
              <w:rPr>
                <w:sz w:val="24"/>
                <w:szCs w:val="24"/>
              </w:rPr>
              <w:t>Проверка лекарственных</w:t>
            </w:r>
            <w:r w:rsidR="00F65F61" w:rsidRPr="0053497D">
              <w:rPr>
                <w:sz w:val="24"/>
                <w:szCs w:val="24"/>
              </w:rPr>
              <w:t xml:space="preserve"> </w:t>
            </w:r>
            <w:r w:rsidRPr="0053497D">
              <w:rPr>
                <w:sz w:val="24"/>
                <w:szCs w:val="24"/>
              </w:rPr>
              <w:t>препаратов</w:t>
            </w:r>
            <w:r w:rsidR="00F65F61" w:rsidRPr="0053497D">
              <w:rPr>
                <w:sz w:val="24"/>
                <w:szCs w:val="24"/>
              </w:rPr>
              <w:t xml:space="preserve"> </w:t>
            </w:r>
            <w:r w:rsidRPr="0053497D">
              <w:rPr>
                <w:sz w:val="24"/>
                <w:szCs w:val="24"/>
              </w:rPr>
              <w:t>(знакомство с</w:t>
            </w:r>
            <w:r w:rsidR="00F65F61" w:rsidRPr="0053497D">
              <w:rPr>
                <w:sz w:val="24"/>
                <w:szCs w:val="24"/>
              </w:rPr>
              <w:t xml:space="preserve"> </w:t>
            </w:r>
            <w:r w:rsidRPr="0053497D">
              <w:rPr>
                <w:spacing w:val="-1"/>
                <w:sz w:val="24"/>
                <w:szCs w:val="24"/>
              </w:rPr>
              <w:t xml:space="preserve">международным </w:t>
            </w:r>
            <w:r w:rsidRPr="0053497D">
              <w:rPr>
                <w:sz w:val="24"/>
                <w:szCs w:val="24"/>
              </w:rPr>
              <w:t xml:space="preserve">стандартом </w:t>
            </w:r>
            <w:r w:rsidRPr="0053497D">
              <w:rPr>
                <w:spacing w:val="-1"/>
                <w:sz w:val="24"/>
                <w:szCs w:val="24"/>
              </w:rPr>
              <w:t>«Запрещенный</w:t>
            </w:r>
            <w:r w:rsidR="00F65F61" w:rsidRPr="0053497D">
              <w:rPr>
                <w:spacing w:val="-1"/>
                <w:sz w:val="24"/>
                <w:szCs w:val="24"/>
              </w:rPr>
              <w:t xml:space="preserve"> </w:t>
            </w:r>
            <w:r w:rsidRPr="0053497D">
              <w:rPr>
                <w:sz w:val="24"/>
                <w:szCs w:val="24"/>
              </w:rPr>
              <w:t>список»)</w:t>
            </w:r>
          </w:p>
        </w:tc>
        <w:tc>
          <w:tcPr>
            <w:tcW w:w="1842" w:type="dxa"/>
            <w:shd w:val="clear" w:color="auto" w:fill="auto"/>
            <w:vAlign w:val="center"/>
          </w:tcPr>
          <w:p w14:paraId="6AAF921D" w14:textId="77777777" w:rsidR="00C15B53" w:rsidRPr="0053497D" w:rsidRDefault="00661854" w:rsidP="00A6214C">
            <w:pPr>
              <w:jc w:val="center"/>
              <w:rPr>
                <w:bCs/>
                <w:iCs/>
                <w:sz w:val="24"/>
                <w:szCs w:val="24"/>
              </w:rPr>
            </w:pPr>
            <w:r w:rsidRPr="0053497D">
              <w:rPr>
                <w:bCs/>
                <w:iCs/>
                <w:sz w:val="24"/>
                <w:szCs w:val="24"/>
              </w:rPr>
              <w:t>тренер-преподаватель</w:t>
            </w:r>
            <w:r w:rsidR="00AF06AD" w:rsidRPr="0053497D">
              <w:rPr>
                <w:bCs/>
                <w:iCs/>
                <w:sz w:val="24"/>
                <w:szCs w:val="24"/>
              </w:rPr>
              <w:t>,</w:t>
            </w:r>
            <w:r w:rsidR="00F65F61" w:rsidRPr="0053497D">
              <w:rPr>
                <w:bCs/>
                <w:iCs/>
                <w:sz w:val="24"/>
                <w:szCs w:val="24"/>
              </w:rPr>
              <w:t xml:space="preserve"> </w:t>
            </w:r>
            <w:r w:rsidR="00AF06AD" w:rsidRPr="0053497D">
              <w:rPr>
                <w:bCs/>
                <w:iCs/>
                <w:sz w:val="24"/>
                <w:szCs w:val="24"/>
              </w:rPr>
              <w:t>м</w:t>
            </w:r>
            <w:r w:rsidR="00C15B53" w:rsidRPr="0053497D">
              <w:rPr>
                <w:bCs/>
                <w:iCs/>
                <w:sz w:val="24"/>
                <w:szCs w:val="24"/>
              </w:rPr>
              <w:t>ед.работник</w:t>
            </w:r>
          </w:p>
        </w:tc>
        <w:tc>
          <w:tcPr>
            <w:tcW w:w="1418" w:type="dxa"/>
            <w:shd w:val="clear" w:color="auto" w:fill="auto"/>
            <w:vAlign w:val="center"/>
          </w:tcPr>
          <w:p w14:paraId="6C8542D1" w14:textId="77777777" w:rsidR="00C15B53" w:rsidRPr="0053497D" w:rsidRDefault="00C15B53" w:rsidP="00A6214C">
            <w:pPr>
              <w:jc w:val="center"/>
              <w:rPr>
                <w:bCs/>
                <w:iCs/>
                <w:sz w:val="24"/>
                <w:szCs w:val="24"/>
              </w:rPr>
            </w:pPr>
            <w:r w:rsidRPr="0053497D">
              <w:rPr>
                <w:bCs/>
                <w:iCs/>
                <w:sz w:val="24"/>
                <w:szCs w:val="24"/>
              </w:rPr>
              <w:t>1 раз в месяц</w:t>
            </w:r>
          </w:p>
        </w:tc>
      </w:tr>
      <w:tr w:rsidR="0053497D" w:rsidRPr="0053497D" w14:paraId="25C3D8AB" w14:textId="77777777" w:rsidTr="00A6214C">
        <w:tc>
          <w:tcPr>
            <w:tcW w:w="1560" w:type="dxa"/>
            <w:vMerge/>
            <w:shd w:val="clear" w:color="auto" w:fill="auto"/>
            <w:vAlign w:val="center"/>
          </w:tcPr>
          <w:p w14:paraId="5F4B66D8" w14:textId="77777777" w:rsidR="00C15B53" w:rsidRPr="0053497D" w:rsidRDefault="00C15B53" w:rsidP="00A6214C">
            <w:pPr>
              <w:jc w:val="center"/>
              <w:rPr>
                <w:bCs/>
                <w:iCs/>
                <w:sz w:val="24"/>
                <w:szCs w:val="24"/>
              </w:rPr>
            </w:pPr>
          </w:p>
        </w:tc>
        <w:tc>
          <w:tcPr>
            <w:tcW w:w="1559" w:type="dxa"/>
            <w:vMerge w:val="restart"/>
            <w:shd w:val="clear" w:color="auto" w:fill="auto"/>
            <w:vAlign w:val="center"/>
          </w:tcPr>
          <w:p w14:paraId="6AB55AE9" w14:textId="77777777" w:rsidR="00C15B53" w:rsidRPr="0053497D" w:rsidRDefault="00C15B53" w:rsidP="00A6214C">
            <w:pPr>
              <w:jc w:val="center"/>
              <w:rPr>
                <w:bCs/>
                <w:iCs/>
                <w:sz w:val="24"/>
                <w:szCs w:val="24"/>
              </w:rPr>
            </w:pPr>
            <w:r w:rsidRPr="0053497D">
              <w:rPr>
                <w:bCs/>
                <w:iCs/>
                <w:sz w:val="24"/>
                <w:szCs w:val="24"/>
              </w:rPr>
              <w:t>Онлайн мероприятия - образовательный марафон</w:t>
            </w:r>
          </w:p>
        </w:tc>
        <w:tc>
          <w:tcPr>
            <w:tcW w:w="3402" w:type="dxa"/>
            <w:shd w:val="clear" w:color="auto" w:fill="auto"/>
            <w:vAlign w:val="center"/>
          </w:tcPr>
          <w:p w14:paraId="4A6D92CE" w14:textId="77777777" w:rsidR="00C15B53" w:rsidRPr="0053497D" w:rsidRDefault="00C15B53" w:rsidP="00A6214C">
            <w:pPr>
              <w:jc w:val="center"/>
              <w:rPr>
                <w:sz w:val="24"/>
                <w:szCs w:val="24"/>
              </w:rPr>
            </w:pPr>
            <w:r w:rsidRPr="0053497D">
              <w:rPr>
                <w:sz w:val="24"/>
                <w:szCs w:val="24"/>
              </w:rPr>
              <w:t>Международный день Чистого Спорта</w:t>
            </w:r>
          </w:p>
        </w:tc>
        <w:tc>
          <w:tcPr>
            <w:tcW w:w="1842" w:type="dxa"/>
            <w:shd w:val="clear" w:color="auto" w:fill="auto"/>
            <w:vAlign w:val="center"/>
          </w:tcPr>
          <w:p w14:paraId="68A5D3D5" w14:textId="7FBB5B1D" w:rsidR="00C15B53" w:rsidRPr="0053497D" w:rsidRDefault="00B36D88" w:rsidP="00A6214C">
            <w:pPr>
              <w:jc w:val="center"/>
              <w:rPr>
                <w:bCs/>
                <w:iCs/>
                <w:sz w:val="24"/>
                <w:szCs w:val="24"/>
              </w:rPr>
            </w:pPr>
            <w:r w:rsidRPr="0053497D">
              <w:rPr>
                <w:bCs/>
                <w:iCs/>
                <w:sz w:val="24"/>
                <w:szCs w:val="24"/>
              </w:rPr>
              <w:t>обучающийся</w:t>
            </w:r>
            <w:r w:rsidR="007C61E0" w:rsidRPr="0053497D">
              <w:rPr>
                <w:bCs/>
                <w:iCs/>
                <w:sz w:val="24"/>
                <w:szCs w:val="24"/>
              </w:rPr>
              <w:t>, тренер-преподаватель</w:t>
            </w:r>
          </w:p>
        </w:tc>
        <w:tc>
          <w:tcPr>
            <w:tcW w:w="1418" w:type="dxa"/>
            <w:shd w:val="clear" w:color="auto" w:fill="auto"/>
            <w:vAlign w:val="center"/>
          </w:tcPr>
          <w:p w14:paraId="3CBC7AE8" w14:textId="77777777" w:rsidR="00C15B53" w:rsidRPr="0053497D" w:rsidRDefault="00665D9A" w:rsidP="00A6214C">
            <w:pPr>
              <w:jc w:val="center"/>
              <w:rPr>
                <w:bCs/>
                <w:iCs/>
                <w:sz w:val="24"/>
                <w:szCs w:val="24"/>
              </w:rPr>
            </w:pPr>
            <w:r w:rsidRPr="0053497D">
              <w:rPr>
                <w:bCs/>
                <w:iCs/>
                <w:sz w:val="24"/>
                <w:szCs w:val="24"/>
              </w:rPr>
              <w:t>а</w:t>
            </w:r>
            <w:r w:rsidR="00C15B53" w:rsidRPr="0053497D">
              <w:rPr>
                <w:bCs/>
                <w:iCs/>
                <w:sz w:val="24"/>
                <w:szCs w:val="24"/>
              </w:rPr>
              <w:t>прель</w:t>
            </w:r>
          </w:p>
        </w:tc>
      </w:tr>
      <w:tr w:rsidR="0053497D" w:rsidRPr="0053497D" w14:paraId="06D07AAC" w14:textId="77777777" w:rsidTr="00A6214C">
        <w:tc>
          <w:tcPr>
            <w:tcW w:w="1560" w:type="dxa"/>
            <w:vMerge/>
            <w:shd w:val="clear" w:color="auto" w:fill="auto"/>
            <w:vAlign w:val="center"/>
          </w:tcPr>
          <w:p w14:paraId="655BEF69" w14:textId="77777777" w:rsidR="00C15B53" w:rsidRPr="0053497D" w:rsidRDefault="00C15B53" w:rsidP="00A6214C">
            <w:pPr>
              <w:jc w:val="center"/>
              <w:rPr>
                <w:bCs/>
                <w:iCs/>
                <w:sz w:val="24"/>
                <w:szCs w:val="24"/>
              </w:rPr>
            </w:pPr>
          </w:p>
        </w:tc>
        <w:tc>
          <w:tcPr>
            <w:tcW w:w="1559" w:type="dxa"/>
            <w:vMerge/>
            <w:shd w:val="clear" w:color="auto" w:fill="auto"/>
            <w:vAlign w:val="center"/>
          </w:tcPr>
          <w:p w14:paraId="12FC8070" w14:textId="77777777" w:rsidR="00C15B53" w:rsidRPr="0053497D" w:rsidRDefault="00C15B53" w:rsidP="00A6214C">
            <w:pPr>
              <w:jc w:val="center"/>
              <w:rPr>
                <w:bCs/>
                <w:iCs/>
                <w:sz w:val="24"/>
                <w:szCs w:val="24"/>
              </w:rPr>
            </w:pPr>
          </w:p>
        </w:tc>
        <w:tc>
          <w:tcPr>
            <w:tcW w:w="3402" w:type="dxa"/>
            <w:shd w:val="clear" w:color="auto" w:fill="auto"/>
            <w:vAlign w:val="center"/>
          </w:tcPr>
          <w:p w14:paraId="7BD814BD" w14:textId="77777777" w:rsidR="00C15B53" w:rsidRPr="0053497D" w:rsidRDefault="00C15B53" w:rsidP="00A6214C">
            <w:pPr>
              <w:jc w:val="center"/>
              <w:rPr>
                <w:sz w:val="24"/>
                <w:szCs w:val="24"/>
              </w:rPr>
            </w:pPr>
            <w:r w:rsidRPr="0053497D">
              <w:rPr>
                <w:sz w:val="24"/>
                <w:szCs w:val="24"/>
              </w:rPr>
              <w:t>Всероссийский антидопинговый диктант</w:t>
            </w:r>
          </w:p>
        </w:tc>
        <w:tc>
          <w:tcPr>
            <w:tcW w:w="1842" w:type="dxa"/>
            <w:shd w:val="clear" w:color="auto" w:fill="auto"/>
            <w:vAlign w:val="center"/>
          </w:tcPr>
          <w:p w14:paraId="2BA07E83" w14:textId="67D7FF1E" w:rsidR="00C15B53" w:rsidRPr="0053497D" w:rsidRDefault="00B36D88" w:rsidP="00A6214C">
            <w:pPr>
              <w:jc w:val="center"/>
              <w:rPr>
                <w:bCs/>
                <w:iCs/>
                <w:sz w:val="24"/>
                <w:szCs w:val="24"/>
              </w:rPr>
            </w:pPr>
            <w:r w:rsidRPr="0053497D">
              <w:rPr>
                <w:bCs/>
                <w:iCs/>
                <w:sz w:val="24"/>
                <w:szCs w:val="24"/>
              </w:rPr>
              <w:t>обучающийся</w:t>
            </w:r>
            <w:r w:rsidR="007C61E0" w:rsidRPr="0053497D">
              <w:rPr>
                <w:bCs/>
                <w:iCs/>
                <w:sz w:val="24"/>
                <w:szCs w:val="24"/>
              </w:rPr>
              <w:t>, тренер-преподаватель</w:t>
            </w:r>
          </w:p>
        </w:tc>
        <w:tc>
          <w:tcPr>
            <w:tcW w:w="1418" w:type="dxa"/>
            <w:shd w:val="clear" w:color="auto" w:fill="auto"/>
            <w:vAlign w:val="center"/>
          </w:tcPr>
          <w:p w14:paraId="47223823" w14:textId="77777777" w:rsidR="00C15B53" w:rsidRPr="0053497D" w:rsidRDefault="00665D9A" w:rsidP="00A6214C">
            <w:pPr>
              <w:jc w:val="center"/>
              <w:rPr>
                <w:bCs/>
                <w:iCs/>
                <w:sz w:val="24"/>
                <w:szCs w:val="24"/>
              </w:rPr>
            </w:pPr>
            <w:r w:rsidRPr="0053497D">
              <w:rPr>
                <w:bCs/>
                <w:iCs/>
                <w:sz w:val="24"/>
                <w:szCs w:val="24"/>
              </w:rPr>
              <w:t>а</w:t>
            </w:r>
            <w:r w:rsidR="00C15B53" w:rsidRPr="0053497D">
              <w:rPr>
                <w:bCs/>
                <w:iCs/>
                <w:sz w:val="24"/>
                <w:szCs w:val="24"/>
              </w:rPr>
              <w:t>прель</w:t>
            </w:r>
          </w:p>
        </w:tc>
      </w:tr>
      <w:tr w:rsidR="0053497D" w:rsidRPr="0053497D" w14:paraId="37D05C40" w14:textId="77777777" w:rsidTr="00A6214C">
        <w:tc>
          <w:tcPr>
            <w:tcW w:w="1560" w:type="dxa"/>
            <w:vMerge w:val="restart"/>
            <w:shd w:val="clear" w:color="auto" w:fill="auto"/>
            <w:vAlign w:val="center"/>
          </w:tcPr>
          <w:p w14:paraId="06FED7CD" w14:textId="77777777" w:rsidR="00C15B53" w:rsidRPr="0053497D" w:rsidRDefault="006501AB" w:rsidP="00A6214C">
            <w:pPr>
              <w:adjustRightInd w:val="0"/>
              <w:jc w:val="center"/>
              <w:rPr>
                <w:sz w:val="24"/>
                <w:szCs w:val="24"/>
              </w:rPr>
            </w:pPr>
            <w:r w:rsidRPr="0053497D">
              <w:rPr>
                <w:sz w:val="24"/>
                <w:szCs w:val="24"/>
              </w:rPr>
              <w:t>Учебно-т</w:t>
            </w:r>
            <w:r w:rsidR="00C15B53" w:rsidRPr="0053497D">
              <w:rPr>
                <w:sz w:val="24"/>
                <w:szCs w:val="24"/>
              </w:rPr>
              <w:t>ренировочный</w:t>
            </w:r>
          </w:p>
          <w:p w14:paraId="79A9999A" w14:textId="77777777" w:rsidR="00C15B53" w:rsidRPr="0053497D" w:rsidRDefault="00C15B53" w:rsidP="00A6214C">
            <w:pPr>
              <w:adjustRightInd w:val="0"/>
              <w:jc w:val="center"/>
              <w:rPr>
                <w:sz w:val="24"/>
                <w:szCs w:val="24"/>
              </w:rPr>
            </w:pPr>
            <w:r w:rsidRPr="0053497D">
              <w:rPr>
                <w:sz w:val="24"/>
                <w:szCs w:val="24"/>
              </w:rPr>
              <w:t>этап</w:t>
            </w:r>
          </w:p>
          <w:p w14:paraId="7A76A9BE" w14:textId="77777777" w:rsidR="00C15B53" w:rsidRPr="0053497D" w:rsidRDefault="00C15B53" w:rsidP="00A6214C">
            <w:pPr>
              <w:adjustRightInd w:val="0"/>
              <w:jc w:val="center"/>
              <w:rPr>
                <w:sz w:val="24"/>
                <w:szCs w:val="24"/>
              </w:rPr>
            </w:pPr>
            <w:r w:rsidRPr="0053497D">
              <w:rPr>
                <w:sz w:val="24"/>
                <w:szCs w:val="24"/>
              </w:rPr>
              <w:t xml:space="preserve">(до </w:t>
            </w:r>
            <w:r w:rsidR="00EB446F" w:rsidRPr="0053497D">
              <w:rPr>
                <w:sz w:val="24"/>
                <w:szCs w:val="24"/>
              </w:rPr>
              <w:t>3</w:t>
            </w:r>
            <w:r w:rsidRPr="0053497D">
              <w:rPr>
                <w:sz w:val="24"/>
                <w:szCs w:val="24"/>
              </w:rPr>
              <w:t xml:space="preserve"> лет обучения)</w:t>
            </w:r>
          </w:p>
          <w:p w14:paraId="355AE785" w14:textId="77777777" w:rsidR="00C15B53" w:rsidRPr="0053497D" w:rsidRDefault="00C15B53" w:rsidP="00A6214C">
            <w:pPr>
              <w:jc w:val="center"/>
              <w:rPr>
                <w:bCs/>
                <w:iCs/>
                <w:sz w:val="24"/>
                <w:szCs w:val="24"/>
              </w:rPr>
            </w:pPr>
          </w:p>
        </w:tc>
        <w:tc>
          <w:tcPr>
            <w:tcW w:w="1559" w:type="dxa"/>
            <w:shd w:val="clear" w:color="auto" w:fill="auto"/>
            <w:vAlign w:val="center"/>
          </w:tcPr>
          <w:p w14:paraId="7B7098C7" w14:textId="77777777" w:rsidR="00C15B53" w:rsidRPr="0053497D" w:rsidRDefault="00C15B53" w:rsidP="00A6214C">
            <w:pPr>
              <w:jc w:val="center"/>
              <w:rPr>
                <w:sz w:val="24"/>
                <w:szCs w:val="24"/>
              </w:rPr>
            </w:pPr>
            <w:r w:rsidRPr="0053497D">
              <w:rPr>
                <w:sz w:val="24"/>
                <w:szCs w:val="24"/>
              </w:rPr>
              <w:t>Дистанционное обучение</w:t>
            </w:r>
          </w:p>
        </w:tc>
        <w:tc>
          <w:tcPr>
            <w:tcW w:w="3402" w:type="dxa"/>
            <w:shd w:val="clear" w:color="auto" w:fill="auto"/>
            <w:vAlign w:val="center"/>
          </w:tcPr>
          <w:p w14:paraId="29A204BA" w14:textId="23D19C3C" w:rsidR="00C15B53" w:rsidRPr="0053497D" w:rsidRDefault="00C15B53" w:rsidP="00A6214C">
            <w:pPr>
              <w:jc w:val="center"/>
              <w:rPr>
                <w:sz w:val="24"/>
                <w:szCs w:val="24"/>
              </w:rPr>
            </w:pPr>
            <w:r w:rsidRPr="0053497D">
              <w:rPr>
                <w:sz w:val="24"/>
                <w:szCs w:val="24"/>
              </w:rPr>
              <w:t xml:space="preserve">Антидопинговый курс (для </w:t>
            </w:r>
            <w:r w:rsidR="00B36D88" w:rsidRPr="0053497D">
              <w:rPr>
                <w:bCs/>
                <w:iCs/>
                <w:sz w:val="24"/>
                <w:szCs w:val="24"/>
              </w:rPr>
              <w:t>обучающихся</w:t>
            </w:r>
            <w:r w:rsidRPr="0053497D">
              <w:rPr>
                <w:sz w:val="24"/>
                <w:szCs w:val="24"/>
              </w:rPr>
              <w:t xml:space="preserve"> старше 12 лет)</w:t>
            </w:r>
          </w:p>
        </w:tc>
        <w:tc>
          <w:tcPr>
            <w:tcW w:w="1842" w:type="dxa"/>
            <w:shd w:val="clear" w:color="auto" w:fill="auto"/>
            <w:vAlign w:val="center"/>
          </w:tcPr>
          <w:p w14:paraId="479C25EB" w14:textId="1B748F08" w:rsidR="00C15B53" w:rsidRPr="0053497D" w:rsidRDefault="00B36D88" w:rsidP="00A6214C">
            <w:pPr>
              <w:jc w:val="center"/>
              <w:rPr>
                <w:bCs/>
                <w:iCs/>
                <w:sz w:val="24"/>
                <w:szCs w:val="24"/>
              </w:rPr>
            </w:pPr>
            <w:r w:rsidRPr="0053497D">
              <w:rPr>
                <w:bCs/>
                <w:iCs/>
                <w:sz w:val="24"/>
                <w:szCs w:val="24"/>
              </w:rPr>
              <w:t>обучающийся</w:t>
            </w:r>
          </w:p>
        </w:tc>
        <w:tc>
          <w:tcPr>
            <w:tcW w:w="1418" w:type="dxa"/>
            <w:shd w:val="clear" w:color="auto" w:fill="auto"/>
            <w:vAlign w:val="center"/>
          </w:tcPr>
          <w:p w14:paraId="4C6773C0" w14:textId="77777777" w:rsidR="00C15B53" w:rsidRPr="0053497D" w:rsidRDefault="00C15B53" w:rsidP="00A6214C">
            <w:pPr>
              <w:jc w:val="center"/>
              <w:rPr>
                <w:bCs/>
                <w:iCs/>
                <w:sz w:val="24"/>
                <w:szCs w:val="24"/>
              </w:rPr>
            </w:pPr>
            <w:r w:rsidRPr="0053497D">
              <w:rPr>
                <w:bCs/>
                <w:iCs/>
                <w:sz w:val="24"/>
                <w:szCs w:val="24"/>
              </w:rPr>
              <w:t>1 раз в год</w:t>
            </w:r>
          </w:p>
        </w:tc>
      </w:tr>
      <w:tr w:rsidR="0053497D" w:rsidRPr="0053497D" w14:paraId="39CB27AD" w14:textId="77777777" w:rsidTr="00A6214C">
        <w:tc>
          <w:tcPr>
            <w:tcW w:w="1560" w:type="dxa"/>
            <w:vMerge/>
            <w:shd w:val="clear" w:color="auto" w:fill="auto"/>
            <w:vAlign w:val="center"/>
          </w:tcPr>
          <w:p w14:paraId="4F6FD260" w14:textId="77777777" w:rsidR="00661854" w:rsidRPr="0053497D" w:rsidRDefault="00661854" w:rsidP="00A6214C">
            <w:pPr>
              <w:jc w:val="center"/>
              <w:rPr>
                <w:bCs/>
                <w:iCs/>
                <w:sz w:val="24"/>
                <w:szCs w:val="24"/>
              </w:rPr>
            </w:pPr>
          </w:p>
        </w:tc>
        <w:tc>
          <w:tcPr>
            <w:tcW w:w="1559" w:type="dxa"/>
            <w:shd w:val="clear" w:color="auto" w:fill="auto"/>
            <w:vAlign w:val="center"/>
          </w:tcPr>
          <w:p w14:paraId="0FE67F86" w14:textId="77777777" w:rsidR="00661854" w:rsidRPr="0053497D" w:rsidRDefault="00661854" w:rsidP="00A6214C">
            <w:pPr>
              <w:jc w:val="center"/>
              <w:rPr>
                <w:sz w:val="24"/>
                <w:szCs w:val="24"/>
              </w:rPr>
            </w:pPr>
            <w:r w:rsidRPr="0053497D">
              <w:rPr>
                <w:sz w:val="24"/>
                <w:szCs w:val="24"/>
              </w:rPr>
              <w:t>Веселые старты</w:t>
            </w:r>
          </w:p>
        </w:tc>
        <w:tc>
          <w:tcPr>
            <w:tcW w:w="3402" w:type="dxa"/>
            <w:shd w:val="clear" w:color="auto" w:fill="auto"/>
            <w:vAlign w:val="center"/>
          </w:tcPr>
          <w:p w14:paraId="18B6F892" w14:textId="77777777" w:rsidR="00661854" w:rsidRPr="0053497D" w:rsidRDefault="00661854" w:rsidP="00A6214C">
            <w:pPr>
              <w:jc w:val="center"/>
              <w:rPr>
                <w:sz w:val="24"/>
                <w:szCs w:val="24"/>
              </w:rPr>
            </w:pPr>
            <w:r w:rsidRPr="0053497D">
              <w:rPr>
                <w:sz w:val="24"/>
                <w:szCs w:val="24"/>
              </w:rPr>
              <w:t>Честная игра</w:t>
            </w:r>
          </w:p>
        </w:tc>
        <w:tc>
          <w:tcPr>
            <w:tcW w:w="1842" w:type="dxa"/>
            <w:shd w:val="clear" w:color="auto" w:fill="auto"/>
            <w:vAlign w:val="center"/>
          </w:tcPr>
          <w:p w14:paraId="3E6AB80E" w14:textId="77777777" w:rsidR="00661854" w:rsidRPr="0053497D" w:rsidRDefault="00661854" w:rsidP="00A6214C">
            <w:pPr>
              <w:ind w:left="-108" w:right="-108"/>
              <w:jc w:val="center"/>
              <w:rPr>
                <w:bCs/>
                <w:iCs/>
                <w:sz w:val="24"/>
                <w:szCs w:val="24"/>
              </w:rPr>
            </w:pPr>
            <w:r w:rsidRPr="0053497D">
              <w:rPr>
                <w:bCs/>
                <w:iCs/>
                <w:sz w:val="24"/>
                <w:szCs w:val="24"/>
              </w:rPr>
              <w:t>тренер-преподаватель</w:t>
            </w:r>
          </w:p>
        </w:tc>
        <w:tc>
          <w:tcPr>
            <w:tcW w:w="1418" w:type="dxa"/>
            <w:shd w:val="clear" w:color="auto" w:fill="auto"/>
            <w:vAlign w:val="center"/>
          </w:tcPr>
          <w:p w14:paraId="1F23C1B6" w14:textId="77777777" w:rsidR="00661854" w:rsidRPr="0053497D" w:rsidRDefault="00661854" w:rsidP="00A6214C">
            <w:pPr>
              <w:jc w:val="center"/>
              <w:rPr>
                <w:bCs/>
                <w:iCs/>
                <w:sz w:val="24"/>
                <w:szCs w:val="24"/>
              </w:rPr>
            </w:pPr>
            <w:r w:rsidRPr="0053497D">
              <w:rPr>
                <w:bCs/>
                <w:iCs/>
                <w:sz w:val="24"/>
                <w:szCs w:val="24"/>
              </w:rPr>
              <w:t>1-2 раза в год</w:t>
            </w:r>
          </w:p>
        </w:tc>
      </w:tr>
      <w:tr w:rsidR="0053497D" w:rsidRPr="0053497D" w14:paraId="68A907A1" w14:textId="77777777" w:rsidTr="00A6214C">
        <w:tc>
          <w:tcPr>
            <w:tcW w:w="1560" w:type="dxa"/>
            <w:vMerge/>
            <w:shd w:val="clear" w:color="auto" w:fill="auto"/>
            <w:vAlign w:val="center"/>
          </w:tcPr>
          <w:p w14:paraId="41BDF968" w14:textId="77777777" w:rsidR="00661854" w:rsidRPr="0053497D" w:rsidRDefault="00661854" w:rsidP="00A6214C">
            <w:pPr>
              <w:jc w:val="center"/>
              <w:rPr>
                <w:bCs/>
                <w:iCs/>
                <w:sz w:val="24"/>
                <w:szCs w:val="24"/>
              </w:rPr>
            </w:pPr>
          </w:p>
        </w:tc>
        <w:tc>
          <w:tcPr>
            <w:tcW w:w="1559" w:type="dxa"/>
            <w:shd w:val="clear" w:color="auto" w:fill="auto"/>
            <w:vAlign w:val="center"/>
          </w:tcPr>
          <w:p w14:paraId="3015D14A" w14:textId="77777777" w:rsidR="00661854" w:rsidRPr="0053497D" w:rsidRDefault="00661854" w:rsidP="00A6214C">
            <w:pPr>
              <w:jc w:val="center"/>
              <w:rPr>
                <w:sz w:val="24"/>
                <w:szCs w:val="24"/>
              </w:rPr>
            </w:pPr>
            <w:r w:rsidRPr="0053497D">
              <w:rPr>
                <w:sz w:val="24"/>
                <w:szCs w:val="24"/>
              </w:rPr>
              <w:t>Теоретическое занятие</w:t>
            </w:r>
          </w:p>
        </w:tc>
        <w:tc>
          <w:tcPr>
            <w:tcW w:w="3402" w:type="dxa"/>
            <w:shd w:val="clear" w:color="auto" w:fill="auto"/>
            <w:vAlign w:val="center"/>
          </w:tcPr>
          <w:p w14:paraId="500ADACD" w14:textId="234C0890" w:rsidR="00661854" w:rsidRPr="0053497D" w:rsidRDefault="00661854" w:rsidP="00A6214C">
            <w:pPr>
              <w:adjustRightInd w:val="0"/>
              <w:jc w:val="center"/>
              <w:rPr>
                <w:sz w:val="24"/>
                <w:szCs w:val="24"/>
              </w:rPr>
            </w:pPr>
            <w:r w:rsidRPr="0053497D">
              <w:rPr>
                <w:sz w:val="24"/>
                <w:szCs w:val="24"/>
              </w:rPr>
              <w:t xml:space="preserve">1.Профилактика применения допинга среди </w:t>
            </w:r>
            <w:r w:rsidR="00811DA4" w:rsidRPr="0053497D">
              <w:rPr>
                <w:sz w:val="24"/>
                <w:szCs w:val="24"/>
              </w:rPr>
              <w:t>обучающихся</w:t>
            </w:r>
          </w:p>
          <w:p w14:paraId="4B78B8EC" w14:textId="77777777" w:rsidR="00661854" w:rsidRPr="0053497D" w:rsidRDefault="00661854" w:rsidP="00A6214C">
            <w:pPr>
              <w:adjustRightInd w:val="0"/>
              <w:jc w:val="center"/>
              <w:rPr>
                <w:sz w:val="24"/>
                <w:szCs w:val="24"/>
              </w:rPr>
            </w:pPr>
            <w:r w:rsidRPr="0053497D">
              <w:rPr>
                <w:sz w:val="24"/>
                <w:szCs w:val="24"/>
              </w:rPr>
              <w:t>2.Основы управления работоспособностью спортсмена</w:t>
            </w:r>
          </w:p>
          <w:p w14:paraId="715B1664" w14:textId="77777777" w:rsidR="00661854" w:rsidRPr="0053497D" w:rsidRDefault="00661854" w:rsidP="00A6214C">
            <w:pPr>
              <w:adjustRightInd w:val="0"/>
              <w:jc w:val="center"/>
              <w:rPr>
                <w:sz w:val="24"/>
                <w:szCs w:val="24"/>
              </w:rPr>
            </w:pPr>
            <w:r w:rsidRPr="0053497D">
              <w:rPr>
                <w:sz w:val="24"/>
                <w:szCs w:val="24"/>
              </w:rPr>
              <w:t>3.Мотивация нарушений антидопинговых правил</w:t>
            </w:r>
          </w:p>
          <w:p w14:paraId="4E76E04E" w14:textId="77777777" w:rsidR="00661854" w:rsidRPr="0053497D" w:rsidRDefault="00661854" w:rsidP="00A6214C">
            <w:pPr>
              <w:adjustRightInd w:val="0"/>
              <w:jc w:val="center"/>
              <w:rPr>
                <w:sz w:val="24"/>
                <w:szCs w:val="24"/>
              </w:rPr>
            </w:pPr>
            <w:r w:rsidRPr="0053497D">
              <w:rPr>
                <w:sz w:val="24"/>
                <w:szCs w:val="24"/>
              </w:rPr>
              <w:t>4.Запрещенные субстанции и методы</w:t>
            </w:r>
          </w:p>
          <w:p w14:paraId="4187F26B" w14:textId="77777777" w:rsidR="00661854" w:rsidRPr="0053497D" w:rsidRDefault="00661854" w:rsidP="00A6214C">
            <w:pPr>
              <w:adjustRightInd w:val="0"/>
              <w:jc w:val="center"/>
              <w:rPr>
                <w:sz w:val="24"/>
                <w:szCs w:val="24"/>
              </w:rPr>
            </w:pPr>
            <w:r w:rsidRPr="0053497D">
              <w:rPr>
                <w:sz w:val="24"/>
                <w:szCs w:val="24"/>
              </w:rPr>
              <w:t>5.Допинг и спортивная медицина</w:t>
            </w:r>
          </w:p>
          <w:p w14:paraId="176BC3CC" w14:textId="77777777" w:rsidR="00661854" w:rsidRPr="0053497D" w:rsidRDefault="00661854" w:rsidP="00A6214C">
            <w:pPr>
              <w:adjustRightInd w:val="0"/>
              <w:jc w:val="center"/>
              <w:rPr>
                <w:sz w:val="24"/>
                <w:szCs w:val="24"/>
              </w:rPr>
            </w:pPr>
            <w:r w:rsidRPr="0053497D">
              <w:rPr>
                <w:sz w:val="24"/>
                <w:szCs w:val="24"/>
              </w:rPr>
              <w:t>6.Психологические и имиджевые последствия допинга</w:t>
            </w:r>
          </w:p>
          <w:p w14:paraId="1C43232E" w14:textId="77777777" w:rsidR="00661854" w:rsidRPr="0053497D" w:rsidRDefault="00661854" w:rsidP="00A6214C">
            <w:pPr>
              <w:adjustRightInd w:val="0"/>
              <w:jc w:val="center"/>
              <w:rPr>
                <w:sz w:val="24"/>
                <w:szCs w:val="24"/>
              </w:rPr>
            </w:pPr>
            <w:r w:rsidRPr="0053497D">
              <w:rPr>
                <w:sz w:val="24"/>
                <w:szCs w:val="24"/>
              </w:rPr>
              <w:t>7.Процедура допинг - контроля</w:t>
            </w:r>
          </w:p>
          <w:p w14:paraId="56A96CC8" w14:textId="77777777" w:rsidR="00661854" w:rsidRPr="0053497D" w:rsidRDefault="00661854" w:rsidP="00A6214C">
            <w:pPr>
              <w:adjustRightInd w:val="0"/>
              <w:jc w:val="center"/>
              <w:rPr>
                <w:sz w:val="24"/>
                <w:szCs w:val="24"/>
              </w:rPr>
            </w:pPr>
            <w:r w:rsidRPr="0053497D">
              <w:rPr>
                <w:sz w:val="24"/>
                <w:szCs w:val="24"/>
              </w:rPr>
              <w:t>8.Организация антидопинговой работы</w:t>
            </w:r>
          </w:p>
        </w:tc>
        <w:tc>
          <w:tcPr>
            <w:tcW w:w="1842" w:type="dxa"/>
            <w:shd w:val="clear" w:color="auto" w:fill="auto"/>
            <w:vAlign w:val="center"/>
          </w:tcPr>
          <w:p w14:paraId="3CBF2307" w14:textId="77777777" w:rsidR="00661854" w:rsidRPr="0053497D" w:rsidRDefault="00661854" w:rsidP="00A6214C">
            <w:pPr>
              <w:ind w:left="-108" w:right="-108"/>
              <w:jc w:val="center"/>
              <w:rPr>
                <w:bCs/>
                <w:iCs/>
                <w:sz w:val="24"/>
                <w:szCs w:val="24"/>
              </w:rPr>
            </w:pPr>
            <w:r w:rsidRPr="0053497D">
              <w:rPr>
                <w:bCs/>
                <w:iCs/>
                <w:sz w:val="24"/>
                <w:szCs w:val="24"/>
              </w:rPr>
              <w:t>тренер-преподаватель</w:t>
            </w:r>
          </w:p>
        </w:tc>
        <w:tc>
          <w:tcPr>
            <w:tcW w:w="1418" w:type="dxa"/>
            <w:shd w:val="clear" w:color="auto" w:fill="auto"/>
            <w:vAlign w:val="center"/>
          </w:tcPr>
          <w:p w14:paraId="0BAF8C60" w14:textId="77777777" w:rsidR="00661854" w:rsidRPr="0053497D" w:rsidRDefault="00661854" w:rsidP="00A6214C">
            <w:pPr>
              <w:jc w:val="center"/>
              <w:rPr>
                <w:bCs/>
                <w:iCs/>
                <w:sz w:val="24"/>
                <w:szCs w:val="24"/>
              </w:rPr>
            </w:pPr>
            <w:r w:rsidRPr="0053497D">
              <w:rPr>
                <w:bCs/>
                <w:iCs/>
                <w:sz w:val="24"/>
                <w:szCs w:val="24"/>
              </w:rPr>
              <w:t>1 раз в год</w:t>
            </w:r>
          </w:p>
        </w:tc>
      </w:tr>
      <w:tr w:rsidR="0053497D" w:rsidRPr="0053497D" w14:paraId="5505DEC5" w14:textId="77777777" w:rsidTr="00A6214C">
        <w:tc>
          <w:tcPr>
            <w:tcW w:w="1560" w:type="dxa"/>
            <w:vMerge/>
            <w:shd w:val="clear" w:color="auto" w:fill="auto"/>
            <w:vAlign w:val="center"/>
          </w:tcPr>
          <w:p w14:paraId="379693A4" w14:textId="77777777" w:rsidR="00661854" w:rsidRPr="0053497D" w:rsidRDefault="00661854" w:rsidP="00A6214C">
            <w:pPr>
              <w:jc w:val="center"/>
              <w:rPr>
                <w:bCs/>
                <w:iCs/>
                <w:sz w:val="24"/>
                <w:szCs w:val="24"/>
              </w:rPr>
            </w:pPr>
          </w:p>
        </w:tc>
        <w:tc>
          <w:tcPr>
            <w:tcW w:w="1559" w:type="dxa"/>
            <w:shd w:val="clear" w:color="auto" w:fill="auto"/>
            <w:vAlign w:val="center"/>
          </w:tcPr>
          <w:p w14:paraId="26AAC07D" w14:textId="77777777" w:rsidR="00661854" w:rsidRPr="0053497D" w:rsidRDefault="00661854" w:rsidP="00A6214C">
            <w:pPr>
              <w:jc w:val="center"/>
              <w:rPr>
                <w:sz w:val="24"/>
                <w:szCs w:val="24"/>
              </w:rPr>
            </w:pPr>
            <w:r w:rsidRPr="0053497D">
              <w:rPr>
                <w:sz w:val="24"/>
                <w:szCs w:val="24"/>
              </w:rPr>
              <w:t>Родительское собрание</w:t>
            </w:r>
          </w:p>
        </w:tc>
        <w:tc>
          <w:tcPr>
            <w:tcW w:w="3402" w:type="dxa"/>
            <w:shd w:val="clear" w:color="auto" w:fill="auto"/>
            <w:vAlign w:val="center"/>
          </w:tcPr>
          <w:p w14:paraId="7FA740F1" w14:textId="77777777" w:rsidR="00661854" w:rsidRPr="0053497D" w:rsidRDefault="00661854" w:rsidP="00A6214C">
            <w:pPr>
              <w:pStyle w:val="TableParagraph"/>
              <w:ind w:right="90" w:firstLine="1"/>
              <w:jc w:val="center"/>
              <w:rPr>
                <w:bCs/>
                <w:iCs/>
                <w:sz w:val="24"/>
                <w:szCs w:val="24"/>
              </w:rPr>
            </w:pPr>
            <w:r w:rsidRPr="0053497D">
              <w:rPr>
                <w:sz w:val="24"/>
                <w:szCs w:val="24"/>
              </w:rPr>
              <w:t>«Роль</w:t>
            </w:r>
            <w:r w:rsidR="00F65F61" w:rsidRPr="0053497D">
              <w:rPr>
                <w:sz w:val="24"/>
                <w:szCs w:val="24"/>
              </w:rPr>
              <w:t xml:space="preserve"> </w:t>
            </w:r>
            <w:r w:rsidRPr="0053497D">
              <w:rPr>
                <w:spacing w:val="-1"/>
                <w:sz w:val="24"/>
                <w:szCs w:val="24"/>
              </w:rPr>
              <w:t>родителей</w:t>
            </w:r>
            <w:r w:rsidR="00F65F61" w:rsidRPr="0053497D">
              <w:rPr>
                <w:spacing w:val="-1"/>
                <w:sz w:val="24"/>
                <w:szCs w:val="24"/>
              </w:rPr>
              <w:t xml:space="preserve"> </w:t>
            </w:r>
            <w:r w:rsidRPr="0053497D">
              <w:rPr>
                <w:sz w:val="24"/>
                <w:szCs w:val="24"/>
              </w:rPr>
              <w:t xml:space="preserve">в процессе </w:t>
            </w:r>
            <w:r w:rsidRPr="0053497D">
              <w:rPr>
                <w:spacing w:val="-1"/>
                <w:sz w:val="24"/>
                <w:szCs w:val="24"/>
              </w:rPr>
              <w:t>формирования</w:t>
            </w:r>
            <w:r w:rsidR="00F65F61" w:rsidRPr="0053497D">
              <w:rPr>
                <w:spacing w:val="-1"/>
                <w:sz w:val="24"/>
                <w:szCs w:val="24"/>
              </w:rPr>
              <w:t xml:space="preserve"> </w:t>
            </w:r>
            <w:r w:rsidRPr="0053497D">
              <w:rPr>
                <w:sz w:val="24"/>
                <w:szCs w:val="24"/>
              </w:rPr>
              <w:t>антидопинговой</w:t>
            </w:r>
            <w:r w:rsidR="00F65F61" w:rsidRPr="0053497D">
              <w:rPr>
                <w:sz w:val="24"/>
                <w:szCs w:val="24"/>
              </w:rPr>
              <w:t xml:space="preserve"> </w:t>
            </w:r>
            <w:r w:rsidRPr="0053497D">
              <w:rPr>
                <w:sz w:val="24"/>
                <w:szCs w:val="24"/>
              </w:rPr>
              <w:t>культуры»</w:t>
            </w:r>
          </w:p>
        </w:tc>
        <w:tc>
          <w:tcPr>
            <w:tcW w:w="1842" w:type="dxa"/>
            <w:shd w:val="clear" w:color="auto" w:fill="auto"/>
            <w:vAlign w:val="center"/>
          </w:tcPr>
          <w:p w14:paraId="4E734CF8" w14:textId="77777777" w:rsidR="00661854" w:rsidRPr="0053497D" w:rsidRDefault="00661854" w:rsidP="00A6214C">
            <w:pPr>
              <w:ind w:left="-108" w:right="-108"/>
              <w:jc w:val="center"/>
              <w:rPr>
                <w:bCs/>
                <w:iCs/>
                <w:sz w:val="24"/>
                <w:szCs w:val="24"/>
              </w:rPr>
            </w:pPr>
            <w:r w:rsidRPr="0053497D">
              <w:rPr>
                <w:bCs/>
                <w:iCs/>
                <w:sz w:val="24"/>
                <w:szCs w:val="24"/>
              </w:rPr>
              <w:t>тренер-преподаватель</w:t>
            </w:r>
          </w:p>
        </w:tc>
        <w:tc>
          <w:tcPr>
            <w:tcW w:w="1418" w:type="dxa"/>
            <w:shd w:val="clear" w:color="auto" w:fill="auto"/>
            <w:vAlign w:val="center"/>
          </w:tcPr>
          <w:p w14:paraId="385CA3D4" w14:textId="77777777" w:rsidR="00661854" w:rsidRPr="0053497D" w:rsidRDefault="00661854" w:rsidP="00A6214C">
            <w:pPr>
              <w:jc w:val="center"/>
              <w:rPr>
                <w:bCs/>
                <w:iCs/>
                <w:sz w:val="24"/>
                <w:szCs w:val="24"/>
              </w:rPr>
            </w:pPr>
            <w:r w:rsidRPr="0053497D">
              <w:rPr>
                <w:bCs/>
                <w:iCs/>
                <w:sz w:val="24"/>
                <w:szCs w:val="24"/>
              </w:rPr>
              <w:t>1-2 раза в год</w:t>
            </w:r>
          </w:p>
        </w:tc>
      </w:tr>
      <w:tr w:rsidR="0053497D" w:rsidRPr="0053497D" w14:paraId="7AD996E6" w14:textId="77777777" w:rsidTr="00A6214C">
        <w:tc>
          <w:tcPr>
            <w:tcW w:w="1560" w:type="dxa"/>
            <w:vMerge/>
            <w:shd w:val="clear" w:color="auto" w:fill="auto"/>
            <w:vAlign w:val="center"/>
          </w:tcPr>
          <w:p w14:paraId="5D4014D7" w14:textId="77777777" w:rsidR="00C15B53" w:rsidRPr="0053497D" w:rsidRDefault="00C15B53" w:rsidP="00A6214C">
            <w:pPr>
              <w:jc w:val="center"/>
              <w:rPr>
                <w:bCs/>
                <w:iCs/>
                <w:sz w:val="24"/>
                <w:szCs w:val="24"/>
              </w:rPr>
            </w:pPr>
          </w:p>
        </w:tc>
        <w:tc>
          <w:tcPr>
            <w:tcW w:w="1559" w:type="dxa"/>
            <w:shd w:val="clear" w:color="auto" w:fill="auto"/>
            <w:vAlign w:val="center"/>
          </w:tcPr>
          <w:p w14:paraId="7E6C5DCF" w14:textId="77777777" w:rsidR="00C15B53" w:rsidRPr="0053497D" w:rsidRDefault="00C15B53" w:rsidP="00A6214C">
            <w:pPr>
              <w:pStyle w:val="TableParagraph"/>
              <w:jc w:val="center"/>
              <w:rPr>
                <w:bCs/>
                <w:iCs/>
                <w:sz w:val="24"/>
                <w:szCs w:val="24"/>
              </w:rPr>
            </w:pPr>
            <w:r w:rsidRPr="0053497D">
              <w:rPr>
                <w:bCs/>
                <w:iCs/>
                <w:sz w:val="24"/>
                <w:szCs w:val="24"/>
              </w:rPr>
              <w:t>Практическое занятие</w:t>
            </w:r>
          </w:p>
        </w:tc>
        <w:tc>
          <w:tcPr>
            <w:tcW w:w="3402" w:type="dxa"/>
            <w:shd w:val="clear" w:color="auto" w:fill="auto"/>
            <w:vAlign w:val="center"/>
          </w:tcPr>
          <w:p w14:paraId="1E57C902" w14:textId="77777777" w:rsidR="00C15B53" w:rsidRPr="0053497D" w:rsidRDefault="00C15B53" w:rsidP="00A6214C">
            <w:pPr>
              <w:jc w:val="center"/>
              <w:rPr>
                <w:bCs/>
                <w:iCs/>
                <w:sz w:val="24"/>
                <w:szCs w:val="24"/>
              </w:rPr>
            </w:pPr>
            <w:r w:rsidRPr="0053497D">
              <w:rPr>
                <w:sz w:val="24"/>
                <w:szCs w:val="24"/>
              </w:rPr>
              <w:t>Проверка лекарственных</w:t>
            </w:r>
            <w:r w:rsidR="00F65F61" w:rsidRPr="0053497D">
              <w:rPr>
                <w:sz w:val="24"/>
                <w:szCs w:val="24"/>
              </w:rPr>
              <w:t xml:space="preserve"> </w:t>
            </w:r>
            <w:r w:rsidRPr="0053497D">
              <w:rPr>
                <w:sz w:val="24"/>
                <w:szCs w:val="24"/>
              </w:rPr>
              <w:t>препаратов</w:t>
            </w:r>
            <w:r w:rsidR="00F65F61" w:rsidRPr="0053497D">
              <w:rPr>
                <w:sz w:val="24"/>
                <w:szCs w:val="24"/>
              </w:rPr>
              <w:t xml:space="preserve"> </w:t>
            </w:r>
            <w:r w:rsidRPr="0053497D">
              <w:rPr>
                <w:sz w:val="24"/>
                <w:szCs w:val="24"/>
              </w:rPr>
              <w:t>(знакомство с</w:t>
            </w:r>
            <w:r w:rsidR="00F65F61" w:rsidRPr="0053497D">
              <w:rPr>
                <w:sz w:val="24"/>
                <w:szCs w:val="24"/>
              </w:rPr>
              <w:t xml:space="preserve"> </w:t>
            </w:r>
            <w:r w:rsidRPr="0053497D">
              <w:rPr>
                <w:spacing w:val="-1"/>
                <w:sz w:val="24"/>
                <w:szCs w:val="24"/>
              </w:rPr>
              <w:t xml:space="preserve">международным </w:t>
            </w:r>
            <w:r w:rsidRPr="0053497D">
              <w:rPr>
                <w:sz w:val="24"/>
                <w:szCs w:val="24"/>
              </w:rPr>
              <w:t xml:space="preserve">стандартом </w:t>
            </w:r>
            <w:r w:rsidRPr="0053497D">
              <w:rPr>
                <w:spacing w:val="-1"/>
                <w:sz w:val="24"/>
                <w:szCs w:val="24"/>
              </w:rPr>
              <w:t>«Запрещенный</w:t>
            </w:r>
            <w:r w:rsidR="00F65F61" w:rsidRPr="0053497D">
              <w:rPr>
                <w:spacing w:val="-1"/>
                <w:sz w:val="24"/>
                <w:szCs w:val="24"/>
              </w:rPr>
              <w:t xml:space="preserve"> </w:t>
            </w:r>
            <w:r w:rsidRPr="0053497D">
              <w:rPr>
                <w:sz w:val="24"/>
                <w:szCs w:val="24"/>
              </w:rPr>
              <w:t>список»)</w:t>
            </w:r>
          </w:p>
        </w:tc>
        <w:tc>
          <w:tcPr>
            <w:tcW w:w="1842" w:type="dxa"/>
            <w:shd w:val="clear" w:color="auto" w:fill="auto"/>
            <w:vAlign w:val="center"/>
          </w:tcPr>
          <w:p w14:paraId="28C7207A" w14:textId="77777777" w:rsidR="00C15B53" w:rsidRPr="0053497D" w:rsidRDefault="00661854" w:rsidP="00A6214C">
            <w:pPr>
              <w:ind w:left="-108" w:right="-108"/>
              <w:jc w:val="center"/>
              <w:rPr>
                <w:bCs/>
                <w:iCs/>
                <w:sz w:val="24"/>
                <w:szCs w:val="24"/>
              </w:rPr>
            </w:pPr>
            <w:r w:rsidRPr="0053497D">
              <w:rPr>
                <w:bCs/>
                <w:iCs/>
                <w:sz w:val="24"/>
                <w:szCs w:val="24"/>
              </w:rPr>
              <w:t>тренер-преподаватель</w:t>
            </w:r>
            <w:r w:rsidR="00AF06AD" w:rsidRPr="0053497D">
              <w:rPr>
                <w:bCs/>
                <w:iCs/>
                <w:sz w:val="24"/>
                <w:szCs w:val="24"/>
              </w:rPr>
              <w:t>,</w:t>
            </w:r>
            <w:r w:rsidR="00F65F61" w:rsidRPr="0053497D">
              <w:rPr>
                <w:bCs/>
                <w:iCs/>
                <w:sz w:val="24"/>
                <w:szCs w:val="24"/>
              </w:rPr>
              <w:t xml:space="preserve"> </w:t>
            </w:r>
            <w:r w:rsidR="00665D9A" w:rsidRPr="0053497D">
              <w:rPr>
                <w:bCs/>
                <w:iCs/>
                <w:sz w:val="24"/>
                <w:szCs w:val="24"/>
              </w:rPr>
              <w:t>м</w:t>
            </w:r>
            <w:r w:rsidR="00C15B53" w:rsidRPr="0053497D">
              <w:rPr>
                <w:bCs/>
                <w:iCs/>
                <w:sz w:val="24"/>
                <w:szCs w:val="24"/>
              </w:rPr>
              <w:t>ед.работник</w:t>
            </w:r>
          </w:p>
        </w:tc>
        <w:tc>
          <w:tcPr>
            <w:tcW w:w="1418" w:type="dxa"/>
            <w:shd w:val="clear" w:color="auto" w:fill="auto"/>
            <w:vAlign w:val="center"/>
          </w:tcPr>
          <w:p w14:paraId="7A35BE7C" w14:textId="77777777" w:rsidR="00C15B53" w:rsidRPr="0053497D" w:rsidRDefault="00C15B53" w:rsidP="00A6214C">
            <w:pPr>
              <w:jc w:val="center"/>
              <w:rPr>
                <w:bCs/>
                <w:iCs/>
                <w:sz w:val="24"/>
                <w:szCs w:val="24"/>
              </w:rPr>
            </w:pPr>
            <w:r w:rsidRPr="0053497D">
              <w:rPr>
                <w:bCs/>
                <w:iCs/>
                <w:sz w:val="24"/>
                <w:szCs w:val="24"/>
              </w:rPr>
              <w:t>1 раз в месяц</w:t>
            </w:r>
          </w:p>
        </w:tc>
      </w:tr>
      <w:tr w:rsidR="0053497D" w:rsidRPr="0053497D" w14:paraId="0DCAC2F7" w14:textId="77777777" w:rsidTr="00A6214C">
        <w:tc>
          <w:tcPr>
            <w:tcW w:w="1560" w:type="dxa"/>
            <w:vMerge/>
            <w:shd w:val="clear" w:color="auto" w:fill="auto"/>
            <w:vAlign w:val="center"/>
          </w:tcPr>
          <w:p w14:paraId="087EFF80" w14:textId="77777777" w:rsidR="00C15B53" w:rsidRPr="0053497D" w:rsidRDefault="00C15B53" w:rsidP="00A6214C">
            <w:pPr>
              <w:jc w:val="center"/>
              <w:rPr>
                <w:bCs/>
                <w:iCs/>
                <w:sz w:val="24"/>
                <w:szCs w:val="24"/>
              </w:rPr>
            </w:pPr>
          </w:p>
        </w:tc>
        <w:tc>
          <w:tcPr>
            <w:tcW w:w="1559" w:type="dxa"/>
            <w:vMerge w:val="restart"/>
            <w:shd w:val="clear" w:color="auto" w:fill="auto"/>
            <w:vAlign w:val="center"/>
          </w:tcPr>
          <w:p w14:paraId="0B1C946A" w14:textId="77777777" w:rsidR="00C15B53" w:rsidRPr="0053497D" w:rsidRDefault="00C15B53" w:rsidP="00A6214C">
            <w:pPr>
              <w:jc w:val="center"/>
              <w:rPr>
                <w:bCs/>
                <w:iCs/>
                <w:sz w:val="24"/>
                <w:szCs w:val="24"/>
              </w:rPr>
            </w:pPr>
            <w:r w:rsidRPr="0053497D">
              <w:rPr>
                <w:bCs/>
                <w:iCs/>
                <w:sz w:val="24"/>
                <w:szCs w:val="24"/>
              </w:rPr>
              <w:t>Онлайн мероприятия - образовательный марафон</w:t>
            </w:r>
          </w:p>
        </w:tc>
        <w:tc>
          <w:tcPr>
            <w:tcW w:w="3402" w:type="dxa"/>
            <w:shd w:val="clear" w:color="auto" w:fill="auto"/>
            <w:vAlign w:val="center"/>
          </w:tcPr>
          <w:p w14:paraId="627661D9" w14:textId="77777777" w:rsidR="00C15B53" w:rsidRPr="0053497D" w:rsidRDefault="00C15B53" w:rsidP="00A6214C">
            <w:pPr>
              <w:jc w:val="center"/>
              <w:rPr>
                <w:sz w:val="24"/>
                <w:szCs w:val="24"/>
              </w:rPr>
            </w:pPr>
            <w:r w:rsidRPr="0053497D">
              <w:rPr>
                <w:sz w:val="24"/>
                <w:szCs w:val="24"/>
              </w:rPr>
              <w:t>Международный день Чистого Спорта</w:t>
            </w:r>
          </w:p>
        </w:tc>
        <w:tc>
          <w:tcPr>
            <w:tcW w:w="1842" w:type="dxa"/>
            <w:shd w:val="clear" w:color="auto" w:fill="auto"/>
            <w:vAlign w:val="center"/>
          </w:tcPr>
          <w:p w14:paraId="7294BCA3" w14:textId="3102AEFF" w:rsidR="00C15B53" w:rsidRPr="0053497D" w:rsidRDefault="00B36D88" w:rsidP="00A6214C">
            <w:pPr>
              <w:jc w:val="center"/>
              <w:rPr>
                <w:bCs/>
                <w:iCs/>
                <w:sz w:val="24"/>
                <w:szCs w:val="24"/>
              </w:rPr>
            </w:pPr>
            <w:r w:rsidRPr="0053497D">
              <w:rPr>
                <w:bCs/>
                <w:iCs/>
                <w:sz w:val="24"/>
                <w:szCs w:val="24"/>
              </w:rPr>
              <w:t>обучающийся</w:t>
            </w:r>
            <w:r w:rsidR="007C61E0" w:rsidRPr="0053497D">
              <w:rPr>
                <w:bCs/>
                <w:iCs/>
                <w:sz w:val="24"/>
                <w:szCs w:val="24"/>
              </w:rPr>
              <w:t>, тренер-преподаватель</w:t>
            </w:r>
          </w:p>
        </w:tc>
        <w:tc>
          <w:tcPr>
            <w:tcW w:w="1418" w:type="dxa"/>
            <w:shd w:val="clear" w:color="auto" w:fill="auto"/>
            <w:vAlign w:val="center"/>
          </w:tcPr>
          <w:p w14:paraId="4F15AE41" w14:textId="77777777" w:rsidR="00C15B53" w:rsidRPr="0053497D" w:rsidRDefault="00665D9A" w:rsidP="00A6214C">
            <w:pPr>
              <w:jc w:val="center"/>
              <w:rPr>
                <w:bCs/>
                <w:iCs/>
                <w:sz w:val="24"/>
                <w:szCs w:val="24"/>
              </w:rPr>
            </w:pPr>
            <w:r w:rsidRPr="0053497D">
              <w:rPr>
                <w:bCs/>
                <w:iCs/>
                <w:sz w:val="24"/>
                <w:szCs w:val="24"/>
              </w:rPr>
              <w:t>а</w:t>
            </w:r>
            <w:r w:rsidR="00C15B53" w:rsidRPr="0053497D">
              <w:rPr>
                <w:bCs/>
                <w:iCs/>
                <w:sz w:val="24"/>
                <w:szCs w:val="24"/>
              </w:rPr>
              <w:t>прель</w:t>
            </w:r>
          </w:p>
        </w:tc>
      </w:tr>
      <w:tr w:rsidR="0053497D" w:rsidRPr="0053497D" w14:paraId="297A42F4" w14:textId="77777777" w:rsidTr="00A6214C">
        <w:tc>
          <w:tcPr>
            <w:tcW w:w="1560" w:type="dxa"/>
            <w:vMerge/>
            <w:shd w:val="clear" w:color="auto" w:fill="auto"/>
            <w:vAlign w:val="center"/>
          </w:tcPr>
          <w:p w14:paraId="36A63EEB" w14:textId="77777777" w:rsidR="00C15B53" w:rsidRPr="0053497D" w:rsidRDefault="00C15B53" w:rsidP="00A6214C">
            <w:pPr>
              <w:jc w:val="center"/>
              <w:rPr>
                <w:bCs/>
                <w:iCs/>
                <w:sz w:val="24"/>
                <w:szCs w:val="24"/>
              </w:rPr>
            </w:pPr>
          </w:p>
        </w:tc>
        <w:tc>
          <w:tcPr>
            <w:tcW w:w="1559" w:type="dxa"/>
            <w:vMerge/>
            <w:shd w:val="clear" w:color="auto" w:fill="auto"/>
            <w:vAlign w:val="center"/>
          </w:tcPr>
          <w:p w14:paraId="22C89843" w14:textId="77777777" w:rsidR="00C15B53" w:rsidRPr="0053497D" w:rsidRDefault="00C15B53" w:rsidP="00A6214C">
            <w:pPr>
              <w:jc w:val="center"/>
              <w:rPr>
                <w:bCs/>
                <w:iCs/>
                <w:sz w:val="24"/>
                <w:szCs w:val="24"/>
              </w:rPr>
            </w:pPr>
          </w:p>
        </w:tc>
        <w:tc>
          <w:tcPr>
            <w:tcW w:w="3402" w:type="dxa"/>
            <w:shd w:val="clear" w:color="auto" w:fill="auto"/>
            <w:vAlign w:val="center"/>
          </w:tcPr>
          <w:p w14:paraId="0486027B" w14:textId="77777777" w:rsidR="00C15B53" w:rsidRPr="0053497D" w:rsidRDefault="00C15B53" w:rsidP="00A6214C">
            <w:pPr>
              <w:jc w:val="center"/>
              <w:rPr>
                <w:sz w:val="24"/>
                <w:szCs w:val="24"/>
              </w:rPr>
            </w:pPr>
            <w:r w:rsidRPr="0053497D">
              <w:rPr>
                <w:sz w:val="24"/>
                <w:szCs w:val="24"/>
              </w:rPr>
              <w:t>Всероссийский антидопинговый диктант</w:t>
            </w:r>
          </w:p>
        </w:tc>
        <w:tc>
          <w:tcPr>
            <w:tcW w:w="1842" w:type="dxa"/>
            <w:shd w:val="clear" w:color="auto" w:fill="auto"/>
            <w:vAlign w:val="center"/>
          </w:tcPr>
          <w:p w14:paraId="2419EEBE" w14:textId="54F09248" w:rsidR="00C15B53" w:rsidRPr="0053497D" w:rsidRDefault="00B36D88" w:rsidP="00A6214C">
            <w:pPr>
              <w:jc w:val="center"/>
              <w:rPr>
                <w:bCs/>
                <w:iCs/>
                <w:sz w:val="24"/>
                <w:szCs w:val="24"/>
              </w:rPr>
            </w:pPr>
            <w:r w:rsidRPr="0053497D">
              <w:rPr>
                <w:bCs/>
                <w:iCs/>
                <w:sz w:val="24"/>
                <w:szCs w:val="24"/>
              </w:rPr>
              <w:t>обучающийся</w:t>
            </w:r>
            <w:r w:rsidR="007C61E0" w:rsidRPr="0053497D">
              <w:rPr>
                <w:bCs/>
                <w:iCs/>
                <w:sz w:val="24"/>
                <w:szCs w:val="24"/>
              </w:rPr>
              <w:t>, тренер-преподаватель</w:t>
            </w:r>
          </w:p>
        </w:tc>
        <w:tc>
          <w:tcPr>
            <w:tcW w:w="1418" w:type="dxa"/>
            <w:shd w:val="clear" w:color="auto" w:fill="auto"/>
            <w:vAlign w:val="center"/>
          </w:tcPr>
          <w:p w14:paraId="11E8C27F" w14:textId="77777777" w:rsidR="00C15B53" w:rsidRPr="0053497D" w:rsidRDefault="00665D9A" w:rsidP="00A6214C">
            <w:pPr>
              <w:jc w:val="center"/>
              <w:rPr>
                <w:bCs/>
                <w:iCs/>
                <w:sz w:val="24"/>
                <w:szCs w:val="24"/>
              </w:rPr>
            </w:pPr>
            <w:r w:rsidRPr="0053497D">
              <w:rPr>
                <w:bCs/>
                <w:iCs/>
                <w:sz w:val="24"/>
                <w:szCs w:val="24"/>
              </w:rPr>
              <w:t>а</w:t>
            </w:r>
            <w:r w:rsidR="00C15B53" w:rsidRPr="0053497D">
              <w:rPr>
                <w:bCs/>
                <w:iCs/>
                <w:sz w:val="24"/>
                <w:szCs w:val="24"/>
              </w:rPr>
              <w:t>прель</w:t>
            </w:r>
          </w:p>
        </w:tc>
      </w:tr>
      <w:tr w:rsidR="0053497D" w:rsidRPr="0053497D" w14:paraId="019A4C9B" w14:textId="77777777" w:rsidTr="00A6214C">
        <w:trPr>
          <w:trHeight w:val="138"/>
        </w:trPr>
        <w:tc>
          <w:tcPr>
            <w:tcW w:w="1560" w:type="dxa"/>
            <w:vMerge w:val="restart"/>
            <w:shd w:val="clear" w:color="auto" w:fill="auto"/>
            <w:vAlign w:val="center"/>
          </w:tcPr>
          <w:p w14:paraId="526742B0" w14:textId="77777777" w:rsidR="006501AB" w:rsidRPr="0053497D" w:rsidRDefault="006501AB" w:rsidP="00A6214C">
            <w:pPr>
              <w:adjustRightInd w:val="0"/>
              <w:jc w:val="center"/>
              <w:rPr>
                <w:sz w:val="24"/>
                <w:szCs w:val="24"/>
              </w:rPr>
            </w:pPr>
            <w:r w:rsidRPr="0053497D">
              <w:rPr>
                <w:sz w:val="24"/>
                <w:szCs w:val="24"/>
              </w:rPr>
              <w:t>Учебно-тренировочный</w:t>
            </w:r>
          </w:p>
          <w:p w14:paraId="5E762EAE" w14:textId="77777777" w:rsidR="006501AB" w:rsidRPr="0053497D" w:rsidRDefault="006501AB" w:rsidP="00A6214C">
            <w:pPr>
              <w:adjustRightInd w:val="0"/>
              <w:jc w:val="center"/>
              <w:rPr>
                <w:sz w:val="24"/>
                <w:szCs w:val="24"/>
              </w:rPr>
            </w:pPr>
            <w:r w:rsidRPr="0053497D">
              <w:rPr>
                <w:sz w:val="24"/>
                <w:szCs w:val="24"/>
              </w:rPr>
              <w:t>этап</w:t>
            </w:r>
          </w:p>
          <w:p w14:paraId="76E9B3C2" w14:textId="77777777" w:rsidR="00C15B53" w:rsidRPr="0053497D" w:rsidRDefault="00C15B53" w:rsidP="00A6214C">
            <w:pPr>
              <w:adjustRightInd w:val="0"/>
              <w:jc w:val="center"/>
              <w:rPr>
                <w:sz w:val="24"/>
                <w:szCs w:val="24"/>
              </w:rPr>
            </w:pPr>
            <w:r w:rsidRPr="0053497D">
              <w:rPr>
                <w:sz w:val="24"/>
                <w:szCs w:val="24"/>
              </w:rPr>
              <w:t xml:space="preserve">(свыше </w:t>
            </w:r>
            <w:r w:rsidR="00EB446F" w:rsidRPr="0053497D">
              <w:rPr>
                <w:sz w:val="24"/>
                <w:szCs w:val="24"/>
              </w:rPr>
              <w:t>3</w:t>
            </w:r>
            <w:r w:rsidRPr="0053497D">
              <w:rPr>
                <w:sz w:val="24"/>
                <w:szCs w:val="24"/>
              </w:rPr>
              <w:t xml:space="preserve"> лет</w:t>
            </w:r>
          </w:p>
          <w:p w14:paraId="7EA1FE8D" w14:textId="77777777" w:rsidR="00C15B53" w:rsidRPr="0053497D" w:rsidRDefault="00C15B53" w:rsidP="00A6214C">
            <w:pPr>
              <w:adjustRightInd w:val="0"/>
              <w:jc w:val="center"/>
              <w:rPr>
                <w:sz w:val="24"/>
                <w:szCs w:val="24"/>
              </w:rPr>
            </w:pPr>
            <w:r w:rsidRPr="0053497D">
              <w:rPr>
                <w:sz w:val="24"/>
                <w:szCs w:val="24"/>
              </w:rPr>
              <w:t>обучения)</w:t>
            </w:r>
          </w:p>
          <w:p w14:paraId="27AF68C7" w14:textId="77777777" w:rsidR="00C15B53" w:rsidRPr="0053497D" w:rsidRDefault="00C15B53" w:rsidP="00A6214C">
            <w:pPr>
              <w:jc w:val="center"/>
              <w:rPr>
                <w:bCs/>
                <w:iCs/>
                <w:sz w:val="24"/>
                <w:szCs w:val="24"/>
              </w:rPr>
            </w:pPr>
          </w:p>
        </w:tc>
        <w:tc>
          <w:tcPr>
            <w:tcW w:w="1559" w:type="dxa"/>
            <w:shd w:val="clear" w:color="auto" w:fill="auto"/>
            <w:vAlign w:val="center"/>
          </w:tcPr>
          <w:p w14:paraId="0F535005" w14:textId="77777777" w:rsidR="00C15B53" w:rsidRPr="0053497D" w:rsidRDefault="00C15B53" w:rsidP="00A6214C">
            <w:pPr>
              <w:jc w:val="center"/>
              <w:rPr>
                <w:sz w:val="24"/>
                <w:szCs w:val="24"/>
              </w:rPr>
            </w:pPr>
            <w:r w:rsidRPr="0053497D">
              <w:rPr>
                <w:sz w:val="24"/>
                <w:szCs w:val="24"/>
              </w:rPr>
              <w:t>Дистанционное обучение</w:t>
            </w:r>
          </w:p>
        </w:tc>
        <w:tc>
          <w:tcPr>
            <w:tcW w:w="3402" w:type="dxa"/>
            <w:shd w:val="clear" w:color="auto" w:fill="auto"/>
            <w:vAlign w:val="center"/>
          </w:tcPr>
          <w:p w14:paraId="0A318C5D" w14:textId="053A32D3" w:rsidR="00C15B53" w:rsidRPr="0053497D" w:rsidRDefault="00C15B53" w:rsidP="00A6214C">
            <w:pPr>
              <w:jc w:val="center"/>
              <w:rPr>
                <w:sz w:val="24"/>
                <w:szCs w:val="24"/>
              </w:rPr>
            </w:pPr>
            <w:r w:rsidRPr="0053497D">
              <w:rPr>
                <w:sz w:val="24"/>
                <w:szCs w:val="24"/>
              </w:rPr>
              <w:t>Антидопинговый курс (</w:t>
            </w:r>
            <w:r w:rsidR="00B36D88" w:rsidRPr="0053497D">
              <w:rPr>
                <w:sz w:val="24"/>
                <w:szCs w:val="24"/>
              </w:rPr>
              <w:t xml:space="preserve">для </w:t>
            </w:r>
            <w:r w:rsidR="00B36D88" w:rsidRPr="0053497D">
              <w:rPr>
                <w:bCs/>
                <w:iCs/>
                <w:sz w:val="24"/>
                <w:szCs w:val="24"/>
              </w:rPr>
              <w:t>обучающихся</w:t>
            </w:r>
            <w:r w:rsidRPr="0053497D">
              <w:rPr>
                <w:sz w:val="24"/>
                <w:szCs w:val="24"/>
              </w:rPr>
              <w:t xml:space="preserve"> старше 12 лет)</w:t>
            </w:r>
          </w:p>
        </w:tc>
        <w:tc>
          <w:tcPr>
            <w:tcW w:w="1842" w:type="dxa"/>
            <w:shd w:val="clear" w:color="auto" w:fill="auto"/>
            <w:vAlign w:val="center"/>
          </w:tcPr>
          <w:p w14:paraId="29E27645" w14:textId="305179AE" w:rsidR="00C15B53" w:rsidRPr="0053497D" w:rsidRDefault="00B36D88" w:rsidP="00A6214C">
            <w:pPr>
              <w:jc w:val="center"/>
              <w:rPr>
                <w:bCs/>
                <w:iCs/>
                <w:sz w:val="24"/>
                <w:szCs w:val="24"/>
              </w:rPr>
            </w:pPr>
            <w:r w:rsidRPr="0053497D">
              <w:rPr>
                <w:bCs/>
                <w:iCs/>
                <w:sz w:val="24"/>
                <w:szCs w:val="24"/>
              </w:rPr>
              <w:t>обучающийся</w:t>
            </w:r>
          </w:p>
        </w:tc>
        <w:tc>
          <w:tcPr>
            <w:tcW w:w="1418" w:type="dxa"/>
            <w:shd w:val="clear" w:color="auto" w:fill="auto"/>
            <w:vAlign w:val="center"/>
          </w:tcPr>
          <w:p w14:paraId="6FE00E87" w14:textId="77777777" w:rsidR="00C15B53" w:rsidRPr="0053497D" w:rsidRDefault="00C15B53" w:rsidP="00A6214C">
            <w:pPr>
              <w:jc w:val="center"/>
              <w:rPr>
                <w:bCs/>
                <w:iCs/>
                <w:sz w:val="24"/>
                <w:szCs w:val="24"/>
              </w:rPr>
            </w:pPr>
            <w:r w:rsidRPr="0053497D">
              <w:rPr>
                <w:bCs/>
                <w:iCs/>
                <w:sz w:val="24"/>
                <w:szCs w:val="24"/>
              </w:rPr>
              <w:t>1 раз в год</w:t>
            </w:r>
          </w:p>
        </w:tc>
      </w:tr>
      <w:tr w:rsidR="0053497D" w:rsidRPr="0053497D" w14:paraId="534667CA" w14:textId="77777777" w:rsidTr="00A6214C">
        <w:tc>
          <w:tcPr>
            <w:tcW w:w="1560" w:type="dxa"/>
            <w:vMerge/>
            <w:shd w:val="clear" w:color="auto" w:fill="auto"/>
            <w:vAlign w:val="center"/>
          </w:tcPr>
          <w:p w14:paraId="177977A8" w14:textId="77777777" w:rsidR="00661854" w:rsidRPr="0053497D" w:rsidRDefault="00661854" w:rsidP="00A6214C">
            <w:pPr>
              <w:jc w:val="center"/>
              <w:rPr>
                <w:bCs/>
                <w:iCs/>
                <w:sz w:val="24"/>
                <w:szCs w:val="24"/>
              </w:rPr>
            </w:pPr>
          </w:p>
        </w:tc>
        <w:tc>
          <w:tcPr>
            <w:tcW w:w="1559" w:type="dxa"/>
            <w:shd w:val="clear" w:color="auto" w:fill="auto"/>
            <w:vAlign w:val="center"/>
          </w:tcPr>
          <w:p w14:paraId="29F014FE" w14:textId="77777777" w:rsidR="00661854" w:rsidRPr="0053497D" w:rsidRDefault="00661854" w:rsidP="00A6214C">
            <w:pPr>
              <w:jc w:val="center"/>
              <w:rPr>
                <w:sz w:val="24"/>
                <w:szCs w:val="24"/>
              </w:rPr>
            </w:pPr>
            <w:r w:rsidRPr="0053497D">
              <w:rPr>
                <w:sz w:val="24"/>
                <w:szCs w:val="24"/>
              </w:rPr>
              <w:t>Веселые старты</w:t>
            </w:r>
          </w:p>
        </w:tc>
        <w:tc>
          <w:tcPr>
            <w:tcW w:w="3402" w:type="dxa"/>
            <w:shd w:val="clear" w:color="auto" w:fill="auto"/>
            <w:vAlign w:val="center"/>
          </w:tcPr>
          <w:p w14:paraId="7A6212A6" w14:textId="77777777" w:rsidR="00661854" w:rsidRPr="0053497D" w:rsidRDefault="00661854" w:rsidP="00A6214C">
            <w:pPr>
              <w:jc w:val="center"/>
              <w:rPr>
                <w:sz w:val="24"/>
                <w:szCs w:val="24"/>
              </w:rPr>
            </w:pPr>
            <w:r w:rsidRPr="0053497D">
              <w:rPr>
                <w:sz w:val="24"/>
                <w:szCs w:val="24"/>
              </w:rPr>
              <w:t>Честная игра</w:t>
            </w:r>
          </w:p>
        </w:tc>
        <w:tc>
          <w:tcPr>
            <w:tcW w:w="1842" w:type="dxa"/>
            <w:shd w:val="clear" w:color="auto" w:fill="auto"/>
            <w:vAlign w:val="center"/>
          </w:tcPr>
          <w:p w14:paraId="1F725F9B" w14:textId="77777777" w:rsidR="00661854" w:rsidRPr="0053497D" w:rsidRDefault="00661854" w:rsidP="00A6214C">
            <w:pPr>
              <w:jc w:val="center"/>
              <w:rPr>
                <w:bCs/>
                <w:iCs/>
                <w:sz w:val="24"/>
                <w:szCs w:val="24"/>
              </w:rPr>
            </w:pPr>
            <w:r w:rsidRPr="0053497D">
              <w:rPr>
                <w:bCs/>
                <w:iCs/>
                <w:sz w:val="24"/>
                <w:szCs w:val="24"/>
              </w:rPr>
              <w:t>тренер-преподаватель</w:t>
            </w:r>
          </w:p>
        </w:tc>
        <w:tc>
          <w:tcPr>
            <w:tcW w:w="1418" w:type="dxa"/>
            <w:shd w:val="clear" w:color="auto" w:fill="auto"/>
            <w:vAlign w:val="center"/>
          </w:tcPr>
          <w:p w14:paraId="01CA91C2" w14:textId="77777777" w:rsidR="00661854" w:rsidRPr="0053497D" w:rsidRDefault="00661854" w:rsidP="00A6214C">
            <w:pPr>
              <w:jc w:val="center"/>
              <w:rPr>
                <w:bCs/>
                <w:iCs/>
                <w:sz w:val="24"/>
                <w:szCs w:val="24"/>
              </w:rPr>
            </w:pPr>
            <w:r w:rsidRPr="0053497D">
              <w:rPr>
                <w:bCs/>
                <w:iCs/>
                <w:sz w:val="24"/>
                <w:szCs w:val="24"/>
              </w:rPr>
              <w:t>1-2 раза в год</w:t>
            </w:r>
          </w:p>
        </w:tc>
      </w:tr>
      <w:tr w:rsidR="0053497D" w:rsidRPr="0053497D" w14:paraId="56A49A92" w14:textId="77777777" w:rsidTr="00A6214C">
        <w:tc>
          <w:tcPr>
            <w:tcW w:w="1560" w:type="dxa"/>
            <w:vMerge/>
            <w:shd w:val="clear" w:color="auto" w:fill="auto"/>
            <w:vAlign w:val="center"/>
          </w:tcPr>
          <w:p w14:paraId="4F087F95" w14:textId="77777777" w:rsidR="00661854" w:rsidRPr="0053497D" w:rsidRDefault="00661854" w:rsidP="00A6214C">
            <w:pPr>
              <w:jc w:val="center"/>
              <w:rPr>
                <w:bCs/>
                <w:iCs/>
                <w:sz w:val="24"/>
                <w:szCs w:val="24"/>
              </w:rPr>
            </w:pPr>
          </w:p>
        </w:tc>
        <w:tc>
          <w:tcPr>
            <w:tcW w:w="1559" w:type="dxa"/>
            <w:shd w:val="clear" w:color="auto" w:fill="auto"/>
            <w:vAlign w:val="center"/>
          </w:tcPr>
          <w:p w14:paraId="141367C0" w14:textId="77777777" w:rsidR="00661854" w:rsidRPr="0053497D" w:rsidRDefault="00661854" w:rsidP="00A6214C">
            <w:pPr>
              <w:jc w:val="center"/>
              <w:rPr>
                <w:sz w:val="24"/>
                <w:szCs w:val="24"/>
              </w:rPr>
            </w:pPr>
            <w:r w:rsidRPr="0053497D">
              <w:rPr>
                <w:sz w:val="24"/>
                <w:szCs w:val="24"/>
              </w:rPr>
              <w:t>Теоретическое занятие</w:t>
            </w:r>
          </w:p>
        </w:tc>
        <w:tc>
          <w:tcPr>
            <w:tcW w:w="3402" w:type="dxa"/>
            <w:shd w:val="clear" w:color="auto" w:fill="auto"/>
            <w:vAlign w:val="center"/>
          </w:tcPr>
          <w:p w14:paraId="477FE473" w14:textId="77777777" w:rsidR="00661854" w:rsidRPr="0053497D" w:rsidRDefault="00661854" w:rsidP="00A6214C">
            <w:pPr>
              <w:adjustRightInd w:val="0"/>
              <w:jc w:val="center"/>
              <w:rPr>
                <w:sz w:val="24"/>
                <w:szCs w:val="24"/>
              </w:rPr>
            </w:pPr>
            <w:r w:rsidRPr="0053497D">
              <w:rPr>
                <w:sz w:val="24"/>
                <w:szCs w:val="24"/>
              </w:rPr>
              <w:t>1.Нормативно-правовая база антидопинговой работы</w:t>
            </w:r>
          </w:p>
          <w:p w14:paraId="106BF65B" w14:textId="77777777" w:rsidR="00661854" w:rsidRPr="0053497D" w:rsidRDefault="00661854" w:rsidP="00A6214C">
            <w:pPr>
              <w:adjustRightInd w:val="0"/>
              <w:jc w:val="center"/>
              <w:rPr>
                <w:sz w:val="24"/>
                <w:szCs w:val="24"/>
              </w:rPr>
            </w:pPr>
            <w:r w:rsidRPr="0053497D">
              <w:rPr>
                <w:sz w:val="24"/>
                <w:szCs w:val="24"/>
              </w:rPr>
              <w:t>2.Допинг как глобальная проблема современного спорта</w:t>
            </w:r>
          </w:p>
          <w:p w14:paraId="18D6CE16" w14:textId="77777777" w:rsidR="00661854" w:rsidRPr="0053497D" w:rsidRDefault="00661854" w:rsidP="00A6214C">
            <w:pPr>
              <w:adjustRightInd w:val="0"/>
              <w:jc w:val="center"/>
              <w:rPr>
                <w:sz w:val="24"/>
                <w:szCs w:val="24"/>
              </w:rPr>
            </w:pPr>
            <w:r w:rsidRPr="0053497D">
              <w:rPr>
                <w:sz w:val="24"/>
                <w:szCs w:val="24"/>
              </w:rPr>
              <w:t>3.Характеристика допинговых средств и методов</w:t>
            </w:r>
          </w:p>
          <w:p w14:paraId="03ACF158" w14:textId="77777777" w:rsidR="00661854" w:rsidRPr="0053497D" w:rsidRDefault="00661854" w:rsidP="00A6214C">
            <w:pPr>
              <w:adjustRightInd w:val="0"/>
              <w:jc w:val="center"/>
              <w:rPr>
                <w:sz w:val="24"/>
                <w:szCs w:val="24"/>
              </w:rPr>
            </w:pPr>
            <w:r w:rsidRPr="0053497D">
              <w:rPr>
                <w:sz w:val="24"/>
                <w:szCs w:val="24"/>
              </w:rPr>
              <w:t>4.Наказания за нарушение антидопинговых правил</w:t>
            </w:r>
          </w:p>
          <w:p w14:paraId="1CB37E29" w14:textId="77777777" w:rsidR="00661854" w:rsidRPr="0053497D" w:rsidRDefault="00661854" w:rsidP="00A6214C">
            <w:pPr>
              <w:adjustRightInd w:val="0"/>
              <w:jc w:val="center"/>
              <w:rPr>
                <w:sz w:val="24"/>
                <w:szCs w:val="24"/>
              </w:rPr>
            </w:pPr>
            <w:r w:rsidRPr="0053497D">
              <w:rPr>
                <w:sz w:val="24"/>
                <w:szCs w:val="24"/>
              </w:rPr>
              <w:t>5. Недопинговые методы повышения спортивной работоспособности</w:t>
            </w:r>
          </w:p>
          <w:p w14:paraId="2CFB9F6C" w14:textId="77777777" w:rsidR="00661854" w:rsidRPr="0053497D" w:rsidRDefault="00661854" w:rsidP="00A6214C">
            <w:pPr>
              <w:adjustRightInd w:val="0"/>
              <w:jc w:val="center"/>
              <w:rPr>
                <w:sz w:val="24"/>
                <w:szCs w:val="24"/>
              </w:rPr>
            </w:pPr>
            <w:r w:rsidRPr="0053497D">
              <w:rPr>
                <w:sz w:val="24"/>
                <w:szCs w:val="24"/>
              </w:rPr>
              <w:t>6. Международные стандарты для списка запрещенных средств и методов</w:t>
            </w:r>
          </w:p>
          <w:p w14:paraId="4C1FB25F" w14:textId="77777777" w:rsidR="00661854" w:rsidRPr="0053497D" w:rsidRDefault="00661854" w:rsidP="00A6214C">
            <w:pPr>
              <w:adjustRightInd w:val="0"/>
              <w:jc w:val="center"/>
              <w:rPr>
                <w:sz w:val="24"/>
                <w:szCs w:val="24"/>
              </w:rPr>
            </w:pPr>
            <w:r w:rsidRPr="0053497D">
              <w:rPr>
                <w:sz w:val="24"/>
                <w:szCs w:val="24"/>
              </w:rPr>
              <w:t>7.Всемирный антидопинговый кодекс и его характеристика</w:t>
            </w:r>
          </w:p>
        </w:tc>
        <w:tc>
          <w:tcPr>
            <w:tcW w:w="1842" w:type="dxa"/>
            <w:shd w:val="clear" w:color="auto" w:fill="auto"/>
            <w:vAlign w:val="center"/>
          </w:tcPr>
          <w:p w14:paraId="770AD2EE" w14:textId="77777777" w:rsidR="00661854" w:rsidRPr="0053497D" w:rsidRDefault="00661854" w:rsidP="00A6214C">
            <w:pPr>
              <w:jc w:val="center"/>
              <w:rPr>
                <w:bCs/>
                <w:iCs/>
                <w:sz w:val="24"/>
                <w:szCs w:val="24"/>
              </w:rPr>
            </w:pPr>
            <w:r w:rsidRPr="0053497D">
              <w:rPr>
                <w:bCs/>
                <w:iCs/>
                <w:sz w:val="24"/>
                <w:szCs w:val="24"/>
              </w:rPr>
              <w:t>тренер-преподаватель</w:t>
            </w:r>
          </w:p>
        </w:tc>
        <w:tc>
          <w:tcPr>
            <w:tcW w:w="1418" w:type="dxa"/>
            <w:shd w:val="clear" w:color="auto" w:fill="auto"/>
            <w:vAlign w:val="center"/>
          </w:tcPr>
          <w:p w14:paraId="754AEE4B" w14:textId="77777777" w:rsidR="00661854" w:rsidRPr="0053497D" w:rsidRDefault="00661854" w:rsidP="00A6214C">
            <w:pPr>
              <w:jc w:val="center"/>
              <w:rPr>
                <w:bCs/>
                <w:iCs/>
                <w:sz w:val="24"/>
                <w:szCs w:val="24"/>
              </w:rPr>
            </w:pPr>
            <w:r w:rsidRPr="0053497D">
              <w:rPr>
                <w:bCs/>
                <w:iCs/>
                <w:sz w:val="24"/>
                <w:szCs w:val="24"/>
              </w:rPr>
              <w:t>1 раз в год</w:t>
            </w:r>
          </w:p>
        </w:tc>
      </w:tr>
      <w:tr w:rsidR="0053497D" w:rsidRPr="0053497D" w14:paraId="7BF20E2D" w14:textId="77777777" w:rsidTr="00A6214C">
        <w:tc>
          <w:tcPr>
            <w:tcW w:w="1560" w:type="dxa"/>
            <w:vMerge/>
            <w:shd w:val="clear" w:color="auto" w:fill="auto"/>
            <w:vAlign w:val="center"/>
          </w:tcPr>
          <w:p w14:paraId="03CABF77" w14:textId="77777777" w:rsidR="00C15B53" w:rsidRPr="0053497D" w:rsidRDefault="00C15B53" w:rsidP="00A6214C">
            <w:pPr>
              <w:jc w:val="center"/>
              <w:rPr>
                <w:bCs/>
                <w:iCs/>
                <w:sz w:val="24"/>
                <w:szCs w:val="24"/>
              </w:rPr>
            </w:pPr>
          </w:p>
        </w:tc>
        <w:tc>
          <w:tcPr>
            <w:tcW w:w="1559" w:type="dxa"/>
            <w:shd w:val="clear" w:color="auto" w:fill="auto"/>
            <w:vAlign w:val="center"/>
          </w:tcPr>
          <w:p w14:paraId="141FE557" w14:textId="77777777" w:rsidR="00C15B53" w:rsidRPr="0053497D" w:rsidRDefault="00C15B53" w:rsidP="00A6214C">
            <w:pPr>
              <w:jc w:val="center"/>
              <w:rPr>
                <w:sz w:val="24"/>
                <w:szCs w:val="24"/>
              </w:rPr>
            </w:pPr>
            <w:r w:rsidRPr="0053497D">
              <w:rPr>
                <w:sz w:val="24"/>
                <w:szCs w:val="24"/>
              </w:rPr>
              <w:t>Родительское собрание</w:t>
            </w:r>
          </w:p>
        </w:tc>
        <w:tc>
          <w:tcPr>
            <w:tcW w:w="3402" w:type="dxa"/>
            <w:shd w:val="clear" w:color="auto" w:fill="auto"/>
            <w:vAlign w:val="center"/>
          </w:tcPr>
          <w:p w14:paraId="26ADFB6C" w14:textId="77777777" w:rsidR="00C15B53" w:rsidRPr="0053497D" w:rsidRDefault="00C15B53" w:rsidP="00A6214C">
            <w:pPr>
              <w:pStyle w:val="TableParagraph"/>
              <w:ind w:right="90" w:firstLine="1"/>
              <w:jc w:val="center"/>
              <w:rPr>
                <w:bCs/>
                <w:iCs/>
                <w:sz w:val="24"/>
                <w:szCs w:val="24"/>
              </w:rPr>
            </w:pPr>
            <w:r w:rsidRPr="0053497D">
              <w:rPr>
                <w:sz w:val="24"/>
                <w:szCs w:val="24"/>
              </w:rPr>
              <w:t>«Роль</w:t>
            </w:r>
            <w:r w:rsidR="00F65F61" w:rsidRPr="0053497D">
              <w:rPr>
                <w:sz w:val="24"/>
                <w:szCs w:val="24"/>
              </w:rPr>
              <w:t xml:space="preserve"> </w:t>
            </w:r>
            <w:r w:rsidRPr="0053497D">
              <w:rPr>
                <w:spacing w:val="-1"/>
                <w:sz w:val="24"/>
                <w:szCs w:val="24"/>
              </w:rPr>
              <w:t>родителей</w:t>
            </w:r>
            <w:r w:rsidR="00F65F61" w:rsidRPr="0053497D">
              <w:rPr>
                <w:spacing w:val="-1"/>
                <w:sz w:val="24"/>
                <w:szCs w:val="24"/>
              </w:rPr>
              <w:t xml:space="preserve"> </w:t>
            </w:r>
            <w:r w:rsidRPr="0053497D">
              <w:rPr>
                <w:sz w:val="24"/>
                <w:szCs w:val="24"/>
              </w:rPr>
              <w:t xml:space="preserve">в процессе </w:t>
            </w:r>
            <w:r w:rsidR="00EB446F" w:rsidRPr="0053497D">
              <w:rPr>
                <w:spacing w:val="-1"/>
                <w:sz w:val="24"/>
                <w:szCs w:val="24"/>
              </w:rPr>
              <w:t>формирования</w:t>
            </w:r>
            <w:r w:rsidR="00F65F61" w:rsidRPr="0053497D">
              <w:rPr>
                <w:spacing w:val="-1"/>
                <w:sz w:val="24"/>
                <w:szCs w:val="24"/>
              </w:rPr>
              <w:t xml:space="preserve"> </w:t>
            </w:r>
            <w:r w:rsidR="00EB446F" w:rsidRPr="0053497D">
              <w:rPr>
                <w:sz w:val="24"/>
                <w:szCs w:val="24"/>
              </w:rPr>
              <w:t>антидопинговой</w:t>
            </w:r>
            <w:r w:rsidR="00F65F61" w:rsidRPr="0053497D">
              <w:rPr>
                <w:sz w:val="24"/>
                <w:szCs w:val="24"/>
              </w:rPr>
              <w:t xml:space="preserve"> </w:t>
            </w:r>
            <w:r w:rsidRPr="0053497D">
              <w:rPr>
                <w:sz w:val="24"/>
                <w:szCs w:val="24"/>
              </w:rPr>
              <w:t>культуры»</w:t>
            </w:r>
          </w:p>
        </w:tc>
        <w:tc>
          <w:tcPr>
            <w:tcW w:w="1842" w:type="dxa"/>
            <w:shd w:val="clear" w:color="auto" w:fill="auto"/>
            <w:vAlign w:val="center"/>
          </w:tcPr>
          <w:p w14:paraId="7B931647" w14:textId="77777777" w:rsidR="00C15B53" w:rsidRPr="0053497D" w:rsidRDefault="00665D9A" w:rsidP="00A6214C">
            <w:pPr>
              <w:ind w:left="-108" w:right="-108"/>
              <w:jc w:val="center"/>
              <w:rPr>
                <w:bCs/>
                <w:iCs/>
                <w:sz w:val="24"/>
                <w:szCs w:val="24"/>
              </w:rPr>
            </w:pPr>
            <w:r w:rsidRPr="0053497D">
              <w:rPr>
                <w:bCs/>
                <w:iCs/>
                <w:sz w:val="24"/>
                <w:szCs w:val="24"/>
              </w:rPr>
              <w:t>т</w:t>
            </w:r>
            <w:r w:rsidR="00C15B53" w:rsidRPr="0053497D">
              <w:rPr>
                <w:bCs/>
                <w:iCs/>
                <w:sz w:val="24"/>
                <w:szCs w:val="24"/>
              </w:rPr>
              <w:t>ренер</w:t>
            </w:r>
            <w:r w:rsidR="006501AB" w:rsidRPr="0053497D">
              <w:rPr>
                <w:bCs/>
                <w:iCs/>
                <w:sz w:val="24"/>
                <w:szCs w:val="24"/>
              </w:rPr>
              <w:t>-преподаватель</w:t>
            </w:r>
          </w:p>
        </w:tc>
        <w:tc>
          <w:tcPr>
            <w:tcW w:w="1418" w:type="dxa"/>
            <w:shd w:val="clear" w:color="auto" w:fill="auto"/>
            <w:vAlign w:val="center"/>
          </w:tcPr>
          <w:p w14:paraId="54CA9CE6" w14:textId="77777777" w:rsidR="00C15B53" w:rsidRPr="0053497D" w:rsidRDefault="00C15B53" w:rsidP="00A6214C">
            <w:pPr>
              <w:jc w:val="center"/>
              <w:rPr>
                <w:bCs/>
                <w:iCs/>
                <w:sz w:val="24"/>
                <w:szCs w:val="24"/>
              </w:rPr>
            </w:pPr>
            <w:r w:rsidRPr="0053497D">
              <w:rPr>
                <w:bCs/>
                <w:iCs/>
                <w:sz w:val="24"/>
                <w:szCs w:val="24"/>
              </w:rPr>
              <w:t>1-2 раза в год</w:t>
            </w:r>
          </w:p>
        </w:tc>
      </w:tr>
      <w:tr w:rsidR="0053497D" w:rsidRPr="0053497D" w14:paraId="4539A872" w14:textId="77777777" w:rsidTr="00A6214C">
        <w:tc>
          <w:tcPr>
            <w:tcW w:w="1560" w:type="dxa"/>
            <w:vMerge/>
            <w:shd w:val="clear" w:color="auto" w:fill="auto"/>
            <w:vAlign w:val="center"/>
          </w:tcPr>
          <w:p w14:paraId="1016C066" w14:textId="77777777" w:rsidR="00C15B53" w:rsidRPr="0053497D" w:rsidRDefault="00C15B53" w:rsidP="00A6214C">
            <w:pPr>
              <w:jc w:val="center"/>
              <w:rPr>
                <w:bCs/>
                <w:iCs/>
                <w:sz w:val="24"/>
                <w:szCs w:val="24"/>
              </w:rPr>
            </w:pPr>
          </w:p>
        </w:tc>
        <w:tc>
          <w:tcPr>
            <w:tcW w:w="1559" w:type="dxa"/>
            <w:shd w:val="clear" w:color="auto" w:fill="auto"/>
            <w:vAlign w:val="center"/>
          </w:tcPr>
          <w:p w14:paraId="53DFB9D5" w14:textId="77777777" w:rsidR="00C15B53" w:rsidRPr="0053497D" w:rsidRDefault="00C15B53" w:rsidP="00A6214C">
            <w:pPr>
              <w:pStyle w:val="TableParagraph"/>
              <w:jc w:val="center"/>
              <w:rPr>
                <w:bCs/>
                <w:iCs/>
                <w:sz w:val="24"/>
                <w:szCs w:val="24"/>
              </w:rPr>
            </w:pPr>
            <w:r w:rsidRPr="0053497D">
              <w:rPr>
                <w:bCs/>
                <w:iCs/>
                <w:sz w:val="24"/>
                <w:szCs w:val="24"/>
              </w:rPr>
              <w:t>Практическое занятие</w:t>
            </w:r>
          </w:p>
        </w:tc>
        <w:tc>
          <w:tcPr>
            <w:tcW w:w="3402" w:type="dxa"/>
            <w:shd w:val="clear" w:color="auto" w:fill="auto"/>
            <w:vAlign w:val="center"/>
          </w:tcPr>
          <w:p w14:paraId="48E903BC" w14:textId="77777777" w:rsidR="00C15B53" w:rsidRPr="0053497D" w:rsidRDefault="00C15B53" w:rsidP="00A6214C">
            <w:pPr>
              <w:jc w:val="center"/>
              <w:rPr>
                <w:bCs/>
                <w:iCs/>
                <w:sz w:val="24"/>
                <w:szCs w:val="24"/>
              </w:rPr>
            </w:pPr>
            <w:r w:rsidRPr="0053497D">
              <w:rPr>
                <w:sz w:val="24"/>
                <w:szCs w:val="24"/>
              </w:rPr>
              <w:t>Проверка лекарственных</w:t>
            </w:r>
            <w:r w:rsidR="00F65F61" w:rsidRPr="0053497D">
              <w:rPr>
                <w:sz w:val="24"/>
                <w:szCs w:val="24"/>
              </w:rPr>
              <w:t xml:space="preserve"> </w:t>
            </w:r>
            <w:r w:rsidRPr="0053497D">
              <w:rPr>
                <w:sz w:val="24"/>
                <w:szCs w:val="24"/>
              </w:rPr>
              <w:t>препаратов</w:t>
            </w:r>
            <w:r w:rsidR="00F65F61" w:rsidRPr="0053497D">
              <w:rPr>
                <w:sz w:val="24"/>
                <w:szCs w:val="24"/>
              </w:rPr>
              <w:t xml:space="preserve"> </w:t>
            </w:r>
            <w:r w:rsidRPr="0053497D">
              <w:rPr>
                <w:sz w:val="24"/>
                <w:szCs w:val="24"/>
              </w:rPr>
              <w:t>(знакомство с</w:t>
            </w:r>
            <w:r w:rsidR="00F65F61" w:rsidRPr="0053497D">
              <w:rPr>
                <w:sz w:val="24"/>
                <w:szCs w:val="24"/>
              </w:rPr>
              <w:t xml:space="preserve"> </w:t>
            </w:r>
            <w:r w:rsidRPr="0053497D">
              <w:rPr>
                <w:spacing w:val="-1"/>
                <w:sz w:val="24"/>
                <w:szCs w:val="24"/>
              </w:rPr>
              <w:t xml:space="preserve">международным </w:t>
            </w:r>
            <w:r w:rsidRPr="0053497D">
              <w:rPr>
                <w:sz w:val="24"/>
                <w:szCs w:val="24"/>
              </w:rPr>
              <w:t xml:space="preserve">стандартом </w:t>
            </w:r>
            <w:r w:rsidRPr="0053497D">
              <w:rPr>
                <w:spacing w:val="-1"/>
                <w:sz w:val="24"/>
                <w:szCs w:val="24"/>
              </w:rPr>
              <w:t>«Запрещенный</w:t>
            </w:r>
            <w:r w:rsidR="00F65F61" w:rsidRPr="0053497D">
              <w:rPr>
                <w:spacing w:val="-1"/>
                <w:sz w:val="24"/>
                <w:szCs w:val="24"/>
              </w:rPr>
              <w:t xml:space="preserve"> </w:t>
            </w:r>
            <w:r w:rsidRPr="0053497D">
              <w:rPr>
                <w:sz w:val="24"/>
                <w:szCs w:val="24"/>
              </w:rPr>
              <w:t>список»)</w:t>
            </w:r>
          </w:p>
        </w:tc>
        <w:tc>
          <w:tcPr>
            <w:tcW w:w="1842" w:type="dxa"/>
            <w:shd w:val="clear" w:color="auto" w:fill="auto"/>
            <w:vAlign w:val="center"/>
          </w:tcPr>
          <w:p w14:paraId="2E411798" w14:textId="77777777" w:rsidR="00C15B53" w:rsidRPr="0053497D" w:rsidRDefault="00665D9A" w:rsidP="00A6214C">
            <w:pPr>
              <w:ind w:left="-108" w:right="-108"/>
              <w:jc w:val="center"/>
              <w:rPr>
                <w:bCs/>
                <w:iCs/>
                <w:sz w:val="24"/>
                <w:szCs w:val="24"/>
              </w:rPr>
            </w:pPr>
            <w:r w:rsidRPr="0053497D">
              <w:rPr>
                <w:bCs/>
                <w:iCs/>
                <w:sz w:val="24"/>
                <w:szCs w:val="24"/>
              </w:rPr>
              <w:t>т</w:t>
            </w:r>
            <w:r w:rsidR="006501AB" w:rsidRPr="0053497D">
              <w:rPr>
                <w:bCs/>
                <w:iCs/>
                <w:sz w:val="24"/>
                <w:szCs w:val="24"/>
              </w:rPr>
              <w:t>ренер-преподаватель</w:t>
            </w:r>
            <w:r w:rsidR="00AF06AD" w:rsidRPr="0053497D">
              <w:rPr>
                <w:bCs/>
                <w:iCs/>
                <w:sz w:val="24"/>
                <w:szCs w:val="24"/>
              </w:rPr>
              <w:t>,</w:t>
            </w:r>
            <w:r w:rsidR="00F65F61" w:rsidRPr="0053497D">
              <w:rPr>
                <w:bCs/>
                <w:iCs/>
                <w:sz w:val="24"/>
                <w:szCs w:val="24"/>
              </w:rPr>
              <w:t xml:space="preserve"> </w:t>
            </w:r>
            <w:r w:rsidRPr="0053497D">
              <w:rPr>
                <w:bCs/>
                <w:iCs/>
                <w:sz w:val="24"/>
                <w:szCs w:val="24"/>
              </w:rPr>
              <w:t>м</w:t>
            </w:r>
            <w:r w:rsidR="00C15B53" w:rsidRPr="0053497D">
              <w:rPr>
                <w:bCs/>
                <w:iCs/>
                <w:sz w:val="24"/>
                <w:szCs w:val="24"/>
              </w:rPr>
              <w:t>ед.работник</w:t>
            </w:r>
          </w:p>
        </w:tc>
        <w:tc>
          <w:tcPr>
            <w:tcW w:w="1418" w:type="dxa"/>
            <w:shd w:val="clear" w:color="auto" w:fill="auto"/>
            <w:vAlign w:val="center"/>
          </w:tcPr>
          <w:p w14:paraId="1232E2F6" w14:textId="77777777" w:rsidR="00C15B53" w:rsidRPr="0053497D" w:rsidRDefault="00C15B53" w:rsidP="00A6214C">
            <w:pPr>
              <w:jc w:val="center"/>
              <w:rPr>
                <w:bCs/>
                <w:iCs/>
                <w:sz w:val="24"/>
                <w:szCs w:val="24"/>
              </w:rPr>
            </w:pPr>
            <w:r w:rsidRPr="0053497D">
              <w:rPr>
                <w:bCs/>
                <w:iCs/>
                <w:sz w:val="24"/>
                <w:szCs w:val="24"/>
              </w:rPr>
              <w:t>1 раз в месяц</w:t>
            </w:r>
          </w:p>
        </w:tc>
      </w:tr>
      <w:tr w:rsidR="0053497D" w:rsidRPr="0053497D" w14:paraId="48E43265" w14:textId="77777777" w:rsidTr="00A6214C">
        <w:tc>
          <w:tcPr>
            <w:tcW w:w="1560" w:type="dxa"/>
            <w:vMerge/>
            <w:shd w:val="clear" w:color="auto" w:fill="auto"/>
            <w:vAlign w:val="center"/>
          </w:tcPr>
          <w:p w14:paraId="4FFFF647" w14:textId="77777777" w:rsidR="007C61E0" w:rsidRPr="0053497D" w:rsidRDefault="007C61E0" w:rsidP="00A6214C">
            <w:pPr>
              <w:jc w:val="center"/>
              <w:rPr>
                <w:bCs/>
                <w:iCs/>
                <w:sz w:val="24"/>
                <w:szCs w:val="24"/>
              </w:rPr>
            </w:pPr>
          </w:p>
        </w:tc>
        <w:tc>
          <w:tcPr>
            <w:tcW w:w="1559" w:type="dxa"/>
            <w:vMerge w:val="restart"/>
            <w:shd w:val="clear" w:color="auto" w:fill="auto"/>
            <w:vAlign w:val="center"/>
          </w:tcPr>
          <w:p w14:paraId="2997EBF8" w14:textId="77777777" w:rsidR="007C61E0" w:rsidRPr="0053497D" w:rsidRDefault="007C61E0" w:rsidP="00A6214C">
            <w:pPr>
              <w:jc w:val="center"/>
              <w:rPr>
                <w:bCs/>
                <w:iCs/>
                <w:sz w:val="24"/>
                <w:szCs w:val="24"/>
              </w:rPr>
            </w:pPr>
            <w:r w:rsidRPr="0053497D">
              <w:rPr>
                <w:bCs/>
                <w:iCs/>
                <w:sz w:val="24"/>
                <w:szCs w:val="24"/>
              </w:rPr>
              <w:t>Онлайн мероприятия - образовательный марафон</w:t>
            </w:r>
          </w:p>
        </w:tc>
        <w:tc>
          <w:tcPr>
            <w:tcW w:w="3402" w:type="dxa"/>
            <w:shd w:val="clear" w:color="auto" w:fill="auto"/>
            <w:vAlign w:val="center"/>
          </w:tcPr>
          <w:p w14:paraId="44444B55" w14:textId="77777777" w:rsidR="007C61E0" w:rsidRPr="0053497D" w:rsidRDefault="007C61E0" w:rsidP="00A6214C">
            <w:pPr>
              <w:jc w:val="center"/>
              <w:rPr>
                <w:sz w:val="24"/>
                <w:szCs w:val="24"/>
              </w:rPr>
            </w:pPr>
            <w:r w:rsidRPr="0053497D">
              <w:rPr>
                <w:sz w:val="24"/>
                <w:szCs w:val="24"/>
              </w:rPr>
              <w:t>Международный день Чистого Спорта</w:t>
            </w:r>
          </w:p>
        </w:tc>
        <w:tc>
          <w:tcPr>
            <w:tcW w:w="1842" w:type="dxa"/>
            <w:shd w:val="clear" w:color="auto" w:fill="auto"/>
            <w:vAlign w:val="center"/>
          </w:tcPr>
          <w:p w14:paraId="0B0AC53D" w14:textId="6CE49BD0" w:rsidR="007C61E0" w:rsidRPr="0053497D" w:rsidRDefault="00B36D88" w:rsidP="00A6214C">
            <w:pPr>
              <w:jc w:val="center"/>
              <w:rPr>
                <w:bCs/>
                <w:iCs/>
                <w:sz w:val="24"/>
                <w:szCs w:val="24"/>
              </w:rPr>
            </w:pPr>
            <w:r w:rsidRPr="0053497D">
              <w:rPr>
                <w:bCs/>
                <w:iCs/>
                <w:sz w:val="24"/>
                <w:szCs w:val="24"/>
              </w:rPr>
              <w:t>обучающийся</w:t>
            </w:r>
            <w:r w:rsidR="007C61E0" w:rsidRPr="0053497D">
              <w:rPr>
                <w:bCs/>
                <w:iCs/>
                <w:sz w:val="24"/>
                <w:szCs w:val="24"/>
              </w:rPr>
              <w:t>, тренер-преподаватель</w:t>
            </w:r>
          </w:p>
        </w:tc>
        <w:tc>
          <w:tcPr>
            <w:tcW w:w="1418" w:type="dxa"/>
            <w:shd w:val="clear" w:color="auto" w:fill="auto"/>
            <w:vAlign w:val="center"/>
          </w:tcPr>
          <w:p w14:paraId="373D61F8" w14:textId="77777777" w:rsidR="007C61E0" w:rsidRPr="0053497D" w:rsidRDefault="007C61E0" w:rsidP="00A6214C">
            <w:pPr>
              <w:jc w:val="center"/>
              <w:rPr>
                <w:bCs/>
                <w:iCs/>
                <w:sz w:val="24"/>
                <w:szCs w:val="24"/>
              </w:rPr>
            </w:pPr>
            <w:r w:rsidRPr="0053497D">
              <w:rPr>
                <w:bCs/>
                <w:iCs/>
                <w:sz w:val="24"/>
                <w:szCs w:val="24"/>
              </w:rPr>
              <w:t>апрель</w:t>
            </w:r>
          </w:p>
        </w:tc>
      </w:tr>
      <w:tr w:rsidR="0053497D" w:rsidRPr="0053497D" w14:paraId="2C9D41E6" w14:textId="77777777" w:rsidTr="00A6214C">
        <w:tc>
          <w:tcPr>
            <w:tcW w:w="1560" w:type="dxa"/>
            <w:vMerge/>
            <w:shd w:val="clear" w:color="auto" w:fill="auto"/>
            <w:vAlign w:val="center"/>
          </w:tcPr>
          <w:p w14:paraId="756E3B95" w14:textId="77777777" w:rsidR="007C61E0" w:rsidRPr="0053497D" w:rsidRDefault="007C61E0" w:rsidP="00A6214C">
            <w:pPr>
              <w:jc w:val="center"/>
              <w:rPr>
                <w:bCs/>
                <w:iCs/>
                <w:sz w:val="24"/>
                <w:szCs w:val="24"/>
              </w:rPr>
            </w:pPr>
          </w:p>
        </w:tc>
        <w:tc>
          <w:tcPr>
            <w:tcW w:w="1559" w:type="dxa"/>
            <w:vMerge/>
            <w:shd w:val="clear" w:color="auto" w:fill="auto"/>
            <w:vAlign w:val="center"/>
          </w:tcPr>
          <w:p w14:paraId="20F0BCBD" w14:textId="77777777" w:rsidR="007C61E0" w:rsidRPr="0053497D" w:rsidRDefault="007C61E0" w:rsidP="00A6214C">
            <w:pPr>
              <w:jc w:val="center"/>
              <w:rPr>
                <w:bCs/>
                <w:iCs/>
                <w:sz w:val="24"/>
                <w:szCs w:val="24"/>
              </w:rPr>
            </w:pPr>
          </w:p>
        </w:tc>
        <w:tc>
          <w:tcPr>
            <w:tcW w:w="3402" w:type="dxa"/>
            <w:shd w:val="clear" w:color="auto" w:fill="auto"/>
            <w:vAlign w:val="center"/>
          </w:tcPr>
          <w:p w14:paraId="4E857101" w14:textId="77777777" w:rsidR="007C61E0" w:rsidRPr="0053497D" w:rsidRDefault="007C61E0" w:rsidP="00A6214C">
            <w:pPr>
              <w:jc w:val="center"/>
              <w:rPr>
                <w:sz w:val="24"/>
                <w:szCs w:val="24"/>
              </w:rPr>
            </w:pPr>
            <w:r w:rsidRPr="0053497D">
              <w:rPr>
                <w:sz w:val="24"/>
                <w:szCs w:val="24"/>
              </w:rPr>
              <w:t>Всероссийский антидопинговый диктант</w:t>
            </w:r>
          </w:p>
        </w:tc>
        <w:tc>
          <w:tcPr>
            <w:tcW w:w="1842" w:type="dxa"/>
            <w:shd w:val="clear" w:color="auto" w:fill="auto"/>
            <w:vAlign w:val="center"/>
          </w:tcPr>
          <w:p w14:paraId="704D251A" w14:textId="7402FD42" w:rsidR="007C61E0" w:rsidRPr="0053497D" w:rsidRDefault="00B36D88" w:rsidP="00A6214C">
            <w:pPr>
              <w:jc w:val="center"/>
              <w:rPr>
                <w:bCs/>
                <w:iCs/>
                <w:sz w:val="24"/>
                <w:szCs w:val="24"/>
              </w:rPr>
            </w:pPr>
            <w:r w:rsidRPr="0053497D">
              <w:rPr>
                <w:bCs/>
                <w:iCs/>
                <w:sz w:val="24"/>
                <w:szCs w:val="24"/>
              </w:rPr>
              <w:t>обучающийся</w:t>
            </w:r>
            <w:r w:rsidR="007C61E0" w:rsidRPr="0053497D">
              <w:rPr>
                <w:bCs/>
                <w:iCs/>
                <w:sz w:val="24"/>
                <w:szCs w:val="24"/>
              </w:rPr>
              <w:t>, тренер-преподаватель</w:t>
            </w:r>
          </w:p>
        </w:tc>
        <w:tc>
          <w:tcPr>
            <w:tcW w:w="1418" w:type="dxa"/>
            <w:shd w:val="clear" w:color="auto" w:fill="auto"/>
            <w:vAlign w:val="center"/>
          </w:tcPr>
          <w:p w14:paraId="5A954C4E" w14:textId="77777777" w:rsidR="007C61E0" w:rsidRPr="0053497D" w:rsidRDefault="007C61E0" w:rsidP="00A6214C">
            <w:pPr>
              <w:jc w:val="center"/>
              <w:rPr>
                <w:bCs/>
                <w:iCs/>
                <w:sz w:val="24"/>
                <w:szCs w:val="24"/>
              </w:rPr>
            </w:pPr>
            <w:r w:rsidRPr="0053497D">
              <w:rPr>
                <w:bCs/>
                <w:iCs/>
                <w:sz w:val="24"/>
                <w:szCs w:val="24"/>
              </w:rPr>
              <w:t>апрель</w:t>
            </w:r>
          </w:p>
        </w:tc>
      </w:tr>
      <w:tr w:rsidR="0053497D" w:rsidRPr="0053497D" w14:paraId="52434E91" w14:textId="77777777" w:rsidTr="00A6214C">
        <w:tc>
          <w:tcPr>
            <w:tcW w:w="1560" w:type="dxa"/>
            <w:vMerge w:val="restart"/>
            <w:shd w:val="clear" w:color="auto" w:fill="auto"/>
            <w:vAlign w:val="center"/>
          </w:tcPr>
          <w:p w14:paraId="27F5EE2C" w14:textId="77777777" w:rsidR="00C15B53" w:rsidRPr="0053497D" w:rsidRDefault="00C15B53" w:rsidP="00A6214C">
            <w:pPr>
              <w:adjustRightInd w:val="0"/>
              <w:jc w:val="center"/>
              <w:rPr>
                <w:sz w:val="24"/>
                <w:szCs w:val="24"/>
              </w:rPr>
            </w:pPr>
            <w:r w:rsidRPr="0053497D">
              <w:rPr>
                <w:sz w:val="24"/>
                <w:szCs w:val="24"/>
              </w:rPr>
              <w:t>Этап</w:t>
            </w:r>
          </w:p>
          <w:p w14:paraId="20BECAC1" w14:textId="77777777" w:rsidR="00C15B53" w:rsidRPr="0053497D" w:rsidRDefault="00C15B53" w:rsidP="00A6214C">
            <w:pPr>
              <w:adjustRightInd w:val="0"/>
              <w:jc w:val="center"/>
              <w:rPr>
                <w:sz w:val="24"/>
                <w:szCs w:val="24"/>
              </w:rPr>
            </w:pPr>
            <w:r w:rsidRPr="0053497D">
              <w:rPr>
                <w:sz w:val="24"/>
                <w:szCs w:val="24"/>
              </w:rPr>
              <w:t>совершенствования</w:t>
            </w:r>
          </w:p>
          <w:p w14:paraId="52750D80" w14:textId="77777777" w:rsidR="00C15B53" w:rsidRPr="0053497D" w:rsidRDefault="00C15B53" w:rsidP="00A6214C">
            <w:pPr>
              <w:adjustRightInd w:val="0"/>
              <w:jc w:val="center"/>
              <w:rPr>
                <w:sz w:val="24"/>
                <w:szCs w:val="24"/>
              </w:rPr>
            </w:pPr>
            <w:r w:rsidRPr="0053497D">
              <w:rPr>
                <w:sz w:val="24"/>
                <w:szCs w:val="24"/>
              </w:rPr>
              <w:t>спортивного</w:t>
            </w:r>
          </w:p>
          <w:p w14:paraId="6F93DAF6" w14:textId="77777777" w:rsidR="00C15B53" w:rsidRPr="0053497D" w:rsidRDefault="00C15B53" w:rsidP="00A6214C">
            <w:pPr>
              <w:adjustRightInd w:val="0"/>
              <w:jc w:val="center"/>
              <w:rPr>
                <w:sz w:val="24"/>
                <w:szCs w:val="24"/>
              </w:rPr>
            </w:pPr>
            <w:r w:rsidRPr="0053497D">
              <w:rPr>
                <w:sz w:val="24"/>
                <w:szCs w:val="24"/>
              </w:rPr>
              <w:t>мастерства</w:t>
            </w:r>
          </w:p>
          <w:p w14:paraId="16440C0D" w14:textId="77777777" w:rsidR="00C15B53" w:rsidRPr="0053497D" w:rsidRDefault="00C15B53" w:rsidP="00A6214C">
            <w:pPr>
              <w:jc w:val="center"/>
              <w:rPr>
                <w:bCs/>
                <w:iCs/>
                <w:sz w:val="24"/>
                <w:szCs w:val="24"/>
              </w:rPr>
            </w:pPr>
          </w:p>
        </w:tc>
        <w:tc>
          <w:tcPr>
            <w:tcW w:w="1559" w:type="dxa"/>
            <w:shd w:val="clear" w:color="auto" w:fill="auto"/>
            <w:vAlign w:val="center"/>
          </w:tcPr>
          <w:p w14:paraId="4B8F0BCA" w14:textId="77777777" w:rsidR="00C15B53" w:rsidRPr="0053497D" w:rsidRDefault="00C15B53" w:rsidP="00A6214C">
            <w:pPr>
              <w:jc w:val="center"/>
              <w:rPr>
                <w:sz w:val="24"/>
                <w:szCs w:val="24"/>
              </w:rPr>
            </w:pPr>
            <w:r w:rsidRPr="0053497D">
              <w:rPr>
                <w:sz w:val="24"/>
                <w:szCs w:val="24"/>
              </w:rPr>
              <w:t>Дистанционное обучение</w:t>
            </w:r>
          </w:p>
        </w:tc>
        <w:tc>
          <w:tcPr>
            <w:tcW w:w="3402" w:type="dxa"/>
            <w:shd w:val="clear" w:color="auto" w:fill="auto"/>
            <w:vAlign w:val="center"/>
          </w:tcPr>
          <w:p w14:paraId="49C41FA5" w14:textId="2CA6F9FF" w:rsidR="00C15B53" w:rsidRPr="0053497D" w:rsidRDefault="00C15B53" w:rsidP="00A6214C">
            <w:pPr>
              <w:jc w:val="center"/>
              <w:rPr>
                <w:sz w:val="24"/>
                <w:szCs w:val="24"/>
              </w:rPr>
            </w:pPr>
            <w:r w:rsidRPr="0053497D">
              <w:rPr>
                <w:sz w:val="24"/>
                <w:szCs w:val="24"/>
              </w:rPr>
              <w:t xml:space="preserve">Антидопинговый курс (для </w:t>
            </w:r>
            <w:r w:rsidR="00B36D88" w:rsidRPr="0053497D">
              <w:rPr>
                <w:bCs/>
                <w:iCs/>
                <w:sz w:val="24"/>
                <w:szCs w:val="24"/>
              </w:rPr>
              <w:t>обучающихся</w:t>
            </w:r>
            <w:r w:rsidRPr="0053497D">
              <w:rPr>
                <w:sz w:val="24"/>
                <w:szCs w:val="24"/>
              </w:rPr>
              <w:t xml:space="preserve"> старше 12 лет)</w:t>
            </w:r>
          </w:p>
        </w:tc>
        <w:tc>
          <w:tcPr>
            <w:tcW w:w="1842" w:type="dxa"/>
            <w:shd w:val="clear" w:color="auto" w:fill="auto"/>
            <w:vAlign w:val="center"/>
          </w:tcPr>
          <w:p w14:paraId="03FEDFED" w14:textId="632AF464" w:rsidR="00C15B53" w:rsidRPr="0053497D" w:rsidRDefault="00B36D88" w:rsidP="00A6214C">
            <w:pPr>
              <w:jc w:val="center"/>
              <w:rPr>
                <w:bCs/>
                <w:iCs/>
                <w:sz w:val="24"/>
                <w:szCs w:val="24"/>
              </w:rPr>
            </w:pPr>
            <w:r w:rsidRPr="0053497D">
              <w:rPr>
                <w:bCs/>
                <w:iCs/>
                <w:sz w:val="24"/>
                <w:szCs w:val="24"/>
              </w:rPr>
              <w:t>обучающийся</w:t>
            </w:r>
          </w:p>
        </w:tc>
        <w:tc>
          <w:tcPr>
            <w:tcW w:w="1418" w:type="dxa"/>
            <w:shd w:val="clear" w:color="auto" w:fill="auto"/>
            <w:vAlign w:val="center"/>
          </w:tcPr>
          <w:p w14:paraId="63E1388C" w14:textId="77777777" w:rsidR="00C15B53" w:rsidRPr="0053497D" w:rsidRDefault="00C15B53" w:rsidP="00A6214C">
            <w:pPr>
              <w:jc w:val="center"/>
              <w:rPr>
                <w:bCs/>
                <w:iCs/>
                <w:sz w:val="24"/>
                <w:szCs w:val="24"/>
              </w:rPr>
            </w:pPr>
            <w:r w:rsidRPr="0053497D">
              <w:rPr>
                <w:bCs/>
                <w:iCs/>
                <w:sz w:val="24"/>
                <w:szCs w:val="24"/>
              </w:rPr>
              <w:t>1 раз в год</w:t>
            </w:r>
          </w:p>
        </w:tc>
      </w:tr>
      <w:tr w:rsidR="0053497D" w:rsidRPr="0053497D" w14:paraId="79A26BBD" w14:textId="77777777" w:rsidTr="00A6214C">
        <w:tc>
          <w:tcPr>
            <w:tcW w:w="1560" w:type="dxa"/>
            <w:vMerge/>
            <w:shd w:val="clear" w:color="auto" w:fill="auto"/>
            <w:vAlign w:val="center"/>
          </w:tcPr>
          <w:p w14:paraId="7B29E63E" w14:textId="77777777" w:rsidR="00661854" w:rsidRPr="0053497D" w:rsidRDefault="00661854" w:rsidP="00A6214C">
            <w:pPr>
              <w:jc w:val="center"/>
              <w:rPr>
                <w:bCs/>
                <w:iCs/>
                <w:sz w:val="24"/>
                <w:szCs w:val="24"/>
              </w:rPr>
            </w:pPr>
          </w:p>
        </w:tc>
        <w:tc>
          <w:tcPr>
            <w:tcW w:w="1559" w:type="dxa"/>
            <w:shd w:val="clear" w:color="auto" w:fill="auto"/>
            <w:vAlign w:val="center"/>
          </w:tcPr>
          <w:p w14:paraId="1172C300" w14:textId="77777777" w:rsidR="00661854" w:rsidRPr="0053497D" w:rsidRDefault="00661854" w:rsidP="00A6214C">
            <w:pPr>
              <w:jc w:val="center"/>
              <w:rPr>
                <w:sz w:val="24"/>
                <w:szCs w:val="24"/>
              </w:rPr>
            </w:pPr>
            <w:r w:rsidRPr="0053497D">
              <w:rPr>
                <w:sz w:val="24"/>
                <w:szCs w:val="24"/>
              </w:rPr>
              <w:t>Веселые старты</w:t>
            </w:r>
          </w:p>
        </w:tc>
        <w:tc>
          <w:tcPr>
            <w:tcW w:w="3402" w:type="dxa"/>
            <w:shd w:val="clear" w:color="auto" w:fill="auto"/>
            <w:vAlign w:val="center"/>
          </w:tcPr>
          <w:p w14:paraId="7AAF8ED1" w14:textId="77777777" w:rsidR="00661854" w:rsidRPr="0053497D" w:rsidRDefault="00661854" w:rsidP="00A6214C">
            <w:pPr>
              <w:jc w:val="center"/>
              <w:rPr>
                <w:sz w:val="24"/>
                <w:szCs w:val="24"/>
              </w:rPr>
            </w:pPr>
            <w:r w:rsidRPr="0053497D">
              <w:rPr>
                <w:sz w:val="24"/>
                <w:szCs w:val="24"/>
              </w:rPr>
              <w:t>Честная игра</w:t>
            </w:r>
          </w:p>
        </w:tc>
        <w:tc>
          <w:tcPr>
            <w:tcW w:w="1842" w:type="dxa"/>
            <w:shd w:val="clear" w:color="auto" w:fill="auto"/>
            <w:vAlign w:val="center"/>
          </w:tcPr>
          <w:p w14:paraId="3C06F47E" w14:textId="77777777" w:rsidR="00661854" w:rsidRPr="0053497D" w:rsidRDefault="00661854" w:rsidP="00A6214C">
            <w:pPr>
              <w:ind w:left="-108" w:right="-108"/>
              <w:jc w:val="center"/>
              <w:rPr>
                <w:bCs/>
                <w:iCs/>
                <w:sz w:val="24"/>
                <w:szCs w:val="24"/>
              </w:rPr>
            </w:pPr>
            <w:r w:rsidRPr="0053497D">
              <w:rPr>
                <w:bCs/>
                <w:iCs/>
                <w:sz w:val="24"/>
                <w:szCs w:val="24"/>
              </w:rPr>
              <w:t>тренер-преподаватель</w:t>
            </w:r>
          </w:p>
        </w:tc>
        <w:tc>
          <w:tcPr>
            <w:tcW w:w="1418" w:type="dxa"/>
            <w:shd w:val="clear" w:color="auto" w:fill="auto"/>
            <w:vAlign w:val="center"/>
          </w:tcPr>
          <w:p w14:paraId="71DE5652" w14:textId="77777777" w:rsidR="00661854" w:rsidRPr="0053497D" w:rsidRDefault="00661854" w:rsidP="00A6214C">
            <w:pPr>
              <w:jc w:val="center"/>
              <w:rPr>
                <w:bCs/>
                <w:iCs/>
                <w:sz w:val="24"/>
                <w:szCs w:val="24"/>
              </w:rPr>
            </w:pPr>
            <w:r w:rsidRPr="0053497D">
              <w:rPr>
                <w:bCs/>
                <w:iCs/>
                <w:sz w:val="24"/>
                <w:szCs w:val="24"/>
              </w:rPr>
              <w:t>1-2 раза в год</w:t>
            </w:r>
          </w:p>
        </w:tc>
      </w:tr>
      <w:tr w:rsidR="0053497D" w:rsidRPr="0053497D" w14:paraId="1F0678B7" w14:textId="77777777" w:rsidTr="00A6214C">
        <w:tc>
          <w:tcPr>
            <w:tcW w:w="1560" w:type="dxa"/>
            <w:vMerge/>
            <w:shd w:val="clear" w:color="auto" w:fill="auto"/>
            <w:vAlign w:val="center"/>
          </w:tcPr>
          <w:p w14:paraId="670C3DD9" w14:textId="77777777" w:rsidR="00661854" w:rsidRPr="0053497D" w:rsidRDefault="00661854" w:rsidP="00A6214C">
            <w:pPr>
              <w:jc w:val="center"/>
              <w:rPr>
                <w:bCs/>
                <w:iCs/>
                <w:sz w:val="24"/>
                <w:szCs w:val="24"/>
              </w:rPr>
            </w:pPr>
          </w:p>
        </w:tc>
        <w:tc>
          <w:tcPr>
            <w:tcW w:w="1559" w:type="dxa"/>
            <w:shd w:val="clear" w:color="auto" w:fill="auto"/>
            <w:vAlign w:val="center"/>
          </w:tcPr>
          <w:p w14:paraId="5BADA857" w14:textId="77777777" w:rsidR="00661854" w:rsidRPr="0053497D" w:rsidRDefault="00661854" w:rsidP="00A6214C">
            <w:pPr>
              <w:jc w:val="center"/>
              <w:rPr>
                <w:sz w:val="24"/>
                <w:szCs w:val="24"/>
              </w:rPr>
            </w:pPr>
            <w:r w:rsidRPr="0053497D">
              <w:rPr>
                <w:sz w:val="24"/>
                <w:szCs w:val="24"/>
              </w:rPr>
              <w:t>Теоретическое занятие</w:t>
            </w:r>
          </w:p>
        </w:tc>
        <w:tc>
          <w:tcPr>
            <w:tcW w:w="3402" w:type="dxa"/>
            <w:shd w:val="clear" w:color="auto" w:fill="auto"/>
            <w:vAlign w:val="center"/>
          </w:tcPr>
          <w:p w14:paraId="301FEAC5" w14:textId="77777777" w:rsidR="00661854" w:rsidRPr="0053497D" w:rsidRDefault="00661854" w:rsidP="00A6214C">
            <w:pPr>
              <w:adjustRightInd w:val="0"/>
              <w:jc w:val="center"/>
              <w:rPr>
                <w:sz w:val="24"/>
                <w:szCs w:val="24"/>
              </w:rPr>
            </w:pPr>
            <w:r w:rsidRPr="0053497D">
              <w:rPr>
                <w:sz w:val="24"/>
                <w:szCs w:val="24"/>
              </w:rPr>
              <w:t>1.Допинг как глобальная проблема современного спорта</w:t>
            </w:r>
          </w:p>
          <w:p w14:paraId="537E6740" w14:textId="77777777" w:rsidR="00661854" w:rsidRPr="0053497D" w:rsidRDefault="00661854" w:rsidP="00A6214C">
            <w:pPr>
              <w:adjustRightInd w:val="0"/>
              <w:jc w:val="center"/>
              <w:rPr>
                <w:sz w:val="24"/>
                <w:szCs w:val="24"/>
              </w:rPr>
            </w:pPr>
            <w:r w:rsidRPr="0053497D">
              <w:rPr>
                <w:sz w:val="24"/>
                <w:szCs w:val="24"/>
              </w:rPr>
              <w:t>2. Предотвращение допинга в спорте</w:t>
            </w:r>
          </w:p>
          <w:p w14:paraId="334BDA5E" w14:textId="77777777" w:rsidR="00661854" w:rsidRPr="0053497D" w:rsidRDefault="00661854" w:rsidP="00A6214C">
            <w:pPr>
              <w:adjustRightInd w:val="0"/>
              <w:jc w:val="center"/>
              <w:rPr>
                <w:sz w:val="24"/>
                <w:szCs w:val="24"/>
              </w:rPr>
            </w:pPr>
            <w:r w:rsidRPr="0053497D">
              <w:rPr>
                <w:sz w:val="24"/>
                <w:szCs w:val="24"/>
              </w:rPr>
              <w:t>3. Допинг-контроль</w:t>
            </w:r>
          </w:p>
          <w:p w14:paraId="00051302" w14:textId="77777777" w:rsidR="00661854" w:rsidRPr="0053497D" w:rsidRDefault="00661854" w:rsidP="00A6214C">
            <w:pPr>
              <w:adjustRightInd w:val="0"/>
              <w:jc w:val="center"/>
              <w:rPr>
                <w:sz w:val="24"/>
                <w:szCs w:val="24"/>
              </w:rPr>
            </w:pPr>
            <w:r w:rsidRPr="0053497D">
              <w:rPr>
                <w:sz w:val="24"/>
                <w:szCs w:val="24"/>
              </w:rPr>
              <w:t>4.Медицинские, психологические, социальные аспекты допинга</w:t>
            </w:r>
          </w:p>
          <w:p w14:paraId="5DB6D272" w14:textId="77777777" w:rsidR="00661854" w:rsidRPr="0053497D" w:rsidRDefault="00661854" w:rsidP="00A6214C">
            <w:pPr>
              <w:adjustRightInd w:val="0"/>
              <w:jc w:val="center"/>
              <w:rPr>
                <w:sz w:val="24"/>
                <w:szCs w:val="24"/>
              </w:rPr>
            </w:pPr>
            <w:r w:rsidRPr="0053497D">
              <w:rPr>
                <w:sz w:val="24"/>
                <w:szCs w:val="24"/>
              </w:rPr>
              <w:t>5.Актуальные тенденции в антидопинговой политике</w:t>
            </w:r>
          </w:p>
          <w:p w14:paraId="49B44B63" w14:textId="77777777" w:rsidR="00661854" w:rsidRPr="0053497D" w:rsidRDefault="00661854" w:rsidP="00A6214C">
            <w:pPr>
              <w:adjustRightInd w:val="0"/>
              <w:jc w:val="center"/>
              <w:rPr>
                <w:sz w:val="24"/>
                <w:szCs w:val="24"/>
              </w:rPr>
            </w:pPr>
            <w:r w:rsidRPr="0053497D">
              <w:rPr>
                <w:sz w:val="24"/>
                <w:szCs w:val="24"/>
              </w:rPr>
              <w:t>6.Основы методики антидопинговой профилактики</w:t>
            </w:r>
          </w:p>
        </w:tc>
        <w:tc>
          <w:tcPr>
            <w:tcW w:w="1842" w:type="dxa"/>
            <w:shd w:val="clear" w:color="auto" w:fill="auto"/>
            <w:vAlign w:val="center"/>
          </w:tcPr>
          <w:p w14:paraId="24BCF2DA" w14:textId="77777777" w:rsidR="00661854" w:rsidRPr="0053497D" w:rsidRDefault="00661854" w:rsidP="00A6214C">
            <w:pPr>
              <w:ind w:left="-108" w:right="-108"/>
              <w:jc w:val="center"/>
              <w:rPr>
                <w:bCs/>
                <w:iCs/>
                <w:sz w:val="24"/>
                <w:szCs w:val="24"/>
              </w:rPr>
            </w:pPr>
            <w:r w:rsidRPr="0053497D">
              <w:rPr>
                <w:bCs/>
                <w:iCs/>
                <w:sz w:val="24"/>
                <w:szCs w:val="24"/>
              </w:rPr>
              <w:t>тренер-преподаватель</w:t>
            </w:r>
          </w:p>
        </w:tc>
        <w:tc>
          <w:tcPr>
            <w:tcW w:w="1418" w:type="dxa"/>
            <w:shd w:val="clear" w:color="auto" w:fill="auto"/>
            <w:vAlign w:val="center"/>
          </w:tcPr>
          <w:p w14:paraId="7FBD5F85" w14:textId="77777777" w:rsidR="00661854" w:rsidRPr="0053497D" w:rsidRDefault="00661854" w:rsidP="00A6214C">
            <w:pPr>
              <w:jc w:val="center"/>
              <w:rPr>
                <w:bCs/>
                <w:iCs/>
                <w:sz w:val="24"/>
                <w:szCs w:val="24"/>
              </w:rPr>
            </w:pPr>
            <w:r w:rsidRPr="0053497D">
              <w:rPr>
                <w:bCs/>
                <w:iCs/>
                <w:sz w:val="24"/>
                <w:szCs w:val="24"/>
              </w:rPr>
              <w:t>1 раз в год</w:t>
            </w:r>
          </w:p>
        </w:tc>
      </w:tr>
      <w:tr w:rsidR="0053497D" w:rsidRPr="0053497D" w14:paraId="55F7800B" w14:textId="77777777" w:rsidTr="00A6214C">
        <w:tc>
          <w:tcPr>
            <w:tcW w:w="1560" w:type="dxa"/>
            <w:vMerge/>
            <w:shd w:val="clear" w:color="auto" w:fill="auto"/>
            <w:vAlign w:val="center"/>
          </w:tcPr>
          <w:p w14:paraId="5651C0A6" w14:textId="77777777" w:rsidR="00C15B53" w:rsidRPr="0053497D" w:rsidRDefault="00C15B53" w:rsidP="00A6214C">
            <w:pPr>
              <w:jc w:val="center"/>
              <w:rPr>
                <w:bCs/>
                <w:iCs/>
                <w:sz w:val="24"/>
                <w:szCs w:val="24"/>
              </w:rPr>
            </w:pPr>
          </w:p>
        </w:tc>
        <w:tc>
          <w:tcPr>
            <w:tcW w:w="1559" w:type="dxa"/>
            <w:shd w:val="clear" w:color="auto" w:fill="auto"/>
            <w:vAlign w:val="center"/>
          </w:tcPr>
          <w:p w14:paraId="195874AD" w14:textId="77777777" w:rsidR="00C15B53" w:rsidRPr="0053497D" w:rsidRDefault="00C15B53" w:rsidP="00A6214C">
            <w:pPr>
              <w:jc w:val="center"/>
              <w:rPr>
                <w:sz w:val="24"/>
                <w:szCs w:val="24"/>
              </w:rPr>
            </w:pPr>
            <w:r w:rsidRPr="0053497D">
              <w:rPr>
                <w:sz w:val="24"/>
                <w:szCs w:val="24"/>
              </w:rPr>
              <w:t>Родительское собрание</w:t>
            </w:r>
          </w:p>
        </w:tc>
        <w:tc>
          <w:tcPr>
            <w:tcW w:w="3402" w:type="dxa"/>
            <w:shd w:val="clear" w:color="auto" w:fill="auto"/>
            <w:vAlign w:val="center"/>
          </w:tcPr>
          <w:p w14:paraId="7180D88D" w14:textId="77777777" w:rsidR="00C15B53" w:rsidRPr="0053497D" w:rsidRDefault="00C15B53" w:rsidP="00A6214C">
            <w:pPr>
              <w:pStyle w:val="TableParagraph"/>
              <w:ind w:right="90" w:firstLine="1"/>
              <w:jc w:val="center"/>
              <w:rPr>
                <w:bCs/>
                <w:iCs/>
                <w:sz w:val="24"/>
                <w:szCs w:val="24"/>
              </w:rPr>
            </w:pPr>
            <w:r w:rsidRPr="0053497D">
              <w:rPr>
                <w:sz w:val="24"/>
                <w:szCs w:val="24"/>
              </w:rPr>
              <w:t>«Роль</w:t>
            </w:r>
            <w:r w:rsidR="00F65F61" w:rsidRPr="0053497D">
              <w:rPr>
                <w:sz w:val="24"/>
                <w:szCs w:val="24"/>
              </w:rPr>
              <w:t xml:space="preserve"> </w:t>
            </w:r>
            <w:r w:rsidRPr="0053497D">
              <w:rPr>
                <w:spacing w:val="-1"/>
                <w:sz w:val="24"/>
                <w:szCs w:val="24"/>
              </w:rPr>
              <w:t>родителей</w:t>
            </w:r>
            <w:r w:rsidR="00F65F61" w:rsidRPr="0053497D">
              <w:rPr>
                <w:spacing w:val="-1"/>
                <w:sz w:val="24"/>
                <w:szCs w:val="24"/>
              </w:rPr>
              <w:t xml:space="preserve"> </w:t>
            </w:r>
            <w:r w:rsidRPr="0053497D">
              <w:rPr>
                <w:sz w:val="24"/>
                <w:szCs w:val="24"/>
              </w:rPr>
              <w:t xml:space="preserve">в процессе </w:t>
            </w:r>
            <w:r w:rsidR="006501AB" w:rsidRPr="0053497D">
              <w:rPr>
                <w:spacing w:val="-1"/>
                <w:sz w:val="24"/>
                <w:szCs w:val="24"/>
              </w:rPr>
              <w:t>формирования</w:t>
            </w:r>
            <w:r w:rsidR="00F65F61" w:rsidRPr="0053497D">
              <w:rPr>
                <w:spacing w:val="-1"/>
                <w:sz w:val="24"/>
                <w:szCs w:val="24"/>
              </w:rPr>
              <w:t xml:space="preserve"> </w:t>
            </w:r>
            <w:r w:rsidR="006501AB" w:rsidRPr="0053497D">
              <w:rPr>
                <w:sz w:val="24"/>
                <w:szCs w:val="24"/>
              </w:rPr>
              <w:t>антидопинговой</w:t>
            </w:r>
            <w:r w:rsidR="00F65F61" w:rsidRPr="0053497D">
              <w:rPr>
                <w:sz w:val="24"/>
                <w:szCs w:val="24"/>
              </w:rPr>
              <w:t xml:space="preserve"> </w:t>
            </w:r>
            <w:r w:rsidRPr="0053497D">
              <w:rPr>
                <w:sz w:val="24"/>
                <w:szCs w:val="24"/>
              </w:rPr>
              <w:t>культуры»</w:t>
            </w:r>
          </w:p>
        </w:tc>
        <w:tc>
          <w:tcPr>
            <w:tcW w:w="1842" w:type="dxa"/>
            <w:shd w:val="clear" w:color="auto" w:fill="auto"/>
            <w:vAlign w:val="center"/>
          </w:tcPr>
          <w:p w14:paraId="770092E7" w14:textId="77777777" w:rsidR="00C15B53" w:rsidRPr="0053497D" w:rsidRDefault="00665D9A" w:rsidP="00A6214C">
            <w:pPr>
              <w:ind w:left="-108" w:right="-108"/>
              <w:jc w:val="center"/>
              <w:rPr>
                <w:bCs/>
                <w:iCs/>
                <w:sz w:val="24"/>
                <w:szCs w:val="24"/>
              </w:rPr>
            </w:pPr>
            <w:r w:rsidRPr="0053497D">
              <w:rPr>
                <w:bCs/>
                <w:iCs/>
                <w:sz w:val="24"/>
                <w:szCs w:val="24"/>
              </w:rPr>
              <w:t>т</w:t>
            </w:r>
            <w:r w:rsidR="006501AB" w:rsidRPr="0053497D">
              <w:rPr>
                <w:bCs/>
                <w:iCs/>
                <w:sz w:val="24"/>
                <w:szCs w:val="24"/>
              </w:rPr>
              <w:t>ренер-преподаватель</w:t>
            </w:r>
          </w:p>
        </w:tc>
        <w:tc>
          <w:tcPr>
            <w:tcW w:w="1418" w:type="dxa"/>
            <w:shd w:val="clear" w:color="auto" w:fill="auto"/>
            <w:vAlign w:val="center"/>
          </w:tcPr>
          <w:p w14:paraId="6C10A785" w14:textId="77777777" w:rsidR="00C15B53" w:rsidRPr="0053497D" w:rsidRDefault="00C15B53" w:rsidP="00A6214C">
            <w:pPr>
              <w:jc w:val="center"/>
              <w:rPr>
                <w:bCs/>
                <w:iCs/>
                <w:sz w:val="24"/>
                <w:szCs w:val="24"/>
              </w:rPr>
            </w:pPr>
            <w:r w:rsidRPr="0053497D">
              <w:rPr>
                <w:bCs/>
                <w:iCs/>
                <w:sz w:val="24"/>
                <w:szCs w:val="24"/>
              </w:rPr>
              <w:t>1-2 раза в год</w:t>
            </w:r>
          </w:p>
        </w:tc>
      </w:tr>
      <w:tr w:rsidR="0053497D" w:rsidRPr="0053497D" w14:paraId="4CAD24A0" w14:textId="77777777" w:rsidTr="00A6214C">
        <w:tc>
          <w:tcPr>
            <w:tcW w:w="1560" w:type="dxa"/>
            <w:vMerge/>
            <w:shd w:val="clear" w:color="auto" w:fill="auto"/>
            <w:vAlign w:val="center"/>
          </w:tcPr>
          <w:p w14:paraId="12F80109" w14:textId="77777777" w:rsidR="00C15B53" w:rsidRPr="0053497D" w:rsidRDefault="00C15B53" w:rsidP="00A6214C">
            <w:pPr>
              <w:jc w:val="center"/>
              <w:rPr>
                <w:bCs/>
                <w:iCs/>
                <w:sz w:val="24"/>
                <w:szCs w:val="24"/>
              </w:rPr>
            </w:pPr>
          </w:p>
        </w:tc>
        <w:tc>
          <w:tcPr>
            <w:tcW w:w="1559" w:type="dxa"/>
            <w:shd w:val="clear" w:color="auto" w:fill="auto"/>
            <w:vAlign w:val="center"/>
          </w:tcPr>
          <w:p w14:paraId="4F4C8458" w14:textId="77777777" w:rsidR="00C15B53" w:rsidRPr="0053497D" w:rsidRDefault="00C15B53" w:rsidP="00A6214C">
            <w:pPr>
              <w:pStyle w:val="TableParagraph"/>
              <w:jc w:val="center"/>
              <w:rPr>
                <w:bCs/>
                <w:iCs/>
                <w:sz w:val="24"/>
                <w:szCs w:val="24"/>
              </w:rPr>
            </w:pPr>
            <w:r w:rsidRPr="0053497D">
              <w:rPr>
                <w:bCs/>
                <w:iCs/>
                <w:sz w:val="24"/>
                <w:szCs w:val="24"/>
              </w:rPr>
              <w:t>Практическое занятие</w:t>
            </w:r>
          </w:p>
        </w:tc>
        <w:tc>
          <w:tcPr>
            <w:tcW w:w="3402" w:type="dxa"/>
            <w:shd w:val="clear" w:color="auto" w:fill="auto"/>
            <w:vAlign w:val="center"/>
          </w:tcPr>
          <w:p w14:paraId="457E0826" w14:textId="77777777" w:rsidR="00C15B53" w:rsidRPr="0053497D" w:rsidRDefault="00C15B53" w:rsidP="00A6214C">
            <w:pPr>
              <w:jc w:val="center"/>
              <w:rPr>
                <w:bCs/>
                <w:iCs/>
                <w:sz w:val="24"/>
                <w:szCs w:val="24"/>
              </w:rPr>
            </w:pPr>
            <w:r w:rsidRPr="0053497D">
              <w:rPr>
                <w:sz w:val="24"/>
                <w:szCs w:val="24"/>
              </w:rPr>
              <w:t>Проверка лекарственных</w:t>
            </w:r>
            <w:r w:rsidR="00184CAC" w:rsidRPr="0053497D">
              <w:rPr>
                <w:sz w:val="24"/>
                <w:szCs w:val="24"/>
              </w:rPr>
              <w:t xml:space="preserve"> </w:t>
            </w:r>
            <w:r w:rsidRPr="0053497D">
              <w:rPr>
                <w:sz w:val="24"/>
                <w:szCs w:val="24"/>
              </w:rPr>
              <w:t>препаратов</w:t>
            </w:r>
            <w:r w:rsidR="00184CAC" w:rsidRPr="0053497D">
              <w:rPr>
                <w:sz w:val="24"/>
                <w:szCs w:val="24"/>
              </w:rPr>
              <w:t xml:space="preserve"> </w:t>
            </w:r>
            <w:r w:rsidRPr="0053497D">
              <w:rPr>
                <w:sz w:val="24"/>
                <w:szCs w:val="24"/>
              </w:rPr>
              <w:t>(знакомство с</w:t>
            </w:r>
            <w:r w:rsidR="00184CAC" w:rsidRPr="0053497D">
              <w:rPr>
                <w:sz w:val="24"/>
                <w:szCs w:val="24"/>
              </w:rPr>
              <w:t xml:space="preserve"> </w:t>
            </w:r>
            <w:r w:rsidRPr="0053497D">
              <w:rPr>
                <w:spacing w:val="-1"/>
                <w:sz w:val="24"/>
                <w:szCs w:val="24"/>
              </w:rPr>
              <w:t xml:space="preserve">международным </w:t>
            </w:r>
            <w:r w:rsidRPr="0053497D">
              <w:rPr>
                <w:sz w:val="24"/>
                <w:szCs w:val="24"/>
              </w:rPr>
              <w:t xml:space="preserve">стандартом </w:t>
            </w:r>
            <w:r w:rsidRPr="0053497D">
              <w:rPr>
                <w:spacing w:val="-1"/>
                <w:sz w:val="24"/>
                <w:szCs w:val="24"/>
              </w:rPr>
              <w:t>«Запрещенный</w:t>
            </w:r>
            <w:r w:rsidR="00184CAC" w:rsidRPr="0053497D">
              <w:rPr>
                <w:spacing w:val="-1"/>
                <w:sz w:val="24"/>
                <w:szCs w:val="24"/>
              </w:rPr>
              <w:t xml:space="preserve"> </w:t>
            </w:r>
            <w:r w:rsidRPr="0053497D">
              <w:rPr>
                <w:sz w:val="24"/>
                <w:szCs w:val="24"/>
              </w:rPr>
              <w:t>список»)</w:t>
            </w:r>
          </w:p>
        </w:tc>
        <w:tc>
          <w:tcPr>
            <w:tcW w:w="1842" w:type="dxa"/>
            <w:shd w:val="clear" w:color="auto" w:fill="auto"/>
            <w:vAlign w:val="center"/>
          </w:tcPr>
          <w:p w14:paraId="0F0B6E07" w14:textId="77777777" w:rsidR="00C15B53" w:rsidRPr="0053497D" w:rsidRDefault="00665D9A" w:rsidP="00A6214C">
            <w:pPr>
              <w:ind w:left="-108" w:right="-108"/>
              <w:jc w:val="center"/>
              <w:rPr>
                <w:bCs/>
                <w:iCs/>
                <w:sz w:val="24"/>
                <w:szCs w:val="24"/>
              </w:rPr>
            </w:pPr>
            <w:r w:rsidRPr="0053497D">
              <w:rPr>
                <w:bCs/>
                <w:iCs/>
                <w:sz w:val="24"/>
                <w:szCs w:val="24"/>
              </w:rPr>
              <w:t>т</w:t>
            </w:r>
            <w:r w:rsidR="006501AB" w:rsidRPr="0053497D">
              <w:rPr>
                <w:bCs/>
                <w:iCs/>
                <w:sz w:val="24"/>
                <w:szCs w:val="24"/>
              </w:rPr>
              <w:t>ренер-преподаватель</w:t>
            </w:r>
            <w:r w:rsidR="00AF06AD" w:rsidRPr="0053497D">
              <w:rPr>
                <w:bCs/>
                <w:iCs/>
                <w:sz w:val="24"/>
                <w:szCs w:val="24"/>
              </w:rPr>
              <w:t>,</w:t>
            </w:r>
            <w:r w:rsidR="00184CAC" w:rsidRPr="0053497D">
              <w:rPr>
                <w:bCs/>
                <w:iCs/>
                <w:sz w:val="24"/>
                <w:szCs w:val="24"/>
              </w:rPr>
              <w:t xml:space="preserve"> </w:t>
            </w:r>
            <w:r w:rsidR="00AF06AD" w:rsidRPr="0053497D">
              <w:rPr>
                <w:bCs/>
                <w:iCs/>
                <w:sz w:val="24"/>
                <w:szCs w:val="24"/>
              </w:rPr>
              <w:t>м</w:t>
            </w:r>
            <w:r w:rsidR="00C15B53" w:rsidRPr="0053497D">
              <w:rPr>
                <w:bCs/>
                <w:iCs/>
                <w:sz w:val="24"/>
                <w:szCs w:val="24"/>
              </w:rPr>
              <w:t>ед.работник</w:t>
            </w:r>
          </w:p>
        </w:tc>
        <w:tc>
          <w:tcPr>
            <w:tcW w:w="1418" w:type="dxa"/>
            <w:shd w:val="clear" w:color="auto" w:fill="auto"/>
            <w:vAlign w:val="center"/>
          </w:tcPr>
          <w:p w14:paraId="4488BC50" w14:textId="77777777" w:rsidR="00C15B53" w:rsidRPr="0053497D" w:rsidRDefault="00C15B53" w:rsidP="00A6214C">
            <w:pPr>
              <w:jc w:val="center"/>
              <w:rPr>
                <w:bCs/>
                <w:iCs/>
                <w:sz w:val="24"/>
                <w:szCs w:val="24"/>
              </w:rPr>
            </w:pPr>
            <w:r w:rsidRPr="0053497D">
              <w:rPr>
                <w:bCs/>
                <w:iCs/>
                <w:sz w:val="24"/>
                <w:szCs w:val="24"/>
              </w:rPr>
              <w:t>1 раз в месяц</w:t>
            </w:r>
          </w:p>
        </w:tc>
      </w:tr>
      <w:tr w:rsidR="0053497D" w:rsidRPr="0053497D" w14:paraId="19FD242D" w14:textId="77777777" w:rsidTr="00A6214C">
        <w:tc>
          <w:tcPr>
            <w:tcW w:w="1560" w:type="dxa"/>
            <w:vMerge/>
            <w:shd w:val="clear" w:color="auto" w:fill="auto"/>
            <w:vAlign w:val="center"/>
          </w:tcPr>
          <w:p w14:paraId="2962E69E" w14:textId="77777777" w:rsidR="00C15B53" w:rsidRPr="0053497D" w:rsidRDefault="00C15B53" w:rsidP="00A6214C">
            <w:pPr>
              <w:jc w:val="center"/>
              <w:rPr>
                <w:bCs/>
                <w:iCs/>
                <w:sz w:val="24"/>
                <w:szCs w:val="24"/>
              </w:rPr>
            </w:pPr>
          </w:p>
        </w:tc>
        <w:tc>
          <w:tcPr>
            <w:tcW w:w="1559" w:type="dxa"/>
            <w:vMerge w:val="restart"/>
            <w:shd w:val="clear" w:color="auto" w:fill="auto"/>
            <w:vAlign w:val="center"/>
          </w:tcPr>
          <w:p w14:paraId="523602BB" w14:textId="77777777" w:rsidR="00C15B53" w:rsidRPr="0053497D" w:rsidRDefault="00C15B53" w:rsidP="00A6214C">
            <w:pPr>
              <w:jc w:val="center"/>
              <w:rPr>
                <w:bCs/>
                <w:iCs/>
                <w:sz w:val="24"/>
                <w:szCs w:val="24"/>
              </w:rPr>
            </w:pPr>
            <w:r w:rsidRPr="0053497D">
              <w:rPr>
                <w:bCs/>
                <w:iCs/>
                <w:sz w:val="24"/>
                <w:szCs w:val="24"/>
              </w:rPr>
              <w:t>Онлайн мероприятия - образовательный марафон</w:t>
            </w:r>
          </w:p>
        </w:tc>
        <w:tc>
          <w:tcPr>
            <w:tcW w:w="3402" w:type="dxa"/>
            <w:shd w:val="clear" w:color="auto" w:fill="auto"/>
            <w:vAlign w:val="center"/>
          </w:tcPr>
          <w:p w14:paraId="7D1396C6" w14:textId="77777777" w:rsidR="00C15B53" w:rsidRPr="0053497D" w:rsidRDefault="00C15B53" w:rsidP="00A6214C">
            <w:pPr>
              <w:jc w:val="center"/>
              <w:rPr>
                <w:sz w:val="24"/>
                <w:szCs w:val="24"/>
              </w:rPr>
            </w:pPr>
            <w:r w:rsidRPr="0053497D">
              <w:rPr>
                <w:sz w:val="24"/>
                <w:szCs w:val="24"/>
              </w:rPr>
              <w:t>Международный день Чистого Спорта</w:t>
            </w:r>
          </w:p>
        </w:tc>
        <w:tc>
          <w:tcPr>
            <w:tcW w:w="1842" w:type="dxa"/>
            <w:shd w:val="clear" w:color="auto" w:fill="auto"/>
            <w:vAlign w:val="center"/>
          </w:tcPr>
          <w:p w14:paraId="738C17C6" w14:textId="2CBB2DD7" w:rsidR="00C15B53" w:rsidRPr="0053497D" w:rsidRDefault="00B36D88" w:rsidP="00A6214C">
            <w:pPr>
              <w:jc w:val="center"/>
              <w:rPr>
                <w:bCs/>
                <w:iCs/>
                <w:sz w:val="24"/>
                <w:szCs w:val="24"/>
              </w:rPr>
            </w:pPr>
            <w:r w:rsidRPr="0053497D">
              <w:rPr>
                <w:bCs/>
                <w:iCs/>
                <w:sz w:val="24"/>
                <w:szCs w:val="24"/>
              </w:rPr>
              <w:t>обучающийся</w:t>
            </w:r>
            <w:r w:rsidR="00184CAC" w:rsidRPr="0053497D">
              <w:rPr>
                <w:bCs/>
                <w:iCs/>
                <w:sz w:val="24"/>
                <w:szCs w:val="24"/>
              </w:rPr>
              <w:t>,</w:t>
            </w:r>
            <w:r w:rsidR="004A3D8D" w:rsidRPr="0053497D">
              <w:rPr>
                <w:bCs/>
                <w:iCs/>
                <w:sz w:val="24"/>
                <w:szCs w:val="24"/>
              </w:rPr>
              <w:t xml:space="preserve"> тренер-преподаватель</w:t>
            </w:r>
          </w:p>
        </w:tc>
        <w:tc>
          <w:tcPr>
            <w:tcW w:w="1418" w:type="dxa"/>
            <w:shd w:val="clear" w:color="auto" w:fill="auto"/>
            <w:vAlign w:val="center"/>
          </w:tcPr>
          <w:p w14:paraId="6078EBDB" w14:textId="77777777" w:rsidR="00C15B53" w:rsidRPr="0053497D" w:rsidRDefault="00665D9A" w:rsidP="00A6214C">
            <w:pPr>
              <w:jc w:val="center"/>
              <w:rPr>
                <w:bCs/>
                <w:iCs/>
                <w:sz w:val="24"/>
                <w:szCs w:val="24"/>
              </w:rPr>
            </w:pPr>
            <w:r w:rsidRPr="0053497D">
              <w:rPr>
                <w:bCs/>
                <w:iCs/>
                <w:sz w:val="24"/>
                <w:szCs w:val="24"/>
              </w:rPr>
              <w:t>а</w:t>
            </w:r>
            <w:r w:rsidR="00C15B53" w:rsidRPr="0053497D">
              <w:rPr>
                <w:bCs/>
                <w:iCs/>
                <w:sz w:val="24"/>
                <w:szCs w:val="24"/>
              </w:rPr>
              <w:t>прель</w:t>
            </w:r>
          </w:p>
        </w:tc>
      </w:tr>
      <w:tr w:rsidR="0053497D" w:rsidRPr="0053497D" w14:paraId="60DC2157" w14:textId="77777777" w:rsidTr="00A6214C">
        <w:tc>
          <w:tcPr>
            <w:tcW w:w="1560" w:type="dxa"/>
            <w:vMerge/>
            <w:shd w:val="clear" w:color="auto" w:fill="auto"/>
            <w:vAlign w:val="center"/>
          </w:tcPr>
          <w:p w14:paraId="1F61903E" w14:textId="77777777" w:rsidR="00C15B53" w:rsidRPr="0053497D" w:rsidRDefault="00C15B53" w:rsidP="00A6214C">
            <w:pPr>
              <w:jc w:val="center"/>
              <w:rPr>
                <w:bCs/>
                <w:iCs/>
                <w:sz w:val="24"/>
                <w:szCs w:val="24"/>
              </w:rPr>
            </w:pPr>
          </w:p>
        </w:tc>
        <w:tc>
          <w:tcPr>
            <w:tcW w:w="1559" w:type="dxa"/>
            <w:vMerge/>
            <w:shd w:val="clear" w:color="auto" w:fill="auto"/>
            <w:vAlign w:val="center"/>
          </w:tcPr>
          <w:p w14:paraId="7CE74F58" w14:textId="77777777" w:rsidR="00C15B53" w:rsidRPr="0053497D" w:rsidRDefault="00C15B53" w:rsidP="00A6214C">
            <w:pPr>
              <w:jc w:val="center"/>
              <w:rPr>
                <w:bCs/>
                <w:iCs/>
                <w:sz w:val="24"/>
                <w:szCs w:val="24"/>
              </w:rPr>
            </w:pPr>
          </w:p>
        </w:tc>
        <w:tc>
          <w:tcPr>
            <w:tcW w:w="3402" w:type="dxa"/>
            <w:shd w:val="clear" w:color="auto" w:fill="auto"/>
            <w:vAlign w:val="center"/>
          </w:tcPr>
          <w:p w14:paraId="50DBE558" w14:textId="77777777" w:rsidR="00C15B53" w:rsidRPr="0053497D" w:rsidRDefault="00C15B53" w:rsidP="00A6214C">
            <w:pPr>
              <w:jc w:val="center"/>
              <w:rPr>
                <w:sz w:val="24"/>
                <w:szCs w:val="24"/>
              </w:rPr>
            </w:pPr>
            <w:r w:rsidRPr="0053497D">
              <w:rPr>
                <w:sz w:val="24"/>
                <w:szCs w:val="24"/>
              </w:rPr>
              <w:t>Всероссийский антидопинговый диктант</w:t>
            </w:r>
          </w:p>
        </w:tc>
        <w:tc>
          <w:tcPr>
            <w:tcW w:w="1842" w:type="dxa"/>
            <w:shd w:val="clear" w:color="auto" w:fill="auto"/>
            <w:vAlign w:val="center"/>
          </w:tcPr>
          <w:p w14:paraId="1EFA3CE8" w14:textId="098B4287" w:rsidR="00C15B53" w:rsidRPr="0053497D" w:rsidRDefault="00B36D88" w:rsidP="00A6214C">
            <w:pPr>
              <w:jc w:val="center"/>
              <w:rPr>
                <w:bCs/>
                <w:iCs/>
                <w:sz w:val="24"/>
                <w:szCs w:val="24"/>
              </w:rPr>
            </w:pPr>
            <w:r w:rsidRPr="0053497D">
              <w:rPr>
                <w:bCs/>
                <w:iCs/>
                <w:sz w:val="24"/>
                <w:szCs w:val="24"/>
              </w:rPr>
              <w:t>обучающийся</w:t>
            </w:r>
            <w:r w:rsidR="004A3D8D" w:rsidRPr="0053497D">
              <w:rPr>
                <w:bCs/>
                <w:iCs/>
                <w:sz w:val="24"/>
                <w:szCs w:val="24"/>
              </w:rPr>
              <w:t>, тренер-преподаватель</w:t>
            </w:r>
          </w:p>
        </w:tc>
        <w:tc>
          <w:tcPr>
            <w:tcW w:w="1418" w:type="dxa"/>
            <w:shd w:val="clear" w:color="auto" w:fill="auto"/>
            <w:vAlign w:val="center"/>
          </w:tcPr>
          <w:p w14:paraId="00FF6541" w14:textId="77777777" w:rsidR="00C15B53" w:rsidRPr="0053497D" w:rsidRDefault="00665D9A" w:rsidP="00A6214C">
            <w:pPr>
              <w:jc w:val="center"/>
              <w:rPr>
                <w:bCs/>
                <w:iCs/>
                <w:sz w:val="24"/>
                <w:szCs w:val="24"/>
              </w:rPr>
            </w:pPr>
            <w:r w:rsidRPr="0053497D">
              <w:rPr>
                <w:bCs/>
                <w:iCs/>
                <w:sz w:val="24"/>
                <w:szCs w:val="24"/>
              </w:rPr>
              <w:t>а</w:t>
            </w:r>
            <w:r w:rsidR="00C15B53" w:rsidRPr="0053497D">
              <w:rPr>
                <w:bCs/>
                <w:iCs/>
                <w:sz w:val="24"/>
                <w:szCs w:val="24"/>
              </w:rPr>
              <w:t>прель</w:t>
            </w:r>
          </w:p>
        </w:tc>
      </w:tr>
      <w:tr w:rsidR="0053497D" w:rsidRPr="0053497D" w14:paraId="1344414C" w14:textId="77777777" w:rsidTr="00A6214C">
        <w:tc>
          <w:tcPr>
            <w:tcW w:w="1560" w:type="dxa"/>
            <w:shd w:val="clear" w:color="auto" w:fill="auto"/>
            <w:vAlign w:val="center"/>
          </w:tcPr>
          <w:p w14:paraId="77F7DF52" w14:textId="77777777" w:rsidR="00C15B53" w:rsidRPr="0053497D" w:rsidRDefault="00C15B53" w:rsidP="00A6214C">
            <w:pPr>
              <w:adjustRightInd w:val="0"/>
              <w:jc w:val="center"/>
              <w:rPr>
                <w:sz w:val="24"/>
                <w:szCs w:val="24"/>
              </w:rPr>
            </w:pPr>
            <w:r w:rsidRPr="0053497D">
              <w:rPr>
                <w:sz w:val="24"/>
                <w:szCs w:val="24"/>
              </w:rPr>
              <w:t>Все этапы</w:t>
            </w:r>
          </w:p>
        </w:tc>
        <w:tc>
          <w:tcPr>
            <w:tcW w:w="1559" w:type="dxa"/>
            <w:shd w:val="clear" w:color="auto" w:fill="auto"/>
            <w:vAlign w:val="center"/>
          </w:tcPr>
          <w:p w14:paraId="7B3F347D" w14:textId="77777777" w:rsidR="00C15B53" w:rsidRPr="0053497D" w:rsidRDefault="00C15B53" w:rsidP="00A6214C">
            <w:pPr>
              <w:adjustRightInd w:val="0"/>
              <w:jc w:val="center"/>
              <w:rPr>
                <w:sz w:val="24"/>
                <w:szCs w:val="24"/>
              </w:rPr>
            </w:pPr>
            <w:r w:rsidRPr="0053497D">
              <w:rPr>
                <w:sz w:val="24"/>
                <w:szCs w:val="24"/>
              </w:rPr>
              <w:t>Теоретическое занятие</w:t>
            </w:r>
          </w:p>
        </w:tc>
        <w:tc>
          <w:tcPr>
            <w:tcW w:w="3402" w:type="dxa"/>
            <w:shd w:val="clear" w:color="auto" w:fill="auto"/>
            <w:vAlign w:val="center"/>
          </w:tcPr>
          <w:p w14:paraId="42CD883C" w14:textId="77777777" w:rsidR="00C15B53" w:rsidRPr="0053497D" w:rsidRDefault="00C15B53" w:rsidP="00A6214C">
            <w:pPr>
              <w:adjustRightInd w:val="0"/>
              <w:jc w:val="center"/>
              <w:rPr>
                <w:sz w:val="24"/>
                <w:szCs w:val="24"/>
              </w:rPr>
            </w:pPr>
            <w:r w:rsidRPr="0053497D">
              <w:rPr>
                <w:sz w:val="24"/>
                <w:szCs w:val="24"/>
              </w:rPr>
              <w:t>1.Запрещенный список</w:t>
            </w:r>
          </w:p>
          <w:p w14:paraId="61F04421" w14:textId="20DEB464" w:rsidR="00C15B53" w:rsidRPr="0053497D" w:rsidRDefault="00C15B53" w:rsidP="00A6214C">
            <w:pPr>
              <w:adjustRightInd w:val="0"/>
              <w:jc w:val="center"/>
              <w:rPr>
                <w:sz w:val="24"/>
                <w:szCs w:val="24"/>
              </w:rPr>
            </w:pPr>
            <w:r w:rsidRPr="0053497D">
              <w:rPr>
                <w:sz w:val="24"/>
                <w:szCs w:val="24"/>
              </w:rPr>
              <w:t xml:space="preserve">2.Права и обязанности </w:t>
            </w:r>
            <w:r w:rsidR="00811DA4" w:rsidRPr="0053497D">
              <w:rPr>
                <w:sz w:val="24"/>
                <w:szCs w:val="24"/>
              </w:rPr>
              <w:t>обучающихся</w:t>
            </w:r>
            <w:r w:rsidRPr="0053497D">
              <w:rPr>
                <w:sz w:val="24"/>
                <w:szCs w:val="24"/>
              </w:rPr>
              <w:t xml:space="preserve"> </w:t>
            </w:r>
            <w:r w:rsidR="00EB446F" w:rsidRPr="0053497D">
              <w:rPr>
                <w:sz w:val="24"/>
                <w:szCs w:val="24"/>
              </w:rPr>
              <w:t>согласно</w:t>
            </w:r>
            <w:r w:rsidR="00184CAC" w:rsidRPr="0053497D">
              <w:rPr>
                <w:sz w:val="24"/>
                <w:szCs w:val="24"/>
              </w:rPr>
              <w:t xml:space="preserve"> </w:t>
            </w:r>
            <w:r w:rsidR="00EB446F" w:rsidRPr="0053497D">
              <w:rPr>
                <w:sz w:val="24"/>
                <w:szCs w:val="24"/>
              </w:rPr>
              <w:t>Всемирному антидопинговому кодексу</w:t>
            </w:r>
          </w:p>
          <w:p w14:paraId="59729A20" w14:textId="77777777" w:rsidR="00C15B53" w:rsidRPr="0053497D" w:rsidRDefault="00C15B53" w:rsidP="00A6214C">
            <w:pPr>
              <w:adjustRightInd w:val="0"/>
              <w:jc w:val="center"/>
              <w:rPr>
                <w:sz w:val="24"/>
                <w:szCs w:val="24"/>
              </w:rPr>
            </w:pPr>
            <w:r w:rsidRPr="0053497D">
              <w:rPr>
                <w:sz w:val="24"/>
                <w:szCs w:val="24"/>
              </w:rPr>
              <w:t>3.Риски и последствия использования биологически активных добавок</w:t>
            </w:r>
          </w:p>
          <w:p w14:paraId="1C8FAC4C" w14:textId="77777777" w:rsidR="00C15B53" w:rsidRPr="0053497D" w:rsidRDefault="00C15B53" w:rsidP="00A6214C">
            <w:pPr>
              <w:jc w:val="center"/>
              <w:rPr>
                <w:bCs/>
                <w:iCs/>
                <w:sz w:val="24"/>
                <w:szCs w:val="24"/>
              </w:rPr>
            </w:pPr>
            <w:r w:rsidRPr="0053497D">
              <w:rPr>
                <w:sz w:val="24"/>
                <w:szCs w:val="24"/>
              </w:rPr>
              <w:t>4.Пропаганда принципов фэйр плэй, отношения к спорту как к площадке для честной конкуренции и воспитания личностных качеств</w:t>
            </w:r>
          </w:p>
        </w:tc>
        <w:tc>
          <w:tcPr>
            <w:tcW w:w="1842" w:type="dxa"/>
            <w:shd w:val="clear" w:color="auto" w:fill="auto"/>
            <w:vAlign w:val="center"/>
          </w:tcPr>
          <w:p w14:paraId="4ED19DF3" w14:textId="77777777" w:rsidR="00C15B53" w:rsidRPr="0053497D" w:rsidRDefault="00665D9A" w:rsidP="00A6214C">
            <w:pPr>
              <w:jc w:val="center"/>
              <w:rPr>
                <w:bCs/>
                <w:iCs/>
                <w:sz w:val="24"/>
                <w:szCs w:val="24"/>
              </w:rPr>
            </w:pPr>
            <w:r w:rsidRPr="0053497D">
              <w:rPr>
                <w:bCs/>
                <w:iCs/>
                <w:sz w:val="24"/>
                <w:szCs w:val="24"/>
              </w:rPr>
              <w:t>т</w:t>
            </w:r>
            <w:r w:rsidR="006501AB" w:rsidRPr="0053497D">
              <w:rPr>
                <w:bCs/>
                <w:iCs/>
                <w:sz w:val="24"/>
                <w:szCs w:val="24"/>
              </w:rPr>
              <w:t>ренер-преподаватель</w:t>
            </w:r>
          </w:p>
        </w:tc>
        <w:tc>
          <w:tcPr>
            <w:tcW w:w="1418" w:type="dxa"/>
            <w:shd w:val="clear" w:color="auto" w:fill="auto"/>
            <w:vAlign w:val="center"/>
          </w:tcPr>
          <w:p w14:paraId="5AA551E9" w14:textId="77777777" w:rsidR="00C15B53" w:rsidRPr="0053497D" w:rsidRDefault="00C15B53" w:rsidP="00A6214C">
            <w:pPr>
              <w:jc w:val="center"/>
              <w:rPr>
                <w:bCs/>
                <w:iCs/>
                <w:sz w:val="24"/>
                <w:szCs w:val="24"/>
              </w:rPr>
            </w:pPr>
            <w:r w:rsidRPr="0053497D">
              <w:rPr>
                <w:bCs/>
                <w:iCs/>
                <w:sz w:val="24"/>
                <w:szCs w:val="24"/>
              </w:rPr>
              <w:t>1 раз в год</w:t>
            </w:r>
          </w:p>
        </w:tc>
      </w:tr>
    </w:tbl>
    <w:p w14:paraId="3C89B86E" w14:textId="77777777" w:rsidR="00C15B53" w:rsidRPr="0053497D" w:rsidRDefault="00C15B53" w:rsidP="00F820A6">
      <w:pPr>
        <w:jc w:val="both"/>
        <w:rPr>
          <w:kern w:val="36"/>
          <w:sz w:val="28"/>
          <w:szCs w:val="28"/>
          <w:bdr w:val="none" w:sz="0" w:space="0" w:color="auto" w:frame="1"/>
        </w:rPr>
      </w:pPr>
    </w:p>
    <w:p w14:paraId="0A753A2B" w14:textId="77777777" w:rsidR="00906092" w:rsidRPr="0053497D" w:rsidRDefault="00531569" w:rsidP="00F820A6">
      <w:pPr>
        <w:ind w:right="145" w:firstLine="850"/>
        <w:jc w:val="center"/>
        <w:rPr>
          <w:sz w:val="28"/>
          <w:szCs w:val="28"/>
        </w:rPr>
      </w:pPr>
      <w:r w:rsidRPr="0053497D">
        <w:rPr>
          <w:b/>
          <w:sz w:val="28"/>
          <w:szCs w:val="28"/>
        </w:rPr>
        <w:t>2.</w:t>
      </w:r>
      <w:r w:rsidR="007E6722" w:rsidRPr="0053497D">
        <w:rPr>
          <w:b/>
          <w:sz w:val="28"/>
          <w:szCs w:val="28"/>
        </w:rPr>
        <w:t>8</w:t>
      </w:r>
      <w:r w:rsidRPr="0053497D">
        <w:rPr>
          <w:b/>
          <w:sz w:val="28"/>
          <w:szCs w:val="28"/>
        </w:rPr>
        <w:t xml:space="preserve">. </w:t>
      </w:r>
      <w:r w:rsidR="00906092" w:rsidRPr="0053497D">
        <w:rPr>
          <w:b/>
          <w:sz w:val="28"/>
          <w:szCs w:val="28"/>
        </w:rPr>
        <w:t>План инструкторской и судейской практики</w:t>
      </w:r>
    </w:p>
    <w:p w14:paraId="4E452DCE" w14:textId="77777777" w:rsidR="00906092" w:rsidRPr="0053497D" w:rsidRDefault="00906092" w:rsidP="00F820A6">
      <w:pPr>
        <w:ind w:left="993" w:right="645" w:firstLine="850"/>
        <w:jc w:val="both"/>
        <w:rPr>
          <w:sz w:val="28"/>
          <w:szCs w:val="28"/>
        </w:rPr>
      </w:pPr>
    </w:p>
    <w:p w14:paraId="4EFB1BCA" w14:textId="790ABA38" w:rsidR="007E6722" w:rsidRPr="0053497D" w:rsidRDefault="007E6722" w:rsidP="00F820A6">
      <w:pPr>
        <w:ind w:firstLine="709"/>
        <w:jc w:val="both"/>
        <w:rPr>
          <w:sz w:val="28"/>
          <w:szCs w:val="28"/>
        </w:rPr>
      </w:pPr>
      <w:r w:rsidRPr="0053497D">
        <w:rPr>
          <w:sz w:val="28"/>
          <w:szCs w:val="28"/>
        </w:rPr>
        <w:t xml:space="preserve">Одной из задач </w:t>
      </w:r>
      <w:r w:rsidR="00B36D88" w:rsidRPr="0053497D">
        <w:rPr>
          <w:sz w:val="28"/>
          <w:szCs w:val="28"/>
        </w:rPr>
        <w:t>учебно-</w:t>
      </w:r>
      <w:r w:rsidRPr="0053497D">
        <w:rPr>
          <w:sz w:val="28"/>
          <w:szCs w:val="28"/>
        </w:rPr>
        <w:t xml:space="preserve">спортивной подготовки является подготовка </w:t>
      </w:r>
      <w:r w:rsidR="00B36D88" w:rsidRPr="0053497D">
        <w:rPr>
          <w:sz w:val="28"/>
          <w:szCs w:val="28"/>
        </w:rPr>
        <w:t>обучающегося</w:t>
      </w:r>
      <w:r w:rsidRPr="0053497D">
        <w:rPr>
          <w:sz w:val="28"/>
          <w:szCs w:val="28"/>
        </w:rPr>
        <w:t xml:space="preserve"> к роли помощника тренера</w:t>
      </w:r>
      <w:r w:rsidR="00B6270E" w:rsidRPr="0053497D">
        <w:rPr>
          <w:sz w:val="28"/>
          <w:szCs w:val="28"/>
        </w:rPr>
        <w:t>-преподавателя</w:t>
      </w:r>
      <w:r w:rsidRPr="0053497D">
        <w:rPr>
          <w:sz w:val="28"/>
          <w:szCs w:val="28"/>
        </w:rPr>
        <w:t>, инструктора и участие в организации и проведении спортивных соревнований в качестве судьи.</w:t>
      </w:r>
    </w:p>
    <w:p w14:paraId="1265FA10" w14:textId="77777777" w:rsidR="007E6722" w:rsidRPr="0053497D" w:rsidRDefault="007E6722" w:rsidP="00F820A6">
      <w:pPr>
        <w:ind w:firstLine="709"/>
        <w:jc w:val="both"/>
        <w:rPr>
          <w:sz w:val="28"/>
          <w:szCs w:val="28"/>
        </w:rPr>
      </w:pPr>
      <w:r w:rsidRPr="0053497D">
        <w:rPr>
          <w:sz w:val="28"/>
          <w:szCs w:val="28"/>
        </w:rPr>
        <w:t>Решение этой задачи целесообразно начинать на учебно-тренировочном этапе и продолжать инструкторско-судейскую практику на последующих этапах подготовки.</w:t>
      </w:r>
    </w:p>
    <w:p w14:paraId="6D36FDF1" w14:textId="77777777" w:rsidR="007E6722" w:rsidRPr="0053497D" w:rsidRDefault="007E6722" w:rsidP="00F820A6">
      <w:pPr>
        <w:ind w:firstLine="709"/>
        <w:jc w:val="both"/>
        <w:rPr>
          <w:sz w:val="28"/>
          <w:szCs w:val="28"/>
        </w:rPr>
      </w:pPr>
      <w:r w:rsidRPr="0053497D">
        <w:rPr>
          <w:sz w:val="28"/>
          <w:szCs w:val="28"/>
        </w:rPr>
        <w:t xml:space="preserve">Занятия следует проводить в форме бесед, семинаров, самостоятельного изучения литературы, практических занятий. </w:t>
      </w:r>
    </w:p>
    <w:p w14:paraId="71B9075A" w14:textId="181C8296" w:rsidR="007E6722" w:rsidRPr="0053497D" w:rsidRDefault="00B36D88" w:rsidP="00F820A6">
      <w:pPr>
        <w:ind w:firstLine="709"/>
        <w:jc w:val="both"/>
        <w:rPr>
          <w:sz w:val="28"/>
          <w:szCs w:val="28"/>
        </w:rPr>
      </w:pPr>
      <w:r w:rsidRPr="0053497D">
        <w:rPr>
          <w:sz w:val="28"/>
          <w:szCs w:val="28"/>
        </w:rPr>
        <w:t>Обучающиеся</w:t>
      </w:r>
      <w:r w:rsidR="007E6722" w:rsidRPr="0053497D">
        <w:rPr>
          <w:sz w:val="28"/>
          <w:szCs w:val="28"/>
        </w:rPr>
        <w:t xml:space="preserve"> с 1-го года обучения:</w:t>
      </w:r>
    </w:p>
    <w:p w14:paraId="625BEAD3" w14:textId="74765E8D" w:rsidR="007E6722" w:rsidRPr="0053497D" w:rsidRDefault="007E6722" w:rsidP="00F820A6">
      <w:pPr>
        <w:ind w:firstLine="709"/>
        <w:jc w:val="both"/>
        <w:rPr>
          <w:sz w:val="28"/>
          <w:szCs w:val="28"/>
        </w:rPr>
      </w:pPr>
      <w:r w:rsidRPr="0053497D">
        <w:rPr>
          <w:sz w:val="28"/>
          <w:szCs w:val="28"/>
        </w:rPr>
        <w:t xml:space="preserve">- должны знать принятую </w:t>
      </w:r>
      <w:r w:rsidR="00D27DDF" w:rsidRPr="0053497D">
        <w:rPr>
          <w:sz w:val="28"/>
          <w:szCs w:val="28"/>
        </w:rPr>
        <w:t>в</w:t>
      </w:r>
      <w:r w:rsidR="00B36D88" w:rsidRPr="0053497D">
        <w:rPr>
          <w:sz w:val="28"/>
          <w:szCs w:val="28"/>
        </w:rPr>
        <w:t xml:space="preserve"> дисциплине</w:t>
      </w:r>
      <w:r w:rsidR="00D27DDF" w:rsidRPr="0053497D">
        <w:rPr>
          <w:sz w:val="28"/>
          <w:szCs w:val="28"/>
        </w:rPr>
        <w:t xml:space="preserve"> пауэрлифтинг</w:t>
      </w:r>
      <w:r w:rsidRPr="0053497D">
        <w:rPr>
          <w:sz w:val="28"/>
          <w:szCs w:val="28"/>
        </w:rPr>
        <w:t xml:space="preserve"> терминологию и командный язык для построения, проведение строевых и порядковых упражнений;</w:t>
      </w:r>
    </w:p>
    <w:p w14:paraId="7B4C867A" w14:textId="77777777" w:rsidR="007E6722" w:rsidRPr="0053497D" w:rsidRDefault="007E6722" w:rsidP="00F820A6">
      <w:pPr>
        <w:ind w:firstLine="709"/>
        <w:jc w:val="both"/>
        <w:rPr>
          <w:sz w:val="28"/>
          <w:szCs w:val="28"/>
        </w:rPr>
      </w:pPr>
      <w:r w:rsidRPr="0053497D">
        <w:rPr>
          <w:sz w:val="28"/>
          <w:szCs w:val="28"/>
        </w:rPr>
        <w:t xml:space="preserve">- овладеть основными методами построения </w:t>
      </w:r>
      <w:r w:rsidR="00B6270E" w:rsidRPr="0053497D">
        <w:rPr>
          <w:sz w:val="28"/>
          <w:szCs w:val="28"/>
        </w:rPr>
        <w:t>учебно-</w:t>
      </w:r>
      <w:r w:rsidRPr="0053497D">
        <w:rPr>
          <w:sz w:val="28"/>
          <w:szCs w:val="28"/>
        </w:rPr>
        <w:t>тренировочного занятия: разминка, основная и заключительная части, обязанностями дежурного по группе (подготовка мест занятий, получение необходимого инвентаря и оборудования и сдача его после окончания занятия).</w:t>
      </w:r>
    </w:p>
    <w:p w14:paraId="41CFF0C1" w14:textId="1D05160E" w:rsidR="007E6722" w:rsidRPr="0053497D" w:rsidRDefault="007E6722" w:rsidP="00F820A6">
      <w:pPr>
        <w:ind w:firstLine="709"/>
        <w:jc w:val="both"/>
        <w:rPr>
          <w:sz w:val="28"/>
          <w:szCs w:val="28"/>
        </w:rPr>
      </w:pPr>
      <w:r w:rsidRPr="0053497D">
        <w:rPr>
          <w:sz w:val="28"/>
          <w:szCs w:val="28"/>
        </w:rPr>
        <w:t xml:space="preserve">Во время проведения занятий необходимо развивать способность </w:t>
      </w:r>
      <w:r w:rsidR="00B36D88" w:rsidRPr="0053497D">
        <w:rPr>
          <w:sz w:val="28"/>
          <w:szCs w:val="28"/>
        </w:rPr>
        <w:t>обучающихся</w:t>
      </w:r>
      <w:r w:rsidRPr="0053497D">
        <w:rPr>
          <w:sz w:val="28"/>
          <w:szCs w:val="28"/>
        </w:rPr>
        <w:t xml:space="preserve"> наблюдать за выполнением упражнений, технических приемов другими </w:t>
      </w:r>
      <w:r w:rsidR="00B36D88" w:rsidRPr="0053497D">
        <w:rPr>
          <w:sz w:val="28"/>
          <w:szCs w:val="28"/>
        </w:rPr>
        <w:t>обучающимися</w:t>
      </w:r>
      <w:r w:rsidRPr="0053497D">
        <w:rPr>
          <w:sz w:val="28"/>
          <w:szCs w:val="28"/>
        </w:rPr>
        <w:t>, находить ошибки и исправлять их.</w:t>
      </w:r>
    </w:p>
    <w:p w14:paraId="6153EE75" w14:textId="48441EE7" w:rsidR="007E6722" w:rsidRPr="0053497D" w:rsidRDefault="00B36D88" w:rsidP="00F820A6">
      <w:pPr>
        <w:ind w:firstLine="709"/>
        <w:jc w:val="both"/>
        <w:rPr>
          <w:sz w:val="28"/>
          <w:szCs w:val="28"/>
        </w:rPr>
      </w:pPr>
      <w:r w:rsidRPr="0053497D">
        <w:rPr>
          <w:sz w:val="28"/>
          <w:szCs w:val="28"/>
        </w:rPr>
        <w:t>Обучающиеся</w:t>
      </w:r>
      <w:r w:rsidR="007E6722" w:rsidRPr="0053497D">
        <w:rPr>
          <w:sz w:val="28"/>
          <w:szCs w:val="28"/>
        </w:rPr>
        <w:t xml:space="preserve"> должны научиться вместе с тренером</w:t>
      </w:r>
      <w:r w:rsidR="00B6270E" w:rsidRPr="0053497D">
        <w:rPr>
          <w:sz w:val="28"/>
          <w:szCs w:val="28"/>
        </w:rPr>
        <w:t>-преподавателем</w:t>
      </w:r>
      <w:r w:rsidR="007E6722" w:rsidRPr="0053497D">
        <w:rPr>
          <w:sz w:val="28"/>
          <w:szCs w:val="28"/>
        </w:rPr>
        <w:t xml:space="preserve"> проводить разминку</w:t>
      </w:r>
      <w:r w:rsidR="00292E1B" w:rsidRPr="0053497D">
        <w:rPr>
          <w:sz w:val="28"/>
          <w:szCs w:val="28"/>
        </w:rPr>
        <w:t>,</w:t>
      </w:r>
      <w:r w:rsidR="007E6722" w:rsidRPr="0053497D">
        <w:rPr>
          <w:sz w:val="28"/>
          <w:szCs w:val="28"/>
        </w:rPr>
        <w:t xml:space="preserve"> участвовать в судействе.</w:t>
      </w:r>
    </w:p>
    <w:p w14:paraId="6BEFF03E" w14:textId="55BAEECE" w:rsidR="007E6722" w:rsidRPr="0053497D" w:rsidRDefault="007E6722" w:rsidP="00F820A6">
      <w:pPr>
        <w:ind w:firstLine="709"/>
        <w:jc w:val="both"/>
        <w:rPr>
          <w:sz w:val="28"/>
          <w:szCs w:val="28"/>
        </w:rPr>
      </w:pPr>
      <w:r w:rsidRPr="0053497D">
        <w:rPr>
          <w:sz w:val="28"/>
          <w:szCs w:val="28"/>
        </w:rPr>
        <w:t xml:space="preserve">Привитие судейских навыков осуществляется путем изучения правил соревнований, привлечения </w:t>
      </w:r>
      <w:r w:rsidR="00B36D88" w:rsidRPr="0053497D">
        <w:rPr>
          <w:sz w:val="28"/>
          <w:szCs w:val="28"/>
        </w:rPr>
        <w:t>обучающихся</w:t>
      </w:r>
      <w:r w:rsidRPr="0053497D">
        <w:rPr>
          <w:sz w:val="28"/>
          <w:szCs w:val="28"/>
        </w:rPr>
        <w:t xml:space="preserve"> к непосредственному выполнению отдельных судейских обязанностей в своей и других группах, ведение протоколов соревнований.</w:t>
      </w:r>
    </w:p>
    <w:p w14:paraId="6EE07062" w14:textId="02724324" w:rsidR="007E6722" w:rsidRPr="0053497D" w:rsidRDefault="007E6722" w:rsidP="00F820A6">
      <w:pPr>
        <w:ind w:firstLine="709"/>
        <w:jc w:val="both"/>
        <w:rPr>
          <w:sz w:val="28"/>
          <w:szCs w:val="28"/>
        </w:rPr>
      </w:pPr>
      <w:r w:rsidRPr="0053497D">
        <w:rPr>
          <w:sz w:val="28"/>
          <w:szCs w:val="28"/>
        </w:rPr>
        <w:t>Принимать участие в судействе в спортивных</w:t>
      </w:r>
      <w:r w:rsidR="00B36D88" w:rsidRPr="0053497D">
        <w:rPr>
          <w:sz w:val="28"/>
          <w:szCs w:val="28"/>
        </w:rPr>
        <w:t xml:space="preserve">, </w:t>
      </w:r>
      <w:r w:rsidRPr="0053497D">
        <w:rPr>
          <w:sz w:val="28"/>
          <w:szCs w:val="28"/>
        </w:rPr>
        <w:t xml:space="preserve">общеобразовательных </w:t>
      </w:r>
      <w:r w:rsidR="00B36D88" w:rsidRPr="0053497D">
        <w:rPr>
          <w:sz w:val="28"/>
          <w:szCs w:val="28"/>
        </w:rPr>
        <w:t>учреждениях и городских соревнованиях</w:t>
      </w:r>
      <w:r w:rsidRPr="0053497D">
        <w:rPr>
          <w:sz w:val="28"/>
          <w:szCs w:val="28"/>
        </w:rPr>
        <w:t xml:space="preserve"> в роли судьи, секретаря</w:t>
      </w:r>
      <w:r w:rsidR="00B36D88" w:rsidRPr="0053497D">
        <w:rPr>
          <w:sz w:val="28"/>
          <w:szCs w:val="28"/>
        </w:rPr>
        <w:t>.</w:t>
      </w:r>
    </w:p>
    <w:p w14:paraId="3344552A" w14:textId="32E87AA2" w:rsidR="007E6722" w:rsidRPr="0053497D" w:rsidRDefault="007E6722" w:rsidP="00F820A6">
      <w:pPr>
        <w:ind w:firstLine="709"/>
        <w:jc w:val="both"/>
        <w:rPr>
          <w:sz w:val="28"/>
          <w:szCs w:val="28"/>
        </w:rPr>
      </w:pPr>
      <w:r w:rsidRPr="0053497D">
        <w:rPr>
          <w:sz w:val="28"/>
          <w:szCs w:val="28"/>
        </w:rPr>
        <w:t xml:space="preserve">Для </w:t>
      </w:r>
      <w:r w:rsidR="00DD19C6" w:rsidRPr="0053497D">
        <w:rPr>
          <w:sz w:val="28"/>
          <w:szCs w:val="28"/>
        </w:rPr>
        <w:t>обучающихся</w:t>
      </w:r>
      <w:r w:rsidRPr="0053497D">
        <w:rPr>
          <w:sz w:val="28"/>
          <w:szCs w:val="28"/>
        </w:rPr>
        <w:t xml:space="preserve"> этапа совершенствования спортивного мастерства и высшего спортивного мастерства итоговым результатом является выполнение требований на присвоение звания инструктора по спорту и судьи по спорту.</w:t>
      </w:r>
    </w:p>
    <w:p w14:paraId="5F8405F2" w14:textId="77777777" w:rsidR="007E6722" w:rsidRPr="0053497D" w:rsidRDefault="007E6722" w:rsidP="00F820A6">
      <w:pPr>
        <w:ind w:right="3" w:firstLine="709"/>
        <w:jc w:val="both"/>
        <w:rPr>
          <w:sz w:val="28"/>
          <w:szCs w:val="28"/>
        </w:rPr>
      </w:pPr>
      <w:r w:rsidRPr="0053497D">
        <w:rPr>
          <w:sz w:val="28"/>
          <w:szCs w:val="28"/>
        </w:rPr>
        <w:t xml:space="preserve">План инструкторской и судейской практики представлен в таблице 17.       </w:t>
      </w:r>
    </w:p>
    <w:p w14:paraId="66E4FF03" w14:textId="77777777" w:rsidR="007E6722" w:rsidRPr="0053497D" w:rsidRDefault="007E6722" w:rsidP="00F820A6">
      <w:pPr>
        <w:ind w:right="3"/>
        <w:jc w:val="right"/>
        <w:rPr>
          <w:sz w:val="28"/>
          <w:szCs w:val="28"/>
        </w:rPr>
      </w:pPr>
    </w:p>
    <w:p w14:paraId="7A17F7B8" w14:textId="77777777" w:rsidR="007E6722" w:rsidRPr="0053497D" w:rsidRDefault="007E6722" w:rsidP="00F820A6">
      <w:pPr>
        <w:ind w:right="3"/>
        <w:jc w:val="right"/>
        <w:rPr>
          <w:sz w:val="28"/>
          <w:szCs w:val="28"/>
        </w:rPr>
      </w:pPr>
      <w:r w:rsidRPr="0053497D">
        <w:rPr>
          <w:sz w:val="28"/>
          <w:szCs w:val="28"/>
        </w:rPr>
        <w:t>Таблица 17</w:t>
      </w:r>
    </w:p>
    <w:p w14:paraId="048741B0" w14:textId="77777777" w:rsidR="007E6722" w:rsidRPr="0053497D" w:rsidRDefault="007E6722" w:rsidP="00F820A6">
      <w:pPr>
        <w:ind w:right="3"/>
        <w:jc w:val="center"/>
        <w:rPr>
          <w:b/>
          <w:bCs/>
          <w:sz w:val="28"/>
          <w:szCs w:val="28"/>
        </w:rPr>
      </w:pPr>
      <w:r w:rsidRPr="0053497D">
        <w:rPr>
          <w:b/>
          <w:bCs/>
          <w:sz w:val="28"/>
          <w:szCs w:val="28"/>
        </w:rPr>
        <w:t>Примерный план инструкторской и судейской практики</w:t>
      </w:r>
    </w:p>
    <w:p w14:paraId="53EFA985" w14:textId="77777777" w:rsidR="007E6722" w:rsidRPr="0053497D" w:rsidRDefault="007E6722" w:rsidP="00F820A6">
      <w:pPr>
        <w:ind w:right="3" w:firstLine="850"/>
        <w:jc w:val="both"/>
        <w:rPr>
          <w:sz w:val="28"/>
          <w:szCs w:val="28"/>
        </w:rPr>
      </w:pPr>
    </w:p>
    <w:tbl>
      <w:tblPr>
        <w:tblW w:w="91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139"/>
        <w:gridCol w:w="1202"/>
        <w:gridCol w:w="2268"/>
        <w:gridCol w:w="1607"/>
        <w:gridCol w:w="1457"/>
      </w:tblGrid>
      <w:tr w:rsidR="0053497D" w:rsidRPr="0053497D" w14:paraId="6165E1E4" w14:textId="77777777" w:rsidTr="00C748D1">
        <w:tc>
          <w:tcPr>
            <w:tcW w:w="497" w:type="dxa"/>
            <w:shd w:val="clear" w:color="auto" w:fill="auto"/>
            <w:vAlign w:val="center"/>
          </w:tcPr>
          <w:p w14:paraId="2C473014" w14:textId="77777777" w:rsidR="007E6722" w:rsidRPr="0053497D" w:rsidRDefault="007E6722" w:rsidP="00C748D1">
            <w:pPr>
              <w:tabs>
                <w:tab w:val="left" w:pos="7423"/>
              </w:tabs>
              <w:jc w:val="center"/>
              <w:rPr>
                <w:b/>
                <w:bCs/>
                <w:sz w:val="24"/>
                <w:szCs w:val="24"/>
              </w:rPr>
            </w:pPr>
            <w:r w:rsidRPr="0053497D">
              <w:rPr>
                <w:b/>
                <w:bCs/>
                <w:sz w:val="24"/>
                <w:szCs w:val="24"/>
              </w:rPr>
              <w:t>№</w:t>
            </w:r>
          </w:p>
        </w:tc>
        <w:tc>
          <w:tcPr>
            <w:tcW w:w="1898" w:type="dxa"/>
            <w:shd w:val="clear" w:color="auto" w:fill="auto"/>
            <w:vAlign w:val="center"/>
          </w:tcPr>
          <w:p w14:paraId="420C4429" w14:textId="77777777" w:rsidR="007E6722" w:rsidRPr="0053497D" w:rsidRDefault="007E6722" w:rsidP="00C748D1">
            <w:pPr>
              <w:tabs>
                <w:tab w:val="left" w:pos="7423"/>
              </w:tabs>
              <w:jc w:val="center"/>
              <w:rPr>
                <w:b/>
                <w:bCs/>
                <w:sz w:val="24"/>
                <w:szCs w:val="24"/>
              </w:rPr>
            </w:pPr>
            <w:r w:rsidRPr="0053497D">
              <w:rPr>
                <w:b/>
                <w:bCs/>
                <w:sz w:val="24"/>
                <w:szCs w:val="24"/>
              </w:rPr>
              <w:t>Этап</w:t>
            </w:r>
          </w:p>
          <w:p w14:paraId="6B9FAB03" w14:textId="77777777" w:rsidR="007E6722" w:rsidRPr="0053497D" w:rsidRDefault="007E6722" w:rsidP="00C748D1">
            <w:pPr>
              <w:tabs>
                <w:tab w:val="left" w:pos="7423"/>
              </w:tabs>
              <w:jc w:val="center"/>
              <w:rPr>
                <w:b/>
                <w:bCs/>
                <w:sz w:val="24"/>
                <w:szCs w:val="24"/>
              </w:rPr>
            </w:pPr>
            <w:r w:rsidRPr="0053497D">
              <w:rPr>
                <w:b/>
                <w:bCs/>
                <w:sz w:val="24"/>
                <w:szCs w:val="24"/>
              </w:rPr>
              <w:t>спортивной подготовки</w:t>
            </w:r>
          </w:p>
        </w:tc>
        <w:tc>
          <w:tcPr>
            <w:tcW w:w="1014" w:type="dxa"/>
            <w:shd w:val="clear" w:color="auto" w:fill="auto"/>
            <w:vAlign w:val="center"/>
          </w:tcPr>
          <w:p w14:paraId="6770954A" w14:textId="77777777" w:rsidR="007E6722" w:rsidRPr="0053497D" w:rsidRDefault="007E6722" w:rsidP="00C748D1">
            <w:pPr>
              <w:tabs>
                <w:tab w:val="left" w:pos="7423"/>
              </w:tabs>
              <w:ind w:left="-23" w:right="-139"/>
              <w:jc w:val="center"/>
              <w:rPr>
                <w:b/>
                <w:bCs/>
                <w:sz w:val="24"/>
                <w:szCs w:val="24"/>
              </w:rPr>
            </w:pPr>
            <w:r w:rsidRPr="0053497D">
              <w:rPr>
                <w:b/>
                <w:bCs/>
                <w:sz w:val="24"/>
                <w:szCs w:val="24"/>
              </w:rPr>
              <w:t>Период обучения</w:t>
            </w:r>
          </w:p>
        </w:tc>
        <w:tc>
          <w:tcPr>
            <w:tcW w:w="3112" w:type="dxa"/>
            <w:shd w:val="clear" w:color="auto" w:fill="auto"/>
            <w:vAlign w:val="center"/>
          </w:tcPr>
          <w:p w14:paraId="651C13D1" w14:textId="77777777" w:rsidR="007E6722" w:rsidRPr="0053497D" w:rsidRDefault="007E6722" w:rsidP="00C748D1">
            <w:pPr>
              <w:tabs>
                <w:tab w:val="left" w:pos="7423"/>
              </w:tabs>
              <w:jc w:val="center"/>
              <w:rPr>
                <w:b/>
                <w:bCs/>
                <w:sz w:val="24"/>
                <w:szCs w:val="24"/>
              </w:rPr>
            </w:pPr>
            <w:r w:rsidRPr="0053497D">
              <w:rPr>
                <w:b/>
                <w:bCs/>
                <w:sz w:val="24"/>
                <w:szCs w:val="24"/>
              </w:rPr>
              <w:t>Минимум знаний и умений обучаемых</w:t>
            </w:r>
          </w:p>
        </w:tc>
        <w:tc>
          <w:tcPr>
            <w:tcW w:w="1388" w:type="dxa"/>
            <w:shd w:val="clear" w:color="auto" w:fill="auto"/>
            <w:vAlign w:val="center"/>
          </w:tcPr>
          <w:p w14:paraId="01313443" w14:textId="77777777" w:rsidR="007E6722" w:rsidRPr="0053497D" w:rsidRDefault="007E6722" w:rsidP="00C748D1">
            <w:pPr>
              <w:tabs>
                <w:tab w:val="left" w:pos="7423"/>
              </w:tabs>
              <w:jc w:val="center"/>
              <w:rPr>
                <w:b/>
                <w:bCs/>
                <w:sz w:val="24"/>
                <w:szCs w:val="24"/>
              </w:rPr>
            </w:pPr>
            <w:r w:rsidRPr="0053497D">
              <w:rPr>
                <w:b/>
                <w:bCs/>
                <w:sz w:val="24"/>
                <w:szCs w:val="24"/>
              </w:rPr>
              <w:t>Формы проведения</w:t>
            </w:r>
          </w:p>
        </w:tc>
        <w:tc>
          <w:tcPr>
            <w:tcW w:w="1224" w:type="dxa"/>
            <w:shd w:val="clear" w:color="auto" w:fill="auto"/>
            <w:vAlign w:val="center"/>
          </w:tcPr>
          <w:p w14:paraId="57AEA111" w14:textId="77777777" w:rsidR="007E6722" w:rsidRPr="0053497D" w:rsidRDefault="007E6722" w:rsidP="00C748D1">
            <w:pPr>
              <w:tabs>
                <w:tab w:val="left" w:pos="7423"/>
              </w:tabs>
              <w:ind w:left="-42" w:right="-116"/>
              <w:jc w:val="center"/>
              <w:rPr>
                <w:b/>
                <w:bCs/>
                <w:sz w:val="24"/>
                <w:szCs w:val="24"/>
              </w:rPr>
            </w:pPr>
            <w:r w:rsidRPr="0053497D">
              <w:rPr>
                <w:b/>
                <w:bCs/>
                <w:sz w:val="24"/>
                <w:szCs w:val="24"/>
              </w:rPr>
              <w:t>Количество часов</w:t>
            </w:r>
          </w:p>
        </w:tc>
      </w:tr>
      <w:tr w:rsidR="0053497D" w:rsidRPr="0053497D" w14:paraId="6331E6E4" w14:textId="77777777" w:rsidTr="00C748D1">
        <w:tc>
          <w:tcPr>
            <w:tcW w:w="497" w:type="dxa"/>
            <w:vMerge w:val="restart"/>
            <w:shd w:val="clear" w:color="auto" w:fill="auto"/>
            <w:vAlign w:val="center"/>
          </w:tcPr>
          <w:p w14:paraId="1C97CF88" w14:textId="77777777" w:rsidR="007E6722" w:rsidRPr="0053497D" w:rsidRDefault="007E6722" w:rsidP="00C748D1">
            <w:pPr>
              <w:tabs>
                <w:tab w:val="left" w:pos="7423"/>
              </w:tabs>
              <w:jc w:val="center"/>
              <w:rPr>
                <w:sz w:val="24"/>
                <w:szCs w:val="24"/>
              </w:rPr>
            </w:pPr>
          </w:p>
          <w:p w14:paraId="070156DF" w14:textId="77777777" w:rsidR="007E6722" w:rsidRPr="0053497D" w:rsidRDefault="007E6722" w:rsidP="00C748D1">
            <w:pPr>
              <w:tabs>
                <w:tab w:val="left" w:pos="7423"/>
              </w:tabs>
              <w:jc w:val="center"/>
              <w:rPr>
                <w:sz w:val="24"/>
                <w:szCs w:val="24"/>
              </w:rPr>
            </w:pPr>
          </w:p>
          <w:p w14:paraId="596E60E8" w14:textId="77777777" w:rsidR="007E6722" w:rsidRPr="0053497D" w:rsidRDefault="007E6722" w:rsidP="00C748D1">
            <w:pPr>
              <w:tabs>
                <w:tab w:val="left" w:pos="7423"/>
              </w:tabs>
              <w:jc w:val="center"/>
              <w:rPr>
                <w:sz w:val="24"/>
                <w:szCs w:val="24"/>
              </w:rPr>
            </w:pPr>
          </w:p>
          <w:p w14:paraId="7A889173" w14:textId="77777777" w:rsidR="007E6722" w:rsidRPr="0053497D" w:rsidRDefault="007E6722" w:rsidP="00C748D1">
            <w:pPr>
              <w:tabs>
                <w:tab w:val="left" w:pos="7423"/>
              </w:tabs>
              <w:jc w:val="center"/>
              <w:rPr>
                <w:sz w:val="24"/>
                <w:szCs w:val="24"/>
              </w:rPr>
            </w:pPr>
          </w:p>
          <w:p w14:paraId="6440DB91" w14:textId="77777777" w:rsidR="007E6722" w:rsidRPr="0053497D" w:rsidRDefault="007E6722" w:rsidP="00C748D1">
            <w:pPr>
              <w:tabs>
                <w:tab w:val="left" w:pos="7423"/>
              </w:tabs>
              <w:jc w:val="center"/>
              <w:rPr>
                <w:sz w:val="24"/>
                <w:szCs w:val="24"/>
              </w:rPr>
            </w:pPr>
            <w:r w:rsidRPr="0053497D">
              <w:rPr>
                <w:sz w:val="24"/>
                <w:szCs w:val="24"/>
              </w:rPr>
              <w:t>1.</w:t>
            </w:r>
          </w:p>
        </w:tc>
        <w:tc>
          <w:tcPr>
            <w:tcW w:w="1898" w:type="dxa"/>
            <w:vMerge w:val="restart"/>
            <w:shd w:val="clear" w:color="auto" w:fill="auto"/>
            <w:vAlign w:val="center"/>
          </w:tcPr>
          <w:p w14:paraId="27342E02" w14:textId="77777777" w:rsidR="007E6722" w:rsidRPr="0053497D" w:rsidRDefault="007E6722" w:rsidP="00C748D1">
            <w:pPr>
              <w:tabs>
                <w:tab w:val="left" w:pos="7423"/>
              </w:tabs>
              <w:jc w:val="center"/>
              <w:rPr>
                <w:sz w:val="24"/>
                <w:szCs w:val="24"/>
              </w:rPr>
            </w:pPr>
          </w:p>
          <w:p w14:paraId="17D5BE86" w14:textId="77777777" w:rsidR="007E6722" w:rsidRPr="0053497D" w:rsidRDefault="007E6722" w:rsidP="00C748D1">
            <w:pPr>
              <w:tabs>
                <w:tab w:val="left" w:pos="7423"/>
              </w:tabs>
              <w:jc w:val="center"/>
              <w:rPr>
                <w:sz w:val="24"/>
                <w:szCs w:val="24"/>
              </w:rPr>
            </w:pPr>
          </w:p>
          <w:p w14:paraId="7DFACC34" w14:textId="77777777" w:rsidR="007E6722" w:rsidRPr="0053497D" w:rsidRDefault="007E6722" w:rsidP="00C748D1">
            <w:pPr>
              <w:tabs>
                <w:tab w:val="left" w:pos="7423"/>
              </w:tabs>
              <w:jc w:val="center"/>
              <w:rPr>
                <w:sz w:val="24"/>
                <w:szCs w:val="24"/>
              </w:rPr>
            </w:pPr>
          </w:p>
          <w:p w14:paraId="1978E991" w14:textId="77777777" w:rsidR="007E6722" w:rsidRPr="0053497D" w:rsidRDefault="007E6722" w:rsidP="00C748D1">
            <w:pPr>
              <w:tabs>
                <w:tab w:val="left" w:pos="7423"/>
              </w:tabs>
              <w:jc w:val="center"/>
              <w:rPr>
                <w:sz w:val="24"/>
                <w:szCs w:val="24"/>
              </w:rPr>
            </w:pPr>
          </w:p>
          <w:p w14:paraId="4EA5311F" w14:textId="77777777" w:rsidR="007E6722" w:rsidRPr="0053497D" w:rsidRDefault="007E6722" w:rsidP="00C748D1">
            <w:pPr>
              <w:tabs>
                <w:tab w:val="left" w:pos="7423"/>
              </w:tabs>
              <w:jc w:val="center"/>
              <w:rPr>
                <w:sz w:val="24"/>
                <w:szCs w:val="24"/>
              </w:rPr>
            </w:pPr>
            <w:r w:rsidRPr="0053497D">
              <w:rPr>
                <w:sz w:val="24"/>
                <w:szCs w:val="24"/>
              </w:rPr>
              <w:t>Учебно-тренировочный этап</w:t>
            </w:r>
          </w:p>
          <w:p w14:paraId="325A5D1C" w14:textId="77777777" w:rsidR="007E6722" w:rsidRPr="0053497D" w:rsidRDefault="007E6722" w:rsidP="00C748D1">
            <w:pPr>
              <w:tabs>
                <w:tab w:val="left" w:pos="7423"/>
              </w:tabs>
              <w:jc w:val="center"/>
              <w:rPr>
                <w:sz w:val="24"/>
                <w:szCs w:val="24"/>
              </w:rPr>
            </w:pPr>
            <w:r w:rsidRPr="0053497D">
              <w:rPr>
                <w:sz w:val="24"/>
                <w:szCs w:val="24"/>
              </w:rPr>
              <w:t>(этап спортивной специализации)</w:t>
            </w:r>
          </w:p>
        </w:tc>
        <w:tc>
          <w:tcPr>
            <w:tcW w:w="1014" w:type="dxa"/>
            <w:shd w:val="clear" w:color="auto" w:fill="auto"/>
            <w:vAlign w:val="center"/>
          </w:tcPr>
          <w:p w14:paraId="4FB2D5C2" w14:textId="77777777" w:rsidR="007E6722" w:rsidRPr="0053497D" w:rsidRDefault="007E6722" w:rsidP="00C748D1">
            <w:pPr>
              <w:tabs>
                <w:tab w:val="left" w:pos="7423"/>
              </w:tabs>
              <w:jc w:val="center"/>
              <w:rPr>
                <w:sz w:val="24"/>
                <w:szCs w:val="24"/>
              </w:rPr>
            </w:pPr>
          </w:p>
          <w:p w14:paraId="1ABF6479" w14:textId="77777777" w:rsidR="007E6722" w:rsidRPr="0053497D" w:rsidRDefault="007E6722" w:rsidP="00C748D1">
            <w:pPr>
              <w:tabs>
                <w:tab w:val="left" w:pos="7423"/>
              </w:tabs>
              <w:jc w:val="center"/>
              <w:rPr>
                <w:sz w:val="24"/>
                <w:szCs w:val="24"/>
              </w:rPr>
            </w:pPr>
          </w:p>
          <w:p w14:paraId="3B7E2623" w14:textId="3343CFD5" w:rsidR="007E6722" w:rsidRPr="0053497D" w:rsidRDefault="007E6722" w:rsidP="00C748D1">
            <w:pPr>
              <w:tabs>
                <w:tab w:val="left" w:pos="7423"/>
              </w:tabs>
              <w:jc w:val="center"/>
              <w:rPr>
                <w:sz w:val="24"/>
                <w:szCs w:val="24"/>
              </w:rPr>
            </w:pPr>
            <w:r w:rsidRPr="0053497D">
              <w:rPr>
                <w:sz w:val="24"/>
                <w:szCs w:val="24"/>
              </w:rPr>
              <w:t>1-й год</w:t>
            </w:r>
          </w:p>
        </w:tc>
        <w:tc>
          <w:tcPr>
            <w:tcW w:w="3112" w:type="dxa"/>
            <w:shd w:val="clear" w:color="auto" w:fill="auto"/>
            <w:vAlign w:val="center"/>
          </w:tcPr>
          <w:p w14:paraId="7189DEAF" w14:textId="503ACB1B" w:rsidR="007E6722" w:rsidRPr="0053497D" w:rsidRDefault="007E6722" w:rsidP="00C748D1">
            <w:pPr>
              <w:tabs>
                <w:tab w:val="left" w:pos="7423"/>
              </w:tabs>
              <w:jc w:val="center"/>
              <w:rPr>
                <w:sz w:val="24"/>
                <w:szCs w:val="24"/>
              </w:rPr>
            </w:pPr>
            <w:r w:rsidRPr="0053497D">
              <w:rPr>
                <w:sz w:val="24"/>
                <w:szCs w:val="24"/>
              </w:rPr>
              <w:t>Овладение терминологией и командным языком для построения группы, отдачи рапорта, проведение строевых и порядковых упражнений, терминами по изучению элементов</w:t>
            </w:r>
            <w:r w:rsidR="00DD19C6" w:rsidRPr="0053497D">
              <w:rPr>
                <w:sz w:val="24"/>
                <w:szCs w:val="24"/>
              </w:rPr>
              <w:t xml:space="preserve"> дисциплины</w:t>
            </w:r>
            <w:r w:rsidRPr="0053497D">
              <w:rPr>
                <w:sz w:val="24"/>
                <w:szCs w:val="24"/>
              </w:rPr>
              <w:t xml:space="preserve"> пауэрлифтинг. Выполнение обязанностей тренера</w:t>
            </w:r>
            <w:r w:rsidR="00B6270E" w:rsidRPr="0053497D">
              <w:rPr>
                <w:sz w:val="24"/>
                <w:szCs w:val="24"/>
              </w:rPr>
              <w:t>-преподавателя</w:t>
            </w:r>
            <w:r w:rsidRPr="0053497D">
              <w:rPr>
                <w:sz w:val="24"/>
                <w:szCs w:val="24"/>
              </w:rPr>
              <w:t xml:space="preserve"> на занятиях.</w:t>
            </w:r>
          </w:p>
        </w:tc>
        <w:tc>
          <w:tcPr>
            <w:tcW w:w="1388" w:type="dxa"/>
            <w:shd w:val="clear" w:color="auto" w:fill="auto"/>
            <w:vAlign w:val="center"/>
          </w:tcPr>
          <w:p w14:paraId="5130D4D6" w14:textId="77777777" w:rsidR="007E6722" w:rsidRPr="0053497D" w:rsidRDefault="007E6722" w:rsidP="00C748D1">
            <w:pPr>
              <w:tabs>
                <w:tab w:val="left" w:pos="7423"/>
              </w:tabs>
              <w:jc w:val="center"/>
              <w:rPr>
                <w:sz w:val="24"/>
                <w:szCs w:val="24"/>
              </w:rPr>
            </w:pPr>
          </w:p>
          <w:p w14:paraId="5961F9EC" w14:textId="77777777" w:rsidR="007E6722" w:rsidRPr="0053497D" w:rsidRDefault="007E6722" w:rsidP="00C748D1">
            <w:pPr>
              <w:tabs>
                <w:tab w:val="left" w:pos="7423"/>
              </w:tabs>
              <w:jc w:val="center"/>
              <w:rPr>
                <w:sz w:val="24"/>
                <w:szCs w:val="24"/>
              </w:rPr>
            </w:pPr>
          </w:p>
          <w:p w14:paraId="1EBDA6F5" w14:textId="77777777" w:rsidR="007E6722" w:rsidRPr="0053497D" w:rsidRDefault="007E6722" w:rsidP="00C748D1">
            <w:pPr>
              <w:tabs>
                <w:tab w:val="left" w:pos="7423"/>
              </w:tabs>
              <w:jc w:val="center"/>
              <w:rPr>
                <w:sz w:val="24"/>
                <w:szCs w:val="24"/>
              </w:rPr>
            </w:pPr>
            <w:r w:rsidRPr="0053497D">
              <w:rPr>
                <w:sz w:val="24"/>
                <w:szCs w:val="24"/>
              </w:rPr>
              <w:t>Беседы, семинары, практические занятия.</w:t>
            </w:r>
          </w:p>
        </w:tc>
        <w:tc>
          <w:tcPr>
            <w:tcW w:w="1224" w:type="dxa"/>
            <w:shd w:val="clear" w:color="auto" w:fill="auto"/>
            <w:vAlign w:val="center"/>
          </w:tcPr>
          <w:p w14:paraId="6CBABEC5" w14:textId="77777777" w:rsidR="007E6722" w:rsidRPr="0053497D" w:rsidRDefault="007E6722" w:rsidP="00C748D1">
            <w:pPr>
              <w:tabs>
                <w:tab w:val="left" w:pos="7423"/>
              </w:tabs>
              <w:jc w:val="center"/>
              <w:rPr>
                <w:sz w:val="24"/>
                <w:szCs w:val="24"/>
              </w:rPr>
            </w:pPr>
          </w:p>
          <w:p w14:paraId="53358D7E" w14:textId="77777777" w:rsidR="007E6722" w:rsidRPr="0053497D" w:rsidRDefault="007E6722" w:rsidP="00C748D1">
            <w:pPr>
              <w:tabs>
                <w:tab w:val="left" w:pos="7423"/>
              </w:tabs>
              <w:jc w:val="center"/>
              <w:rPr>
                <w:sz w:val="24"/>
                <w:szCs w:val="24"/>
              </w:rPr>
            </w:pPr>
          </w:p>
          <w:p w14:paraId="4881F36A" w14:textId="77777777" w:rsidR="007E6722" w:rsidRPr="0053497D" w:rsidRDefault="007E6722" w:rsidP="00C748D1">
            <w:pPr>
              <w:tabs>
                <w:tab w:val="left" w:pos="7423"/>
              </w:tabs>
              <w:jc w:val="center"/>
              <w:rPr>
                <w:sz w:val="24"/>
                <w:szCs w:val="24"/>
              </w:rPr>
            </w:pPr>
          </w:p>
          <w:p w14:paraId="3C63FEC7" w14:textId="77777777" w:rsidR="007E6722" w:rsidRPr="0053497D" w:rsidRDefault="007E6722" w:rsidP="00C748D1">
            <w:pPr>
              <w:tabs>
                <w:tab w:val="left" w:pos="7423"/>
              </w:tabs>
              <w:jc w:val="center"/>
              <w:rPr>
                <w:sz w:val="24"/>
                <w:szCs w:val="24"/>
              </w:rPr>
            </w:pPr>
            <w:r w:rsidRPr="0053497D">
              <w:rPr>
                <w:sz w:val="24"/>
                <w:szCs w:val="24"/>
              </w:rPr>
              <w:t>12</w:t>
            </w:r>
          </w:p>
        </w:tc>
      </w:tr>
      <w:tr w:rsidR="0053497D" w:rsidRPr="0053497D" w14:paraId="57A35C6F" w14:textId="77777777" w:rsidTr="00C748D1">
        <w:tc>
          <w:tcPr>
            <w:tcW w:w="497" w:type="dxa"/>
            <w:vMerge/>
            <w:shd w:val="clear" w:color="auto" w:fill="auto"/>
            <w:vAlign w:val="center"/>
          </w:tcPr>
          <w:p w14:paraId="0C73A76D" w14:textId="77777777" w:rsidR="007E6722" w:rsidRPr="0053497D" w:rsidRDefault="007E6722" w:rsidP="00C748D1">
            <w:pPr>
              <w:tabs>
                <w:tab w:val="left" w:pos="7423"/>
              </w:tabs>
              <w:jc w:val="center"/>
              <w:rPr>
                <w:sz w:val="24"/>
                <w:szCs w:val="24"/>
              </w:rPr>
            </w:pPr>
          </w:p>
        </w:tc>
        <w:tc>
          <w:tcPr>
            <w:tcW w:w="1898" w:type="dxa"/>
            <w:vMerge/>
            <w:shd w:val="clear" w:color="auto" w:fill="auto"/>
            <w:vAlign w:val="center"/>
          </w:tcPr>
          <w:p w14:paraId="4BEAB7F8" w14:textId="77777777" w:rsidR="007E6722" w:rsidRPr="0053497D" w:rsidRDefault="007E6722" w:rsidP="00C748D1">
            <w:pPr>
              <w:tabs>
                <w:tab w:val="left" w:pos="7423"/>
              </w:tabs>
              <w:jc w:val="center"/>
              <w:rPr>
                <w:sz w:val="24"/>
                <w:szCs w:val="24"/>
              </w:rPr>
            </w:pPr>
          </w:p>
        </w:tc>
        <w:tc>
          <w:tcPr>
            <w:tcW w:w="1014" w:type="dxa"/>
            <w:shd w:val="clear" w:color="auto" w:fill="auto"/>
            <w:vAlign w:val="center"/>
          </w:tcPr>
          <w:p w14:paraId="06A087DA" w14:textId="77777777" w:rsidR="007E6722" w:rsidRPr="0053497D" w:rsidRDefault="007E6722" w:rsidP="00C748D1">
            <w:pPr>
              <w:tabs>
                <w:tab w:val="left" w:pos="7423"/>
              </w:tabs>
              <w:jc w:val="center"/>
              <w:rPr>
                <w:sz w:val="24"/>
                <w:szCs w:val="24"/>
              </w:rPr>
            </w:pPr>
          </w:p>
          <w:p w14:paraId="5788791B" w14:textId="77777777" w:rsidR="007E6722" w:rsidRPr="0053497D" w:rsidRDefault="007E6722" w:rsidP="00C748D1">
            <w:pPr>
              <w:tabs>
                <w:tab w:val="left" w:pos="7423"/>
              </w:tabs>
              <w:jc w:val="center"/>
              <w:rPr>
                <w:sz w:val="24"/>
                <w:szCs w:val="24"/>
              </w:rPr>
            </w:pPr>
            <w:r w:rsidRPr="0053497D">
              <w:rPr>
                <w:sz w:val="24"/>
                <w:szCs w:val="24"/>
              </w:rPr>
              <w:t>2-й год</w:t>
            </w:r>
          </w:p>
        </w:tc>
        <w:tc>
          <w:tcPr>
            <w:tcW w:w="3112" w:type="dxa"/>
            <w:shd w:val="clear" w:color="auto" w:fill="auto"/>
            <w:vAlign w:val="center"/>
          </w:tcPr>
          <w:p w14:paraId="299AE284" w14:textId="77777777" w:rsidR="007E6722" w:rsidRPr="0053497D" w:rsidRDefault="007E6722" w:rsidP="00C748D1">
            <w:pPr>
              <w:tabs>
                <w:tab w:val="left" w:pos="7423"/>
              </w:tabs>
              <w:jc w:val="center"/>
              <w:rPr>
                <w:sz w:val="24"/>
                <w:szCs w:val="24"/>
              </w:rPr>
            </w:pPr>
            <w:r w:rsidRPr="0053497D">
              <w:rPr>
                <w:sz w:val="24"/>
                <w:szCs w:val="24"/>
              </w:rPr>
              <w:t xml:space="preserve">Способность наблюдать за выполнением упражнений другими обучающимися и находить ошибки в технике выполнения отдельных элементов. Умение составить конспект тренировочного занятия, провести вместе с </w:t>
            </w:r>
            <w:r w:rsidR="00B6270E" w:rsidRPr="0053497D">
              <w:rPr>
                <w:sz w:val="24"/>
                <w:szCs w:val="24"/>
              </w:rPr>
              <w:t>тренером-преподавателем</w:t>
            </w:r>
            <w:r w:rsidR="00D16A05" w:rsidRPr="0053497D">
              <w:rPr>
                <w:sz w:val="24"/>
                <w:szCs w:val="24"/>
              </w:rPr>
              <w:t xml:space="preserve"> разминку в группе. Судейство: о</w:t>
            </w:r>
            <w:r w:rsidRPr="0053497D">
              <w:rPr>
                <w:sz w:val="24"/>
                <w:szCs w:val="24"/>
              </w:rPr>
              <w:t>сновные обязанности судей.</w:t>
            </w:r>
          </w:p>
        </w:tc>
        <w:tc>
          <w:tcPr>
            <w:tcW w:w="1388" w:type="dxa"/>
            <w:shd w:val="clear" w:color="auto" w:fill="auto"/>
            <w:vAlign w:val="center"/>
          </w:tcPr>
          <w:p w14:paraId="35F0B666" w14:textId="77777777" w:rsidR="007E6722" w:rsidRPr="0053497D" w:rsidRDefault="007E6722" w:rsidP="00C748D1">
            <w:pPr>
              <w:tabs>
                <w:tab w:val="left" w:pos="7423"/>
              </w:tabs>
              <w:jc w:val="center"/>
              <w:rPr>
                <w:sz w:val="24"/>
                <w:szCs w:val="24"/>
              </w:rPr>
            </w:pPr>
          </w:p>
          <w:p w14:paraId="6E9235BA" w14:textId="77777777" w:rsidR="007E6722" w:rsidRPr="0053497D" w:rsidRDefault="007E6722" w:rsidP="00C748D1">
            <w:pPr>
              <w:tabs>
                <w:tab w:val="left" w:pos="7423"/>
              </w:tabs>
              <w:jc w:val="center"/>
              <w:rPr>
                <w:sz w:val="24"/>
                <w:szCs w:val="24"/>
              </w:rPr>
            </w:pPr>
          </w:p>
          <w:p w14:paraId="7A241621" w14:textId="77777777" w:rsidR="007E6722" w:rsidRPr="0053497D" w:rsidRDefault="007E6722" w:rsidP="00C748D1">
            <w:pPr>
              <w:tabs>
                <w:tab w:val="left" w:pos="7423"/>
              </w:tabs>
              <w:jc w:val="center"/>
              <w:rPr>
                <w:sz w:val="24"/>
                <w:szCs w:val="24"/>
              </w:rPr>
            </w:pPr>
            <w:r w:rsidRPr="0053497D">
              <w:rPr>
                <w:sz w:val="24"/>
                <w:szCs w:val="24"/>
              </w:rPr>
              <w:t>Беседы, семинары, практические занятия.</w:t>
            </w:r>
          </w:p>
        </w:tc>
        <w:tc>
          <w:tcPr>
            <w:tcW w:w="1224" w:type="dxa"/>
            <w:shd w:val="clear" w:color="auto" w:fill="auto"/>
            <w:vAlign w:val="center"/>
          </w:tcPr>
          <w:p w14:paraId="5571F00A" w14:textId="77777777" w:rsidR="007E6722" w:rsidRPr="0053497D" w:rsidRDefault="007E6722" w:rsidP="00C748D1">
            <w:pPr>
              <w:tabs>
                <w:tab w:val="left" w:pos="7423"/>
              </w:tabs>
              <w:jc w:val="center"/>
              <w:rPr>
                <w:sz w:val="24"/>
                <w:szCs w:val="24"/>
              </w:rPr>
            </w:pPr>
          </w:p>
          <w:p w14:paraId="0F1299CF" w14:textId="77777777" w:rsidR="007E6722" w:rsidRPr="0053497D" w:rsidRDefault="007E6722" w:rsidP="00C748D1">
            <w:pPr>
              <w:tabs>
                <w:tab w:val="left" w:pos="7423"/>
              </w:tabs>
              <w:jc w:val="center"/>
              <w:rPr>
                <w:sz w:val="24"/>
                <w:szCs w:val="24"/>
              </w:rPr>
            </w:pPr>
            <w:r w:rsidRPr="0053497D">
              <w:rPr>
                <w:sz w:val="24"/>
                <w:szCs w:val="24"/>
              </w:rPr>
              <w:t>14-16</w:t>
            </w:r>
          </w:p>
        </w:tc>
      </w:tr>
      <w:tr w:rsidR="0053497D" w:rsidRPr="0053497D" w14:paraId="0873A011" w14:textId="77777777" w:rsidTr="00C748D1">
        <w:tc>
          <w:tcPr>
            <w:tcW w:w="497" w:type="dxa"/>
            <w:vMerge/>
            <w:shd w:val="clear" w:color="auto" w:fill="auto"/>
            <w:vAlign w:val="center"/>
          </w:tcPr>
          <w:p w14:paraId="311DFE0B" w14:textId="77777777" w:rsidR="007E6722" w:rsidRPr="0053497D" w:rsidRDefault="007E6722" w:rsidP="00C748D1">
            <w:pPr>
              <w:tabs>
                <w:tab w:val="left" w:pos="7423"/>
              </w:tabs>
              <w:jc w:val="center"/>
              <w:rPr>
                <w:sz w:val="24"/>
                <w:szCs w:val="24"/>
              </w:rPr>
            </w:pPr>
          </w:p>
        </w:tc>
        <w:tc>
          <w:tcPr>
            <w:tcW w:w="1898" w:type="dxa"/>
            <w:vMerge/>
            <w:shd w:val="clear" w:color="auto" w:fill="auto"/>
            <w:vAlign w:val="center"/>
          </w:tcPr>
          <w:p w14:paraId="66A7BF2A" w14:textId="77777777" w:rsidR="007E6722" w:rsidRPr="0053497D" w:rsidRDefault="007E6722" w:rsidP="00C748D1">
            <w:pPr>
              <w:tabs>
                <w:tab w:val="left" w:pos="7423"/>
              </w:tabs>
              <w:jc w:val="center"/>
              <w:rPr>
                <w:sz w:val="24"/>
                <w:szCs w:val="24"/>
              </w:rPr>
            </w:pPr>
          </w:p>
        </w:tc>
        <w:tc>
          <w:tcPr>
            <w:tcW w:w="1014" w:type="dxa"/>
            <w:shd w:val="clear" w:color="auto" w:fill="auto"/>
            <w:vAlign w:val="center"/>
          </w:tcPr>
          <w:p w14:paraId="4C5D9FEC" w14:textId="77777777" w:rsidR="007E6722" w:rsidRPr="0053497D" w:rsidRDefault="007E6722" w:rsidP="00C748D1">
            <w:pPr>
              <w:tabs>
                <w:tab w:val="left" w:pos="7423"/>
              </w:tabs>
              <w:jc w:val="center"/>
              <w:rPr>
                <w:sz w:val="24"/>
                <w:szCs w:val="24"/>
              </w:rPr>
            </w:pPr>
          </w:p>
          <w:p w14:paraId="3ECD0FA1" w14:textId="77777777" w:rsidR="007E6722" w:rsidRPr="0053497D" w:rsidRDefault="007E6722" w:rsidP="00C748D1">
            <w:pPr>
              <w:tabs>
                <w:tab w:val="left" w:pos="7423"/>
              </w:tabs>
              <w:jc w:val="center"/>
              <w:rPr>
                <w:sz w:val="24"/>
                <w:szCs w:val="24"/>
              </w:rPr>
            </w:pPr>
          </w:p>
          <w:p w14:paraId="5BDD66BB" w14:textId="77777777" w:rsidR="007E6722" w:rsidRPr="0053497D" w:rsidRDefault="007E6722" w:rsidP="00C748D1">
            <w:pPr>
              <w:tabs>
                <w:tab w:val="left" w:pos="7423"/>
              </w:tabs>
              <w:jc w:val="center"/>
              <w:rPr>
                <w:sz w:val="24"/>
                <w:szCs w:val="24"/>
              </w:rPr>
            </w:pPr>
            <w:r w:rsidRPr="0053497D">
              <w:rPr>
                <w:sz w:val="24"/>
                <w:szCs w:val="24"/>
              </w:rPr>
              <w:t>3-й год</w:t>
            </w:r>
          </w:p>
        </w:tc>
        <w:tc>
          <w:tcPr>
            <w:tcW w:w="3112" w:type="dxa"/>
            <w:shd w:val="clear" w:color="auto" w:fill="auto"/>
            <w:vAlign w:val="center"/>
          </w:tcPr>
          <w:p w14:paraId="57BB0C91" w14:textId="77777777" w:rsidR="007E6722" w:rsidRPr="0053497D" w:rsidRDefault="007E6722" w:rsidP="00C748D1">
            <w:pPr>
              <w:tabs>
                <w:tab w:val="left" w:pos="7423"/>
              </w:tabs>
              <w:jc w:val="center"/>
              <w:rPr>
                <w:sz w:val="24"/>
                <w:szCs w:val="24"/>
              </w:rPr>
            </w:pPr>
            <w:r w:rsidRPr="0053497D">
              <w:rPr>
                <w:sz w:val="24"/>
                <w:szCs w:val="24"/>
              </w:rPr>
              <w:t xml:space="preserve">Привлечение в качестве помощника </w:t>
            </w:r>
            <w:r w:rsidR="00B6270E" w:rsidRPr="0053497D">
              <w:rPr>
                <w:sz w:val="24"/>
                <w:szCs w:val="24"/>
              </w:rPr>
              <w:t>тренера-преподавателя</w:t>
            </w:r>
            <w:r w:rsidRPr="0053497D">
              <w:rPr>
                <w:sz w:val="24"/>
                <w:szCs w:val="24"/>
              </w:rPr>
              <w:t xml:space="preserve"> при проведении разминки, разучивание различных упражнений, контроля за техникой выполнения отдельных элементов и упражнений. Судейство: знать основные правила судейства соревнований</w:t>
            </w:r>
            <w:r w:rsidR="00D05F7A" w:rsidRPr="0053497D">
              <w:rPr>
                <w:sz w:val="24"/>
                <w:szCs w:val="24"/>
              </w:rPr>
              <w:t>.</w:t>
            </w:r>
            <w:r w:rsidRPr="0053497D">
              <w:rPr>
                <w:sz w:val="24"/>
                <w:szCs w:val="24"/>
              </w:rPr>
              <w:t xml:space="preserve"> Судейская документация.</w:t>
            </w:r>
          </w:p>
        </w:tc>
        <w:tc>
          <w:tcPr>
            <w:tcW w:w="1388" w:type="dxa"/>
            <w:shd w:val="clear" w:color="auto" w:fill="auto"/>
            <w:vAlign w:val="center"/>
          </w:tcPr>
          <w:p w14:paraId="3DDE0173" w14:textId="77777777" w:rsidR="007E6722" w:rsidRPr="0053497D" w:rsidRDefault="007E6722" w:rsidP="00C748D1">
            <w:pPr>
              <w:tabs>
                <w:tab w:val="left" w:pos="7423"/>
              </w:tabs>
              <w:jc w:val="center"/>
              <w:rPr>
                <w:sz w:val="24"/>
                <w:szCs w:val="24"/>
              </w:rPr>
            </w:pPr>
            <w:r w:rsidRPr="0053497D">
              <w:rPr>
                <w:sz w:val="24"/>
                <w:szCs w:val="24"/>
              </w:rPr>
              <w:t>Беседы, семинары, практические занятия.</w:t>
            </w:r>
          </w:p>
        </w:tc>
        <w:tc>
          <w:tcPr>
            <w:tcW w:w="1224" w:type="dxa"/>
            <w:shd w:val="clear" w:color="auto" w:fill="auto"/>
            <w:vAlign w:val="center"/>
          </w:tcPr>
          <w:p w14:paraId="08EA6C67" w14:textId="77777777" w:rsidR="007E6722" w:rsidRPr="0053497D" w:rsidRDefault="007E6722" w:rsidP="00C748D1">
            <w:pPr>
              <w:tabs>
                <w:tab w:val="left" w:pos="7423"/>
              </w:tabs>
              <w:jc w:val="center"/>
              <w:rPr>
                <w:sz w:val="24"/>
                <w:szCs w:val="24"/>
              </w:rPr>
            </w:pPr>
          </w:p>
          <w:p w14:paraId="244D53CE" w14:textId="77777777" w:rsidR="007E6722" w:rsidRPr="0053497D" w:rsidRDefault="007E6722" w:rsidP="00C748D1">
            <w:pPr>
              <w:tabs>
                <w:tab w:val="left" w:pos="7423"/>
              </w:tabs>
              <w:jc w:val="center"/>
              <w:rPr>
                <w:sz w:val="24"/>
                <w:szCs w:val="24"/>
              </w:rPr>
            </w:pPr>
          </w:p>
          <w:p w14:paraId="4594DC01" w14:textId="77777777" w:rsidR="007E6722" w:rsidRPr="0053497D" w:rsidRDefault="007E6722" w:rsidP="00C748D1">
            <w:pPr>
              <w:tabs>
                <w:tab w:val="left" w:pos="7423"/>
              </w:tabs>
              <w:jc w:val="center"/>
              <w:rPr>
                <w:sz w:val="24"/>
                <w:szCs w:val="24"/>
              </w:rPr>
            </w:pPr>
          </w:p>
          <w:p w14:paraId="7AC8E7DA" w14:textId="77777777" w:rsidR="007E6722" w:rsidRPr="0053497D" w:rsidRDefault="007E6722" w:rsidP="00C748D1">
            <w:pPr>
              <w:tabs>
                <w:tab w:val="left" w:pos="7423"/>
              </w:tabs>
              <w:jc w:val="center"/>
              <w:rPr>
                <w:sz w:val="24"/>
                <w:szCs w:val="24"/>
              </w:rPr>
            </w:pPr>
            <w:r w:rsidRPr="0053497D">
              <w:rPr>
                <w:sz w:val="24"/>
                <w:szCs w:val="24"/>
              </w:rPr>
              <w:t>14-16</w:t>
            </w:r>
          </w:p>
        </w:tc>
      </w:tr>
      <w:tr w:rsidR="0053497D" w:rsidRPr="0053497D" w14:paraId="12BE00BA" w14:textId="77777777" w:rsidTr="00C748D1">
        <w:tc>
          <w:tcPr>
            <w:tcW w:w="497" w:type="dxa"/>
            <w:vMerge/>
            <w:shd w:val="clear" w:color="auto" w:fill="auto"/>
            <w:vAlign w:val="center"/>
          </w:tcPr>
          <w:p w14:paraId="56D0680B" w14:textId="77777777" w:rsidR="007E6722" w:rsidRPr="0053497D" w:rsidRDefault="007E6722" w:rsidP="00C748D1">
            <w:pPr>
              <w:tabs>
                <w:tab w:val="left" w:pos="7423"/>
              </w:tabs>
              <w:jc w:val="center"/>
              <w:rPr>
                <w:sz w:val="24"/>
                <w:szCs w:val="24"/>
              </w:rPr>
            </w:pPr>
          </w:p>
        </w:tc>
        <w:tc>
          <w:tcPr>
            <w:tcW w:w="1898" w:type="dxa"/>
            <w:vMerge/>
            <w:shd w:val="clear" w:color="auto" w:fill="auto"/>
            <w:vAlign w:val="center"/>
          </w:tcPr>
          <w:p w14:paraId="14344CDC" w14:textId="77777777" w:rsidR="007E6722" w:rsidRPr="0053497D" w:rsidRDefault="007E6722" w:rsidP="00C748D1">
            <w:pPr>
              <w:tabs>
                <w:tab w:val="left" w:pos="7423"/>
              </w:tabs>
              <w:jc w:val="center"/>
              <w:rPr>
                <w:sz w:val="24"/>
                <w:szCs w:val="24"/>
              </w:rPr>
            </w:pPr>
          </w:p>
        </w:tc>
        <w:tc>
          <w:tcPr>
            <w:tcW w:w="1014" w:type="dxa"/>
            <w:shd w:val="clear" w:color="auto" w:fill="auto"/>
            <w:vAlign w:val="center"/>
          </w:tcPr>
          <w:p w14:paraId="357545C0" w14:textId="77777777" w:rsidR="007E6722" w:rsidRPr="0053497D" w:rsidRDefault="007E6722" w:rsidP="00C748D1">
            <w:pPr>
              <w:tabs>
                <w:tab w:val="left" w:pos="7423"/>
              </w:tabs>
              <w:jc w:val="center"/>
              <w:rPr>
                <w:sz w:val="24"/>
                <w:szCs w:val="24"/>
              </w:rPr>
            </w:pPr>
            <w:r w:rsidRPr="0053497D">
              <w:rPr>
                <w:sz w:val="24"/>
                <w:szCs w:val="24"/>
              </w:rPr>
              <w:t>4-й год</w:t>
            </w:r>
          </w:p>
        </w:tc>
        <w:tc>
          <w:tcPr>
            <w:tcW w:w="3112" w:type="dxa"/>
            <w:shd w:val="clear" w:color="auto" w:fill="auto"/>
            <w:vAlign w:val="center"/>
          </w:tcPr>
          <w:p w14:paraId="6F01A892" w14:textId="77777777" w:rsidR="007E6722" w:rsidRPr="0053497D" w:rsidRDefault="007E6722" w:rsidP="00C748D1">
            <w:pPr>
              <w:tabs>
                <w:tab w:val="left" w:pos="7423"/>
              </w:tabs>
              <w:jc w:val="center"/>
              <w:rPr>
                <w:sz w:val="24"/>
                <w:szCs w:val="24"/>
              </w:rPr>
            </w:pPr>
            <w:r w:rsidRPr="0053497D">
              <w:rPr>
                <w:sz w:val="24"/>
                <w:szCs w:val="24"/>
              </w:rPr>
              <w:t xml:space="preserve">Умение подбирать основные упражнения для разминки и самостоятельное ее проведение по заданию </w:t>
            </w:r>
            <w:r w:rsidR="00B6270E" w:rsidRPr="0053497D">
              <w:rPr>
                <w:sz w:val="24"/>
                <w:szCs w:val="24"/>
              </w:rPr>
              <w:t>тренера-преподавателя</w:t>
            </w:r>
            <w:r w:rsidRPr="0053497D">
              <w:rPr>
                <w:sz w:val="24"/>
                <w:szCs w:val="24"/>
              </w:rPr>
              <w:t xml:space="preserve">. Умение грамотно демонстрировать технику выполнения отдельных элементов и упражнений, замечать и исправлять ошибки при их выполнении другими обучающимися. Помогать </w:t>
            </w:r>
            <w:r w:rsidR="00B6270E" w:rsidRPr="0053497D">
              <w:rPr>
                <w:sz w:val="24"/>
                <w:szCs w:val="24"/>
              </w:rPr>
              <w:t>тренеру-преподавателю</w:t>
            </w:r>
            <w:r w:rsidRPr="0053497D">
              <w:rPr>
                <w:sz w:val="24"/>
                <w:szCs w:val="24"/>
              </w:rPr>
              <w:t xml:space="preserve"> при проведении занятий в младших возрастных группах. Судейство: знать основные правила соревнований, непосредственно выполнять отдельные судейские обязанности, обязанности секретаря.</w:t>
            </w:r>
          </w:p>
        </w:tc>
        <w:tc>
          <w:tcPr>
            <w:tcW w:w="1388" w:type="dxa"/>
            <w:shd w:val="clear" w:color="auto" w:fill="auto"/>
            <w:vAlign w:val="center"/>
          </w:tcPr>
          <w:p w14:paraId="2DACD05E" w14:textId="77777777" w:rsidR="007E6722" w:rsidRPr="0053497D" w:rsidRDefault="007E6722" w:rsidP="00C748D1">
            <w:pPr>
              <w:tabs>
                <w:tab w:val="left" w:pos="7423"/>
              </w:tabs>
              <w:jc w:val="center"/>
              <w:rPr>
                <w:sz w:val="24"/>
                <w:szCs w:val="24"/>
              </w:rPr>
            </w:pPr>
          </w:p>
        </w:tc>
        <w:tc>
          <w:tcPr>
            <w:tcW w:w="1224" w:type="dxa"/>
            <w:shd w:val="clear" w:color="auto" w:fill="auto"/>
            <w:vAlign w:val="center"/>
          </w:tcPr>
          <w:p w14:paraId="59C26C35" w14:textId="77777777" w:rsidR="007E6722" w:rsidRPr="0053497D" w:rsidRDefault="007E6722" w:rsidP="00C748D1">
            <w:pPr>
              <w:tabs>
                <w:tab w:val="left" w:pos="7423"/>
              </w:tabs>
              <w:jc w:val="center"/>
              <w:rPr>
                <w:sz w:val="24"/>
                <w:szCs w:val="24"/>
              </w:rPr>
            </w:pPr>
            <w:r w:rsidRPr="0053497D">
              <w:rPr>
                <w:sz w:val="24"/>
                <w:szCs w:val="24"/>
              </w:rPr>
              <w:t>14-16</w:t>
            </w:r>
          </w:p>
        </w:tc>
      </w:tr>
      <w:tr w:rsidR="00D05F7A" w:rsidRPr="0053497D" w14:paraId="66A80712" w14:textId="77777777" w:rsidTr="00C748D1">
        <w:tc>
          <w:tcPr>
            <w:tcW w:w="497" w:type="dxa"/>
            <w:shd w:val="clear" w:color="auto" w:fill="auto"/>
            <w:vAlign w:val="center"/>
          </w:tcPr>
          <w:p w14:paraId="1E2EA063" w14:textId="77777777" w:rsidR="007E6722" w:rsidRPr="0053497D" w:rsidRDefault="007E6722" w:rsidP="00C748D1">
            <w:pPr>
              <w:tabs>
                <w:tab w:val="left" w:pos="7423"/>
              </w:tabs>
              <w:jc w:val="center"/>
              <w:rPr>
                <w:sz w:val="24"/>
                <w:szCs w:val="24"/>
              </w:rPr>
            </w:pPr>
          </w:p>
        </w:tc>
        <w:tc>
          <w:tcPr>
            <w:tcW w:w="1898" w:type="dxa"/>
            <w:shd w:val="clear" w:color="auto" w:fill="auto"/>
            <w:vAlign w:val="center"/>
          </w:tcPr>
          <w:p w14:paraId="7DCBAE02" w14:textId="77777777" w:rsidR="007E6722" w:rsidRPr="0053497D" w:rsidRDefault="007E6722" w:rsidP="00C748D1">
            <w:pPr>
              <w:tabs>
                <w:tab w:val="left" w:pos="7423"/>
              </w:tabs>
              <w:ind w:left="-95"/>
              <w:jc w:val="center"/>
              <w:rPr>
                <w:sz w:val="24"/>
                <w:szCs w:val="24"/>
              </w:rPr>
            </w:pPr>
            <w:r w:rsidRPr="0053497D">
              <w:rPr>
                <w:sz w:val="24"/>
                <w:szCs w:val="24"/>
              </w:rPr>
              <w:t>Этап совершенствования спортивного мастерства и этап высшего спортивного мастерства</w:t>
            </w:r>
          </w:p>
        </w:tc>
        <w:tc>
          <w:tcPr>
            <w:tcW w:w="1014" w:type="dxa"/>
            <w:shd w:val="clear" w:color="auto" w:fill="auto"/>
            <w:vAlign w:val="center"/>
          </w:tcPr>
          <w:p w14:paraId="09DF7DD6" w14:textId="77777777" w:rsidR="007E6722" w:rsidRPr="0053497D" w:rsidRDefault="007E6722" w:rsidP="00C748D1">
            <w:pPr>
              <w:tabs>
                <w:tab w:val="left" w:pos="7423"/>
              </w:tabs>
              <w:jc w:val="center"/>
              <w:rPr>
                <w:sz w:val="24"/>
                <w:szCs w:val="24"/>
              </w:rPr>
            </w:pPr>
            <w:r w:rsidRPr="0053497D">
              <w:rPr>
                <w:sz w:val="24"/>
                <w:szCs w:val="24"/>
              </w:rPr>
              <w:t>Все периоды</w:t>
            </w:r>
          </w:p>
        </w:tc>
        <w:tc>
          <w:tcPr>
            <w:tcW w:w="3112" w:type="dxa"/>
            <w:shd w:val="clear" w:color="auto" w:fill="auto"/>
            <w:vAlign w:val="center"/>
          </w:tcPr>
          <w:p w14:paraId="5DEB3F00" w14:textId="77777777" w:rsidR="007E6722" w:rsidRPr="0053497D" w:rsidRDefault="007E6722" w:rsidP="00C748D1">
            <w:pPr>
              <w:tabs>
                <w:tab w:val="left" w:pos="7423"/>
              </w:tabs>
              <w:jc w:val="center"/>
              <w:rPr>
                <w:sz w:val="24"/>
                <w:szCs w:val="24"/>
              </w:rPr>
            </w:pPr>
            <w:r w:rsidRPr="0053497D">
              <w:rPr>
                <w:sz w:val="24"/>
                <w:szCs w:val="24"/>
              </w:rPr>
              <w:t xml:space="preserve">Регулярное привлечение в качестве помощников </w:t>
            </w:r>
            <w:r w:rsidR="00B6270E" w:rsidRPr="0053497D">
              <w:rPr>
                <w:sz w:val="24"/>
                <w:szCs w:val="24"/>
              </w:rPr>
              <w:t xml:space="preserve">тренера-преподавателя </w:t>
            </w:r>
            <w:r w:rsidRPr="0053497D">
              <w:rPr>
                <w:sz w:val="24"/>
                <w:szCs w:val="24"/>
              </w:rPr>
              <w:t xml:space="preserve">для проведения, занятий и соревнований на этапе начальной подготовки и тренировочном этапе. Умение самостоятельно проводить разминку, обучение основным техническим элементам. Умение составлять конспекты упражнений для проведения тренировочных заданий, подбирать упражнения для совершенствования техники. Судейство: знать правила соревнований, привлекать к систематическому судейству </w:t>
            </w:r>
            <w:r w:rsidR="00D05F7A" w:rsidRPr="0053497D">
              <w:rPr>
                <w:sz w:val="24"/>
                <w:szCs w:val="24"/>
              </w:rPr>
              <w:t xml:space="preserve">городских и областных </w:t>
            </w:r>
            <w:r w:rsidRPr="0053497D">
              <w:rPr>
                <w:sz w:val="24"/>
                <w:szCs w:val="24"/>
              </w:rPr>
              <w:t>соревнований</w:t>
            </w:r>
            <w:r w:rsidR="00D05F7A" w:rsidRPr="0053497D">
              <w:rPr>
                <w:sz w:val="24"/>
                <w:szCs w:val="24"/>
              </w:rPr>
              <w:t>.</w:t>
            </w:r>
          </w:p>
        </w:tc>
        <w:tc>
          <w:tcPr>
            <w:tcW w:w="1388" w:type="dxa"/>
            <w:shd w:val="clear" w:color="auto" w:fill="auto"/>
            <w:vAlign w:val="center"/>
          </w:tcPr>
          <w:p w14:paraId="24DCCF0C" w14:textId="77777777" w:rsidR="007E6722" w:rsidRPr="0053497D" w:rsidRDefault="007E6722" w:rsidP="00C748D1">
            <w:pPr>
              <w:tabs>
                <w:tab w:val="left" w:pos="7423"/>
              </w:tabs>
              <w:jc w:val="center"/>
              <w:rPr>
                <w:sz w:val="24"/>
                <w:szCs w:val="24"/>
              </w:rPr>
            </w:pPr>
          </w:p>
        </w:tc>
        <w:tc>
          <w:tcPr>
            <w:tcW w:w="1224" w:type="dxa"/>
            <w:shd w:val="clear" w:color="auto" w:fill="auto"/>
            <w:vAlign w:val="center"/>
          </w:tcPr>
          <w:p w14:paraId="45FFD65A" w14:textId="77777777" w:rsidR="007E6722" w:rsidRPr="0053497D" w:rsidRDefault="007E6722" w:rsidP="00C748D1">
            <w:pPr>
              <w:tabs>
                <w:tab w:val="left" w:pos="7423"/>
              </w:tabs>
              <w:jc w:val="center"/>
              <w:rPr>
                <w:sz w:val="24"/>
                <w:szCs w:val="24"/>
              </w:rPr>
            </w:pPr>
            <w:r w:rsidRPr="0053497D">
              <w:rPr>
                <w:sz w:val="24"/>
                <w:szCs w:val="24"/>
              </w:rPr>
              <w:t>18</w:t>
            </w:r>
          </w:p>
          <w:p w14:paraId="02CF101E" w14:textId="77777777" w:rsidR="007E6722" w:rsidRPr="0053497D" w:rsidRDefault="007E6722" w:rsidP="00C748D1">
            <w:pPr>
              <w:tabs>
                <w:tab w:val="left" w:pos="7423"/>
              </w:tabs>
              <w:jc w:val="center"/>
              <w:rPr>
                <w:sz w:val="24"/>
                <w:szCs w:val="24"/>
              </w:rPr>
            </w:pPr>
            <w:r w:rsidRPr="0053497D">
              <w:rPr>
                <w:sz w:val="24"/>
                <w:szCs w:val="24"/>
              </w:rPr>
              <w:t>(</w:t>
            </w:r>
            <w:r w:rsidR="00292E1B" w:rsidRPr="0053497D">
              <w:rPr>
                <w:sz w:val="24"/>
                <w:szCs w:val="24"/>
              </w:rPr>
              <w:t xml:space="preserve">до </w:t>
            </w:r>
            <w:r w:rsidRPr="0053497D">
              <w:rPr>
                <w:sz w:val="24"/>
                <w:szCs w:val="24"/>
              </w:rPr>
              <w:t>год</w:t>
            </w:r>
            <w:r w:rsidR="00292E1B" w:rsidRPr="0053497D">
              <w:rPr>
                <w:sz w:val="24"/>
                <w:szCs w:val="24"/>
              </w:rPr>
              <w:t>а</w:t>
            </w:r>
            <w:r w:rsidRPr="0053497D">
              <w:rPr>
                <w:sz w:val="24"/>
                <w:szCs w:val="24"/>
              </w:rPr>
              <w:t>)</w:t>
            </w:r>
            <w:r w:rsidR="00292E1B" w:rsidRPr="0053497D">
              <w:rPr>
                <w:sz w:val="24"/>
                <w:szCs w:val="24"/>
              </w:rPr>
              <w:t>,</w:t>
            </w:r>
          </w:p>
          <w:p w14:paraId="5CAA0512" w14:textId="77777777" w:rsidR="007E6722" w:rsidRPr="0053497D" w:rsidRDefault="007E6722" w:rsidP="00C748D1">
            <w:pPr>
              <w:tabs>
                <w:tab w:val="left" w:pos="7423"/>
              </w:tabs>
              <w:jc w:val="center"/>
              <w:rPr>
                <w:sz w:val="24"/>
                <w:szCs w:val="24"/>
              </w:rPr>
            </w:pPr>
            <w:r w:rsidRPr="0053497D">
              <w:rPr>
                <w:sz w:val="24"/>
                <w:szCs w:val="24"/>
              </w:rPr>
              <w:t>20-22</w:t>
            </w:r>
          </w:p>
          <w:p w14:paraId="019169E6" w14:textId="4B88E1F7" w:rsidR="007E6722" w:rsidRPr="0053497D" w:rsidRDefault="007E6722" w:rsidP="00C748D1">
            <w:pPr>
              <w:tabs>
                <w:tab w:val="left" w:pos="7423"/>
              </w:tabs>
              <w:jc w:val="center"/>
              <w:rPr>
                <w:sz w:val="24"/>
                <w:szCs w:val="24"/>
              </w:rPr>
            </w:pPr>
            <w:r w:rsidRPr="0053497D">
              <w:rPr>
                <w:sz w:val="24"/>
                <w:szCs w:val="24"/>
              </w:rPr>
              <w:t>(свыше года)</w:t>
            </w:r>
            <w:r w:rsidR="00292E1B" w:rsidRPr="0053497D">
              <w:rPr>
                <w:sz w:val="24"/>
                <w:szCs w:val="24"/>
              </w:rPr>
              <w:t>.</w:t>
            </w:r>
          </w:p>
          <w:p w14:paraId="42984551" w14:textId="77777777" w:rsidR="007E6722" w:rsidRPr="0053497D" w:rsidRDefault="007E6722" w:rsidP="00C748D1">
            <w:pPr>
              <w:tabs>
                <w:tab w:val="left" w:pos="7423"/>
              </w:tabs>
              <w:jc w:val="center"/>
              <w:rPr>
                <w:sz w:val="24"/>
                <w:szCs w:val="24"/>
              </w:rPr>
            </w:pPr>
          </w:p>
        </w:tc>
      </w:tr>
    </w:tbl>
    <w:p w14:paraId="57243041" w14:textId="77777777" w:rsidR="007E6722" w:rsidRPr="0053497D" w:rsidRDefault="007E6722" w:rsidP="00F820A6">
      <w:pPr>
        <w:ind w:firstLine="708"/>
        <w:jc w:val="both"/>
        <w:rPr>
          <w:rFonts w:eastAsia="Calibri"/>
          <w:sz w:val="28"/>
          <w:szCs w:val="28"/>
        </w:rPr>
      </w:pPr>
    </w:p>
    <w:p w14:paraId="225C0AFA" w14:textId="77777777" w:rsidR="007E6722" w:rsidRPr="0053497D" w:rsidRDefault="007E6722" w:rsidP="00F820A6">
      <w:pPr>
        <w:ind w:right="-1" w:firstLine="709"/>
        <w:jc w:val="both"/>
        <w:rPr>
          <w:rFonts w:eastAsia="Calibri"/>
          <w:sz w:val="28"/>
          <w:szCs w:val="28"/>
        </w:rPr>
      </w:pPr>
      <w:r w:rsidRPr="0053497D">
        <w:rPr>
          <w:rFonts w:eastAsia="Calibri"/>
          <w:sz w:val="28"/>
          <w:szCs w:val="28"/>
        </w:rPr>
        <w:t xml:space="preserve">Решение данной задачи имеет большое воспитательное значение – у обучающихся воспитывается вкус к наставничеству, сознательное отношение к </w:t>
      </w:r>
      <w:r w:rsidR="00DE5369" w:rsidRPr="0053497D">
        <w:rPr>
          <w:rFonts w:eastAsia="Calibri"/>
          <w:sz w:val="28"/>
          <w:szCs w:val="28"/>
        </w:rPr>
        <w:t>учебно-</w:t>
      </w:r>
      <w:r w:rsidRPr="0053497D">
        <w:rPr>
          <w:rFonts w:eastAsia="Calibri"/>
          <w:sz w:val="28"/>
          <w:szCs w:val="28"/>
        </w:rPr>
        <w:t>тренировочному процессу и уважение к решениям судей.</w:t>
      </w:r>
    </w:p>
    <w:p w14:paraId="401DD8BC" w14:textId="77777777" w:rsidR="00C15B53" w:rsidRPr="0053497D" w:rsidRDefault="00C15B53" w:rsidP="00F820A6">
      <w:pPr>
        <w:pStyle w:val="a7"/>
        <w:keepNext/>
        <w:tabs>
          <w:tab w:val="left" w:pos="1701"/>
        </w:tabs>
        <w:ind w:left="360" w:right="3" w:firstLine="0"/>
        <w:rPr>
          <w:sz w:val="28"/>
          <w:szCs w:val="28"/>
        </w:rPr>
      </w:pPr>
    </w:p>
    <w:p w14:paraId="54107BD0" w14:textId="77777777" w:rsidR="00AF03A4" w:rsidRPr="0053497D" w:rsidRDefault="00531569" w:rsidP="00C748D1">
      <w:pPr>
        <w:pStyle w:val="a7"/>
        <w:keepNext/>
        <w:numPr>
          <w:ilvl w:val="1"/>
          <w:numId w:val="33"/>
        </w:numPr>
        <w:tabs>
          <w:tab w:val="left" w:pos="142"/>
        </w:tabs>
        <w:ind w:left="0" w:right="3" w:hanging="17"/>
        <w:jc w:val="center"/>
        <w:rPr>
          <w:b/>
          <w:bCs/>
          <w:sz w:val="28"/>
          <w:szCs w:val="28"/>
        </w:rPr>
      </w:pPr>
      <w:r w:rsidRPr="0053497D">
        <w:rPr>
          <w:b/>
          <w:bCs/>
          <w:sz w:val="28"/>
          <w:szCs w:val="28"/>
        </w:rPr>
        <w:t>Планы</w:t>
      </w:r>
      <w:r w:rsidR="00D16A05" w:rsidRPr="0053497D">
        <w:rPr>
          <w:b/>
          <w:bCs/>
          <w:sz w:val="28"/>
          <w:szCs w:val="28"/>
        </w:rPr>
        <w:t xml:space="preserve"> </w:t>
      </w:r>
      <w:r w:rsidRPr="0053497D">
        <w:rPr>
          <w:b/>
          <w:bCs/>
          <w:sz w:val="28"/>
          <w:szCs w:val="28"/>
        </w:rPr>
        <w:t>медицинских,</w:t>
      </w:r>
      <w:r w:rsidR="00D16A05" w:rsidRPr="0053497D">
        <w:rPr>
          <w:b/>
          <w:bCs/>
          <w:sz w:val="28"/>
          <w:szCs w:val="28"/>
        </w:rPr>
        <w:t xml:space="preserve"> </w:t>
      </w:r>
      <w:r w:rsidRPr="0053497D">
        <w:rPr>
          <w:b/>
          <w:bCs/>
          <w:sz w:val="28"/>
          <w:szCs w:val="28"/>
        </w:rPr>
        <w:t>медико-биологических</w:t>
      </w:r>
      <w:r w:rsidR="00D16A05" w:rsidRPr="0053497D">
        <w:rPr>
          <w:b/>
          <w:bCs/>
          <w:sz w:val="28"/>
          <w:szCs w:val="28"/>
        </w:rPr>
        <w:t xml:space="preserve"> </w:t>
      </w:r>
      <w:r w:rsidRPr="0053497D">
        <w:rPr>
          <w:b/>
          <w:bCs/>
          <w:sz w:val="28"/>
          <w:szCs w:val="28"/>
        </w:rPr>
        <w:t>мероприятий</w:t>
      </w:r>
    </w:p>
    <w:p w14:paraId="176ABA66" w14:textId="77777777" w:rsidR="007C61E0" w:rsidRPr="0053497D" w:rsidRDefault="007C61E0" w:rsidP="00F820A6">
      <w:pPr>
        <w:pStyle w:val="a7"/>
        <w:keepNext/>
        <w:tabs>
          <w:tab w:val="left" w:pos="1701"/>
        </w:tabs>
        <w:ind w:left="1293" w:right="3" w:firstLine="0"/>
        <w:rPr>
          <w:sz w:val="28"/>
          <w:szCs w:val="28"/>
        </w:rPr>
      </w:pPr>
    </w:p>
    <w:p w14:paraId="747D9ABE" w14:textId="0991004B" w:rsidR="003F583E" w:rsidRPr="0053497D" w:rsidRDefault="003F583E" w:rsidP="00F820A6">
      <w:pPr>
        <w:ind w:firstLine="708"/>
        <w:jc w:val="both"/>
        <w:rPr>
          <w:rFonts w:eastAsia="Calibri"/>
          <w:sz w:val="28"/>
          <w:szCs w:val="28"/>
        </w:rPr>
      </w:pPr>
      <w:r w:rsidRPr="0053497D">
        <w:rPr>
          <w:rFonts w:eastAsia="Calibri"/>
          <w:sz w:val="28"/>
          <w:szCs w:val="28"/>
        </w:rPr>
        <w:t xml:space="preserve">Современный спорт предъявляет высокие требования к точности построения </w:t>
      </w:r>
      <w:r w:rsidRPr="0053497D">
        <w:rPr>
          <w:bCs/>
          <w:sz w:val="28"/>
          <w:szCs w:val="28"/>
        </w:rPr>
        <w:t>учебно-</w:t>
      </w:r>
      <w:r w:rsidRPr="0053497D">
        <w:rPr>
          <w:rFonts w:eastAsia="Calibri"/>
          <w:sz w:val="28"/>
          <w:szCs w:val="28"/>
        </w:rPr>
        <w:t>тренировочного процесса и эффективности его реализации в условиях спортивных соревнований. Уровень специальной подготовки играет огромное значение в</w:t>
      </w:r>
      <w:r w:rsidR="00DD19C6" w:rsidRPr="0053497D">
        <w:rPr>
          <w:rFonts w:eastAsia="Calibri"/>
          <w:sz w:val="28"/>
          <w:szCs w:val="28"/>
        </w:rPr>
        <w:t xml:space="preserve"> дисциплине</w:t>
      </w:r>
      <w:r w:rsidR="00D16A05" w:rsidRPr="0053497D">
        <w:rPr>
          <w:rFonts w:eastAsia="Calibri"/>
          <w:sz w:val="28"/>
          <w:szCs w:val="28"/>
        </w:rPr>
        <w:t xml:space="preserve"> </w:t>
      </w:r>
      <w:r w:rsidR="00EB446F" w:rsidRPr="0053497D">
        <w:rPr>
          <w:rFonts w:eastAsia="Calibri"/>
          <w:sz w:val="28"/>
          <w:szCs w:val="28"/>
        </w:rPr>
        <w:t xml:space="preserve">пауэрлифтинг </w:t>
      </w:r>
      <w:r w:rsidRPr="0053497D">
        <w:rPr>
          <w:rFonts w:eastAsia="Calibri"/>
          <w:sz w:val="28"/>
          <w:szCs w:val="28"/>
        </w:rPr>
        <w:t xml:space="preserve">в связи с </w:t>
      </w:r>
      <w:r w:rsidR="00EB446F" w:rsidRPr="0053497D">
        <w:rPr>
          <w:rFonts w:eastAsia="Calibri"/>
          <w:sz w:val="28"/>
          <w:szCs w:val="28"/>
        </w:rPr>
        <w:t>ростом спортивных результатов</w:t>
      </w:r>
      <w:r w:rsidRPr="0053497D">
        <w:rPr>
          <w:rFonts w:eastAsia="Calibri"/>
          <w:sz w:val="28"/>
          <w:szCs w:val="28"/>
        </w:rPr>
        <w:t xml:space="preserve">, появлением новых форм организации соревнований с целью увеличения зрелищности. Большой объем соревновательной практики в годичном макроцикле требует грамотного восстановительного процесса. </w:t>
      </w:r>
    </w:p>
    <w:p w14:paraId="11A65400" w14:textId="547C0D2B" w:rsidR="003F583E" w:rsidRPr="0053497D" w:rsidRDefault="003F583E" w:rsidP="00F820A6">
      <w:pPr>
        <w:shd w:val="clear" w:color="auto" w:fill="FFFFFF"/>
        <w:ind w:firstLine="708"/>
        <w:jc w:val="both"/>
        <w:rPr>
          <w:rFonts w:eastAsia="Calibri"/>
          <w:sz w:val="28"/>
          <w:szCs w:val="28"/>
        </w:rPr>
      </w:pPr>
      <w:r w:rsidRPr="0053497D">
        <w:rPr>
          <w:sz w:val="28"/>
          <w:szCs w:val="28"/>
        </w:rPr>
        <w:t xml:space="preserve">Восстановление спортивной работоспособности после </w:t>
      </w:r>
      <w:r w:rsidRPr="0053497D">
        <w:rPr>
          <w:bCs/>
          <w:sz w:val="28"/>
          <w:szCs w:val="28"/>
        </w:rPr>
        <w:t>учебно-</w:t>
      </w:r>
      <w:r w:rsidRPr="0053497D">
        <w:rPr>
          <w:sz w:val="28"/>
          <w:szCs w:val="28"/>
        </w:rPr>
        <w:t>тренировочных и соревновательных нагрузок – неотъемлемая составная часть системы подготовки юных и высокого класса</w:t>
      </w:r>
      <w:r w:rsidR="001F3DB3" w:rsidRPr="0053497D">
        <w:rPr>
          <w:sz w:val="28"/>
          <w:szCs w:val="28"/>
        </w:rPr>
        <w:t xml:space="preserve"> обучающихся</w:t>
      </w:r>
      <w:r w:rsidRPr="0053497D">
        <w:rPr>
          <w:sz w:val="28"/>
          <w:szCs w:val="28"/>
        </w:rPr>
        <w:t xml:space="preserve">. </w:t>
      </w:r>
      <w:r w:rsidRPr="0053497D">
        <w:rPr>
          <w:rFonts w:eastAsia="Calibri"/>
          <w:sz w:val="28"/>
          <w:szCs w:val="28"/>
        </w:rPr>
        <w:t xml:space="preserve">Рациональное и планомерное применение средств восстановления, определение их роли и места в </w:t>
      </w:r>
      <w:r w:rsidRPr="0053497D">
        <w:rPr>
          <w:bCs/>
          <w:sz w:val="28"/>
          <w:szCs w:val="28"/>
        </w:rPr>
        <w:t>учебно-</w:t>
      </w:r>
      <w:r w:rsidRPr="0053497D">
        <w:rPr>
          <w:rFonts w:eastAsia="Calibri"/>
          <w:sz w:val="28"/>
          <w:szCs w:val="28"/>
        </w:rPr>
        <w:t>тренировочном процессе, как на уровне годичного цикла, так и на его отдельных этапах, во многом определяет эффективность всей системы подготовки обучающихся различной квалификации.</w:t>
      </w:r>
    </w:p>
    <w:p w14:paraId="34F149E9" w14:textId="77777777" w:rsidR="003F583E" w:rsidRPr="0053497D" w:rsidRDefault="003F583E" w:rsidP="00F820A6">
      <w:pPr>
        <w:ind w:firstLine="708"/>
        <w:jc w:val="both"/>
        <w:rPr>
          <w:rFonts w:eastAsia="Calibri"/>
          <w:sz w:val="28"/>
          <w:szCs w:val="28"/>
        </w:rPr>
      </w:pPr>
      <w:r w:rsidRPr="0053497D">
        <w:rPr>
          <w:rFonts w:eastAsia="Calibri"/>
          <w:sz w:val="28"/>
          <w:szCs w:val="28"/>
        </w:rPr>
        <w:t xml:space="preserve">В спортивной практике различают два наиболее важных направления использования восстановительных средств. </w:t>
      </w:r>
    </w:p>
    <w:p w14:paraId="27AD352E" w14:textId="4E3529F9" w:rsidR="003F583E" w:rsidRPr="0053497D" w:rsidRDefault="003F583E" w:rsidP="00F820A6">
      <w:pPr>
        <w:ind w:firstLine="708"/>
        <w:jc w:val="both"/>
        <w:rPr>
          <w:rFonts w:eastAsia="Calibri"/>
          <w:sz w:val="28"/>
          <w:szCs w:val="28"/>
        </w:rPr>
      </w:pPr>
      <w:r w:rsidRPr="0053497D">
        <w:rPr>
          <w:rFonts w:eastAsia="Calibri"/>
          <w:sz w:val="28"/>
          <w:szCs w:val="28"/>
        </w:rPr>
        <w:t xml:space="preserve">Первое предусматривает использование восстановительных средств в период </w:t>
      </w:r>
      <w:r w:rsidR="00CF1DC3" w:rsidRPr="0053497D">
        <w:rPr>
          <w:rFonts w:eastAsia="Calibri"/>
          <w:sz w:val="28"/>
          <w:szCs w:val="28"/>
        </w:rPr>
        <w:t>учебно-</w:t>
      </w:r>
      <w:r w:rsidRPr="0053497D">
        <w:rPr>
          <w:rFonts w:eastAsia="Calibri"/>
          <w:sz w:val="28"/>
          <w:szCs w:val="28"/>
        </w:rPr>
        <w:t xml:space="preserve">спортивных соревнований для направленного воздействия на процессы восстановления не только после выступления обучающегося, но и в процессе их проведения, перед началом следующего круга </w:t>
      </w:r>
      <w:r w:rsidR="00CF1DC3" w:rsidRPr="0053497D">
        <w:rPr>
          <w:rFonts w:eastAsia="Calibri"/>
          <w:sz w:val="28"/>
          <w:szCs w:val="28"/>
        </w:rPr>
        <w:t>учебно-</w:t>
      </w:r>
      <w:r w:rsidRPr="0053497D">
        <w:rPr>
          <w:rFonts w:eastAsia="Calibri"/>
          <w:sz w:val="28"/>
          <w:szCs w:val="28"/>
        </w:rPr>
        <w:t xml:space="preserve">спортивных соревнований. </w:t>
      </w:r>
    </w:p>
    <w:p w14:paraId="3ADDEEC4" w14:textId="77777777" w:rsidR="003F583E" w:rsidRPr="0053497D" w:rsidRDefault="003F583E" w:rsidP="00F820A6">
      <w:pPr>
        <w:ind w:firstLine="708"/>
        <w:jc w:val="both"/>
        <w:rPr>
          <w:rFonts w:eastAsia="Calibri"/>
          <w:sz w:val="28"/>
          <w:szCs w:val="28"/>
        </w:rPr>
      </w:pPr>
      <w:r w:rsidRPr="0053497D">
        <w:rPr>
          <w:rFonts w:eastAsia="Calibri"/>
          <w:sz w:val="28"/>
          <w:szCs w:val="28"/>
        </w:rPr>
        <w:t xml:space="preserve">Второе направление включает использование средств восстановления в повседневном </w:t>
      </w:r>
      <w:r w:rsidRPr="0053497D">
        <w:rPr>
          <w:bCs/>
          <w:sz w:val="28"/>
          <w:szCs w:val="28"/>
        </w:rPr>
        <w:t>учебно-</w:t>
      </w:r>
      <w:r w:rsidRPr="0053497D">
        <w:rPr>
          <w:rFonts w:eastAsia="Calibri"/>
          <w:sz w:val="28"/>
          <w:szCs w:val="28"/>
        </w:rPr>
        <w:t>тренировочном процессе. При этом следует учитывать, что восстановительные средства сами по себе нередко служат дополнительной физической нагрузкой, усиливающей воздействие на организм.</w:t>
      </w:r>
    </w:p>
    <w:p w14:paraId="6F1DB2DC" w14:textId="77777777" w:rsidR="003F583E" w:rsidRPr="0053497D" w:rsidRDefault="003F583E" w:rsidP="00F820A6">
      <w:pPr>
        <w:ind w:firstLine="708"/>
        <w:jc w:val="both"/>
        <w:rPr>
          <w:rFonts w:eastAsia="Calibri"/>
          <w:sz w:val="28"/>
          <w:szCs w:val="28"/>
        </w:rPr>
      </w:pPr>
      <w:r w:rsidRPr="0053497D">
        <w:rPr>
          <w:rFonts w:eastAsia="Calibri"/>
          <w:sz w:val="28"/>
          <w:szCs w:val="28"/>
        </w:rPr>
        <w:t xml:space="preserve">Для повышения эффективности </w:t>
      </w:r>
      <w:r w:rsidRPr="0053497D">
        <w:rPr>
          <w:bCs/>
          <w:sz w:val="28"/>
          <w:szCs w:val="28"/>
        </w:rPr>
        <w:t>учебно-</w:t>
      </w:r>
      <w:r w:rsidRPr="0053497D">
        <w:rPr>
          <w:rFonts w:eastAsia="Calibri"/>
          <w:sz w:val="28"/>
          <w:szCs w:val="28"/>
        </w:rPr>
        <w:t xml:space="preserve">тренировочного процесса и повышения спортивной работоспособности необходимо использовать специальные комплексы педагогических, медико-биологических и психологических средств восстановления, при этом необходимо учитывать возрастные, анатомо-физиологические особенности обучающихся, условия проведения </w:t>
      </w:r>
      <w:r w:rsidRPr="0053497D">
        <w:rPr>
          <w:bCs/>
          <w:sz w:val="28"/>
          <w:szCs w:val="28"/>
        </w:rPr>
        <w:t>учебно-</w:t>
      </w:r>
      <w:r w:rsidRPr="0053497D">
        <w:rPr>
          <w:rFonts w:eastAsia="Calibri"/>
          <w:sz w:val="28"/>
          <w:szCs w:val="28"/>
        </w:rPr>
        <w:t>тренировочного процесса, влияние различных восстановительных средств на организм обучающихся и другие факторы.</w:t>
      </w:r>
    </w:p>
    <w:p w14:paraId="6163A412" w14:textId="63570DE2" w:rsidR="003F583E" w:rsidRPr="0053497D" w:rsidRDefault="003F583E" w:rsidP="00F820A6">
      <w:pPr>
        <w:ind w:firstLine="708"/>
        <w:jc w:val="both"/>
        <w:rPr>
          <w:rFonts w:eastAsia="Calibri"/>
          <w:sz w:val="28"/>
          <w:szCs w:val="28"/>
        </w:rPr>
      </w:pPr>
      <w:r w:rsidRPr="0053497D">
        <w:rPr>
          <w:rFonts w:eastAsia="Calibri"/>
          <w:sz w:val="28"/>
          <w:szCs w:val="28"/>
        </w:rPr>
        <w:t xml:space="preserve">Педагогические средства восстановления можно считать наиболее действенными, поскольку какие бы эффективные медико-биологические и психологические средства не применяли, они могут рассматриваться как вспомогательные, содействующие ускорению процессов восстановления и повышению </w:t>
      </w:r>
      <w:r w:rsidR="00CF1DC3" w:rsidRPr="0053497D">
        <w:rPr>
          <w:rFonts w:eastAsia="Calibri"/>
          <w:sz w:val="28"/>
          <w:szCs w:val="28"/>
        </w:rPr>
        <w:t>учебно-</w:t>
      </w:r>
      <w:r w:rsidRPr="0053497D">
        <w:rPr>
          <w:rFonts w:eastAsia="Calibri"/>
          <w:sz w:val="28"/>
          <w:szCs w:val="28"/>
        </w:rPr>
        <w:t>спортивных результатов только при рациональном построении</w:t>
      </w:r>
      <w:r w:rsidR="00CF1DC3" w:rsidRPr="0053497D">
        <w:rPr>
          <w:rFonts w:eastAsia="Calibri"/>
          <w:sz w:val="28"/>
          <w:szCs w:val="28"/>
        </w:rPr>
        <w:t xml:space="preserve"> учебной</w:t>
      </w:r>
      <w:r w:rsidRPr="0053497D">
        <w:rPr>
          <w:rFonts w:eastAsia="Calibri"/>
          <w:sz w:val="28"/>
          <w:szCs w:val="28"/>
        </w:rPr>
        <w:t xml:space="preserve"> тренировки.</w:t>
      </w:r>
    </w:p>
    <w:p w14:paraId="469A3402" w14:textId="77777777" w:rsidR="003F583E" w:rsidRPr="0053497D" w:rsidRDefault="003F583E" w:rsidP="00F820A6">
      <w:pPr>
        <w:ind w:firstLine="708"/>
        <w:jc w:val="both"/>
        <w:rPr>
          <w:rFonts w:eastAsia="Calibri"/>
          <w:i/>
          <w:sz w:val="28"/>
          <w:szCs w:val="28"/>
        </w:rPr>
      </w:pPr>
      <w:r w:rsidRPr="0053497D">
        <w:rPr>
          <w:rFonts w:eastAsia="Calibri"/>
          <w:i/>
          <w:sz w:val="28"/>
          <w:szCs w:val="28"/>
        </w:rPr>
        <w:t>Педагогические и психологические средства восстановления работоспособности.</w:t>
      </w:r>
    </w:p>
    <w:p w14:paraId="24CA1907" w14:textId="27816CF5" w:rsidR="003F583E" w:rsidRPr="0053497D" w:rsidRDefault="003F583E" w:rsidP="00F820A6">
      <w:pPr>
        <w:ind w:firstLine="708"/>
        <w:jc w:val="both"/>
        <w:rPr>
          <w:rFonts w:eastAsia="Calibri"/>
          <w:b/>
          <w:sz w:val="28"/>
          <w:szCs w:val="28"/>
        </w:rPr>
      </w:pPr>
      <w:r w:rsidRPr="0053497D">
        <w:rPr>
          <w:rFonts w:eastAsia="Calibri"/>
          <w:sz w:val="28"/>
          <w:szCs w:val="28"/>
        </w:rPr>
        <w:t xml:space="preserve">Применение в современной </w:t>
      </w:r>
      <w:r w:rsidR="00CF1DC3" w:rsidRPr="0053497D">
        <w:rPr>
          <w:rFonts w:eastAsia="Calibri"/>
          <w:sz w:val="28"/>
          <w:szCs w:val="28"/>
        </w:rPr>
        <w:t>учебно-</w:t>
      </w:r>
      <w:r w:rsidRPr="0053497D">
        <w:rPr>
          <w:rFonts w:eastAsia="Calibri"/>
          <w:sz w:val="28"/>
          <w:szCs w:val="28"/>
        </w:rPr>
        <w:t>спортивной тренировке педагогических и психологических средств восстановления способствует поддержанию высокой работоспособности обучающихся.</w:t>
      </w:r>
    </w:p>
    <w:p w14:paraId="782EF562" w14:textId="55F81DC4" w:rsidR="003F583E" w:rsidRPr="0053497D" w:rsidRDefault="003F583E" w:rsidP="00F820A6">
      <w:pPr>
        <w:ind w:firstLine="567"/>
        <w:jc w:val="both"/>
        <w:rPr>
          <w:rFonts w:eastAsia="Calibri"/>
          <w:sz w:val="28"/>
          <w:szCs w:val="28"/>
        </w:rPr>
      </w:pPr>
      <w:r w:rsidRPr="0053497D">
        <w:rPr>
          <w:rFonts w:eastAsia="Calibri"/>
          <w:sz w:val="28"/>
          <w:szCs w:val="28"/>
        </w:rPr>
        <w:t xml:space="preserve">К педагогическим средствам восстановления относятся: в первую очередь рациональное планирование </w:t>
      </w:r>
      <w:r w:rsidR="00CF1DC3" w:rsidRPr="0053497D">
        <w:rPr>
          <w:rFonts w:eastAsia="Calibri"/>
          <w:sz w:val="28"/>
          <w:szCs w:val="28"/>
        </w:rPr>
        <w:t xml:space="preserve"> учебной </w:t>
      </w:r>
      <w:r w:rsidRPr="0053497D">
        <w:rPr>
          <w:rFonts w:eastAsia="Calibri"/>
          <w:sz w:val="28"/>
          <w:szCs w:val="28"/>
        </w:rPr>
        <w:t xml:space="preserve">тренировки в соответствии с функциональными возможностями организма обучающегося; правильное сочетание общих и специальных средств; оптимальное построение учебно-тренировочных и соревновательных микро- и макроциклов; широкое использование переключения; а также варьирование интервалов отдыха между повторениями отдельных упражнений, между </w:t>
      </w:r>
      <w:r w:rsidRPr="0053497D">
        <w:rPr>
          <w:bCs/>
          <w:sz w:val="28"/>
          <w:szCs w:val="28"/>
        </w:rPr>
        <w:t>учебно-</w:t>
      </w:r>
      <w:r w:rsidRPr="0053497D">
        <w:rPr>
          <w:rFonts w:eastAsia="Calibri"/>
          <w:sz w:val="28"/>
          <w:szCs w:val="28"/>
        </w:rPr>
        <w:t xml:space="preserve">тренировочными занятиями, между недельными циклами с разной нагрузкой. Это выражается в волнообразном планировании нагрузки как в пределах одного </w:t>
      </w:r>
      <w:r w:rsidRPr="0053497D">
        <w:rPr>
          <w:bCs/>
          <w:sz w:val="28"/>
          <w:szCs w:val="28"/>
        </w:rPr>
        <w:t>учебно-</w:t>
      </w:r>
      <w:r w:rsidRPr="0053497D">
        <w:rPr>
          <w:rFonts w:eastAsia="Calibri"/>
          <w:sz w:val="28"/>
          <w:szCs w:val="28"/>
        </w:rPr>
        <w:t>тренировочного занятия, так и в пределах месячных, годичных и олимпийских циклов подготовки.</w:t>
      </w:r>
    </w:p>
    <w:p w14:paraId="3C88BA9F" w14:textId="43655A54" w:rsidR="003F583E" w:rsidRPr="0053497D" w:rsidRDefault="003F583E" w:rsidP="00F820A6">
      <w:pPr>
        <w:ind w:firstLine="708"/>
        <w:jc w:val="both"/>
        <w:rPr>
          <w:rFonts w:eastAsia="Calibri"/>
          <w:sz w:val="28"/>
          <w:szCs w:val="28"/>
        </w:rPr>
      </w:pPr>
      <w:r w:rsidRPr="0053497D">
        <w:rPr>
          <w:rFonts w:eastAsia="Calibri"/>
          <w:sz w:val="28"/>
          <w:szCs w:val="28"/>
        </w:rPr>
        <w:t xml:space="preserve">К этой группе средств восстановления относятся также использование различных форм активного отдыха, проведение занятий на местности, на лоне природы, различные виды переключения с одного вида работы на другой. Педагогические средства восстановления являются основными, т.к. определяют режим обучающихся, правильное сочетание нагрузок и отдыха на всех этапах многолетней </w:t>
      </w:r>
      <w:r w:rsidR="00CF1DC3" w:rsidRPr="0053497D">
        <w:rPr>
          <w:rFonts w:eastAsia="Calibri"/>
          <w:sz w:val="28"/>
          <w:szCs w:val="28"/>
        </w:rPr>
        <w:t>учебно-</w:t>
      </w:r>
      <w:r w:rsidRPr="0053497D">
        <w:rPr>
          <w:rFonts w:eastAsia="Calibri"/>
          <w:sz w:val="28"/>
          <w:szCs w:val="28"/>
        </w:rPr>
        <w:t>спортивной подготовки. Они включают в себя:</w:t>
      </w:r>
    </w:p>
    <w:p w14:paraId="646C2FB7" w14:textId="77777777" w:rsidR="003F583E" w:rsidRPr="0053497D" w:rsidRDefault="003F583E" w:rsidP="00F820A6">
      <w:pPr>
        <w:ind w:firstLine="708"/>
        <w:jc w:val="both"/>
        <w:rPr>
          <w:rFonts w:eastAsia="Calibri"/>
          <w:sz w:val="28"/>
          <w:szCs w:val="28"/>
        </w:rPr>
      </w:pPr>
      <w:r w:rsidRPr="0053497D">
        <w:rPr>
          <w:rFonts w:eastAsia="Calibri"/>
          <w:sz w:val="28"/>
          <w:szCs w:val="28"/>
        </w:rPr>
        <w:t xml:space="preserve">- правильное посторенние отдельного </w:t>
      </w:r>
      <w:r w:rsidRPr="0053497D">
        <w:rPr>
          <w:bCs/>
          <w:sz w:val="28"/>
          <w:szCs w:val="28"/>
        </w:rPr>
        <w:t>учебно-</w:t>
      </w:r>
      <w:r w:rsidRPr="0053497D">
        <w:rPr>
          <w:rFonts w:eastAsia="Calibri"/>
          <w:sz w:val="28"/>
          <w:szCs w:val="28"/>
        </w:rPr>
        <w:t>тренировочного занятия с использованием средств для снятия утомления (полноценная индивидуальная разминка, подбор инвентаря и спортивного оборудования, мест для занятий, упражнений для активного отдыха и расслабления, создание положительного эмоционального фона);</w:t>
      </w:r>
    </w:p>
    <w:p w14:paraId="256F6409" w14:textId="3662D10A" w:rsidR="003F583E" w:rsidRPr="0053497D" w:rsidRDefault="003F583E" w:rsidP="00F820A6">
      <w:pPr>
        <w:ind w:firstLine="708"/>
        <w:jc w:val="both"/>
        <w:rPr>
          <w:rFonts w:eastAsia="Calibri"/>
          <w:sz w:val="28"/>
          <w:szCs w:val="28"/>
        </w:rPr>
      </w:pPr>
      <w:r w:rsidRPr="0053497D">
        <w:rPr>
          <w:rFonts w:eastAsia="Calibri"/>
          <w:sz w:val="28"/>
          <w:szCs w:val="28"/>
        </w:rPr>
        <w:t xml:space="preserve">- правильное распределение нагрузки в процессе </w:t>
      </w:r>
      <w:r w:rsidRPr="0053497D">
        <w:rPr>
          <w:bCs/>
          <w:sz w:val="28"/>
          <w:szCs w:val="28"/>
        </w:rPr>
        <w:t>учебно-</w:t>
      </w:r>
      <w:r w:rsidRPr="0053497D">
        <w:rPr>
          <w:rFonts w:eastAsia="Calibri"/>
          <w:sz w:val="28"/>
          <w:szCs w:val="28"/>
        </w:rPr>
        <w:t xml:space="preserve">тренировочного занятия и различных по длительности </w:t>
      </w:r>
      <w:r w:rsidRPr="0053497D">
        <w:rPr>
          <w:bCs/>
          <w:sz w:val="28"/>
          <w:szCs w:val="28"/>
        </w:rPr>
        <w:t>учебно-</w:t>
      </w:r>
      <w:r w:rsidRPr="0053497D">
        <w:rPr>
          <w:rFonts w:eastAsia="Calibri"/>
          <w:sz w:val="28"/>
          <w:szCs w:val="28"/>
        </w:rPr>
        <w:t xml:space="preserve">тренировочных циклов способствует активизации процессов восстановления и повышению эффективности </w:t>
      </w:r>
      <w:r w:rsidR="00CF1DC3" w:rsidRPr="0053497D">
        <w:rPr>
          <w:rFonts w:eastAsia="Calibri"/>
          <w:sz w:val="28"/>
          <w:szCs w:val="28"/>
        </w:rPr>
        <w:t xml:space="preserve">учебной </w:t>
      </w:r>
      <w:r w:rsidRPr="0053497D">
        <w:rPr>
          <w:rFonts w:eastAsia="Calibri"/>
          <w:sz w:val="28"/>
          <w:szCs w:val="28"/>
        </w:rPr>
        <w:t>тренировки обучающегося.</w:t>
      </w:r>
    </w:p>
    <w:p w14:paraId="3D5D7DF8" w14:textId="77777777" w:rsidR="003F583E" w:rsidRPr="0053497D" w:rsidRDefault="003F583E" w:rsidP="00F820A6">
      <w:pPr>
        <w:ind w:firstLine="708"/>
        <w:jc w:val="both"/>
        <w:rPr>
          <w:rFonts w:eastAsia="Calibri"/>
          <w:sz w:val="28"/>
          <w:szCs w:val="28"/>
        </w:rPr>
      </w:pPr>
      <w:r w:rsidRPr="0053497D">
        <w:rPr>
          <w:rFonts w:eastAsia="Calibri"/>
          <w:sz w:val="28"/>
          <w:szCs w:val="28"/>
        </w:rPr>
        <w:t>Изучение специфики применяемых упражнений, с точки зрения их общего и избирательного воздействия, позволит целенаправленно развивать функциональные возможности, определённых органов и систем организма, будет способствовать более быстрому восстановлению.</w:t>
      </w:r>
    </w:p>
    <w:p w14:paraId="46B65E9F" w14:textId="277E318E" w:rsidR="003F583E" w:rsidRPr="0053497D" w:rsidRDefault="003F583E" w:rsidP="00F820A6">
      <w:pPr>
        <w:ind w:firstLine="708"/>
        <w:jc w:val="both"/>
        <w:rPr>
          <w:rFonts w:eastAsia="Calibri"/>
          <w:sz w:val="28"/>
          <w:szCs w:val="28"/>
        </w:rPr>
      </w:pPr>
      <w:r w:rsidRPr="0053497D">
        <w:rPr>
          <w:rFonts w:eastAsia="Calibri"/>
          <w:sz w:val="28"/>
          <w:szCs w:val="28"/>
        </w:rPr>
        <w:t xml:space="preserve">Психологические средства и методы восстановления в последнее время получают все больше распространение. Рациональное применение психофизиологических воздействий позволяет снизить уровень нервно-психической напряжённости и устранить состояние психической угнетённости. Вместе с этим возможно ускорить восстановление затраченной нервной энергии, сформировать у </w:t>
      </w:r>
      <w:r w:rsidR="003D4566" w:rsidRPr="0053497D">
        <w:rPr>
          <w:sz w:val="28"/>
          <w:szCs w:val="28"/>
          <w:lang w:eastAsia="ru-RU"/>
        </w:rPr>
        <w:t>обучающихся</w:t>
      </w:r>
      <w:r w:rsidRPr="0053497D">
        <w:rPr>
          <w:rFonts w:eastAsia="Calibri"/>
          <w:sz w:val="28"/>
          <w:szCs w:val="28"/>
        </w:rPr>
        <w:t xml:space="preserve"> чёткие установки на достижение высоких </w:t>
      </w:r>
      <w:r w:rsidR="00CF1DC3" w:rsidRPr="0053497D">
        <w:rPr>
          <w:rFonts w:eastAsia="Calibri"/>
          <w:sz w:val="28"/>
          <w:szCs w:val="28"/>
        </w:rPr>
        <w:t>учебно-</w:t>
      </w:r>
      <w:r w:rsidRPr="0053497D">
        <w:rPr>
          <w:rFonts w:eastAsia="Calibri"/>
          <w:sz w:val="28"/>
          <w:szCs w:val="28"/>
        </w:rPr>
        <w:t xml:space="preserve">спортивных результатов, а также повысить степень готовности различных функциональных систем организма к выполнению значительных </w:t>
      </w:r>
      <w:r w:rsidRPr="0053497D">
        <w:rPr>
          <w:bCs/>
          <w:sz w:val="28"/>
          <w:szCs w:val="28"/>
        </w:rPr>
        <w:t>учебно-</w:t>
      </w:r>
      <w:r w:rsidRPr="0053497D">
        <w:rPr>
          <w:rFonts w:eastAsia="Calibri"/>
          <w:sz w:val="28"/>
          <w:szCs w:val="28"/>
        </w:rPr>
        <w:t>тренировочных и соревновательных нагрузок. Особенности применения психологических средств восстановления в подготовке обучающихся излагаются в работах известных специалистов.</w:t>
      </w:r>
    </w:p>
    <w:p w14:paraId="5D58D732" w14:textId="77777777" w:rsidR="003F583E" w:rsidRPr="0053497D" w:rsidRDefault="003F583E" w:rsidP="00F820A6">
      <w:pPr>
        <w:ind w:firstLine="708"/>
        <w:jc w:val="both"/>
        <w:rPr>
          <w:rFonts w:eastAsia="Calibri"/>
          <w:sz w:val="28"/>
          <w:szCs w:val="28"/>
        </w:rPr>
      </w:pPr>
      <w:r w:rsidRPr="0053497D">
        <w:rPr>
          <w:rFonts w:eastAsia="Calibri"/>
          <w:sz w:val="28"/>
          <w:szCs w:val="28"/>
        </w:rPr>
        <w:t>В систему психологического воздействия на организм обучающегося входят не только средства воздействия на поведение и его деятельность, но и метод психодиагностики, включающей изучение специальных способностей, анализ особенностей личности, психодинамического статуса обучающегося, контроль за его текущим состоянием.</w:t>
      </w:r>
    </w:p>
    <w:p w14:paraId="34448669" w14:textId="77777777" w:rsidR="003F583E" w:rsidRPr="0053497D" w:rsidRDefault="003F583E" w:rsidP="00F820A6">
      <w:pPr>
        <w:ind w:firstLine="708"/>
        <w:jc w:val="both"/>
        <w:rPr>
          <w:rFonts w:eastAsia="Calibri"/>
          <w:sz w:val="28"/>
          <w:szCs w:val="28"/>
        </w:rPr>
      </w:pPr>
      <w:r w:rsidRPr="0053497D">
        <w:rPr>
          <w:rFonts w:eastAsia="Calibri"/>
          <w:sz w:val="28"/>
          <w:szCs w:val="28"/>
        </w:rPr>
        <w:t>Среди средств психической регуляции наиболее эффективными являются следующие:</w:t>
      </w:r>
    </w:p>
    <w:p w14:paraId="43E53D8A" w14:textId="77777777" w:rsidR="003F583E" w:rsidRPr="0053497D" w:rsidRDefault="003F583E" w:rsidP="00F820A6">
      <w:pPr>
        <w:ind w:firstLine="567"/>
        <w:jc w:val="both"/>
        <w:rPr>
          <w:rFonts w:eastAsia="Calibri"/>
          <w:sz w:val="28"/>
          <w:szCs w:val="28"/>
        </w:rPr>
      </w:pPr>
      <w:r w:rsidRPr="0053497D">
        <w:rPr>
          <w:rFonts w:eastAsia="Calibri"/>
          <w:sz w:val="28"/>
          <w:szCs w:val="28"/>
        </w:rPr>
        <w:t>- психолого-педагогические, основанные на воздействии словом: убеждение, внушение,</w:t>
      </w:r>
      <w:r w:rsidR="00E274B0" w:rsidRPr="0053497D">
        <w:rPr>
          <w:rFonts w:eastAsia="Calibri"/>
          <w:sz w:val="28"/>
          <w:szCs w:val="28"/>
        </w:rPr>
        <w:t xml:space="preserve"> </w:t>
      </w:r>
      <w:r w:rsidRPr="0053497D">
        <w:rPr>
          <w:rFonts w:eastAsia="Calibri"/>
          <w:sz w:val="28"/>
          <w:szCs w:val="28"/>
        </w:rPr>
        <w:t>деактулизация (скрытое занижение возможностей соперников)</w:t>
      </w:r>
      <w:r w:rsidR="00292E1B" w:rsidRPr="0053497D">
        <w:rPr>
          <w:rFonts w:eastAsia="Calibri"/>
          <w:sz w:val="28"/>
          <w:szCs w:val="28"/>
        </w:rPr>
        <w:t>,</w:t>
      </w:r>
      <w:r w:rsidRPr="0053497D">
        <w:rPr>
          <w:rFonts w:eastAsia="Calibri"/>
          <w:sz w:val="28"/>
          <w:szCs w:val="28"/>
        </w:rPr>
        <w:t xml:space="preserve"> формирование «внутренних опор» (создание у обучающегося уверенности в своём преимуществе по отдельным разделам подготовки), рационализация (объяснение обучающемуся реальных механизмов неблагоприятного состояния, из которого легко виден выход)</w:t>
      </w:r>
      <w:r w:rsidR="00292E1B" w:rsidRPr="0053497D">
        <w:rPr>
          <w:rFonts w:eastAsia="Calibri"/>
          <w:sz w:val="28"/>
          <w:szCs w:val="28"/>
        </w:rPr>
        <w:t>,</w:t>
      </w:r>
      <w:r w:rsidRPr="0053497D">
        <w:rPr>
          <w:rFonts w:eastAsia="Calibri"/>
          <w:sz w:val="28"/>
          <w:szCs w:val="28"/>
        </w:rPr>
        <w:t xml:space="preserve"> сублимация (вытеснение направленности мыслей обучающегося о возможном исходе соревнований и замена их установкой на определение технико-тактически</w:t>
      </w:r>
      <w:r w:rsidR="00292E1B" w:rsidRPr="0053497D">
        <w:rPr>
          <w:rFonts w:eastAsia="Calibri"/>
          <w:sz w:val="28"/>
          <w:szCs w:val="28"/>
        </w:rPr>
        <w:t>х</w:t>
      </w:r>
      <w:r w:rsidRPr="0053497D">
        <w:rPr>
          <w:rFonts w:eastAsia="Calibri"/>
          <w:sz w:val="28"/>
          <w:szCs w:val="28"/>
        </w:rPr>
        <w:t xml:space="preserve"> действи</w:t>
      </w:r>
      <w:r w:rsidR="00292E1B" w:rsidRPr="0053497D">
        <w:rPr>
          <w:rFonts w:eastAsia="Calibri"/>
          <w:sz w:val="28"/>
          <w:szCs w:val="28"/>
        </w:rPr>
        <w:t>й</w:t>
      </w:r>
      <w:r w:rsidRPr="0053497D">
        <w:rPr>
          <w:rFonts w:eastAsia="Calibri"/>
          <w:sz w:val="28"/>
          <w:szCs w:val="28"/>
        </w:rPr>
        <w:t>); десенсибилизация (моделирование наиболее неблагоприятных ситуаций предстоящего соревнования);</w:t>
      </w:r>
    </w:p>
    <w:p w14:paraId="4C76B757" w14:textId="591FE47F" w:rsidR="003F583E" w:rsidRPr="0053497D" w:rsidRDefault="003F583E" w:rsidP="00F820A6">
      <w:pPr>
        <w:ind w:firstLine="708"/>
        <w:jc w:val="both"/>
        <w:rPr>
          <w:rFonts w:eastAsia="Calibri"/>
          <w:sz w:val="28"/>
          <w:szCs w:val="28"/>
        </w:rPr>
      </w:pPr>
      <w:r w:rsidRPr="0053497D">
        <w:rPr>
          <w:rFonts w:eastAsia="Calibri"/>
          <w:sz w:val="28"/>
          <w:szCs w:val="28"/>
        </w:rPr>
        <w:t xml:space="preserve">- комплексные методы релаксации и мобилизации в форме аутогенной, психомышечной, психорегулирующей, психофизической, идеомоторной и ментальной </w:t>
      </w:r>
      <w:r w:rsidR="00CF1DC3" w:rsidRPr="0053497D">
        <w:rPr>
          <w:rFonts w:eastAsia="Calibri"/>
          <w:sz w:val="28"/>
          <w:szCs w:val="28"/>
        </w:rPr>
        <w:t xml:space="preserve">учебной </w:t>
      </w:r>
      <w:r w:rsidRPr="0053497D">
        <w:rPr>
          <w:rFonts w:eastAsia="Calibri"/>
          <w:sz w:val="28"/>
          <w:szCs w:val="28"/>
        </w:rPr>
        <w:t>тренировки;</w:t>
      </w:r>
    </w:p>
    <w:p w14:paraId="01646724" w14:textId="77777777" w:rsidR="003F583E" w:rsidRPr="0053497D" w:rsidRDefault="003F583E" w:rsidP="00F820A6">
      <w:pPr>
        <w:ind w:firstLine="708"/>
        <w:jc w:val="both"/>
        <w:rPr>
          <w:rFonts w:ascii="Calibri" w:eastAsia="Calibri" w:hAnsi="Calibri"/>
          <w:sz w:val="28"/>
          <w:szCs w:val="28"/>
        </w:rPr>
      </w:pPr>
      <w:r w:rsidRPr="0053497D">
        <w:rPr>
          <w:rFonts w:eastAsia="Calibri"/>
          <w:sz w:val="28"/>
          <w:szCs w:val="28"/>
        </w:rPr>
        <w:t>- аппаратурные средства воздействия: использование приборов типа «Элек</w:t>
      </w:r>
      <w:r w:rsidR="00E274B0" w:rsidRPr="0053497D">
        <w:rPr>
          <w:rFonts w:eastAsia="Calibri"/>
          <w:sz w:val="28"/>
          <w:szCs w:val="28"/>
        </w:rPr>
        <w:t>тросонмпакт», аппаратного ритмо-</w:t>
      </w:r>
      <w:r w:rsidRPr="0053497D">
        <w:rPr>
          <w:rFonts w:eastAsia="Calibri"/>
          <w:sz w:val="28"/>
          <w:szCs w:val="28"/>
        </w:rPr>
        <w:t>суггестивного модуля «Компакт», ритмической музыки, цветомузыки, видеоизображений, использование фильмов со скрытыми титрами успокаивающего или мобилизующего характера;</w:t>
      </w:r>
    </w:p>
    <w:p w14:paraId="03D57E17" w14:textId="77777777" w:rsidR="003F583E" w:rsidRPr="0053497D" w:rsidRDefault="003F583E" w:rsidP="00F820A6">
      <w:pPr>
        <w:ind w:firstLine="708"/>
        <w:jc w:val="both"/>
        <w:rPr>
          <w:rFonts w:ascii="Calibri" w:eastAsia="Calibri" w:hAnsi="Calibri"/>
          <w:sz w:val="28"/>
          <w:szCs w:val="28"/>
        </w:rPr>
      </w:pPr>
      <w:r w:rsidRPr="0053497D">
        <w:rPr>
          <w:rFonts w:eastAsia="Calibri"/>
          <w:sz w:val="28"/>
          <w:szCs w:val="28"/>
        </w:rPr>
        <w:t>- психофизиологические воздействия: массаж, тонизирующие движения, произвольная регуляция ритма дыхания, воздействие холодом, фармпрепаратами естественного происхождения (например, элеутерококк).</w:t>
      </w:r>
    </w:p>
    <w:p w14:paraId="3052D9B3" w14:textId="4EC00348" w:rsidR="003F583E" w:rsidRPr="0053497D" w:rsidRDefault="003F583E" w:rsidP="00F820A6">
      <w:pPr>
        <w:ind w:firstLine="708"/>
        <w:jc w:val="both"/>
        <w:rPr>
          <w:rFonts w:eastAsia="Calibri"/>
          <w:sz w:val="28"/>
          <w:szCs w:val="28"/>
        </w:rPr>
      </w:pPr>
      <w:r w:rsidRPr="0053497D">
        <w:rPr>
          <w:rFonts w:eastAsia="Calibri"/>
          <w:sz w:val="28"/>
          <w:szCs w:val="28"/>
        </w:rPr>
        <w:t xml:space="preserve">Психологическое управление обучающимся на первых этапах подготовки к соревнованиям, называемое ранней психологической подготовкой, представляет собой целенаправленное и систематическое применение методов психолого-педагогического и психофизиологического характера, направленных на: оптимизацию психологических условий </w:t>
      </w:r>
      <w:r w:rsidRPr="0053497D">
        <w:rPr>
          <w:bCs/>
          <w:sz w:val="28"/>
          <w:szCs w:val="28"/>
        </w:rPr>
        <w:t>учебно-</w:t>
      </w:r>
      <w:r w:rsidRPr="0053497D">
        <w:rPr>
          <w:rFonts w:eastAsia="Calibri"/>
          <w:sz w:val="28"/>
          <w:szCs w:val="28"/>
        </w:rPr>
        <w:t>тренировочной деятельности</w:t>
      </w:r>
      <w:r w:rsidR="00B57BF3" w:rsidRPr="0053497D">
        <w:rPr>
          <w:rFonts w:eastAsia="Calibri"/>
          <w:sz w:val="28"/>
          <w:szCs w:val="28"/>
        </w:rPr>
        <w:t>,</w:t>
      </w:r>
      <w:r w:rsidRPr="0053497D">
        <w:rPr>
          <w:rFonts w:eastAsia="Calibri"/>
          <w:sz w:val="28"/>
          <w:szCs w:val="28"/>
        </w:rPr>
        <w:t xml:space="preserve"> развитие психических качеств, определяющих эффективность </w:t>
      </w:r>
      <w:r w:rsidR="00CF1DC3" w:rsidRPr="0053497D">
        <w:rPr>
          <w:rFonts w:eastAsia="Calibri"/>
          <w:sz w:val="28"/>
          <w:szCs w:val="28"/>
        </w:rPr>
        <w:t>учебно-</w:t>
      </w:r>
      <w:r w:rsidRPr="0053497D">
        <w:rPr>
          <w:rFonts w:eastAsia="Calibri"/>
          <w:sz w:val="28"/>
          <w:szCs w:val="28"/>
        </w:rPr>
        <w:t>спортивной деятельности</w:t>
      </w:r>
      <w:r w:rsidR="00B57BF3" w:rsidRPr="0053497D">
        <w:rPr>
          <w:rFonts w:eastAsia="Calibri"/>
          <w:sz w:val="28"/>
          <w:szCs w:val="28"/>
        </w:rPr>
        <w:t>,</w:t>
      </w:r>
      <w:r w:rsidRPr="0053497D">
        <w:rPr>
          <w:rFonts w:eastAsia="Calibri"/>
          <w:sz w:val="28"/>
          <w:szCs w:val="28"/>
        </w:rPr>
        <w:t xml:space="preserve"> регуляцию психических состояний, сопутствующих этой деятельности.</w:t>
      </w:r>
    </w:p>
    <w:p w14:paraId="757686D7" w14:textId="77777777" w:rsidR="003F583E" w:rsidRPr="0053497D" w:rsidRDefault="003F583E" w:rsidP="00F820A6">
      <w:pPr>
        <w:ind w:firstLine="708"/>
        <w:jc w:val="both"/>
        <w:rPr>
          <w:rFonts w:eastAsia="Calibri"/>
          <w:i/>
          <w:sz w:val="28"/>
          <w:szCs w:val="28"/>
        </w:rPr>
      </w:pPr>
      <w:r w:rsidRPr="0053497D">
        <w:rPr>
          <w:rFonts w:eastAsia="Calibri"/>
          <w:i/>
          <w:sz w:val="28"/>
          <w:szCs w:val="28"/>
        </w:rPr>
        <w:t>Медико-биологические мероприятия.</w:t>
      </w:r>
    </w:p>
    <w:p w14:paraId="5F1FECB6" w14:textId="0A21D45B" w:rsidR="003F583E" w:rsidRPr="0053497D" w:rsidRDefault="003F583E" w:rsidP="00F820A6">
      <w:pPr>
        <w:ind w:firstLine="708"/>
        <w:jc w:val="both"/>
        <w:rPr>
          <w:rFonts w:eastAsia="Calibri"/>
          <w:sz w:val="28"/>
          <w:szCs w:val="28"/>
        </w:rPr>
      </w:pPr>
      <w:r w:rsidRPr="0053497D">
        <w:rPr>
          <w:rFonts w:eastAsia="Calibri"/>
          <w:sz w:val="28"/>
          <w:szCs w:val="28"/>
        </w:rPr>
        <w:t xml:space="preserve">Медико-биологические мероприятия по ускорению процессов восстановления включают в себя контроль за функциональным состоянием </w:t>
      </w:r>
      <w:r w:rsidR="00CF1DC3" w:rsidRPr="0053497D">
        <w:rPr>
          <w:sz w:val="28"/>
          <w:szCs w:val="28"/>
        </w:rPr>
        <w:t>обучающегося</w:t>
      </w:r>
      <w:r w:rsidRPr="0053497D">
        <w:rPr>
          <w:rFonts w:eastAsia="Calibri"/>
          <w:sz w:val="28"/>
          <w:szCs w:val="28"/>
        </w:rPr>
        <w:t xml:space="preserve">, динамикой работоспособности и утомления в период </w:t>
      </w:r>
      <w:r w:rsidR="00CF1DC3" w:rsidRPr="0053497D">
        <w:rPr>
          <w:rFonts w:eastAsia="Calibri"/>
          <w:sz w:val="28"/>
          <w:szCs w:val="28"/>
        </w:rPr>
        <w:t xml:space="preserve">учебной </w:t>
      </w:r>
      <w:r w:rsidRPr="0053497D">
        <w:rPr>
          <w:rFonts w:eastAsia="Calibri"/>
          <w:sz w:val="28"/>
          <w:szCs w:val="28"/>
        </w:rPr>
        <w:t>тренировк</w:t>
      </w:r>
      <w:r w:rsidR="00CF1DC3" w:rsidRPr="0053497D">
        <w:rPr>
          <w:rFonts w:eastAsia="Calibri"/>
          <w:sz w:val="28"/>
          <w:szCs w:val="28"/>
        </w:rPr>
        <w:t>ой</w:t>
      </w:r>
      <w:r w:rsidRPr="0053497D">
        <w:rPr>
          <w:rFonts w:eastAsia="Calibri"/>
          <w:sz w:val="28"/>
          <w:szCs w:val="28"/>
        </w:rPr>
        <w:t xml:space="preserve"> и соревновани</w:t>
      </w:r>
      <w:r w:rsidR="00CF1DC3" w:rsidRPr="0053497D">
        <w:rPr>
          <w:rFonts w:eastAsia="Calibri"/>
          <w:sz w:val="28"/>
          <w:szCs w:val="28"/>
        </w:rPr>
        <w:t>ями</w:t>
      </w:r>
      <w:r w:rsidRPr="0053497D">
        <w:rPr>
          <w:rFonts w:eastAsia="Calibri"/>
          <w:sz w:val="28"/>
          <w:szCs w:val="28"/>
        </w:rPr>
        <w:t xml:space="preserve">, а также мобилизацию и использование функциональных резервов для ускорения восстановления. </w:t>
      </w:r>
    </w:p>
    <w:p w14:paraId="66C8FB6D" w14:textId="77777777" w:rsidR="003F583E" w:rsidRPr="0053497D" w:rsidRDefault="003F583E" w:rsidP="00F820A6">
      <w:pPr>
        <w:ind w:firstLine="567"/>
        <w:jc w:val="both"/>
        <w:rPr>
          <w:rFonts w:eastAsia="Calibri"/>
          <w:sz w:val="28"/>
          <w:szCs w:val="28"/>
        </w:rPr>
      </w:pPr>
      <w:r w:rsidRPr="0053497D">
        <w:rPr>
          <w:rFonts w:eastAsia="Calibri"/>
          <w:sz w:val="28"/>
          <w:szCs w:val="28"/>
        </w:rPr>
        <w:t xml:space="preserve"> Все восстановительные физиологические мероприятия делятся на постоянные (первая группа) и периодические (вторая группа). </w:t>
      </w:r>
    </w:p>
    <w:p w14:paraId="4762615C" w14:textId="44138FDE" w:rsidR="003F583E" w:rsidRPr="0053497D" w:rsidRDefault="003F583E" w:rsidP="00F820A6">
      <w:pPr>
        <w:ind w:firstLine="708"/>
        <w:jc w:val="both"/>
        <w:rPr>
          <w:rFonts w:eastAsia="Calibri"/>
          <w:sz w:val="28"/>
          <w:szCs w:val="28"/>
        </w:rPr>
      </w:pPr>
      <w:r w:rsidRPr="0053497D">
        <w:rPr>
          <w:rFonts w:eastAsia="Calibri"/>
          <w:sz w:val="28"/>
          <w:szCs w:val="28"/>
        </w:rPr>
        <w:t xml:space="preserve">Восстановительные мероприятия первой группы проводятся с целью профилактики неблагоприятных функциональных сдвигов, сохранения и повышения неспецифической резистентности и физиологических резервов организма. Сюда относится рациональный режим </w:t>
      </w:r>
      <w:r w:rsidR="00CF1DC3" w:rsidRPr="0053497D">
        <w:rPr>
          <w:rFonts w:eastAsia="Calibri"/>
          <w:sz w:val="28"/>
          <w:szCs w:val="28"/>
        </w:rPr>
        <w:t xml:space="preserve">учебных </w:t>
      </w:r>
      <w:r w:rsidRPr="0053497D">
        <w:rPr>
          <w:rFonts w:eastAsia="Calibri"/>
          <w:sz w:val="28"/>
          <w:szCs w:val="28"/>
        </w:rPr>
        <w:t>тренировок и отдыха, сбалансированное питание, дополнительная витаминизация, закаливание.</w:t>
      </w:r>
    </w:p>
    <w:p w14:paraId="243DDB51" w14:textId="53D2D2F0" w:rsidR="003F583E" w:rsidRPr="0053497D" w:rsidRDefault="003F583E" w:rsidP="00F820A6">
      <w:pPr>
        <w:ind w:firstLine="708"/>
        <w:jc w:val="both"/>
        <w:rPr>
          <w:rFonts w:eastAsia="Calibri"/>
          <w:sz w:val="28"/>
          <w:szCs w:val="28"/>
        </w:rPr>
      </w:pPr>
      <w:r w:rsidRPr="0053497D">
        <w:rPr>
          <w:rFonts w:eastAsia="Calibri"/>
          <w:sz w:val="28"/>
          <w:szCs w:val="28"/>
        </w:rPr>
        <w:t xml:space="preserve">Так, например, для обучающихся при двухразовой </w:t>
      </w:r>
      <w:r w:rsidR="00CF1DC3" w:rsidRPr="0053497D">
        <w:rPr>
          <w:rFonts w:eastAsia="Calibri"/>
          <w:sz w:val="28"/>
          <w:szCs w:val="28"/>
        </w:rPr>
        <w:t xml:space="preserve">учебной </w:t>
      </w:r>
      <w:r w:rsidRPr="0053497D">
        <w:rPr>
          <w:rFonts w:eastAsia="Calibri"/>
          <w:sz w:val="28"/>
          <w:szCs w:val="28"/>
        </w:rPr>
        <w:t>тренировке рекомендуется следующее распределение калорийности суточного рациона:</w:t>
      </w:r>
    </w:p>
    <w:p w14:paraId="7413848B" w14:textId="77777777" w:rsidR="003F583E" w:rsidRPr="0053497D" w:rsidRDefault="003F583E" w:rsidP="00F820A6">
      <w:pPr>
        <w:ind w:firstLine="567"/>
        <w:jc w:val="both"/>
        <w:rPr>
          <w:rFonts w:eastAsia="Calibri"/>
          <w:sz w:val="28"/>
          <w:szCs w:val="28"/>
        </w:rPr>
      </w:pPr>
      <w:r w:rsidRPr="0053497D">
        <w:rPr>
          <w:rFonts w:eastAsia="Calibri"/>
          <w:sz w:val="28"/>
          <w:szCs w:val="28"/>
        </w:rPr>
        <w:t>первый завтрак – 5%,</w:t>
      </w:r>
    </w:p>
    <w:p w14:paraId="2BD0CBB2" w14:textId="77777777" w:rsidR="003F583E" w:rsidRPr="0053497D" w:rsidRDefault="003F583E" w:rsidP="00F820A6">
      <w:pPr>
        <w:ind w:firstLine="567"/>
        <w:jc w:val="both"/>
        <w:rPr>
          <w:rFonts w:eastAsia="Calibri"/>
          <w:sz w:val="28"/>
          <w:szCs w:val="28"/>
        </w:rPr>
      </w:pPr>
      <w:r w:rsidRPr="0053497D">
        <w:rPr>
          <w:rFonts w:eastAsia="Calibri"/>
          <w:sz w:val="28"/>
          <w:szCs w:val="28"/>
        </w:rPr>
        <w:t>зарядка,</w:t>
      </w:r>
    </w:p>
    <w:p w14:paraId="0423479B" w14:textId="77777777" w:rsidR="003F583E" w:rsidRPr="0053497D" w:rsidRDefault="003F583E" w:rsidP="00F820A6">
      <w:pPr>
        <w:ind w:firstLine="567"/>
        <w:jc w:val="both"/>
        <w:rPr>
          <w:rFonts w:eastAsia="Calibri"/>
          <w:sz w:val="28"/>
          <w:szCs w:val="28"/>
        </w:rPr>
      </w:pPr>
      <w:r w:rsidRPr="0053497D">
        <w:rPr>
          <w:rFonts w:eastAsia="Calibri"/>
          <w:sz w:val="28"/>
          <w:szCs w:val="28"/>
        </w:rPr>
        <w:t>второй завтрак – 25%,</w:t>
      </w:r>
    </w:p>
    <w:p w14:paraId="587EB3EA" w14:textId="77777777" w:rsidR="003F583E" w:rsidRPr="0053497D" w:rsidRDefault="003F583E" w:rsidP="00F820A6">
      <w:pPr>
        <w:ind w:firstLine="567"/>
        <w:jc w:val="both"/>
        <w:rPr>
          <w:rFonts w:eastAsia="Calibri"/>
          <w:sz w:val="28"/>
          <w:szCs w:val="28"/>
        </w:rPr>
      </w:pPr>
      <w:r w:rsidRPr="0053497D">
        <w:rPr>
          <w:rFonts w:eastAsia="Calibri"/>
          <w:sz w:val="28"/>
          <w:szCs w:val="28"/>
        </w:rPr>
        <w:t>дневная тренировка,</w:t>
      </w:r>
    </w:p>
    <w:p w14:paraId="0FC8F11A" w14:textId="77777777" w:rsidR="003F583E" w:rsidRPr="0053497D" w:rsidRDefault="003F583E" w:rsidP="00F820A6">
      <w:pPr>
        <w:ind w:firstLine="567"/>
        <w:jc w:val="both"/>
        <w:rPr>
          <w:rFonts w:eastAsia="Calibri"/>
          <w:sz w:val="28"/>
          <w:szCs w:val="28"/>
        </w:rPr>
      </w:pPr>
      <w:r w:rsidRPr="0053497D">
        <w:rPr>
          <w:rFonts w:eastAsia="Calibri"/>
          <w:sz w:val="28"/>
          <w:szCs w:val="28"/>
        </w:rPr>
        <w:t>обед – 35 %,</w:t>
      </w:r>
    </w:p>
    <w:p w14:paraId="2AD624CC" w14:textId="77777777" w:rsidR="003F583E" w:rsidRPr="0053497D" w:rsidRDefault="003F583E" w:rsidP="00F820A6">
      <w:pPr>
        <w:ind w:firstLine="567"/>
        <w:jc w:val="both"/>
        <w:rPr>
          <w:rFonts w:eastAsia="Calibri"/>
          <w:sz w:val="28"/>
          <w:szCs w:val="28"/>
        </w:rPr>
      </w:pPr>
      <w:r w:rsidRPr="0053497D">
        <w:rPr>
          <w:rFonts w:eastAsia="Calibri"/>
          <w:sz w:val="28"/>
          <w:szCs w:val="28"/>
        </w:rPr>
        <w:t>полдник – 5 %,</w:t>
      </w:r>
    </w:p>
    <w:p w14:paraId="744E8258" w14:textId="77777777" w:rsidR="003F583E" w:rsidRPr="0053497D" w:rsidRDefault="003F583E" w:rsidP="00F820A6">
      <w:pPr>
        <w:ind w:firstLine="567"/>
        <w:jc w:val="both"/>
        <w:rPr>
          <w:rFonts w:eastAsia="Calibri"/>
          <w:sz w:val="28"/>
          <w:szCs w:val="28"/>
        </w:rPr>
      </w:pPr>
      <w:r w:rsidRPr="0053497D">
        <w:rPr>
          <w:rFonts w:eastAsia="Calibri"/>
          <w:sz w:val="28"/>
          <w:szCs w:val="28"/>
        </w:rPr>
        <w:t>вечерняя тренировка,</w:t>
      </w:r>
    </w:p>
    <w:p w14:paraId="02EB5AD1" w14:textId="77777777" w:rsidR="003F583E" w:rsidRPr="0053497D" w:rsidRDefault="003F583E" w:rsidP="00F820A6">
      <w:pPr>
        <w:ind w:firstLine="567"/>
        <w:jc w:val="both"/>
        <w:rPr>
          <w:rFonts w:eastAsia="Calibri"/>
          <w:sz w:val="28"/>
          <w:szCs w:val="28"/>
        </w:rPr>
      </w:pPr>
      <w:r w:rsidRPr="0053497D">
        <w:rPr>
          <w:rFonts w:eastAsia="Calibri"/>
          <w:sz w:val="28"/>
          <w:szCs w:val="28"/>
        </w:rPr>
        <w:t>ужин – 30%.</w:t>
      </w:r>
    </w:p>
    <w:p w14:paraId="1A07A652" w14:textId="7672D26A" w:rsidR="003F583E" w:rsidRPr="0053497D" w:rsidRDefault="003F583E" w:rsidP="00F820A6">
      <w:pPr>
        <w:ind w:firstLine="708"/>
        <w:jc w:val="both"/>
        <w:rPr>
          <w:rFonts w:eastAsia="Calibri"/>
          <w:sz w:val="28"/>
          <w:szCs w:val="28"/>
        </w:rPr>
      </w:pPr>
      <w:r w:rsidRPr="0053497D">
        <w:rPr>
          <w:rFonts w:eastAsia="Calibri"/>
          <w:sz w:val="28"/>
          <w:szCs w:val="28"/>
        </w:rPr>
        <w:t xml:space="preserve">Достаточно доступными являются гидропроцедуры. Кратковременные холодовые процедуры (ванна ниже 33°, душ ниже 20°) возбуждают нервную систему, тонизируют мышцы, повышают тонус сосудов обучающихся и применяются утром до </w:t>
      </w:r>
      <w:r w:rsidR="00CF1DC3" w:rsidRPr="0053497D">
        <w:rPr>
          <w:rFonts w:eastAsia="Calibri"/>
          <w:sz w:val="28"/>
          <w:szCs w:val="28"/>
        </w:rPr>
        <w:t xml:space="preserve">учебной </w:t>
      </w:r>
      <w:r w:rsidRPr="0053497D">
        <w:rPr>
          <w:rFonts w:eastAsia="Calibri"/>
          <w:sz w:val="28"/>
          <w:szCs w:val="28"/>
        </w:rPr>
        <w:t xml:space="preserve">тренировки или после дневного сна. Тёплые ванна и душ (37-38°) обладают седативным действием, повышают обмен веществ и применяются после </w:t>
      </w:r>
      <w:r w:rsidR="00CF1DC3" w:rsidRPr="0053497D">
        <w:rPr>
          <w:rFonts w:eastAsia="Calibri"/>
          <w:sz w:val="28"/>
          <w:szCs w:val="28"/>
        </w:rPr>
        <w:t xml:space="preserve">учебной </w:t>
      </w:r>
      <w:r w:rsidRPr="0053497D">
        <w:rPr>
          <w:rFonts w:eastAsia="Calibri"/>
          <w:sz w:val="28"/>
          <w:szCs w:val="28"/>
        </w:rPr>
        <w:t>тренировки. Тёплые ванны различного химического состава продолжительностью 10–15 мин</w:t>
      </w:r>
      <w:r w:rsidR="00B57BF3" w:rsidRPr="0053497D">
        <w:rPr>
          <w:rFonts w:eastAsia="Calibri"/>
          <w:sz w:val="28"/>
          <w:szCs w:val="28"/>
        </w:rPr>
        <w:t>ут</w:t>
      </w:r>
      <w:r w:rsidRPr="0053497D">
        <w:rPr>
          <w:rFonts w:eastAsia="Calibri"/>
          <w:sz w:val="28"/>
          <w:szCs w:val="28"/>
        </w:rPr>
        <w:t xml:space="preserve"> рекомендуется принимать через 30–60 мин</w:t>
      </w:r>
      <w:r w:rsidR="00B57BF3" w:rsidRPr="0053497D">
        <w:rPr>
          <w:rFonts w:eastAsia="Calibri"/>
          <w:sz w:val="28"/>
          <w:szCs w:val="28"/>
        </w:rPr>
        <w:t>ут</w:t>
      </w:r>
      <w:r w:rsidRPr="0053497D">
        <w:rPr>
          <w:rFonts w:eastAsia="Calibri"/>
          <w:sz w:val="28"/>
          <w:szCs w:val="28"/>
        </w:rPr>
        <w:t xml:space="preserve"> после </w:t>
      </w:r>
      <w:r w:rsidRPr="0053497D">
        <w:rPr>
          <w:bCs/>
          <w:sz w:val="28"/>
          <w:szCs w:val="28"/>
        </w:rPr>
        <w:t>учебно-</w:t>
      </w:r>
      <w:r w:rsidRPr="0053497D">
        <w:rPr>
          <w:rFonts w:eastAsia="Calibri"/>
          <w:sz w:val="28"/>
          <w:szCs w:val="28"/>
        </w:rPr>
        <w:t xml:space="preserve">тренировочных занятий или же перед сном. При объёмных </w:t>
      </w:r>
      <w:r w:rsidR="00CF1DC3" w:rsidRPr="0053497D">
        <w:rPr>
          <w:rFonts w:eastAsia="Calibri"/>
          <w:sz w:val="28"/>
          <w:szCs w:val="28"/>
        </w:rPr>
        <w:t xml:space="preserve">учебных </w:t>
      </w:r>
      <w:r w:rsidRPr="0053497D">
        <w:rPr>
          <w:rFonts w:eastAsia="Calibri"/>
          <w:sz w:val="28"/>
          <w:szCs w:val="28"/>
        </w:rPr>
        <w:t>тренировках аэробной направленности рекомендуются хвойные (50–60 г. хвойно-солевого экстракта на 150 л. воды) и морские (2 – 3кг.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14:paraId="32845994" w14:textId="10F0F9C3" w:rsidR="003F583E" w:rsidRPr="0053497D" w:rsidRDefault="003F583E" w:rsidP="00F820A6">
      <w:pPr>
        <w:ind w:firstLine="708"/>
        <w:jc w:val="both"/>
        <w:rPr>
          <w:rFonts w:eastAsia="Calibri"/>
          <w:sz w:val="28"/>
          <w:szCs w:val="28"/>
        </w:rPr>
      </w:pPr>
      <w:r w:rsidRPr="0053497D">
        <w:rPr>
          <w:rFonts w:eastAsia="Calibri"/>
          <w:sz w:val="28"/>
          <w:szCs w:val="28"/>
        </w:rPr>
        <w:t xml:space="preserve">В практике </w:t>
      </w:r>
      <w:r w:rsidR="00CF1DC3" w:rsidRPr="0053497D">
        <w:rPr>
          <w:rFonts w:eastAsia="Calibri"/>
          <w:sz w:val="28"/>
          <w:szCs w:val="28"/>
        </w:rPr>
        <w:t>учебно-</w:t>
      </w:r>
      <w:r w:rsidRPr="0053497D">
        <w:rPr>
          <w:rFonts w:eastAsia="Calibri"/>
          <w:sz w:val="28"/>
          <w:szCs w:val="28"/>
        </w:rPr>
        <w:t>спортивной тренировки широкое распространение и авторитет получили суховоздушные бани-сауны. Пребывание в сауне (при температуре 70° и относительной влажности 10–15%) без предварительной физической нагрузки не должно превышать 30–35 мин., а с предварительной нагрузкой (тренировка или соревнование) – 20–25 мин. Пребывание в сауне при температуре 90–100° более 10 мин. нежелательно, так как это может вызвать отрицательные сдвиги в функциональном состоянии нервно-мышечного аппарата. Определение индивидуально оптимального времени одноразового пребывания в сауне возможно по частоте пульса, который не должен превышать к концу захода 150–160</w:t>
      </w:r>
      <w:r w:rsidR="00E274B0" w:rsidRPr="0053497D">
        <w:rPr>
          <w:rFonts w:eastAsia="Calibri"/>
          <w:sz w:val="28"/>
          <w:szCs w:val="28"/>
        </w:rPr>
        <w:t xml:space="preserve"> </w:t>
      </w:r>
      <w:r w:rsidR="007507A1" w:rsidRPr="0053497D">
        <w:rPr>
          <w:rFonts w:eastAsia="Calibri"/>
          <w:sz w:val="28"/>
          <w:szCs w:val="28"/>
        </w:rPr>
        <w:t>уд./</w:t>
      </w:r>
      <w:r w:rsidRPr="0053497D">
        <w:rPr>
          <w:rFonts w:eastAsia="Calibri"/>
          <w:sz w:val="28"/>
          <w:szCs w:val="28"/>
        </w:rPr>
        <w:t>мин. по отношению к исходному. Каждый последующий заход должен быть короче предыдущего. После сауны обучающемуся необходимо отдохнуть не менее 45–60 мин. В том случае, когда требуется повысить или как можно быстрее восстановить пониженную работоспособность, целесообразно применять парную в сочетании с холодными водными процедурами (температура воды при этом не должна превышать +12 +15°).</w:t>
      </w:r>
    </w:p>
    <w:p w14:paraId="1A6D5FAE" w14:textId="77777777" w:rsidR="003F583E" w:rsidRPr="0053497D" w:rsidRDefault="003F583E" w:rsidP="00F820A6">
      <w:pPr>
        <w:ind w:firstLine="708"/>
        <w:jc w:val="both"/>
        <w:rPr>
          <w:rFonts w:eastAsia="Calibri"/>
          <w:sz w:val="28"/>
          <w:szCs w:val="28"/>
        </w:rPr>
      </w:pPr>
      <w:r w:rsidRPr="0053497D">
        <w:rPr>
          <w:rFonts w:eastAsia="Calibri"/>
          <w:sz w:val="28"/>
          <w:szCs w:val="28"/>
        </w:rPr>
        <w:t xml:space="preserve">Мероприятия второй группы осуществляются по мере необходимости с целью мобилизации резервных возможностей организма обучающегося для поддержания, экстренного восстановления и повышения его работоспособности. В частности, сюда относят фармакологическую поддержку. </w:t>
      </w:r>
    </w:p>
    <w:p w14:paraId="70FC52AD" w14:textId="77777777" w:rsidR="003F583E" w:rsidRPr="0053497D" w:rsidRDefault="003F583E" w:rsidP="00F820A6">
      <w:pPr>
        <w:ind w:firstLine="708"/>
        <w:jc w:val="both"/>
        <w:rPr>
          <w:rFonts w:eastAsia="Calibri"/>
          <w:sz w:val="28"/>
          <w:szCs w:val="28"/>
        </w:rPr>
      </w:pPr>
      <w:r w:rsidRPr="0053497D">
        <w:rPr>
          <w:rFonts w:eastAsia="Calibri"/>
          <w:sz w:val="28"/>
          <w:szCs w:val="28"/>
        </w:rPr>
        <w:t>Фармакологическое регулирование тренированности обучающегося физиологически оправдано, поскольку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14:paraId="1AFCA718" w14:textId="77777777" w:rsidR="003F583E" w:rsidRPr="0053497D" w:rsidRDefault="003F583E" w:rsidP="00F820A6">
      <w:pPr>
        <w:ind w:firstLine="708"/>
        <w:jc w:val="both"/>
        <w:rPr>
          <w:rFonts w:eastAsia="Calibri"/>
          <w:sz w:val="28"/>
          <w:szCs w:val="28"/>
        </w:rPr>
      </w:pPr>
      <w:r w:rsidRPr="0053497D">
        <w:rPr>
          <w:rFonts w:eastAsia="Calibri"/>
          <w:sz w:val="28"/>
          <w:szCs w:val="28"/>
        </w:rPr>
        <w:t>Основные принципы применения фармакологических средств восстановления:</w:t>
      </w:r>
    </w:p>
    <w:p w14:paraId="69A2FB17" w14:textId="77777777" w:rsidR="003F583E" w:rsidRPr="0053497D" w:rsidRDefault="003F583E" w:rsidP="00F820A6">
      <w:pPr>
        <w:ind w:firstLine="708"/>
        <w:jc w:val="both"/>
        <w:rPr>
          <w:rFonts w:eastAsia="Calibri"/>
          <w:sz w:val="28"/>
          <w:szCs w:val="28"/>
        </w:rPr>
      </w:pPr>
      <w:r w:rsidRPr="0053497D">
        <w:rPr>
          <w:rFonts w:eastAsia="Calibri"/>
          <w:sz w:val="28"/>
          <w:szCs w:val="28"/>
        </w:rPr>
        <w:t>1. Фармакологические препараты применяет только врач в соответствии с конкретными показаниями и состоянием обучающегося.</w:t>
      </w:r>
    </w:p>
    <w:p w14:paraId="2C87841D" w14:textId="77777777" w:rsidR="003F583E" w:rsidRPr="0053497D" w:rsidRDefault="003F583E" w:rsidP="00F820A6">
      <w:pPr>
        <w:ind w:firstLine="708"/>
        <w:jc w:val="both"/>
        <w:rPr>
          <w:rFonts w:eastAsia="Calibri"/>
          <w:sz w:val="28"/>
          <w:szCs w:val="28"/>
        </w:rPr>
      </w:pPr>
      <w:r w:rsidRPr="0053497D">
        <w:rPr>
          <w:rFonts w:eastAsia="Calibri"/>
          <w:sz w:val="28"/>
          <w:szCs w:val="28"/>
        </w:rPr>
        <w:t>2. Необходима предварительная проверка индивидуальной переносимости препарата.</w:t>
      </w:r>
    </w:p>
    <w:p w14:paraId="65E40F72" w14:textId="77777777" w:rsidR="003F583E" w:rsidRPr="0053497D" w:rsidRDefault="003F583E" w:rsidP="00F820A6">
      <w:pPr>
        <w:ind w:firstLine="708"/>
        <w:jc w:val="both"/>
        <w:rPr>
          <w:rFonts w:eastAsia="Calibri"/>
          <w:sz w:val="28"/>
          <w:szCs w:val="28"/>
        </w:rPr>
      </w:pPr>
      <w:r w:rsidRPr="0053497D">
        <w:rPr>
          <w:rFonts w:eastAsia="Calibri"/>
          <w:sz w:val="28"/>
          <w:szCs w:val="28"/>
        </w:rPr>
        <w:t>3. Продолжительное непрерывное применение препарата может приводить к привыканию организма к данному лекарственному средству, что обусловливает необходимость увеличения дозы препарата для достижения желаемого эффекта, угнетает естественное течение восстановительных процессов, снижает тренирующий эффект нагрузки.</w:t>
      </w:r>
    </w:p>
    <w:p w14:paraId="79316A1E" w14:textId="77777777" w:rsidR="003F583E" w:rsidRPr="0053497D" w:rsidRDefault="003F583E" w:rsidP="00F820A6">
      <w:pPr>
        <w:ind w:firstLine="708"/>
        <w:jc w:val="both"/>
        <w:rPr>
          <w:rFonts w:eastAsia="Calibri"/>
          <w:sz w:val="28"/>
          <w:szCs w:val="28"/>
        </w:rPr>
      </w:pPr>
      <w:r w:rsidRPr="0053497D">
        <w:rPr>
          <w:rFonts w:eastAsia="Calibri"/>
          <w:sz w:val="28"/>
          <w:szCs w:val="28"/>
        </w:rPr>
        <w:t>4. При адекватном течении восстановительных процессов нецелесообразно путём введения каких-либо веществ вмешиваться в естественное течение обменных реакций организма.</w:t>
      </w:r>
    </w:p>
    <w:p w14:paraId="77C0FBB4" w14:textId="674D8A41" w:rsidR="003F583E" w:rsidRPr="0053497D" w:rsidRDefault="003F583E" w:rsidP="00F820A6">
      <w:pPr>
        <w:ind w:firstLine="708"/>
        <w:jc w:val="both"/>
        <w:rPr>
          <w:rFonts w:eastAsia="Calibri"/>
          <w:sz w:val="28"/>
          <w:szCs w:val="28"/>
        </w:rPr>
      </w:pPr>
      <w:r w:rsidRPr="0053497D">
        <w:rPr>
          <w:rFonts w:eastAsia="Calibri"/>
          <w:sz w:val="28"/>
          <w:szCs w:val="28"/>
        </w:rPr>
        <w:t xml:space="preserve">5. Недопустимо использование фармакологических средств восстановления (кроме витаминов и назначенных врачом для лечения) в пубертатный период развития организма </w:t>
      </w:r>
      <w:r w:rsidR="000F159C" w:rsidRPr="0053497D">
        <w:rPr>
          <w:sz w:val="28"/>
          <w:szCs w:val="28"/>
        </w:rPr>
        <w:t>обучаемого</w:t>
      </w:r>
      <w:r w:rsidRPr="0053497D">
        <w:rPr>
          <w:rFonts w:eastAsia="Calibri"/>
          <w:sz w:val="28"/>
          <w:szCs w:val="28"/>
        </w:rPr>
        <w:t>.</w:t>
      </w:r>
    </w:p>
    <w:p w14:paraId="41851D81" w14:textId="1C8AD727" w:rsidR="003F583E" w:rsidRPr="0053497D" w:rsidRDefault="003F583E" w:rsidP="00F820A6">
      <w:pPr>
        <w:ind w:firstLine="708"/>
        <w:jc w:val="both"/>
        <w:rPr>
          <w:rFonts w:eastAsia="Calibri"/>
          <w:sz w:val="28"/>
          <w:szCs w:val="28"/>
        </w:rPr>
      </w:pPr>
      <w:r w:rsidRPr="0053497D">
        <w:rPr>
          <w:rFonts w:eastAsia="Calibri"/>
          <w:sz w:val="28"/>
          <w:szCs w:val="28"/>
        </w:rPr>
        <w:t xml:space="preserve">Главной функциональной системой в достижении результата в циклических видах </w:t>
      </w:r>
      <w:r w:rsidR="000F159C" w:rsidRPr="0053497D">
        <w:rPr>
          <w:rFonts w:eastAsia="Calibri"/>
          <w:sz w:val="28"/>
          <w:szCs w:val="28"/>
        </w:rPr>
        <w:t>дисциплинах</w:t>
      </w:r>
      <w:r w:rsidRPr="0053497D">
        <w:rPr>
          <w:rFonts w:eastAsia="Calibri"/>
          <w:sz w:val="28"/>
          <w:szCs w:val="28"/>
        </w:rPr>
        <w:t xml:space="preserve"> является кардио-респираторная (система крови, система кровообращения и система дыхания), обеспечивающей – нервно-мышечный аппарат. Эти </w:t>
      </w:r>
      <w:r w:rsidR="000F159C" w:rsidRPr="0053497D">
        <w:rPr>
          <w:rFonts w:eastAsia="Calibri"/>
          <w:sz w:val="28"/>
          <w:szCs w:val="28"/>
        </w:rPr>
        <w:t>дисциплины</w:t>
      </w:r>
      <w:r w:rsidRPr="0053497D">
        <w:rPr>
          <w:rFonts w:eastAsia="Calibri"/>
          <w:sz w:val="28"/>
          <w:szCs w:val="28"/>
        </w:rPr>
        <w:t xml:space="preserve"> требуют поддержки метаболизма, специализированного питания и питья. Существенную роль имеет контроль гормонального статуса. Из фармакологических средств, в первую очередь необходимы источники энергии: макроэргические фосфаты, гликоген и глюкоза, метаболиты цикла Кребса, а также средства пластического действия, витаминно-минеральные комплексы. Схема примерного фармобеспечения представлена в таблице</w:t>
      </w:r>
      <w:r w:rsidR="00EB446F" w:rsidRPr="0053497D">
        <w:rPr>
          <w:rFonts w:eastAsia="Calibri"/>
          <w:sz w:val="28"/>
          <w:szCs w:val="28"/>
        </w:rPr>
        <w:t xml:space="preserve"> 1</w:t>
      </w:r>
      <w:r w:rsidR="005B2CF0" w:rsidRPr="0053497D">
        <w:rPr>
          <w:rFonts w:eastAsia="Calibri"/>
          <w:sz w:val="28"/>
          <w:szCs w:val="28"/>
        </w:rPr>
        <w:t>8</w:t>
      </w:r>
      <w:r w:rsidR="00952CF7" w:rsidRPr="0053497D">
        <w:rPr>
          <w:rFonts w:eastAsia="Calibri"/>
          <w:sz w:val="28"/>
          <w:szCs w:val="28"/>
        </w:rPr>
        <w:t xml:space="preserve"> </w:t>
      </w:r>
      <w:r w:rsidRPr="0053497D">
        <w:rPr>
          <w:rFonts w:eastAsia="Calibri"/>
          <w:sz w:val="28"/>
          <w:szCs w:val="28"/>
        </w:rPr>
        <w:t>настоящей Программы.</w:t>
      </w:r>
    </w:p>
    <w:p w14:paraId="2AC9B41B" w14:textId="77777777" w:rsidR="003F583E" w:rsidRPr="0053497D" w:rsidRDefault="003F583E" w:rsidP="00F820A6">
      <w:pPr>
        <w:rPr>
          <w:rFonts w:eastAsia="Calibri"/>
          <w:sz w:val="28"/>
          <w:szCs w:val="28"/>
        </w:rPr>
      </w:pPr>
    </w:p>
    <w:p w14:paraId="170F4C46" w14:textId="77777777" w:rsidR="00EB446F" w:rsidRPr="0053497D" w:rsidRDefault="00EB446F" w:rsidP="00F820A6">
      <w:pPr>
        <w:jc w:val="right"/>
        <w:rPr>
          <w:rFonts w:eastAsia="Calibri"/>
          <w:sz w:val="28"/>
          <w:szCs w:val="28"/>
        </w:rPr>
      </w:pPr>
      <w:r w:rsidRPr="0053497D">
        <w:rPr>
          <w:rFonts w:eastAsia="Calibri"/>
          <w:sz w:val="28"/>
          <w:szCs w:val="28"/>
        </w:rPr>
        <w:t>Таблица 1</w:t>
      </w:r>
      <w:r w:rsidR="005B2CF0" w:rsidRPr="0053497D">
        <w:rPr>
          <w:rFonts w:eastAsia="Calibri"/>
          <w:sz w:val="28"/>
          <w:szCs w:val="28"/>
        </w:rPr>
        <w:t>8</w:t>
      </w:r>
    </w:p>
    <w:p w14:paraId="40EDD273" w14:textId="37C67C52" w:rsidR="003F583E" w:rsidRPr="0053497D" w:rsidRDefault="003F583E" w:rsidP="00F820A6">
      <w:pPr>
        <w:jc w:val="center"/>
        <w:rPr>
          <w:rFonts w:eastAsia="Calibri"/>
          <w:b/>
          <w:bCs/>
          <w:sz w:val="28"/>
          <w:szCs w:val="28"/>
        </w:rPr>
      </w:pPr>
      <w:r w:rsidRPr="0053497D">
        <w:rPr>
          <w:rFonts w:eastAsia="Calibri"/>
          <w:b/>
          <w:bCs/>
          <w:sz w:val="28"/>
          <w:szCs w:val="28"/>
        </w:rPr>
        <w:t xml:space="preserve">Фармакологические препараты в циклических </w:t>
      </w:r>
      <w:r w:rsidR="000F159C" w:rsidRPr="0053497D">
        <w:rPr>
          <w:rFonts w:eastAsia="Calibri"/>
          <w:b/>
          <w:bCs/>
          <w:sz w:val="28"/>
          <w:szCs w:val="28"/>
        </w:rPr>
        <w:t>дисциплинах</w:t>
      </w:r>
    </w:p>
    <w:p w14:paraId="7EAF6861" w14:textId="77777777" w:rsidR="00EB446F" w:rsidRPr="0053497D" w:rsidRDefault="00EB446F" w:rsidP="00F820A6">
      <w:pPr>
        <w:jc w:val="center"/>
        <w:rPr>
          <w:rFonts w:eastAsia="Calibri"/>
          <w:sz w:val="24"/>
          <w:szCs w:val="24"/>
        </w:rPr>
      </w:pPr>
    </w:p>
    <w:tbl>
      <w:tblPr>
        <w:tblStyle w:val="16"/>
        <w:tblW w:w="5042" w:type="pct"/>
        <w:tblLayout w:type="fixed"/>
        <w:tblLook w:val="04A0" w:firstRow="1" w:lastRow="0" w:firstColumn="1" w:lastColumn="0" w:noHBand="0" w:noVBand="1"/>
      </w:tblPr>
      <w:tblGrid>
        <w:gridCol w:w="2263"/>
        <w:gridCol w:w="830"/>
        <w:gridCol w:w="831"/>
        <w:gridCol w:w="552"/>
        <w:gridCol w:w="552"/>
        <w:gridCol w:w="556"/>
        <w:gridCol w:w="829"/>
        <w:gridCol w:w="833"/>
        <w:gridCol w:w="1107"/>
        <w:gridCol w:w="1073"/>
      </w:tblGrid>
      <w:tr w:rsidR="0053497D" w:rsidRPr="0053497D" w14:paraId="0B6B1149" w14:textId="77777777" w:rsidTr="00C748D1">
        <w:tc>
          <w:tcPr>
            <w:tcW w:w="1200" w:type="pct"/>
            <w:vMerge w:val="restart"/>
            <w:vAlign w:val="center"/>
          </w:tcPr>
          <w:p w14:paraId="2A4452F1" w14:textId="77777777" w:rsidR="003F583E" w:rsidRPr="0053497D" w:rsidRDefault="003F583E" w:rsidP="00C748D1">
            <w:pPr>
              <w:spacing w:after="200"/>
              <w:jc w:val="center"/>
              <w:rPr>
                <w:sz w:val="24"/>
                <w:szCs w:val="24"/>
              </w:rPr>
            </w:pPr>
            <w:r w:rsidRPr="0053497D">
              <w:rPr>
                <w:sz w:val="24"/>
                <w:szCs w:val="24"/>
              </w:rPr>
              <w:t>Препараты</w:t>
            </w:r>
          </w:p>
        </w:tc>
        <w:tc>
          <w:tcPr>
            <w:tcW w:w="3800" w:type="pct"/>
            <w:gridSpan w:val="9"/>
            <w:vAlign w:val="center"/>
          </w:tcPr>
          <w:p w14:paraId="1A2EAB37" w14:textId="77777777" w:rsidR="003F583E" w:rsidRPr="0053497D" w:rsidRDefault="003F583E" w:rsidP="00C748D1">
            <w:pPr>
              <w:spacing w:after="200"/>
              <w:jc w:val="center"/>
              <w:rPr>
                <w:sz w:val="24"/>
                <w:szCs w:val="24"/>
              </w:rPr>
            </w:pPr>
            <w:r w:rsidRPr="0053497D">
              <w:rPr>
                <w:sz w:val="24"/>
                <w:szCs w:val="24"/>
              </w:rPr>
              <w:t>Этапы</w:t>
            </w:r>
          </w:p>
        </w:tc>
      </w:tr>
      <w:tr w:rsidR="0053497D" w:rsidRPr="0053497D" w14:paraId="04F91029" w14:textId="77777777" w:rsidTr="00C748D1">
        <w:tc>
          <w:tcPr>
            <w:tcW w:w="1200" w:type="pct"/>
            <w:vMerge/>
            <w:vAlign w:val="center"/>
          </w:tcPr>
          <w:p w14:paraId="2582C8C1" w14:textId="77777777" w:rsidR="003F583E" w:rsidRPr="0053497D" w:rsidRDefault="003F583E" w:rsidP="00C748D1">
            <w:pPr>
              <w:spacing w:after="200"/>
              <w:jc w:val="center"/>
              <w:rPr>
                <w:sz w:val="24"/>
                <w:szCs w:val="24"/>
              </w:rPr>
            </w:pPr>
          </w:p>
        </w:tc>
        <w:tc>
          <w:tcPr>
            <w:tcW w:w="881" w:type="pct"/>
            <w:gridSpan w:val="2"/>
            <w:vAlign w:val="center"/>
          </w:tcPr>
          <w:p w14:paraId="255C6689" w14:textId="77777777" w:rsidR="003F583E" w:rsidRPr="0053497D" w:rsidRDefault="003F583E" w:rsidP="00C748D1">
            <w:pPr>
              <w:spacing w:after="200"/>
              <w:jc w:val="center"/>
              <w:rPr>
                <w:sz w:val="24"/>
                <w:szCs w:val="24"/>
              </w:rPr>
            </w:pPr>
            <w:r w:rsidRPr="0053497D">
              <w:rPr>
                <w:sz w:val="24"/>
                <w:szCs w:val="24"/>
              </w:rPr>
              <w:t>Подготовительный</w:t>
            </w:r>
          </w:p>
        </w:tc>
        <w:tc>
          <w:tcPr>
            <w:tcW w:w="881" w:type="pct"/>
            <w:gridSpan w:val="3"/>
            <w:vAlign w:val="center"/>
          </w:tcPr>
          <w:p w14:paraId="64D6681D" w14:textId="77777777" w:rsidR="003F583E" w:rsidRPr="0053497D" w:rsidRDefault="003F583E" w:rsidP="00C748D1">
            <w:pPr>
              <w:spacing w:after="200"/>
              <w:jc w:val="center"/>
              <w:rPr>
                <w:sz w:val="24"/>
                <w:szCs w:val="24"/>
              </w:rPr>
            </w:pPr>
            <w:r w:rsidRPr="0053497D">
              <w:rPr>
                <w:sz w:val="24"/>
                <w:szCs w:val="24"/>
              </w:rPr>
              <w:t>Базовый</w:t>
            </w:r>
          </w:p>
        </w:tc>
        <w:tc>
          <w:tcPr>
            <w:tcW w:w="882" w:type="pct"/>
            <w:gridSpan w:val="2"/>
            <w:vAlign w:val="center"/>
          </w:tcPr>
          <w:p w14:paraId="10651248" w14:textId="77777777" w:rsidR="003F583E" w:rsidRPr="0053497D" w:rsidRDefault="003F583E" w:rsidP="00C748D1">
            <w:pPr>
              <w:spacing w:after="200"/>
              <w:jc w:val="center"/>
              <w:rPr>
                <w:sz w:val="24"/>
                <w:szCs w:val="24"/>
              </w:rPr>
            </w:pPr>
            <w:r w:rsidRPr="0053497D">
              <w:rPr>
                <w:sz w:val="24"/>
                <w:szCs w:val="24"/>
              </w:rPr>
              <w:t>Предсоревновательный</w:t>
            </w:r>
          </w:p>
        </w:tc>
        <w:tc>
          <w:tcPr>
            <w:tcW w:w="587" w:type="pct"/>
            <w:vAlign w:val="center"/>
          </w:tcPr>
          <w:p w14:paraId="107AFD4C" w14:textId="77777777" w:rsidR="003F583E" w:rsidRPr="0053497D" w:rsidRDefault="003F583E" w:rsidP="00C748D1">
            <w:pPr>
              <w:spacing w:after="200"/>
              <w:jc w:val="center"/>
              <w:rPr>
                <w:sz w:val="24"/>
                <w:szCs w:val="24"/>
              </w:rPr>
            </w:pPr>
            <w:r w:rsidRPr="0053497D">
              <w:rPr>
                <w:sz w:val="24"/>
                <w:szCs w:val="24"/>
              </w:rPr>
              <w:t>Соревнование</w:t>
            </w:r>
          </w:p>
        </w:tc>
        <w:tc>
          <w:tcPr>
            <w:tcW w:w="569" w:type="pct"/>
            <w:vAlign w:val="center"/>
          </w:tcPr>
          <w:p w14:paraId="5953F55F" w14:textId="77777777" w:rsidR="003F583E" w:rsidRPr="0053497D" w:rsidRDefault="003F583E" w:rsidP="00C748D1">
            <w:pPr>
              <w:spacing w:after="200"/>
              <w:jc w:val="center"/>
              <w:rPr>
                <w:sz w:val="24"/>
                <w:szCs w:val="24"/>
              </w:rPr>
            </w:pPr>
            <w:r w:rsidRPr="0053497D">
              <w:rPr>
                <w:sz w:val="24"/>
                <w:szCs w:val="24"/>
              </w:rPr>
              <w:t>Переходный</w:t>
            </w:r>
          </w:p>
        </w:tc>
      </w:tr>
      <w:tr w:rsidR="0053497D" w:rsidRPr="0053497D" w14:paraId="7FAEFFF3" w14:textId="77777777" w:rsidTr="00C748D1">
        <w:tc>
          <w:tcPr>
            <w:tcW w:w="1200" w:type="pct"/>
            <w:vMerge/>
            <w:vAlign w:val="center"/>
          </w:tcPr>
          <w:p w14:paraId="61EDB5C8" w14:textId="77777777" w:rsidR="003F583E" w:rsidRPr="0053497D" w:rsidRDefault="003F583E" w:rsidP="00C748D1">
            <w:pPr>
              <w:spacing w:after="200"/>
              <w:jc w:val="center"/>
              <w:rPr>
                <w:sz w:val="24"/>
                <w:szCs w:val="24"/>
              </w:rPr>
            </w:pPr>
          </w:p>
        </w:tc>
        <w:tc>
          <w:tcPr>
            <w:tcW w:w="440" w:type="pct"/>
            <w:vAlign w:val="center"/>
          </w:tcPr>
          <w:p w14:paraId="77639F08" w14:textId="77777777" w:rsidR="003F583E" w:rsidRPr="0053497D" w:rsidRDefault="003F583E" w:rsidP="00C748D1">
            <w:pPr>
              <w:spacing w:after="200"/>
              <w:jc w:val="center"/>
              <w:rPr>
                <w:sz w:val="24"/>
                <w:szCs w:val="24"/>
                <w:lang w:val="en-US"/>
              </w:rPr>
            </w:pPr>
            <w:r w:rsidRPr="0053497D">
              <w:rPr>
                <w:sz w:val="24"/>
                <w:szCs w:val="24"/>
                <w:lang w:val="en-US"/>
              </w:rPr>
              <w:t>I</w:t>
            </w:r>
          </w:p>
        </w:tc>
        <w:tc>
          <w:tcPr>
            <w:tcW w:w="440" w:type="pct"/>
            <w:vAlign w:val="center"/>
          </w:tcPr>
          <w:p w14:paraId="43D8ECE4" w14:textId="77777777" w:rsidR="003F583E" w:rsidRPr="0053497D" w:rsidRDefault="003F583E" w:rsidP="00C748D1">
            <w:pPr>
              <w:spacing w:after="200"/>
              <w:jc w:val="center"/>
              <w:rPr>
                <w:sz w:val="24"/>
                <w:szCs w:val="24"/>
                <w:lang w:val="en-US"/>
              </w:rPr>
            </w:pPr>
            <w:r w:rsidRPr="0053497D">
              <w:rPr>
                <w:sz w:val="24"/>
                <w:szCs w:val="24"/>
                <w:lang w:val="en-US"/>
              </w:rPr>
              <w:t>II</w:t>
            </w:r>
          </w:p>
        </w:tc>
        <w:tc>
          <w:tcPr>
            <w:tcW w:w="293" w:type="pct"/>
            <w:vAlign w:val="center"/>
          </w:tcPr>
          <w:p w14:paraId="7404D1BF" w14:textId="77777777" w:rsidR="003F583E" w:rsidRPr="0053497D" w:rsidRDefault="003F583E" w:rsidP="00C748D1">
            <w:pPr>
              <w:spacing w:after="200"/>
              <w:jc w:val="center"/>
              <w:rPr>
                <w:sz w:val="24"/>
                <w:szCs w:val="24"/>
                <w:lang w:val="en-US"/>
              </w:rPr>
            </w:pPr>
            <w:r w:rsidRPr="0053497D">
              <w:rPr>
                <w:sz w:val="24"/>
                <w:szCs w:val="24"/>
                <w:lang w:val="en-US"/>
              </w:rPr>
              <w:t>I</w:t>
            </w:r>
          </w:p>
        </w:tc>
        <w:tc>
          <w:tcPr>
            <w:tcW w:w="293" w:type="pct"/>
            <w:vAlign w:val="center"/>
          </w:tcPr>
          <w:p w14:paraId="77EF944E" w14:textId="77777777" w:rsidR="003F583E" w:rsidRPr="0053497D" w:rsidRDefault="003F583E" w:rsidP="00C748D1">
            <w:pPr>
              <w:spacing w:after="200"/>
              <w:jc w:val="center"/>
              <w:rPr>
                <w:sz w:val="24"/>
                <w:szCs w:val="24"/>
                <w:lang w:val="en-US"/>
              </w:rPr>
            </w:pPr>
            <w:r w:rsidRPr="0053497D">
              <w:rPr>
                <w:sz w:val="24"/>
                <w:szCs w:val="24"/>
                <w:lang w:val="en-US"/>
              </w:rPr>
              <w:t>II</w:t>
            </w:r>
          </w:p>
        </w:tc>
        <w:tc>
          <w:tcPr>
            <w:tcW w:w="294" w:type="pct"/>
            <w:vAlign w:val="center"/>
          </w:tcPr>
          <w:p w14:paraId="3D19615B" w14:textId="77777777" w:rsidR="003F583E" w:rsidRPr="0053497D" w:rsidRDefault="003F583E" w:rsidP="00C748D1">
            <w:pPr>
              <w:spacing w:after="200"/>
              <w:jc w:val="center"/>
              <w:rPr>
                <w:sz w:val="24"/>
                <w:szCs w:val="24"/>
                <w:lang w:val="en-US"/>
              </w:rPr>
            </w:pPr>
            <w:r w:rsidRPr="0053497D">
              <w:rPr>
                <w:sz w:val="24"/>
                <w:szCs w:val="24"/>
                <w:lang w:val="en-US"/>
              </w:rPr>
              <w:t>III</w:t>
            </w:r>
          </w:p>
        </w:tc>
        <w:tc>
          <w:tcPr>
            <w:tcW w:w="440" w:type="pct"/>
            <w:vAlign w:val="center"/>
          </w:tcPr>
          <w:p w14:paraId="11B8C4FD" w14:textId="77777777" w:rsidR="003F583E" w:rsidRPr="0053497D" w:rsidRDefault="003F583E" w:rsidP="00C748D1">
            <w:pPr>
              <w:spacing w:after="200"/>
              <w:jc w:val="center"/>
              <w:rPr>
                <w:sz w:val="24"/>
                <w:szCs w:val="24"/>
                <w:lang w:val="en-US"/>
              </w:rPr>
            </w:pPr>
            <w:r w:rsidRPr="0053497D">
              <w:rPr>
                <w:sz w:val="24"/>
                <w:szCs w:val="24"/>
                <w:lang w:val="en-US"/>
              </w:rPr>
              <w:t>I</w:t>
            </w:r>
          </w:p>
        </w:tc>
        <w:tc>
          <w:tcPr>
            <w:tcW w:w="441" w:type="pct"/>
            <w:vAlign w:val="center"/>
          </w:tcPr>
          <w:p w14:paraId="7869EB15" w14:textId="77777777" w:rsidR="003F583E" w:rsidRPr="0053497D" w:rsidRDefault="003F583E" w:rsidP="00C748D1">
            <w:pPr>
              <w:spacing w:after="200"/>
              <w:jc w:val="center"/>
              <w:rPr>
                <w:sz w:val="24"/>
                <w:szCs w:val="24"/>
                <w:lang w:val="en-US"/>
              </w:rPr>
            </w:pPr>
            <w:r w:rsidRPr="0053497D">
              <w:rPr>
                <w:sz w:val="24"/>
                <w:szCs w:val="24"/>
                <w:lang w:val="en-US"/>
              </w:rPr>
              <w:t>II</w:t>
            </w:r>
          </w:p>
        </w:tc>
        <w:tc>
          <w:tcPr>
            <w:tcW w:w="587" w:type="pct"/>
            <w:vAlign w:val="center"/>
          </w:tcPr>
          <w:p w14:paraId="126C8848" w14:textId="77777777" w:rsidR="003F583E" w:rsidRPr="0053497D" w:rsidRDefault="003F583E" w:rsidP="00C748D1">
            <w:pPr>
              <w:spacing w:after="200"/>
              <w:jc w:val="center"/>
              <w:rPr>
                <w:sz w:val="24"/>
                <w:szCs w:val="24"/>
              </w:rPr>
            </w:pPr>
          </w:p>
        </w:tc>
        <w:tc>
          <w:tcPr>
            <w:tcW w:w="569" w:type="pct"/>
            <w:vAlign w:val="center"/>
          </w:tcPr>
          <w:p w14:paraId="68B4EB2D" w14:textId="77777777" w:rsidR="003F583E" w:rsidRPr="0053497D" w:rsidRDefault="003F583E" w:rsidP="00C748D1">
            <w:pPr>
              <w:spacing w:after="200"/>
              <w:jc w:val="center"/>
              <w:rPr>
                <w:sz w:val="24"/>
                <w:szCs w:val="24"/>
              </w:rPr>
            </w:pPr>
          </w:p>
        </w:tc>
      </w:tr>
      <w:tr w:rsidR="0053497D" w:rsidRPr="0053497D" w14:paraId="2D864526" w14:textId="77777777" w:rsidTr="00C748D1">
        <w:tc>
          <w:tcPr>
            <w:tcW w:w="1200" w:type="pct"/>
            <w:vAlign w:val="center"/>
          </w:tcPr>
          <w:p w14:paraId="779E0EFA" w14:textId="77777777" w:rsidR="003F583E" w:rsidRPr="0053497D" w:rsidRDefault="003F583E" w:rsidP="00C748D1">
            <w:pPr>
              <w:spacing w:after="200"/>
              <w:jc w:val="center"/>
              <w:rPr>
                <w:sz w:val="24"/>
                <w:szCs w:val="24"/>
              </w:rPr>
            </w:pPr>
            <w:r w:rsidRPr="0053497D">
              <w:rPr>
                <w:sz w:val="24"/>
                <w:szCs w:val="24"/>
              </w:rPr>
              <w:t>Поливитамины</w:t>
            </w:r>
          </w:p>
        </w:tc>
        <w:tc>
          <w:tcPr>
            <w:tcW w:w="440" w:type="pct"/>
            <w:vAlign w:val="center"/>
          </w:tcPr>
          <w:p w14:paraId="05B176D9"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04291736" w14:textId="77777777" w:rsidR="003F583E" w:rsidRPr="0053497D" w:rsidRDefault="003F583E" w:rsidP="00C748D1">
            <w:pPr>
              <w:spacing w:after="200"/>
              <w:jc w:val="center"/>
              <w:rPr>
                <w:sz w:val="24"/>
                <w:szCs w:val="24"/>
              </w:rPr>
            </w:pPr>
          </w:p>
        </w:tc>
        <w:tc>
          <w:tcPr>
            <w:tcW w:w="293" w:type="pct"/>
            <w:vAlign w:val="center"/>
          </w:tcPr>
          <w:p w14:paraId="376C24D2" w14:textId="77777777" w:rsidR="003F583E" w:rsidRPr="0053497D" w:rsidRDefault="003F583E" w:rsidP="00C748D1">
            <w:pPr>
              <w:spacing w:after="200"/>
              <w:jc w:val="center"/>
              <w:rPr>
                <w:sz w:val="24"/>
                <w:szCs w:val="24"/>
              </w:rPr>
            </w:pPr>
          </w:p>
        </w:tc>
        <w:tc>
          <w:tcPr>
            <w:tcW w:w="293" w:type="pct"/>
            <w:vAlign w:val="center"/>
          </w:tcPr>
          <w:p w14:paraId="4ACD5A97" w14:textId="77777777" w:rsidR="003F583E" w:rsidRPr="0053497D" w:rsidRDefault="003F583E" w:rsidP="00C748D1">
            <w:pPr>
              <w:spacing w:after="200"/>
              <w:jc w:val="center"/>
              <w:rPr>
                <w:sz w:val="24"/>
                <w:szCs w:val="24"/>
              </w:rPr>
            </w:pPr>
            <w:r w:rsidRPr="0053497D">
              <w:rPr>
                <w:sz w:val="24"/>
                <w:szCs w:val="24"/>
              </w:rPr>
              <w:t>*</w:t>
            </w:r>
          </w:p>
        </w:tc>
        <w:tc>
          <w:tcPr>
            <w:tcW w:w="294" w:type="pct"/>
            <w:vAlign w:val="center"/>
          </w:tcPr>
          <w:p w14:paraId="43192594" w14:textId="77777777" w:rsidR="003F583E" w:rsidRPr="0053497D" w:rsidRDefault="003F583E" w:rsidP="00C748D1">
            <w:pPr>
              <w:spacing w:after="200"/>
              <w:jc w:val="center"/>
              <w:rPr>
                <w:sz w:val="24"/>
                <w:szCs w:val="24"/>
              </w:rPr>
            </w:pPr>
          </w:p>
        </w:tc>
        <w:tc>
          <w:tcPr>
            <w:tcW w:w="440" w:type="pct"/>
            <w:vAlign w:val="center"/>
          </w:tcPr>
          <w:p w14:paraId="36C3669F" w14:textId="77777777" w:rsidR="003F583E" w:rsidRPr="0053497D" w:rsidRDefault="003F583E" w:rsidP="00C748D1">
            <w:pPr>
              <w:spacing w:after="200"/>
              <w:jc w:val="center"/>
              <w:rPr>
                <w:sz w:val="24"/>
                <w:szCs w:val="24"/>
              </w:rPr>
            </w:pPr>
            <w:r w:rsidRPr="0053497D">
              <w:rPr>
                <w:sz w:val="24"/>
                <w:szCs w:val="24"/>
              </w:rPr>
              <w:t>*</w:t>
            </w:r>
          </w:p>
        </w:tc>
        <w:tc>
          <w:tcPr>
            <w:tcW w:w="441" w:type="pct"/>
            <w:vAlign w:val="center"/>
          </w:tcPr>
          <w:p w14:paraId="0144C306" w14:textId="77777777" w:rsidR="003F583E" w:rsidRPr="0053497D" w:rsidRDefault="003F583E" w:rsidP="00C748D1">
            <w:pPr>
              <w:spacing w:after="200"/>
              <w:jc w:val="center"/>
              <w:rPr>
                <w:sz w:val="24"/>
                <w:szCs w:val="24"/>
              </w:rPr>
            </w:pPr>
            <w:r w:rsidRPr="0053497D">
              <w:rPr>
                <w:sz w:val="24"/>
                <w:szCs w:val="24"/>
              </w:rPr>
              <w:t>*</w:t>
            </w:r>
          </w:p>
        </w:tc>
        <w:tc>
          <w:tcPr>
            <w:tcW w:w="587" w:type="pct"/>
            <w:vAlign w:val="center"/>
          </w:tcPr>
          <w:p w14:paraId="45FA67D0" w14:textId="77777777" w:rsidR="003F583E" w:rsidRPr="0053497D" w:rsidRDefault="003F583E" w:rsidP="00C748D1">
            <w:pPr>
              <w:spacing w:after="200"/>
              <w:jc w:val="center"/>
              <w:rPr>
                <w:sz w:val="24"/>
                <w:szCs w:val="24"/>
              </w:rPr>
            </w:pPr>
            <w:r w:rsidRPr="0053497D">
              <w:rPr>
                <w:sz w:val="24"/>
                <w:szCs w:val="24"/>
              </w:rPr>
              <w:t>*</w:t>
            </w:r>
          </w:p>
        </w:tc>
        <w:tc>
          <w:tcPr>
            <w:tcW w:w="569" w:type="pct"/>
            <w:vAlign w:val="center"/>
          </w:tcPr>
          <w:p w14:paraId="326D7DF7" w14:textId="77777777" w:rsidR="003F583E" w:rsidRPr="0053497D" w:rsidRDefault="003F583E" w:rsidP="00C748D1">
            <w:pPr>
              <w:spacing w:after="200"/>
              <w:jc w:val="center"/>
              <w:rPr>
                <w:sz w:val="24"/>
                <w:szCs w:val="24"/>
              </w:rPr>
            </w:pPr>
            <w:r w:rsidRPr="0053497D">
              <w:rPr>
                <w:sz w:val="24"/>
                <w:szCs w:val="24"/>
              </w:rPr>
              <w:t>*</w:t>
            </w:r>
          </w:p>
        </w:tc>
      </w:tr>
      <w:tr w:rsidR="0053497D" w:rsidRPr="0053497D" w14:paraId="7FC8F392" w14:textId="77777777" w:rsidTr="00C748D1">
        <w:tc>
          <w:tcPr>
            <w:tcW w:w="1200" w:type="pct"/>
            <w:vAlign w:val="center"/>
          </w:tcPr>
          <w:p w14:paraId="1317832C" w14:textId="77777777" w:rsidR="003F583E" w:rsidRPr="0053497D" w:rsidRDefault="003F583E" w:rsidP="00C748D1">
            <w:pPr>
              <w:spacing w:after="200"/>
              <w:jc w:val="center"/>
              <w:rPr>
                <w:sz w:val="24"/>
                <w:szCs w:val="24"/>
              </w:rPr>
            </w:pPr>
            <w:r w:rsidRPr="0053497D">
              <w:rPr>
                <w:sz w:val="24"/>
                <w:szCs w:val="24"/>
              </w:rPr>
              <w:t>Углеводы</w:t>
            </w:r>
          </w:p>
        </w:tc>
        <w:tc>
          <w:tcPr>
            <w:tcW w:w="440" w:type="pct"/>
            <w:vAlign w:val="center"/>
          </w:tcPr>
          <w:p w14:paraId="080FE396"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649AB899"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1EA8ADE2"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48238AF2" w14:textId="77777777" w:rsidR="003F583E" w:rsidRPr="0053497D" w:rsidRDefault="003F583E" w:rsidP="00C748D1">
            <w:pPr>
              <w:spacing w:after="200"/>
              <w:jc w:val="center"/>
              <w:rPr>
                <w:sz w:val="24"/>
                <w:szCs w:val="24"/>
              </w:rPr>
            </w:pPr>
          </w:p>
        </w:tc>
        <w:tc>
          <w:tcPr>
            <w:tcW w:w="294" w:type="pct"/>
            <w:vAlign w:val="center"/>
          </w:tcPr>
          <w:p w14:paraId="16964992"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1E912FD9" w14:textId="77777777" w:rsidR="003F583E" w:rsidRPr="0053497D" w:rsidRDefault="003F583E" w:rsidP="00C748D1">
            <w:pPr>
              <w:spacing w:after="200"/>
              <w:jc w:val="center"/>
              <w:rPr>
                <w:sz w:val="24"/>
                <w:szCs w:val="24"/>
              </w:rPr>
            </w:pPr>
          </w:p>
        </w:tc>
        <w:tc>
          <w:tcPr>
            <w:tcW w:w="441" w:type="pct"/>
            <w:vAlign w:val="center"/>
          </w:tcPr>
          <w:p w14:paraId="42E54816" w14:textId="77777777" w:rsidR="003F583E" w:rsidRPr="0053497D" w:rsidRDefault="003F583E" w:rsidP="00C748D1">
            <w:pPr>
              <w:spacing w:after="200"/>
              <w:jc w:val="center"/>
              <w:rPr>
                <w:sz w:val="24"/>
                <w:szCs w:val="24"/>
              </w:rPr>
            </w:pPr>
            <w:r w:rsidRPr="0053497D">
              <w:rPr>
                <w:sz w:val="24"/>
                <w:szCs w:val="24"/>
              </w:rPr>
              <w:t>*</w:t>
            </w:r>
          </w:p>
        </w:tc>
        <w:tc>
          <w:tcPr>
            <w:tcW w:w="587" w:type="pct"/>
            <w:vAlign w:val="center"/>
          </w:tcPr>
          <w:p w14:paraId="710B4CEE" w14:textId="77777777" w:rsidR="003F583E" w:rsidRPr="0053497D" w:rsidRDefault="003F583E" w:rsidP="00C748D1">
            <w:pPr>
              <w:spacing w:after="200"/>
              <w:jc w:val="center"/>
              <w:rPr>
                <w:sz w:val="24"/>
                <w:szCs w:val="24"/>
              </w:rPr>
            </w:pPr>
            <w:r w:rsidRPr="0053497D">
              <w:rPr>
                <w:sz w:val="24"/>
                <w:szCs w:val="24"/>
              </w:rPr>
              <w:t>*</w:t>
            </w:r>
          </w:p>
        </w:tc>
        <w:tc>
          <w:tcPr>
            <w:tcW w:w="569" w:type="pct"/>
            <w:vAlign w:val="center"/>
          </w:tcPr>
          <w:p w14:paraId="5993379A" w14:textId="77777777" w:rsidR="003F583E" w:rsidRPr="0053497D" w:rsidRDefault="003F583E" w:rsidP="00C748D1">
            <w:pPr>
              <w:spacing w:after="200"/>
              <w:jc w:val="center"/>
              <w:rPr>
                <w:sz w:val="24"/>
                <w:szCs w:val="24"/>
              </w:rPr>
            </w:pPr>
          </w:p>
        </w:tc>
      </w:tr>
      <w:tr w:rsidR="0053497D" w:rsidRPr="0053497D" w14:paraId="436EEA32" w14:textId="77777777" w:rsidTr="00C748D1">
        <w:tc>
          <w:tcPr>
            <w:tcW w:w="1200" w:type="pct"/>
            <w:vAlign w:val="center"/>
          </w:tcPr>
          <w:p w14:paraId="5B352611" w14:textId="77777777" w:rsidR="003F583E" w:rsidRPr="0053497D" w:rsidRDefault="003F583E" w:rsidP="00C748D1">
            <w:pPr>
              <w:spacing w:after="200"/>
              <w:jc w:val="center"/>
              <w:rPr>
                <w:sz w:val="24"/>
                <w:szCs w:val="24"/>
              </w:rPr>
            </w:pPr>
            <w:r w:rsidRPr="0053497D">
              <w:rPr>
                <w:sz w:val="24"/>
                <w:szCs w:val="24"/>
              </w:rPr>
              <w:t>Аминокислоты</w:t>
            </w:r>
          </w:p>
        </w:tc>
        <w:tc>
          <w:tcPr>
            <w:tcW w:w="440" w:type="pct"/>
            <w:vAlign w:val="center"/>
          </w:tcPr>
          <w:p w14:paraId="21024819" w14:textId="77777777" w:rsidR="003F583E" w:rsidRPr="0053497D" w:rsidRDefault="003F583E" w:rsidP="00C748D1">
            <w:pPr>
              <w:spacing w:after="200"/>
              <w:jc w:val="center"/>
              <w:rPr>
                <w:sz w:val="24"/>
                <w:szCs w:val="24"/>
              </w:rPr>
            </w:pPr>
          </w:p>
        </w:tc>
        <w:tc>
          <w:tcPr>
            <w:tcW w:w="440" w:type="pct"/>
            <w:vAlign w:val="center"/>
          </w:tcPr>
          <w:p w14:paraId="6F94AC77" w14:textId="77777777" w:rsidR="003F583E" w:rsidRPr="0053497D" w:rsidRDefault="003F583E" w:rsidP="00C748D1">
            <w:pPr>
              <w:spacing w:after="200"/>
              <w:jc w:val="center"/>
              <w:rPr>
                <w:sz w:val="24"/>
                <w:szCs w:val="24"/>
              </w:rPr>
            </w:pPr>
          </w:p>
        </w:tc>
        <w:tc>
          <w:tcPr>
            <w:tcW w:w="293" w:type="pct"/>
            <w:vAlign w:val="center"/>
          </w:tcPr>
          <w:p w14:paraId="35A932B7" w14:textId="77777777" w:rsidR="003F583E" w:rsidRPr="0053497D" w:rsidRDefault="003F583E" w:rsidP="00C748D1">
            <w:pPr>
              <w:spacing w:after="200"/>
              <w:jc w:val="center"/>
              <w:rPr>
                <w:sz w:val="24"/>
                <w:szCs w:val="24"/>
              </w:rPr>
            </w:pPr>
          </w:p>
        </w:tc>
        <w:tc>
          <w:tcPr>
            <w:tcW w:w="293" w:type="pct"/>
            <w:vAlign w:val="center"/>
          </w:tcPr>
          <w:p w14:paraId="370B5618" w14:textId="77777777" w:rsidR="003F583E" w:rsidRPr="0053497D" w:rsidRDefault="003F583E" w:rsidP="00C748D1">
            <w:pPr>
              <w:spacing w:after="200"/>
              <w:jc w:val="center"/>
              <w:rPr>
                <w:sz w:val="24"/>
                <w:szCs w:val="24"/>
              </w:rPr>
            </w:pPr>
            <w:r w:rsidRPr="0053497D">
              <w:rPr>
                <w:sz w:val="24"/>
                <w:szCs w:val="24"/>
              </w:rPr>
              <w:t>*</w:t>
            </w:r>
          </w:p>
        </w:tc>
        <w:tc>
          <w:tcPr>
            <w:tcW w:w="294" w:type="pct"/>
            <w:vAlign w:val="center"/>
          </w:tcPr>
          <w:p w14:paraId="48F2B8BA"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22A58187" w14:textId="77777777" w:rsidR="003F583E" w:rsidRPr="0053497D" w:rsidRDefault="003F583E" w:rsidP="00C748D1">
            <w:pPr>
              <w:spacing w:after="200"/>
              <w:jc w:val="center"/>
              <w:rPr>
                <w:sz w:val="24"/>
                <w:szCs w:val="24"/>
              </w:rPr>
            </w:pPr>
            <w:r w:rsidRPr="0053497D">
              <w:rPr>
                <w:sz w:val="24"/>
                <w:szCs w:val="24"/>
              </w:rPr>
              <w:t>*</w:t>
            </w:r>
          </w:p>
        </w:tc>
        <w:tc>
          <w:tcPr>
            <w:tcW w:w="441" w:type="pct"/>
            <w:vAlign w:val="center"/>
          </w:tcPr>
          <w:p w14:paraId="4266D63C" w14:textId="77777777" w:rsidR="003F583E" w:rsidRPr="0053497D" w:rsidRDefault="003F583E" w:rsidP="00C748D1">
            <w:pPr>
              <w:spacing w:after="200"/>
              <w:jc w:val="center"/>
              <w:rPr>
                <w:sz w:val="24"/>
                <w:szCs w:val="24"/>
              </w:rPr>
            </w:pPr>
          </w:p>
        </w:tc>
        <w:tc>
          <w:tcPr>
            <w:tcW w:w="587" w:type="pct"/>
            <w:vAlign w:val="center"/>
          </w:tcPr>
          <w:p w14:paraId="7E358C7E" w14:textId="77777777" w:rsidR="003F583E" w:rsidRPr="0053497D" w:rsidRDefault="003F583E" w:rsidP="00C748D1">
            <w:pPr>
              <w:spacing w:after="200"/>
              <w:jc w:val="center"/>
              <w:rPr>
                <w:sz w:val="24"/>
                <w:szCs w:val="24"/>
              </w:rPr>
            </w:pPr>
          </w:p>
        </w:tc>
        <w:tc>
          <w:tcPr>
            <w:tcW w:w="569" w:type="pct"/>
            <w:vAlign w:val="center"/>
          </w:tcPr>
          <w:p w14:paraId="675BAFAA" w14:textId="77777777" w:rsidR="003F583E" w:rsidRPr="0053497D" w:rsidRDefault="003F583E" w:rsidP="00C748D1">
            <w:pPr>
              <w:spacing w:after="200"/>
              <w:jc w:val="center"/>
              <w:rPr>
                <w:sz w:val="24"/>
                <w:szCs w:val="24"/>
              </w:rPr>
            </w:pPr>
          </w:p>
        </w:tc>
      </w:tr>
      <w:tr w:rsidR="0053497D" w:rsidRPr="0053497D" w14:paraId="10924BC2" w14:textId="77777777" w:rsidTr="00C748D1">
        <w:tc>
          <w:tcPr>
            <w:tcW w:w="1200" w:type="pct"/>
            <w:vAlign w:val="center"/>
          </w:tcPr>
          <w:p w14:paraId="111B470D" w14:textId="77777777" w:rsidR="003F583E" w:rsidRPr="0053497D" w:rsidRDefault="003F583E" w:rsidP="00C748D1">
            <w:pPr>
              <w:spacing w:after="200"/>
              <w:jc w:val="center"/>
              <w:rPr>
                <w:sz w:val="24"/>
                <w:szCs w:val="24"/>
              </w:rPr>
            </w:pPr>
            <w:r w:rsidRPr="0053497D">
              <w:rPr>
                <w:sz w:val="24"/>
                <w:szCs w:val="24"/>
              </w:rPr>
              <w:t>Витамин Е</w:t>
            </w:r>
          </w:p>
        </w:tc>
        <w:tc>
          <w:tcPr>
            <w:tcW w:w="440" w:type="pct"/>
            <w:vAlign w:val="center"/>
          </w:tcPr>
          <w:p w14:paraId="5E816AC1" w14:textId="77777777" w:rsidR="003F583E" w:rsidRPr="0053497D" w:rsidRDefault="003F583E" w:rsidP="00C748D1">
            <w:pPr>
              <w:spacing w:after="200"/>
              <w:jc w:val="center"/>
              <w:rPr>
                <w:sz w:val="24"/>
                <w:szCs w:val="24"/>
              </w:rPr>
            </w:pPr>
          </w:p>
        </w:tc>
        <w:tc>
          <w:tcPr>
            <w:tcW w:w="440" w:type="pct"/>
            <w:vAlign w:val="center"/>
          </w:tcPr>
          <w:p w14:paraId="25E94E53"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026E8253" w14:textId="77777777" w:rsidR="003F583E" w:rsidRPr="0053497D" w:rsidRDefault="003F583E" w:rsidP="00C748D1">
            <w:pPr>
              <w:spacing w:after="200"/>
              <w:jc w:val="center"/>
              <w:rPr>
                <w:sz w:val="24"/>
                <w:szCs w:val="24"/>
              </w:rPr>
            </w:pPr>
          </w:p>
        </w:tc>
        <w:tc>
          <w:tcPr>
            <w:tcW w:w="293" w:type="pct"/>
            <w:vAlign w:val="center"/>
          </w:tcPr>
          <w:p w14:paraId="648A5828" w14:textId="77777777" w:rsidR="003F583E" w:rsidRPr="0053497D" w:rsidRDefault="003F583E" w:rsidP="00C748D1">
            <w:pPr>
              <w:spacing w:after="200"/>
              <w:jc w:val="center"/>
              <w:rPr>
                <w:sz w:val="24"/>
                <w:szCs w:val="24"/>
              </w:rPr>
            </w:pPr>
          </w:p>
        </w:tc>
        <w:tc>
          <w:tcPr>
            <w:tcW w:w="294" w:type="pct"/>
            <w:vAlign w:val="center"/>
          </w:tcPr>
          <w:p w14:paraId="2A64E49B"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7BA2D244" w14:textId="77777777" w:rsidR="003F583E" w:rsidRPr="0053497D" w:rsidRDefault="003F583E" w:rsidP="00C748D1">
            <w:pPr>
              <w:spacing w:after="200"/>
              <w:jc w:val="center"/>
              <w:rPr>
                <w:sz w:val="24"/>
                <w:szCs w:val="24"/>
              </w:rPr>
            </w:pPr>
          </w:p>
        </w:tc>
        <w:tc>
          <w:tcPr>
            <w:tcW w:w="441" w:type="pct"/>
            <w:vAlign w:val="center"/>
          </w:tcPr>
          <w:p w14:paraId="3069713E" w14:textId="77777777" w:rsidR="003F583E" w:rsidRPr="0053497D" w:rsidRDefault="003F583E" w:rsidP="00C748D1">
            <w:pPr>
              <w:spacing w:after="200"/>
              <w:jc w:val="center"/>
              <w:rPr>
                <w:sz w:val="24"/>
                <w:szCs w:val="24"/>
              </w:rPr>
            </w:pPr>
            <w:r w:rsidRPr="0053497D">
              <w:rPr>
                <w:sz w:val="24"/>
                <w:szCs w:val="24"/>
              </w:rPr>
              <w:t>*</w:t>
            </w:r>
          </w:p>
        </w:tc>
        <w:tc>
          <w:tcPr>
            <w:tcW w:w="587" w:type="pct"/>
            <w:vAlign w:val="center"/>
          </w:tcPr>
          <w:p w14:paraId="582A18C9" w14:textId="77777777" w:rsidR="003F583E" w:rsidRPr="0053497D" w:rsidRDefault="003F583E" w:rsidP="00C748D1">
            <w:pPr>
              <w:spacing w:after="200"/>
              <w:jc w:val="center"/>
              <w:rPr>
                <w:sz w:val="24"/>
                <w:szCs w:val="24"/>
              </w:rPr>
            </w:pPr>
          </w:p>
        </w:tc>
        <w:tc>
          <w:tcPr>
            <w:tcW w:w="569" w:type="pct"/>
            <w:vAlign w:val="center"/>
          </w:tcPr>
          <w:p w14:paraId="6205B8E0" w14:textId="77777777" w:rsidR="003F583E" w:rsidRPr="0053497D" w:rsidRDefault="003F583E" w:rsidP="00C748D1">
            <w:pPr>
              <w:spacing w:after="200"/>
              <w:jc w:val="center"/>
              <w:rPr>
                <w:sz w:val="24"/>
                <w:szCs w:val="24"/>
              </w:rPr>
            </w:pPr>
          </w:p>
        </w:tc>
      </w:tr>
      <w:tr w:rsidR="0053497D" w:rsidRPr="0053497D" w14:paraId="10D513B9" w14:textId="77777777" w:rsidTr="00C748D1">
        <w:tc>
          <w:tcPr>
            <w:tcW w:w="1200" w:type="pct"/>
            <w:vAlign w:val="center"/>
          </w:tcPr>
          <w:p w14:paraId="577117E8" w14:textId="77777777" w:rsidR="003F583E" w:rsidRPr="0053497D" w:rsidRDefault="003F583E" w:rsidP="00C748D1">
            <w:pPr>
              <w:spacing w:after="200"/>
              <w:jc w:val="center"/>
              <w:rPr>
                <w:sz w:val="24"/>
                <w:szCs w:val="24"/>
              </w:rPr>
            </w:pPr>
            <w:r w:rsidRPr="0053497D">
              <w:rPr>
                <w:sz w:val="24"/>
                <w:szCs w:val="24"/>
              </w:rPr>
              <w:t>Витамин С</w:t>
            </w:r>
          </w:p>
        </w:tc>
        <w:tc>
          <w:tcPr>
            <w:tcW w:w="440" w:type="pct"/>
            <w:vAlign w:val="center"/>
          </w:tcPr>
          <w:p w14:paraId="28AF1598" w14:textId="77777777" w:rsidR="003F583E" w:rsidRPr="0053497D" w:rsidRDefault="003F583E" w:rsidP="00C748D1">
            <w:pPr>
              <w:spacing w:after="200"/>
              <w:jc w:val="center"/>
              <w:rPr>
                <w:sz w:val="24"/>
                <w:szCs w:val="24"/>
              </w:rPr>
            </w:pPr>
          </w:p>
        </w:tc>
        <w:tc>
          <w:tcPr>
            <w:tcW w:w="440" w:type="pct"/>
            <w:vAlign w:val="center"/>
          </w:tcPr>
          <w:p w14:paraId="5FDC3ACA"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1EC837AB" w14:textId="77777777" w:rsidR="003F583E" w:rsidRPr="0053497D" w:rsidRDefault="003F583E" w:rsidP="00C748D1">
            <w:pPr>
              <w:spacing w:after="200"/>
              <w:jc w:val="center"/>
              <w:rPr>
                <w:sz w:val="24"/>
                <w:szCs w:val="24"/>
              </w:rPr>
            </w:pPr>
          </w:p>
        </w:tc>
        <w:tc>
          <w:tcPr>
            <w:tcW w:w="293" w:type="pct"/>
            <w:vAlign w:val="center"/>
          </w:tcPr>
          <w:p w14:paraId="020C5E43" w14:textId="77777777" w:rsidR="003F583E" w:rsidRPr="0053497D" w:rsidRDefault="003F583E" w:rsidP="00C748D1">
            <w:pPr>
              <w:spacing w:after="200"/>
              <w:jc w:val="center"/>
              <w:rPr>
                <w:sz w:val="24"/>
                <w:szCs w:val="24"/>
              </w:rPr>
            </w:pPr>
            <w:r w:rsidRPr="0053497D">
              <w:rPr>
                <w:sz w:val="24"/>
                <w:szCs w:val="24"/>
              </w:rPr>
              <w:t>*</w:t>
            </w:r>
          </w:p>
        </w:tc>
        <w:tc>
          <w:tcPr>
            <w:tcW w:w="294" w:type="pct"/>
            <w:vAlign w:val="center"/>
          </w:tcPr>
          <w:p w14:paraId="2F88DA3A" w14:textId="77777777" w:rsidR="003F583E" w:rsidRPr="0053497D" w:rsidRDefault="003F583E" w:rsidP="00C748D1">
            <w:pPr>
              <w:spacing w:after="200"/>
              <w:jc w:val="center"/>
              <w:rPr>
                <w:sz w:val="24"/>
                <w:szCs w:val="24"/>
              </w:rPr>
            </w:pPr>
          </w:p>
        </w:tc>
        <w:tc>
          <w:tcPr>
            <w:tcW w:w="440" w:type="pct"/>
            <w:vAlign w:val="center"/>
          </w:tcPr>
          <w:p w14:paraId="3028AB28" w14:textId="77777777" w:rsidR="003F583E" w:rsidRPr="0053497D" w:rsidRDefault="003F583E" w:rsidP="00C748D1">
            <w:pPr>
              <w:spacing w:after="200"/>
              <w:jc w:val="center"/>
              <w:rPr>
                <w:sz w:val="24"/>
                <w:szCs w:val="24"/>
              </w:rPr>
            </w:pPr>
            <w:r w:rsidRPr="0053497D">
              <w:rPr>
                <w:sz w:val="24"/>
                <w:szCs w:val="24"/>
              </w:rPr>
              <w:t>*</w:t>
            </w:r>
          </w:p>
        </w:tc>
        <w:tc>
          <w:tcPr>
            <w:tcW w:w="441" w:type="pct"/>
            <w:vAlign w:val="center"/>
          </w:tcPr>
          <w:p w14:paraId="233ADDF9" w14:textId="77777777" w:rsidR="003F583E" w:rsidRPr="0053497D" w:rsidRDefault="003F583E" w:rsidP="00C748D1">
            <w:pPr>
              <w:spacing w:after="200"/>
              <w:jc w:val="center"/>
              <w:rPr>
                <w:sz w:val="24"/>
                <w:szCs w:val="24"/>
              </w:rPr>
            </w:pPr>
          </w:p>
        </w:tc>
        <w:tc>
          <w:tcPr>
            <w:tcW w:w="587" w:type="pct"/>
            <w:vAlign w:val="center"/>
          </w:tcPr>
          <w:p w14:paraId="24625507" w14:textId="77777777" w:rsidR="003F583E" w:rsidRPr="0053497D" w:rsidRDefault="003F583E" w:rsidP="00C748D1">
            <w:pPr>
              <w:spacing w:after="200"/>
              <w:jc w:val="center"/>
              <w:rPr>
                <w:sz w:val="24"/>
                <w:szCs w:val="24"/>
              </w:rPr>
            </w:pPr>
          </w:p>
        </w:tc>
        <w:tc>
          <w:tcPr>
            <w:tcW w:w="569" w:type="pct"/>
            <w:vAlign w:val="center"/>
          </w:tcPr>
          <w:p w14:paraId="6B64B087" w14:textId="77777777" w:rsidR="003F583E" w:rsidRPr="0053497D" w:rsidRDefault="003F583E" w:rsidP="00C748D1">
            <w:pPr>
              <w:spacing w:after="200"/>
              <w:jc w:val="center"/>
              <w:rPr>
                <w:sz w:val="24"/>
                <w:szCs w:val="24"/>
              </w:rPr>
            </w:pPr>
          </w:p>
        </w:tc>
      </w:tr>
      <w:tr w:rsidR="0053497D" w:rsidRPr="0053497D" w14:paraId="40A63D07" w14:textId="77777777" w:rsidTr="00C748D1">
        <w:tc>
          <w:tcPr>
            <w:tcW w:w="1200" w:type="pct"/>
            <w:vAlign w:val="center"/>
          </w:tcPr>
          <w:p w14:paraId="59624A3E" w14:textId="77777777" w:rsidR="003F583E" w:rsidRPr="0053497D" w:rsidRDefault="003F583E" w:rsidP="00C748D1">
            <w:pPr>
              <w:spacing w:after="200"/>
              <w:jc w:val="center"/>
              <w:rPr>
                <w:sz w:val="24"/>
                <w:szCs w:val="24"/>
              </w:rPr>
            </w:pPr>
            <w:r w:rsidRPr="0053497D">
              <w:rPr>
                <w:sz w:val="24"/>
                <w:szCs w:val="24"/>
              </w:rPr>
              <w:t>Витамин В 15</w:t>
            </w:r>
          </w:p>
        </w:tc>
        <w:tc>
          <w:tcPr>
            <w:tcW w:w="440" w:type="pct"/>
            <w:vAlign w:val="center"/>
          </w:tcPr>
          <w:p w14:paraId="2AC7028B" w14:textId="77777777" w:rsidR="003F583E" w:rsidRPr="0053497D" w:rsidRDefault="003F583E" w:rsidP="00C748D1">
            <w:pPr>
              <w:spacing w:after="200"/>
              <w:jc w:val="center"/>
              <w:rPr>
                <w:sz w:val="24"/>
                <w:szCs w:val="24"/>
              </w:rPr>
            </w:pPr>
          </w:p>
        </w:tc>
        <w:tc>
          <w:tcPr>
            <w:tcW w:w="440" w:type="pct"/>
            <w:vAlign w:val="center"/>
          </w:tcPr>
          <w:p w14:paraId="2FB9560E"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74271C77"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1B7C0914" w14:textId="77777777" w:rsidR="003F583E" w:rsidRPr="0053497D" w:rsidRDefault="003F583E" w:rsidP="00C748D1">
            <w:pPr>
              <w:spacing w:after="200"/>
              <w:jc w:val="center"/>
              <w:rPr>
                <w:sz w:val="24"/>
                <w:szCs w:val="24"/>
              </w:rPr>
            </w:pPr>
            <w:r w:rsidRPr="0053497D">
              <w:rPr>
                <w:sz w:val="24"/>
                <w:szCs w:val="24"/>
              </w:rPr>
              <w:t>*</w:t>
            </w:r>
          </w:p>
        </w:tc>
        <w:tc>
          <w:tcPr>
            <w:tcW w:w="294" w:type="pct"/>
            <w:vAlign w:val="center"/>
          </w:tcPr>
          <w:p w14:paraId="007503E2"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2422B0BF" w14:textId="77777777" w:rsidR="003F583E" w:rsidRPr="0053497D" w:rsidRDefault="003F583E" w:rsidP="00C748D1">
            <w:pPr>
              <w:spacing w:after="200"/>
              <w:jc w:val="center"/>
              <w:rPr>
                <w:sz w:val="24"/>
                <w:szCs w:val="24"/>
              </w:rPr>
            </w:pPr>
            <w:r w:rsidRPr="0053497D">
              <w:rPr>
                <w:sz w:val="24"/>
                <w:szCs w:val="24"/>
              </w:rPr>
              <w:t>*</w:t>
            </w:r>
          </w:p>
        </w:tc>
        <w:tc>
          <w:tcPr>
            <w:tcW w:w="441" w:type="pct"/>
            <w:vAlign w:val="center"/>
          </w:tcPr>
          <w:p w14:paraId="61E35957" w14:textId="77777777" w:rsidR="003F583E" w:rsidRPr="0053497D" w:rsidRDefault="003F583E" w:rsidP="00C748D1">
            <w:pPr>
              <w:spacing w:after="200"/>
              <w:jc w:val="center"/>
              <w:rPr>
                <w:sz w:val="24"/>
                <w:szCs w:val="24"/>
              </w:rPr>
            </w:pPr>
          </w:p>
        </w:tc>
        <w:tc>
          <w:tcPr>
            <w:tcW w:w="587" w:type="pct"/>
            <w:vAlign w:val="center"/>
          </w:tcPr>
          <w:p w14:paraId="69E74EA9" w14:textId="77777777" w:rsidR="003F583E" w:rsidRPr="0053497D" w:rsidRDefault="003F583E" w:rsidP="00C748D1">
            <w:pPr>
              <w:spacing w:after="200"/>
              <w:jc w:val="center"/>
              <w:rPr>
                <w:sz w:val="24"/>
                <w:szCs w:val="24"/>
              </w:rPr>
            </w:pPr>
          </w:p>
        </w:tc>
        <w:tc>
          <w:tcPr>
            <w:tcW w:w="569" w:type="pct"/>
            <w:vAlign w:val="center"/>
          </w:tcPr>
          <w:p w14:paraId="69C188B3" w14:textId="77777777" w:rsidR="003F583E" w:rsidRPr="0053497D" w:rsidRDefault="003F583E" w:rsidP="00C748D1">
            <w:pPr>
              <w:spacing w:after="200"/>
              <w:jc w:val="center"/>
              <w:rPr>
                <w:sz w:val="24"/>
                <w:szCs w:val="24"/>
              </w:rPr>
            </w:pPr>
          </w:p>
        </w:tc>
      </w:tr>
      <w:tr w:rsidR="0053497D" w:rsidRPr="0053497D" w14:paraId="761237EB" w14:textId="77777777" w:rsidTr="00C748D1">
        <w:tc>
          <w:tcPr>
            <w:tcW w:w="1200" w:type="pct"/>
            <w:vAlign w:val="center"/>
          </w:tcPr>
          <w:p w14:paraId="44801500" w14:textId="77777777" w:rsidR="003F583E" w:rsidRPr="0053497D" w:rsidRDefault="003F583E" w:rsidP="00C748D1">
            <w:pPr>
              <w:spacing w:after="200"/>
              <w:jc w:val="center"/>
              <w:rPr>
                <w:sz w:val="24"/>
                <w:szCs w:val="24"/>
              </w:rPr>
            </w:pPr>
            <w:r w:rsidRPr="0053497D">
              <w:rPr>
                <w:sz w:val="24"/>
                <w:szCs w:val="24"/>
              </w:rPr>
              <w:t>Адаптогены</w:t>
            </w:r>
          </w:p>
        </w:tc>
        <w:tc>
          <w:tcPr>
            <w:tcW w:w="440" w:type="pct"/>
            <w:vAlign w:val="center"/>
          </w:tcPr>
          <w:p w14:paraId="00B28A94" w14:textId="77777777" w:rsidR="003F583E" w:rsidRPr="0053497D" w:rsidRDefault="003F583E" w:rsidP="00C748D1">
            <w:pPr>
              <w:spacing w:after="200"/>
              <w:jc w:val="center"/>
              <w:rPr>
                <w:sz w:val="24"/>
                <w:szCs w:val="24"/>
              </w:rPr>
            </w:pPr>
          </w:p>
        </w:tc>
        <w:tc>
          <w:tcPr>
            <w:tcW w:w="440" w:type="pct"/>
            <w:vAlign w:val="center"/>
          </w:tcPr>
          <w:p w14:paraId="5C7B009E"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75D397B8" w14:textId="77777777" w:rsidR="003F583E" w:rsidRPr="0053497D" w:rsidRDefault="003F583E" w:rsidP="00C748D1">
            <w:pPr>
              <w:spacing w:after="200"/>
              <w:jc w:val="center"/>
              <w:rPr>
                <w:sz w:val="24"/>
                <w:szCs w:val="24"/>
              </w:rPr>
            </w:pPr>
          </w:p>
        </w:tc>
        <w:tc>
          <w:tcPr>
            <w:tcW w:w="293" w:type="pct"/>
            <w:vAlign w:val="center"/>
          </w:tcPr>
          <w:p w14:paraId="51706FD8" w14:textId="77777777" w:rsidR="003F583E" w:rsidRPr="0053497D" w:rsidRDefault="003F583E" w:rsidP="00C748D1">
            <w:pPr>
              <w:spacing w:after="200"/>
              <w:jc w:val="center"/>
              <w:rPr>
                <w:sz w:val="24"/>
                <w:szCs w:val="24"/>
              </w:rPr>
            </w:pPr>
            <w:r w:rsidRPr="0053497D">
              <w:rPr>
                <w:sz w:val="24"/>
                <w:szCs w:val="24"/>
              </w:rPr>
              <w:t>*</w:t>
            </w:r>
          </w:p>
        </w:tc>
        <w:tc>
          <w:tcPr>
            <w:tcW w:w="294" w:type="pct"/>
            <w:vAlign w:val="center"/>
          </w:tcPr>
          <w:p w14:paraId="617F9100" w14:textId="77777777" w:rsidR="003F583E" w:rsidRPr="0053497D" w:rsidRDefault="003F583E" w:rsidP="00C748D1">
            <w:pPr>
              <w:spacing w:after="200"/>
              <w:jc w:val="center"/>
              <w:rPr>
                <w:sz w:val="24"/>
                <w:szCs w:val="24"/>
              </w:rPr>
            </w:pPr>
          </w:p>
        </w:tc>
        <w:tc>
          <w:tcPr>
            <w:tcW w:w="440" w:type="pct"/>
            <w:vAlign w:val="center"/>
          </w:tcPr>
          <w:p w14:paraId="75EA9D8A" w14:textId="77777777" w:rsidR="003F583E" w:rsidRPr="0053497D" w:rsidRDefault="003F583E" w:rsidP="00C748D1">
            <w:pPr>
              <w:spacing w:after="200"/>
              <w:jc w:val="center"/>
              <w:rPr>
                <w:sz w:val="24"/>
                <w:szCs w:val="24"/>
              </w:rPr>
            </w:pPr>
          </w:p>
        </w:tc>
        <w:tc>
          <w:tcPr>
            <w:tcW w:w="441" w:type="pct"/>
            <w:vAlign w:val="center"/>
          </w:tcPr>
          <w:p w14:paraId="44AAB097" w14:textId="77777777" w:rsidR="003F583E" w:rsidRPr="0053497D" w:rsidRDefault="003F583E" w:rsidP="00C748D1">
            <w:pPr>
              <w:spacing w:after="200"/>
              <w:jc w:val="center"/>
              <w:rPr>
                <w:sz w:val="24"/>
                <w:szCs w:val="24"/>
              </w:rPr>
            </w:pPr>
            <w:r w:rsidRPr="0053497D">
              <w:rPr>
                <w:sz w:val="24"/>
                <w:szCs w:val="24"/>
              </w:rPr>
              <w:t>*</w:t>
            </w:r>
          </w:p>
        </w:tc>
        <w:tc>
          <w:tcPr>
            <w:tcW w:w="587" w:type="pct"/>
            <w:vAlign w:val="center"/>
          </w:tcPr>
          <w:p w14:paraId="63457BA0" w14:textId="77777777" w:rsidR="003F583E" w:rsidRPr="0053497D" w:rsidRDefault="003F583E" w:rsidP="00C748D1">
            <w:pPr>
              <w:spacing w:after="200"/>
              <w:jc w:val="center"/>
              <w:rPr>
                <w:sz w:val="24"/>
                <w:szCs w:val="24"/>
              </w:rPr>
            </w:pPr>
            <w:r w:rsidRPr="0053497D">
              <w:rPr>
                <w:sz w:val="24"/>
                <w:szCs w:val="24"/>
              </w:rPr>
              <w:t>*</w:t>
            </w:r>
          </w:p>
        </w:tc>
        <w:tc>
          <w:tcPr>
            <w:tcW w:w="569" w:type="pct"/>
            <w:vAlign w:val="center"/>
          </w:tcPr>
          <w:p w14:paraId="7BA4A31B" w14:textId="77777777" w:rsidR="003F583E" w:rsidRPr="0053497D" w:rsidRDefault="003F583E" w:rsidP="00C748D1">
            <w:pPr>
              <w:spacing w:after="200"/>
              <w:jc w:val="center"/>
              <w:rPr>
                <w:sz w:val="24"/>
                <w:szCs w:val="24"/>
              </w:rPr>
            </w:pPr>
            <w:r w:rsidRPr="0053497D">
              <w:rPr>
                <w:sz w:val="24"/>
                <w:szCs w:val="24"/>
              </w:rPr>
              <w:t>*</w:t>
            </w:r>
          </w:p>
        </w:tc>
      </w:tr>
      <w:tr w:rsidR="0053497D" w:rsidRPr="0053497D" w14:paraId="2BF4AE50" w14:textId="77777777" w:rsidTr="00C748D1">
        <w:tc>
          <w:tcPr>
            <w:tcW w:w="1200" w:type="pct"/>
            <w:vAlign w:val="center"/>
          </w:tcPr>
          <w:p w14:paraId="33F82EFA" w14:textId="77777777" w:rsidR="003F583E" w:rsidRPr="0053497D" w:rsidRDefault="003F583E" w:rsidP="00C748D1">
            <w:pPr>
              <w:spacing w:after="200"/>
              <w:jc w:val="center"/>
              <w:rPr>
                <w:sz w:val="24"/>
                <w:szCs w:val="24"/>
              </w:rPr>
            </w:pPr>
            <w:r w:rsidRPr="0053497D">
              <w:rPr>
                <w:sz w:val="24"/>
                <w:szCs w:val="24"/>
              </w:rPr>
              <w:t>Анаболические препараты</w:t>
            </w:r>
          </w:p>
        </w:tc>
        <w:tc>
          <w:tcPr>
            <w:tcW w:w="440" w:type="pct"/>
            <w:vAlign w:val="center"/>
          </w:tcPr>
          <w:p w14:paraId="532F095B" w14:textId="77777777" w:rsidR="003F583E" w:rsidRPr="0053497D" w:rsidRDefault="003F583E" w:rsidP="00C748D1">
            <w:pPr>
              <w:spacing w:after="200"/>
              <w:jc w:val="center"/>
              <w:rPr>
                <w:sz w:val="24"/>
                <w:szCs w:val="24"/>
              </w:rPr>
            </w:pPr>
          </w:p>
        </w:tc>
        <w:tc>
          <w:tcPr>
            <w:tcW w:w="440" w:type="pct"/>
            <w:vAlign w:val="center"/>
          </w:tcPr>
          <w:p w14:paraId="4E86CE69" w14:textId="77777777" w:rsidR="003F583E" w:rsidRPr="0053497D" w:rsidRDefault="003F583E" w:rsidP="00C748D1">
            <w:pPr>
              <w:spacing w:after="200"/>
              <w:jc w:val="center"/>
              <w:rPr>
                <w:sz w:val="24"/>
                <w:szCs w:val="24"/>
              </w:rPr>
            </w:pPr>
          </w:p>
        </w:tc>
        <w:tc>
          <w:tcPr>
            <w:tcW w:w="293" w:type="pct"/>
            <w:vAlign w:val="center"/>
          </w:tcPr>
          <w:p w14:paraId="24A970A2"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1352AC34" w14:textId="77777777" w:rsidR="003F583E" w:rsidRPr="0053497D" w:rsidRDefault="003F583E" w:rsidP="00C748D1">
            <w:pPr>
              <w:spacing w:after="200"/>
              <w:jc w:val="center"/>
              <w:rPr>
                <w:sz w:val="24"/>
                <w:szCs w:val="24"/>
              </w:rPr>
            </w:pPr>
            <w:r w:rsidRPr="0053497D">
              <w:rPr>
                <w:sz w:val="24"/>
                <w:szCs w:val="24"/>
              </w:rPr>
              <w:t>*</w:t>
            </w:r>
          </w:p>
        </w:tc>
        <w:tc>
          <w:tcPr>
            <w:tcW w:w="294" w:type="pct"/>
            <w:vAlign w:val="center"/>
          </w:tcPr>
          <w:p w14:paraId="65A506F4"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0708A419" w14:textId="77777777" w:rsidR="003F583E" w:rsidRPr="0053497D" w:rsidRDefault="003F583E" w:rsidP="00C748D1">
            <w:pPr>
              <w:spacing w:after="200"/>
              <w:jc w:val="center"/>
              <w:rPr>
                <w:sz w:val="24"/>
                <w:szCs w:val="24"/>
              </w:rPr>
            </w:pPr>
          </w:p>
        </w:tc>
        <w:tc>
          <w:tcPr>
            <w:tcW w:w="441" w:type="pct"/>
            <w:vAlign w:val="center"/>
          </w:tcPr>
          <w:p w14:paraId="718C044F" w14:textId="77777777" w:rsidR="003F583E" w:rsidRPr="0053497D" w:rsidRDefault="003F583E" w:rsidP="00C748D1">
            <w:pPr>
              <w:spacing w:after="200"/>
              <w:jc w:val="center"/>
              <w:rPr>
                <w:sz w:val="24"/>
                <w:szCs w:val="24"/>
              </w:rPr>
            </w:pPr>
          </w:p>
        </w:tc>
        <w:tc>
          <w:tcPr>
            <w:tcW w:w="587" w:type="pct"/>
            <w:vAlign w:val="center"/>
          </w:tcPr>
          <w:p w14:paraId="238E3181" w14:textId="77777777" w:rsidR="003F583E" w:rsidRPr="0053497D" w:rsidRDefault="003F583E" w:rsidP="00C748D1">
            <w:pPr>
              <w:spacing w:after="200"/>
              <w:jc w:val="center"/>
              <w:rPr>
                <w:sz w:val="24"/>
                <w:szCs w:val="24"/>
              </w:rPr>
            </w:pPr>
            <w:r w:rsidRPr="0053497D">
              <w:rPr>
                <w:sz w:val="24"/>
                <w:szCs w:val="24"/>
              </w:rPr>
              <w:t>*</w:t>
            </w:r>
          </w:p>
        </w:tc>
        <w:tc>
          <w:tcPr>
            <w:tcW w:w="569" w:type="pct"/>
            <w:vAlign w:val="center"/>
          </w:tcPr>
          <w:p w14:paraId="210DDD6F" w14:textId="77777777" w:rsidR="003F583E" w:rsidRPr="0053497D" w:rsidRDefault="003F583E" w:rsidP="00C748D1">
            <w:pPr>
              <w:spacing w:after="200"/>
              <w:jc w:val="center"/>
              <w:rPr>
                <w:sz w:val="24"/>
                <w:szCs w:val="24"/>
              </w:rPr>
            </w:pPr>
            <w:r w:rsidRPr="0053497D">
              <w:rPr>
                <w:sz w:val="24"/>
                <w:szCs w:val="24"/>
              </w:rPr>
              <w:t>*</w:t>
            </w:r>
          </w:p>
        </w:tc>
      </w:tr>
      <w:tr w:rsidR="0053497D" w:rsidRPr="0053497D" w14:paraId="5D8E2EF7" w14:textId="77777777" w:rsidTr="00C748D1">
        <w:tc>
          <w:tcPr>
            <w:tcW w:w="1200" w:type="pct"/>
            <w:vAlign w:val="center"/>
          </w:tcPr>
          <w:p w14:paraId="64CFF55F" w14:textId="77777777" w:rsidR="003F583E" w:rsidRPr="0053497D" w:rsidRDefault="003F583E" w:rsidP="00C748D1">
            <w:pPr>
              <w:spacing w:after="200"/>
              <w:jc w:val="center"/>
              <w:rPr>
                <w:sz w:val="24"/>
                <w:szCs w:val="24"/>
              </w:rPr>
            </w:pPr>
            <w:r w:rsidRPr="0053497D">
              <w:rPr>
                <w:sz w:val="24"/>
                <w:szCs w:val="24"/>
              </w:rPr>
              <w:t>Антиоксиданты</w:t>
            </w:r>
          </w:p>
        </w:tc>
        <w:tc>
          <w:tcPr>
            <w:tcW w:w="440" w:type="pct"/>
            <w:vAlign w:val="center"/>
          </w:tcPr>
          <w:p w14:paraId="19053433" w14:textId="77777777" w:rsidR="003F583E" w:rsidRPr="0053497D" w:rsidRDefault="003F583E" w:rsidP="00C748D1">
            <w:pPr>
              <w:spacing w:after="200"/>
              <w:jc w:val="center"/>
              <w:rPr>
                <w:sz w:val="24"/>
                <w:szCs w:val="24"/>
              </w:rPr>
            </w:pPr>
          </w:p>
        </w:tc>
        <w:tc>
          <w:tcPr>
            <w:tcW w:w="440" w:type="pct"/>
            <w:vAlign w:val="center"/>
          </w:tcPr>
          <w:p w14:paraId="77B05793" w14:textId="77777777" w:rsidR="003F583E" w:rsidRPr="0053497D" w:rsidRDefault="003F583E" w:rsidP="00C748D1">
            <w:pPr>
              <w:spacing w:after="200"/>
              <w:jc w:val="center"/>
              <w:rPr>
                <w:sz w:val="24"/>
                <w:szCs w:val="24"/>
              </w:rPr>
            </w:pPr>
          </w:p>
        </w:tc>
        <w:tc>
          <w:tcPr>
            <w:tcW w:w="293" w:type="pct"/>
            <w:vAlign w:val="center"/>
          </w:tcPr>
          <w:p w14:paraId="431C9471" w14:textId="77777777" w:rsidR="003F583E" w:rsidRPr="0053497D" w:rsidRDefault="003F583E" w:rsidP="00C748D1">
            <w:pPr>
              <w:spacing w:after="200"/>
              <w:jc w:val="center"/>
              <w:rPr>
                <w:sz w:val="24"/>
                <w:szCs w:val="24"/>
              </w:rPr>
            </w:pPr>
          </w:p>
        </w:tc>
        <w:tc>
          <w:tcPr>
            <w:tcW w:w="293" w:type="pct"/>
            <w:vAlign w:val="center"/>
          </w:tcPr>
          <w:p w14:paraId="3A779E93" w14:textId="77777777" w:rsidR="003F583E" w:rsidRPr="0053497D" w:rsidRDefault="003F583E" w:rsidP="00C748D1">
            <w:pPr>
              <w:spacing w:after="200"/>
              <w:jc w:val="center"/>
              <w:rPr>
                <w:sz w:val="24"/>
                <w:szCs w:val="24"/>
              </w:rPr>
            </w:pPr>
          </w:p>
        </w:tc>
        <w:tc>
          <w:tcPr>
            <w:tcW w:w="294" w:type="pct"/>
            <w:vAlign w:val="center"/>
          </w:tcPr>
          <w:p w14:paraId="1A0B39FB"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3BBC1E16" w14:textId="77777777" w:rsidR="003F583E" w:rsidRPr="0053497D" w:rsidRDefault="003F583E" w:rsidP="00C748D1">
            <w:pPr>
              <w:spacing w:after="200"/>
              <w:jc w:val="center"/>
              <w:rPr>
                <w:sz w:val="24"/>
                <w:szCs w:val="24"/>
              </w:rPr>
            </w:pPr>
          </w:p>
        </w:tc>
        <w:tc>
          <w:tcPr>
            <w:tcW w:w="441" w:type="pct"/>
            <w:vAlign w:val="center"/>
          </w:tcPr>
          <w:p w14:paraId="3ADB0BE8" w14:textId="77777777" w:rsidR="003F583E" w:rsidRPr="0053497D" w:rsidRDefault="003F583E" w:rsidP="00C748D1">
            <w:pPr>
              <w:spacing w:after="200"/>
              <w:jc w:val="center"/>
              <w:rPr>
                <w:sz w:val="24"/>
                <w:szCs w:val="24"/>
              </w:rPr>
            </w:pPr>
            <w:r w:rsidRPr="0053497D">
              <w:rPr>
                <w:sz w:val="24"/>
                <w:szCs w:val="24"/>
              </w:rPr>
              <w:t>*</w:t>
            </w:r>
          </w:p>
        </w:tc>
        <w:tc>
          <w:tcPr>
            <w:tcW w:w="587" w:type="pct"/>
            <w:vAlign w:val="center"/>
          </w:tcPr>
          <w:p w14:paraId="00649BED" w14:textId="77777777" w:rsidR="003F583E" w:rsidRPr="0053497D" w:rsidRDefault="003F583E" w:rsidP="00C748D1">
            <w:pPr>
              <w:spacing w:after="200"/>
              <w:jc w:val="center"/>
              <w:rPr>
                <w:sz w:val="24"/>
                <w:szCs w:val="24"/>
              </w:rPr>
            </w:pPr>
            <w:r w:rsidRPr="0053497D">
              <w:rPr>
                <w:sz w:val="24"/>
                <w:szCs w:val="24"/>
              </w:rPr>
              <w:t>*</w:t>
            </w:r>
          </w:p>
        </w:tc>
        <w:tc>
          <w:tcPr>
            <w:tcW w:w="569" w:type="pct"/>
            <w:vAlign w:val="center"/>
          </w:tcPr>
          <w:p w14:paraId="2EBE8201" w14:textId="77777777" w:rsidR="003F583E" w:rsidRPr="0053497D" w:rsidRDefault="003F583E" w:rsidP="00C748D1">
            <w:pPr>
              <w:spacing w:after="200"/>
              <w:jc w:val="center"/>
              <w:rPr>
                <w:sz w:val="24"/>
                <w:szCs w:val="24"/>
              </w:rPr>
            </w:pPr>
          </w:p>
        </w:tc>
      </w:tr>
      <w:tr w:rsidR="0053497D" w:rsidRPr="0053497D" w14:paraId="57A4349C" w14:textId="77777777" w:rsidTr="00C748D1">
        <w:tc>
          <w:tcPr>
            <w:tcW w:w="1200" w:type="pct"/>
            <w:vAlign w:val="center"/>
          </w:tcPr>
          <w:p w14:paraId="32AC9059" w14:textId="77777777" w:rsidR="003F583E" w:rsidRPr="0053497D" w:rsidRDefault="003F583E" w:rsidP="00C748D1">
            <w:pPr>
              <w:spacing w:after="200"/>
              <w:jc w:val="center"/>
              <w:rPr>
                <w:sz w:val="24"/>
                <w:szCs w:val="24"/>
              </w:rPr>
            </w:pPr>
            <w:r w:rsidRPr="0053497D">
              <w:rPr>
                <w:sz w:val="24"/>
                <w:szCs w:val="24"/>
              </w:rPr>
              <w:t>Мактоэрги</w:t>
            </w:r>
          </w:p>
        </w:tc>
        <w:tc>
          <w:tcPr>
            <w:tcW w:w="440" w:type="pct"/>
            <w:vAlign w:val="center"/>
          </w:tcPr>
          <w:p w14:paraId="212A7F46" w14:textId="77777777" w:rsidR="003F583E" w:rsidRPr="0053497D" w:rsidRDefault="003F583E" w:rsidP="00C748D1">
            <w:pPr>
              <w:spacing w:after="200"/>
              <w:jc w:val="center"/>
              <w:rPr>
                <w:sz w:val="24"/>
                <w:szCs w:val="24"/>
              </w:rPr>
            </w:pPr>
          </w:p>
        </w:tc>
        <w:tc>
          <w:tcPr>
            <w:tcW w:w="440" w:type="pct"/>
            <w:vAlign w:val="center"/>
          </w:tcPr>
          <w:p w14:paraId="76616B35" w14:textId="77777777" w:rsidR="003F583E" w:rsidRPr="0053497D" w:rsidRDefault="003F583E" w:rsidP="00C748D1">
            <w:pPr>
              <w:spacing w:after="200"/>
              <w:jc w:val="center"/>
              <w:rPr>
                <w:sz w:val="24"/>
                <w:szCs w:val="24"/>
              </w:rPr>
            </w:pPr>
          </w:p>
        </w:tc>
        <w:tc>
          <w:tcPr>
            <w:tcW w:w="293" w:type="pct"/>
            <w:vAlign w:val="center"/>
          </w:tcPr>
          <w:p w14:paraId="125AB4BC"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3CD45A1A" w14:textId="77777777" w:rsidR="003F583E" w:rsidRPr="0053497D" w:rsidRDefault="003F583E" w:rsidP="00C748D1">
            <w:pPr>
              <w:spacing w:after="200"/>
              <w:jc w:val="center"/>
              <w:rPr>
                <w:sz w:val="24"/>
                <w:szCs w:val="24"/>
              </w:rPr>
            </w:pPr>
          </w:p>
        </w:tc>
        <w:tc>
          <w:tcPr>
            <w:tcW w:w="294" w:type="pct"/>
            <w:vAlign w:val="center"/>
          </w:tcPr>
          <w:p w14:paraId="39916E10" w14:textId="77777777" w:rsidR="003F583E" w:rsidRPr="0053497D" w:rsidRDefault="003F583E" w:rsidP="00C748D1">
            <w:pPr>
              <w:spacing w:after="200"/>
              <w:jc w:val="center"/>
              <w:rPr>
                <w:sz w:val="24"/>
                <w:szCs w:val="24"/>
              </w:rPr>
            </w:pPr>
          </w:p>
        </w:tc>
        <w:tc>
          <w:tcPr>
            <w:tcW w:w="440" w:type="pct"/>
            <w:vAlign w:val="center"/>
          </w:tcPr>
          <w:p w14:paraId="1B3834C1" w14:textId="77777777" w:rsidR="003F583E" w:rsidRPr="0053497D" w:rsidRDefault="003F583E" w:rsidP="00C748D1">
            <w:pPr>
              <w:spacing w:after="200"/>
              <w:jc w:val="center"/>
              <w:rPr>
                <w:sz w:val="24"/>
                <w:szCs w:val="24"/>
              </w:rPr>
            </w:pPr>
          </w:p>
        </w:tc>
        <w:tc>
          <w:tcPr>
            <w:tcW w:w="441" w:type="pct"/>
            <w:vAlign w:val="center"/>
          </w:tcPr>
          <w:p w14:paraId="564C9AE4" w14:textId="77777777" w:rsidR="003F583E" w:rsidRPr="0053497D" w:rsidRDefault="003F583E" w:rsidP="00C748D1">
            <w:pPr>
              <w:spacing w:after="200"/>
              <w:jc w:val="center"/>
              <w:rPr>
                <w:sz w:val="24"/>
                <w:szCs w:val="24"/>
              </w:rPr>
            </w:pPr>
            <w:r w:rsidRPr="0053497D">
              <w:rPr>
                <w:sz w:val="24"/>
                <w:szCs w:val="24"/>
              </w:rPr>
              <w:t>*</w:t>
            </w:r>
          </w:p>
        </w:tc>
        <w:tc>
          <w:tcPr>
            <w:tcW w:w="587" w:type="pct"/>
            <w:vAlign w:val="center"/>
          </w:tcPr>
          <w:p w14:paraId="53DF014E" w14:textId="77777777" w:rsidR="003F583E" w:rsidRPr="0053497D" w:rsidRDefault="003F583E" w:rsidP="00C748D1">
            <w:pPr>
              <w:spacing w:after="200"/>
              <w:jc w:val="center"/>
              <w:rPr>
                <w:sz w:val="24"/>
                <w:szCs w:val="24"/>
              </w:rPr>
            </w:pPr>
            <w:r w:rsidRPr="0053497D">
              <w:rPr>
                <w:sz w:val="24"/>
                <w:szCs w:val="24"/>
              </w:rPr>
              <w:t>*</w:t>
            </w:r>
          </w:p>
        </w:tc>
        <w:tc>
          <w:tcPr>
            <w:tcW w:w="569" w:type="pct"/>
            <w:vAlign w:val="center"/>
          </w:tcPr>
          <w:p w14:paraId="2D41FD6E" w14:textId="77777777" w:rsidR="003F583E" w:rsidRPr="0053497D" w:rsidRDefault="003F583E" w:rsidP="00C748D1">
            <w:pPr>
              <w:spacing w:after="200"/>
              <w:jc w:val="center"/>
              <w:rPr>
                <w:sz w:val="24"/>
                <w:szCs w:val="24"/>
              </w:rPr>
            </w:pPr>
            <w:r w:rsidRPr="0053497D">
              <w:rPr>
                <w:sz w:val="24"/>
                <w:szCs w:val="24"/>
              </w:rPr>
              <w:t>*</w:t>
            </w:r>
          </w:p>
        </w:tc>
      </w:tr>
      <w:tr w:rsidR="0053497D" w:rsidRPr="0053497D" w14:paraId="18505349" w14:textId="77777777" w:rsidTr="00C748D1">
        <w:tc>
          <w:tcPr>
            <w:tcW w:w="1200" w:type="pct"/>
            <w:vAlign w:val="center"/>
          </w:tcPr>
          <w:p w14:paraId="518321BB" w14:textId="77777777" w:rsidR="003F583E" w:rsidRPr="0053497D" w:rsidRDefault="003F583E" w:rsidP="00C748D1">
            <w:pPr>
              <w:spacing w:after="200"/>
              <w:jc w:val="center"/>
              <w:rPr>
                <w:sz w:val="24"/>
                <w:szCs w:val="24"/>
              </w:rPr>
            </w:pPr>
            <w:r w:rsidRPr="0053497D">
              <w:rPr>
                <w:sz w:val="24"/>
                <w:szCs w:val="24"/>
              </w:rPr>
              <w:t>Ноотропы</w:t>
            </w:r>
          </w:p>
        </w:tc>
        <w:tc>
          <w:tcPr>
            <w:tcW w:w="440" w:type="pct"/>
            <w:vAlign w:val="center"/>
          </w:tcPr>
          <w:p w14:paraId="2EB1F3B4" w14:textId="77777777" w:rsidR="003F583E" w:rsidRPr="0053497D" w:rsidRDefault="003F583E" w:rsidP="00C748D1">
            <w:pPr>
              <w:spacing w:after="200"/>
              <w:jc w:val="center"/>
              <w:rPr>
                <w:sz w:val="24"/>
                <w:szCs w:val="24"/>
              </w:rPr>
            </w:pPr>
          </w:p>
        </w:tc>
        <w:tc>
          <w:tcPr>
            <w:tcW w:w="440" w:type="pct"/>
            <w:vAlign w:val="center"/>
          </w:tcPr>
          <w:p w14:paraId="7BDF0206" w14:textId="77777777" w:rsidR="003F583E" w:rsidRPr="0053497D" w:rsidRDefault="003F583E" w:rsidP="00C748D1">
            <w:pPr>
              <w:spacing w:after="200"/>
              <w:jc w:val="center"/>
              <w:rPr>
                <w:sz w:val="24"/>
                <w:szCs w:val="24"/>
              </w:rPr>
            </w:pPr>
          </w:p>
        </w:tc>
        <w:tc>
          <w:tcPr>
            <w:tcW w:w="293" w:type="pct"/>
            <w:vAlign w:val="center"/>
          </w:tcPr>
          <w:p w14:paraId="355DA4E1" w14:textId="77777777" w:rsidR="003F583E" w:rsidRPr="0053497D" w:rsidRDefault="003F583E" w:rsidP="00C748D1">
            <w:pPr>
              <w:spacing w:after="200"/>
              <w:jc w:val="center"/>
              <w:rPr>
                <w:sz w:val="24"/>
                <w:szCs w:val="24"/>
              </w:rPr>
            </w:pPr>
          </w:p>
        </w:tc>
        <w:tc>
          <w:tcPr>
            <w:tcW w:w="293" w:type="pct"/>
            <w:vAlign w:val="center"/>
          </w:tcPr>
          <w:p w14:paraId="648B1996" w14:textId="77777777" w:rsidR="003F583E" w:rsidRPr="0053497D" w:rsidRDefault="003F583E" w:rsidP="00C748D1">
            <w:pPr>
              <w:spacing w:after="200"/>
              <w:jc w:val="center"/>
              <w:rPr>
                <w:sz w:val="24"/>
                <w:szCs w:val="24"/>
              </w:rPr>
            </w:pPr>
            <w:r w:rsidRPr="0053497D">
              <w:rPr>
                <w:sz w:val="24"/>
                <w:szCs w:val="24"/>
              </w:rPr>
              <w:t>*</w:t>
            </w:r>
          </w:p>
        </w:tc>
        <w:tc>
          <w:tcPr>
            <w:tcW w:w="294" w:type="pct"/>
            <w:vAlign w:val="center"/>
          </w:tcPr>
          <w:p w14:paraId="47618521"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033D2393" w14:textId="77777777" w:rsidR="003F583E" w:rsidRPr="0053497D" w:rsidRDefault="003F583E" w:rsidP="00C748D1">
            <w:pPr>
              <w:spacing w:after="200"/>
              <w:jc w:val="center"/>
              <w:rPr>
                <w:sz w:val="24"/>
                <w:szCs w:val="24"/>
              </w:rPr>
            </w:pPr>
          </w:p>
        </w:tc>
        <w:tc>
          <w:tcPr>
            <w:tcW w:w="441" w:type="pct"/>
            <w:vAlign w:val="center"/>
          </w:tcPr>
          <w:p w14:paraId="5B8A770C" w14:textId="77777777" w:rsidR="003F583E" w:rsidRPr="0053497D" w:rsidRDefault="003F583E" w:rsidP="00C748D1">
            <w:pPr>
              <w:spacing w:after="200"/>
              <w:jc w:val="center"/>
              <w:rPr>
                <w:sz w:val="24"/>
                <w:szCs w:val="24"/>
              </w:rPr>
            </w:pPr>
            <w:r w:rsidRPr="0053497D">
              <w:rPr>
                <w:sz w:val="24"/>
                <w:szCs w:val="24"/>
              </w:rPr>
              <w:t>*</w:t>
            </w:r>
          </w:p>
        </w:tc>
        <w:tc>
          <w:tcPr>
            <w:tcW w:w="587" w:type="pct"/>
            <w:vAlign w:val="center"/>
          </w:tcPr>
          <w:p w14:paraId="6A05ED7D" w14:textId="77777777" w:rsidR="003F583E" w:rsidRPr="0053497D" w:rsidRDefault="003F583E" w:rsidP="00C748D1">
            <w:pPr>
              <w:spacing w:after="200"/>
              <w:jc w:val="center"/>
              <w:rPr>
                <w:sz w:val="24"/>
                <w:szCs w:val="24"/>
              </w:rPr>
            </w:pPr>
            <w:r w:rsidRPr="0053497D">
              <w:rPr>
                <w:sz w:val="24"/>
                <w:szCs w:val="24"/>
              </w:rPr>
              <w:t>*</w:t>
            </w:r>
          </w:p>
        </w:tc>
        <w:tc>
          <w:tcPr>
            <w:tcW w:w="569" w:type="pct"/>
            <w:vAlign w:val="center"/>
          </w:tcPr>
          <w:p w14:paraId="0074B4FF" w14:textId="77777777" w:rsidR="003F583E" w:rsidRPr="0053497D" w:rsidRDefault="003F583E" w:rsidP="00C748D1">
            <w:pPr>
              <w:spacing w:after="200"/>
              <w:jc w:val="center"/>
              <w:rPr>
                <w:sz w:val="24"/>
                <w:szCs w:val="24"/>
              </w:rPr>
            </w:pPr>
          </w:p>
        </w:tc>
      </w:tr>
      <w:tr w:rsidR="0053497D" w:rsidRPr="0053497D" w14:paraId="7C45B166" w14:textId="77777777" w:rsidTr="00C748D1">
        <w:tc>
          <w:tcPr>
            <w:tcW w:w="1200" w:type="pct"/>
            <w:vAlign w:val="center"/>
          </w:tcPr>
          <w:p w14:paraId="5C97D749" w14:textId="77777777" w:rsidR="003F583E" w:rsidRPr="0053497D" w:rsidRDefault="003F583E" w:rsidP="00C748D1">
            <w:pPr>
              <w:spacing w:after="200"/>
              <w:jc w:val="center"/>
              <w:rPr>
                <w:sz w:val="24"/>
                <w:szCs w:val="24"/>
              </w:rPr>
            </w:pPr>
            <w:r w:rsidRPr="0053497D">
              <w:rPr>
                <w:sz w:val="24"/>
                <w:szCs w:val="24"/>
              </w:rPr>
              <w:t>Гепатопротекторы</w:t>
            </w:r>
          </w:p>
        </w:tc>
        <w:tc>
          <w:tcPr>
            <w:tcW w:w="440" w:type="pct"/>
            <w:vAlign w:val="center"/>
          </w:tcPr>
          <w:p w14:paraId="482AE09A" w14:textId="77777777" w:rsidR="003F583E" w:rsidRPr="0053497D" w:rsidRDefault="003F583E" w:rsidP="00C748D1">
            <w:pPr>
              <w:spacing w:after="200"/>
              <w:jc w:val="center"/>
              <w:rPr>
                <w:sz w:val="24"/>
                <w:szCs w:val="24"/>
              </w:rPr>
            </w:pPr>
          </w:p>
        </w:tc>
        <w:tc>
          <w:tcPr>
            <w:tcW w:w="440" w:type="pct"/>
            <w:vAlign w:val="center"/>
          </w:tcPr>
          <w:p w14:paraId="2FF74445" w14:textId="77777777" w:rsidR="003F583E" w:rsidRPr="0053497D" w:rsidRDefault="003F583E" w:rsidP="00C748D1">
            <w:pPr>
              <w:spacing w:after="200"/>
              <w:jc w:val="center"/>
              <w:rPr>
                <w:sz w:val="24"/>
                <w:szCs w:val="24"/>
              </w:rPr>
            </w:pPr>
          </w:p>
        </w:tc>
        <w:tc>
          <w:tcPr>
            <w:tcW w:w="293" w:type="pct"/>
            <w:vAlign w:val="center"/>
          </w:tcPr>
          <w:p w14:paraId="3C02DA1E"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54767C93" w14:textId="77777777" w:rsidR="003F583E" w:rsidRPr="0053497D" w:rsidRDefault="003F583E" w:rsidP="00C748D1">
            <w:pPr>
              <w:spacing w:after="200"/>
              <w:jc w:val="center"/>
              <w:rPr>
                <w:sz w:val="24"/>
                <w:szCs w:val="24"/>
              </w:rPr>
            </w:pPr>
          </w:p>
        </w:tc>
        <w:tc>
          <w:tcPr>
            <w:tcW w:w="294" w:type="pct"/>
            <w:vAlign w:val="center"/>
          </w:tcPr>
          <w:p w14:paraId="6095FEC6"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755BD6EE" w14:textId="77777777" w:rsidR="003F583E" w:rsidRPr="0053497D" w:rsidRDefault="003F583E" w:rsidP="00C748D1">
            <w:pPr>
              <w:spacing w:after="200"/>
              <w:jc w:val="center"/>
              <w:rPr>
                <w:sz w:val="24"/>
                <w:szCs w:val="24"/>
              </w:rPr>
            </w:pPr>
          </w:p>
        </w:tc>
        <w:tc>
          <w:tcPr>
            <w:tcW w:w="441" w:type="pct"/>
            <w:vAlign w:val="center"/>
          </w:tcPr>
          <w:p w14:paraId="5F5162F8" w14:textId="77777777" w:rsidR="003F583E" w:rsidRPr="0053497D" w:rsidRDefault="003F583E" w:rsidP="00C748D1">
            <w:pPr>
              <w:spacing w:after="200"/>
              <w:jc w:val="center"/>
              <w:rPr>
                <w:sz w:val="24"/>
                <w:szCs w:val="24"/>
              </w:rPr>
            </w:pPr>
            <w:r w:rsidRPr="0053497D">
              <w:rPr>
                <w:sz w:val="24"/>
                <w:szCs w:val="24"/>
              </w:rPr>
              <w:t>*</w:t>
            </w:r>
          </w:p>
        </w:tc>
        <w:tc>
          <w:tcPr>
            <w:tcW w:w="587" w:type="pct"/>
            <w:vAlign w:val="center"/>
          </w:tcPr>
          <w:p w14:paraId="504E9D55" w14:textId="77777777" w:rsidR="003F583E" w:rsidRPr="0053497D" w:rsidRDefault="003F583E" w:rsidP="00C748D1">
            <w:pPr>
              <w:spacing w:after="200"/>
              <w:jc w:val="center"/>
              <w:rPr>
                <w:sz w:val="24"/>
                <w:szCs w:val="24"/>
              </w:rPr>
            </w:pPr>
          </w:p>
        </w:tc>
        <w:tc>
          <w:tcPr>
            <w:tcW w:w="569" w:type="pct"/>
            <w:vAlign w:val="center"/>
          </w:tcPr>
          <w:p w14:paraId="72F6AC87" w14:textId="77777777" w:rsidR="003F583E" w:rsidRPr="0053497D" w:rsidRDefault="003F583E" w:rsidP="00C748D1">
            <w:pPr>
              <w:spacing w:after="200"/>
              <w:jc w:val="center"/>
              <w:rPr>
                <w:sz w:val="24"/>
                <w:szCs w:val="24"/>
              </w:rPr>
            </w:pPr>
            <w:r w:rsidRPr="0053497D">
              <w:rPr>
                <w:sz w:val="24"/>
                <w:szCs w:val="24"/>
              </w:rPr>
              <w:t>*</w:t>
            </w:r>
          </w:p>
        </w:tc>
      </w:tr>
      <w:tr w:rsidR="0053497D" w:rsidRPr="0053497D" w14:paraId="5ADB7101" w14:textId="77777777" w:rsidTr="00C748D1">
        <w:tc>
          <w:tcPr>
            <w:tcW w:w="1200" w:type="pct"/>
            <w:vAlign w:val="center"/>
          </w:tcPr>
          <w:p w14:paraId="18B387B9" w14:textId="77777777" w:rsidR="003F583E" w:rsidRPr="0053497D" w:rsidRDefault="003F583E" w:rsidP="00C748D1">
            <w:pPr>
              <w:spacing w:after="200"/>
              <w:jc w:val="center"/>
              <w:rPr>
                <w:sz w:val="24"/>
                <w:szCs w:val="24"/>
              </w:rPr>
            </w:pPr>
            <w:r w:rsidRPr="0053497D">
              <w:rPr>
                <w:sz w:val="24"/>
                <w:szCs w:val="24"/>
                <w:lang w:val="en-US"/>
              </w:rPr>
              <w:t>L</w:t>
            </w:r>
            <w:r w:rsidRPr="0053497D">
              <w:rPr>
                <w:sz w:val="24"/>
                <w:szCs w:val="24"/>
              </w:rPr>
              <w:t>-карнитин</w:t>
            </w:r>
          </w:p>
        </w:tc>
        <w:tc>
          <w:tcPr>
            <w:tcW w:w="440" w:type="pct"/>
            <w:vAlign w:val="center"/>
          </w:tcPr>
          <w:p w14:paraId="3A6A8CD0" w14:textId="77777777" w:rsidR="003F583E" w:rsidRPr="0053497D" w:rsidRDefault="003F583E" w:rsidP="00C748D1">
            <w:pPr>
              <w:spacing w:after="200"/>
              <w:jc w:val="center"/>
              <w:rPr>
                <w:sz w:val="24"/>
                <w:szCs w:val="24"/>
              </w:rPr>
            </w:pPr>
          </w:p>
        </w:tc>
        <w:tc>
          <w:tcPr>
            <w:tcW w:w="440" w:type="pct"/>
            <w:vAlign w:val="center"/>
          </w:tcPr>
          <w:p w14:paraId="24A8E1C7" w14:textId="77777777" w:rsidR="003F583E" w:rsidRPr="0053497D" w:rsidRDefault="003F583E" w:rsidP="00C748D1">
            <w:pPr>
              <w:spacing w:after="200"/>
              <w:jc w:val="center"/>
              <w:rPr>
                <w:sz w:val="24"/>
                <w:szCs w:val="24"/>
              </w:rPr>
            </w:pPr>
          </w:p>
        </w:tc>
        <w:tc>
          <w:tcPr>
            <w:tcW w:w="293" w:type="pct"/>
            <w:vAlign w:val="center"/>
          </w:tcPr>
          <w:p w14:paraId="7DEA5D71" w14:textId="77777777" w:rsidR="003F583E" w:rsidRPr="0053497D" w:rsidRDefault="003F583E" w:rsidP="00C748D1">
            <w:pPr>
              <w:spacing w:after="200"/>
              <w:jc w:val="center"/>
              <w:rPr>
                <w:sz w:val="24"/>
                <w:szCs w:val="24"/>
              </w:rPr>
            </w:pPr>
          </w:p>
        </w:tc>
        <w:tc>
          <w:tcPr>
            <w:tcW w:w="293" w:type="pct"/>
            <w:vAlign w:val="center"/>
          </w:tcPr>
          <w:p w14:paraId="230FA333" w14:textId="77777777" w:rsidR="003F583E" w:rsidRPr="0053497D" w:rsidRDefault="003F583E" w:rsidP="00C748D1">
            <w:pPr>
              <w:spacing w:after="200"/>
              <w:jc w:val="center"/>
              <w:rPr>
                <w:sz w:val="24"/>
                <w:szCs w:val="24"/>
              </w:rPr>
            </w:pPr>
            <w:r w:rsidRPr="0053497D">
              <w:rPr>
                <w:sz w:val="24"/>
                <w:szCs w:val="24"/>
              </w:rPr>
              <w:t>*</w:t>
            </w:r>
          </w:p>
        </w:tc>
        <w:tc>
          <w:tcPr>
            <w:tcW w:w="294" w:type="pct"/>
            <w:vAlign w:val="center"/>
          </w:tcPr>
          <w:p w14:paraId="29F4ABC7" w14:textId="77777777" w:rsidR="003F583E" w:rsidRPr="0053497D" w:rsidRDefault="003F583E" w:rsidP="00C748D1">
            <w:pPr>
              <w:spacing w:after="200"/>
              <w:jc w:val="center"/>
              <w:rPr>
                <w:sz w:val="24"/>
                <w:szCs w:val="24"/>
              </w:rPr>
            </w:pPr>
          </w:p>
        </w:tc>
        <w:tc>
          <w:tcPr>
            <w:tcW w:w="440" w:type="pct"/>
            <w:vAlign w:val="center"/>
          </w:tcPr>
          <w:p w14:paraId="2A6EB960" w14:textId="77777777" w:rsidR="003F583E" w:rsidRPr="0053497D" w:rsidRDefault="003F583E" w:rsidP="00C748D1">
            <w:pPr>
              <w:spacing w:after="200"/>
              <w:jc w:val="center"/>
              <w:rPr>
                <w:sz w:val="24"/>
                <w:szCs w:val="24"/>
              </w:rPr>
            </w:pPr>
          </w:p>
        </w:tc>
        <w:tc>
          <w:tcPr>
            <w:tcW w:w="441" w:type="pct"/>
            <w:vAlign w:val="center"/>
          </w:tcPr>
          <w:p w14:paraId="74CA67AC" w14:textId="77777777" w:rsidR="003F583E" w:rsidRPr="0053497D" w:rsidRDefault="003F583E" w:rsidP="00C748D1">
            <w:pPr>
              <w:spacing w:after="200"/>
              <w:jc w:val="center"/>
              <w:rPr>
                <w:sz w:val="24"/>
                <w:szCs w:val="24"/>
              </w:rPr>
            </w:pPr>
            <w:r w:rsidRPr="0053497D">
              <w:rPr>
                <w:sz w:val="24"/>
                <w:szCs w:val="24"/>
              </w:rPr>
              <w:t>*</w:t>
            </w:r>
          </w:p>
        </w:tc>
        <w:tc>
          <w:tcPr>
            <w:tcW w:w="587" w:type="pct"/>
            <w:vAlign w:val="center"/>
          </w:tcPr>
          <w:p w14:paraId="13F81C7C" w14:textId="77777777" w:rsidR="003F583E" w:rsidRPr="0053497D" w:rsidRDefault="003F583E" w:rsidP="00C748D1">
            <w:pPr>
              <w:spacing w:after="200"/>
              <w:jc w:val="center"/>
              <w:rPr>
                <w:sz w:val="24"/>
                <w:szCs w:val="24"/>
              </w:rPr>
            </w:pPr>
            <w:r w:rsidRPr="0053497D">
              <w:rPr>
                <w:sz w:val="24"/>
                <w:szCs w:val="24"/>
              </w:rPr>
              <w:t>*</w:t>
            </w:r>
          </w:p>
        </w:tc>
        <w:tc>
          <w:tcPr>
            <w:tcW w:w="569" w:type="pct"/>
            <w:vAlign w:val="center"/>
          </w:tcPr>
          <w:p w14:paraId="30698336" w14:textId="77777777" w:rsidR="003F583E" w:rsidRPr="0053497D" w:rsidRDefault="003F583E" w:rsidP="00C748D1">
            <w:pPr>
              <w:spacing w:after="200"/>
              <w:jc w:val="center"/>
              <w:rPr>
                <w:sz w:val="24"/>
                <w:szCs w:val="24"/>
              </w:rPr>
            </w:pPr>
            <w:r w:rsidRPr="0053497D">
              <w:rPr>
                <w:sz w:val="24"/>
                <w:szCs w:val="24"/>
              </w:rPr>
              <w:t>*</w:t>
            </w:r>
          </w:p>
        </w:tc>
      </w:tr>
      <w:tr w:rsidR="0053497D" w:rsidRPr="0053497D" w14:paraId="28423EF5" w14:textId="77777777" w:rsidTr="00C748D1">
        <w:tc>
          <w:tcPr>
            <w:tcW w:w="1200" w:type="pct"/>
            <w:vAlign w:val="center"/>
          </w:tcPr>
          <w:p w14:paraId="2F8B0AA8" w14:textId="77777777" w:rsidR="003F583E" w:rsidRPr="0053497D" w:rsidRDefault="003F583E" w:rsidP="00C748D1">
            <w:pPr>
              <w:spacing w:after="200"/>
              <w:jc w:val="center"/>
              <w:rPr>
                <w:sz w:val="24"/>
                <w:szCs w:val="24"/>
              </w:rPr>
            </w:pPr>
            <w:r w:rsidRPr="0053497D">
              <w:rPr>
                <w:sz w:val="24"/>
                <w:szCs w:val="24"/>
              </w:rPr>
              <w:t>Энзимы</w:t>
            </w:r>
          </w:p>
        </w:tc>
        <w:tc>
          <w:tcPr>
            <w:tcW w:w="440" w:type="pct"/>
            <w:vAlign w:val="center"/>
          </w:tcPr>
          <w:p w14:paraId="042499F7" w14:textId="77777777" w:rsidR="003F583E" w:rsidRPr="0053497D" w:rsidRDefault="003F583E" w:rsidP="00C748D1">
            <w:pPr>
              <w:spacing w:after="200"/>
              <w:jc w:val="center"/>
              <w:rPr>
                <w:sz w:val="24"/>
                <w:szCs w:val="24"/>
              </w:rPr>
            </w:pPr>
          </w:p>
        </w:tc>
        <w:tc>
          <w:tcPr>
            <w:tcW w:w="440" w:type="pct"/>
            <w:vAlign w:val="center"/>
          </w:tcPr>
          <w:p w14:paraId="0B333E6C" w14:textId="77777777" w:rsidR="003F583E" w:rsidRPr="0053497D" w:rsidRDefault="003F583E" w:rsidP="00C748D1">
            <w:pPr>
              <w:spacing w:after="200"/>
              <w:jc w:val="center"/>
              <w:rPr>
                <w:sz w:val="24"/>
                <w:szCs w:val="24"/>
              </w:rPr>
            </w:pPr>
          </w:p>
        </w:tc>
        <w:tc>
          <w:tcPr>
            <w:tcW w:w="293" w:type="pct"/>
            <w:vAlign w:val="center"/>
          </w:tcPr>
          <w:p w14:paraId="47EE76B9"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224D679B" w14:textId="77777777" w:rsidR="003F583E" w:rsidRPr="0053497D" w:rsidRDefault="003F583E" w:rsidP="00C748D1">
            <w:pPr>
              <w:spacing w:after="200"/>
              <w:jc w:val="center"/>
              <w:rPr>
                <w:sz w:val="24"/>
                <w:szCs w:val="24"/>
              </w:rPr>
            </w:pPr>
            <w:r w:rsidRPr="0053497D">
              <w:rPr>
                <w:sz w:val="24"/>
                <w:szCs w:val="24"/>
              </w:rPr>
              <w:t>*</w:t>
            </w:r>
          </w:p>
        </w:tc>
        <w:tc>
          <w:tcPr>
            <w:tcW w:w="294" w:type="pct"/>
            <w:vAlign w:val="center"/>
          </w:tcPr>
          <w:p w14:paraId="0E8C7B54"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3E640D13" w14:textId="77777777" w:rsidR="003F583E" w:rsidRPr="0053497D" w:rsidRDefault="003F583E" w:rsidP="00C748D1">
            <w:pPr>
              <w:spacing w:after="200"/>
              <w:jc w:val="center"/>
              <w:rPr>
                <w:sz w:val="24"/>
                <w:szCs w:val="24"/>
              </w:rPr>
            </w:pPr>
          </w:p>
        </w:tc>
        <w:tc>
          <w:tcPr>
            <w:tcW w:w="441" w:type="pct"/>
            <w:vAlign w:val="center"/>
          </w:tcPr>
          <w:p w14:paraId="1F56574A" w14:textId="77777777" w:rsidR="003F583E" w:rsidRPr="0053497D" w:rsidRDefault="003F583E" w:rsidP="00C748D1">
            <w:pPr>
              <w:spacing w:after="200"/>
              <w:jc w:val="center"/>
              <w:rPr>
                <w:sz w:val="24"/>
                <w:szCs w:val="24"/>
              </w:rPr>
            </w:pPr>
          </w:p>
        </w:tc>
        <w:tc>
          <w:tcPr>
            <w:tcW w:w="587" w:type="pct"/>
            <w:vAlign w:val="center"/>
          </w:tcPr>
          <w:p w14:paraId="4E5F6D00" w14:textId="77777777" w:rsidR="003F583E" w:rsidRPr="0053497D" w:rsidRDefault="003F583E" w:rsidP="00C748D1">
            <w:pPr>
              <w:spacing w:after="200"/>
              <w:jc w:val="center"/>
              <w:rPr>
                <w:sz w:val="24"/>
                <w:szCs w:val="24"/>
              </w:rPr>
            </w:pPr>
            <w:r w:rsidRPr="0053497D">
              <w:rPr>
                <w:sz w:val="24"/>
                <w:szCs w:val="24"/>
              </w:rPr>
              <w:t>*</w:t>
            </w:r>
          </w:p>
        </w:tc>
        <w:tc>
          <w:tcPr>
            <w:tcW w:w="569" w:type="pct"/>
            <w:vAlign w:val="center"/>
          </w:tcPr>
          <w:p w14:paraId="3DE57EE7" w14:textId="77777777" w:rsidR="003F583E" w:rsidRPr="0053497D" w:rsidRDefault="003F583E" w:rsidP="00C748D1">
            <w:pPr>
              <w:spacing w:after="200"/>
              <w:jc w:val="center"/>
              <w:rPr>
                <w:sz w:val="24"/>
                <w:szCs w:val="24"/>
              </w:rPr>
            </w:pPr>
          </w:p>
        </w:tc>
      </w:tr>
      <w:tr w:rsidR="0053497D" w:rsidRPr="0053497D" w14:paraId="22841B78" w14:textId="77777777" w:rsidTr="00C748D1">
        <w:tc>
          <w:tcPr>
            <w:tcW w:w="1200" w:type="pct"/>
            <w:vAlign w:val="center"/>
          </w:tcPr>
          <w:p w14:paraId="10760B15" w14:textId="77777777" w:rsidR="003F583E" w:rsidRPr="0053497D" w:rsidRDefault="003F583E" w:rsidP="00C748D1">
            <w:pPr>
              <w:spacing w:after="200"/>
              <w:jc w:val="center"/>
              <w:rPr>
                <w:sz w:val="24"/>
                <w:szCs w:val="24"/>
              </w:rPr>
            </w:pPr>
            <w:r w:rsidRPr="0053497D">
              <w:rPr>
                <w:sz w:val="24"/>
                <w:szCs w:val="24"/>
              </w:rPr>
              <w:t>Янтарная кислота</w:t>
            </w:r>
          </w:p>
        </w:tc>
        <w:tc>
          <w:tcPr>
            <w:tcW w:w="440" w:type="pct"/>
            <w:vAlign w:val="center"/>
          </w:tcPr>
          <w:p w14:paraId="1B93E273" w14:textId="77777777" w:rsidR="003F583E" w:rsidRPr="0053497D" w:rsidRDefault="003F583E" w:rsidP="00C748D1">
            <w:pPr>
              <w:spacing w:after="200"/>
              <w:jc w:val="center"/>
              <w:rPr>
                <w:sz w:val="24"/>
                <w:szCs w:val="24"/>
              </w:rPr>
            </w:pPr>
          </w:p>
        </w:tc>
        <w:tc>
          <w:tcPr>
            <w:tcW w:w="440" w:type="pct"/>
            <w:vAlign w:val="center"/>
          </w:tcPr>
          <w:p w14:paraId="136303A3" w14:textId="77777777" w:rsidR="003F583E" w:rsidRPr="0053497D" w:rsidRDefault="003F583E" w:rsidP="00C748D1">
            <w:pPr>
              <w:spacing w:after="200"/>
              <w:jc w:val="center"/>
              <w:rPr>
                <w:sz w:val="24"/>
                <w:szCs w:val="24"/>
              </w:rPr>
            </w:pPr>
          </w:p>
        </w:tc>
        <w:tc>
          <w:tcPr>
            <w:tcW w:w="293" w:type="pct"/>
            <w:vAlign w:val="center"/>
          </w:tcPr>
          <w:p w14:paraId="588F3DFC" w14:textId="77777777" w:rsidR="003F583E" w:rsidRPr="0053497D" w:rsidRDefault="003F583E" w:rsidP="00C748D1">
            <w:pPr>
              <w:spacing w:after="200"/>
              <w:jc w:val="center"/>
              <w:rPr>
                <w:sz w:val="24"/>
                <w:szCs w:val="24"/>
              </w:rPr>
            </w:pPr>
          </w:p>
        </w:tc>
        <w:tc>
          <w:tcPr>
            <w:tcW w:w="293" w:type="pct"/>
            <w:vAlign w:val="center"/>
          </w:tcPr>
          <w:p w14:paraId="0A49C81D" w14:textId="77777777" w:rsidR="003F583E" w:rsidRPr="0053497D" w:rsidRDefault="003F583E" w:rsidP="00C748D1">
            <w:pPr>
              <w:spacing w:after="200"/>
              <w:jc w:val="center"/>
              <w:rPr>
                <w:sz w:val="24"/>
                <w:szCs w:val="24"/>
              </w:rPr>
            </w:pPr>
            <w:r w:rsidRPr="0053497D">
              <w:rPr>
                <w:sz w:val="24"/>
                <w:szCs w:val="24"/>
              </w:rPr>
              <w:t>*</w:t>
            </w:r>
          </w:p>
        </w:tc>
        <w:tc>
          <w:tcPr>
            <w:tcW w:w="294" w:type="pct"/>
            <w:vAlign w:val="center"/>
          </w:tcPr>
          <w:p w14:paraId="4B8EB2A9"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3C68EB17" w14:textId="77777777" w:rsidR="003F583E" w:rsidRPr="0053497D" w:rsidRDefault="003F583E" w:rsidP="00C748D1">
            <w:pPr>
              <w:spacing w:after="200"/>
              <w:jc w:val="center"/>
              <w:rPr>
                <w:sz w:val="24"/>
                <w:szCs w:val="24"/>
              </w:rPr>
            </w:pPr>
          </w:p>
        </w:tc>
        <w:tc>
          <w:tcPr>
            <w:tcW w:w="441" w:type="pct"/>
            <w:vAlign w:val="center"/>
          </w:tcPr>
          <w:p w14:paraId="200FA833" w14:textId="77777777" w:rsidR="003F583E" w:rsidRPr="0053497D" w:rsidRDefault="003F583E" w:rsidP="00C748D1">
            <w:pPr>
              <w:spacing w:after="200"/>
              <w:jc w:val="center"/>
              <w:rPr>
                <w:sz w:val="24"/>
                <w:szCs w:val="24"/>
              </w:rPr>
            </w:pPr>
          </w:p>
        </w:tc>
        <w:tc>
          <w:tcPr>
            <w:tcW w:w="587" w:type="pct"/>
            <w:vAlign w:val="center"/>
          </w:tcPr>
          <w:p w14:paraId="13B47403" w14:textId="77777777" w:rsidR="003F583E" w:rsidRPr="0053497D" w:rsidRDefault="003F583E" w:rsidP="00C748D1">
            <w:pPr>
              <w:spacing w:after="200"/>
              <w:jc w:val="center"/>
              <w:rPr>
                <w:sz w:val="24"/>
                <w:szCs w:val="24"/>
              </w:rPr>
            </w:pPr>
          </w:p>
        </w:tc>
        <w:tc>
          <w:tcPr>
            <w:tcW w:w="569" w:type="pct"/>
            <w:vAlign w:val="center"/>
          </w:tcPr>
          <w:p w14:paraId="0CD35582" w14:textId="77777777" w:rsidR="003F583E" w:rsidRPr="0053497D" w:rsidRDefault="003F583E" w:rsidP="00C748D1">
            <w:pPr>
              <w:spacing w:after="200"/>
              <w:jc w:val="center"/>
              <w:rPr>
                <w:sz w:val="24"/>
                <w:szCs w:val="24"/>
              </w:rPr>
            </w:pPr>
            <w:r w:rsidRPr="0053497D">
              <w:rPr>
                <w:sz w:val="24"/>
                <w:szCs w:val="24"/>
              </w:rPr>
              <w:t>*</w:t>
            </w:r>
          </w:p>
        </w:tc>
      </w:tr>
      <w:tr w:rsidR="0053497D" w:rsidRPr="0053497D" w14:paraId="2316A375" w14:textId="77777777" w:rsidTr="00C748D1">
        <w:tc>
          <w:tcPr>
            <w:tcW w:w="1200" w:type="pct"/>
            <w:vAlign w:val="center"/>
          </w:tcPr>
          <w:p w14:paraId="411E89C2" w14:textId="77777777" w:rsidR="003F583E" w:rsidRPr="0053497D" w:rsidRDefault="003F583E" w:rsidP="00C748D1">
            <w:pPr>
              <w:spacing w:after="200"/>
              <w:ind w:left="-108"/>
              <w:jc w:val="center"/>
              <w:rPr>
                <w:sz w:val="24"/>
                <w:szCs w:val="24"/>
              </w:rPr>
            </w:pPr>
            <w:r w:rsidRPr="0053497D">
              <w:rPr>
                <w:sz w:val="24"/>
                <w:szCs w:val="24"/>
              </w:rPr>
              <w:t>Иммуномодуляторы</w:t>
            </w:r>
          </w:p>
        </w:tc>
        <w:tc>
          <w:tcPr>
            <w:tcW w:w="440" w:type="pct"/>
            <w:vAlign w:val="center"/>
          </w:tcPr>
          <w:p w14:paraId="4B97B609" w14:textId="77777777" w:rsidR="003F583E" w:rsidRPr="0053497D" w:rsidRDefault="003F583E" w:rsidP="00C748D1">
            <w:pPr>
              <w:spacing w:after="200"/>
              <w:jc w:val="center"/>
              <w:rPr>
                <w:sz w:val="24"/>
                <w:szCs w:val="24"/>
              </w:rPr>
            </w:pPr>
          </w:p>
        </w:tc>
        <w:tc>
          <w:tcPr>
            <w:tcW w:w="440" w:type="pct"/>
            <w:vAlign w:val="center"/>
          </w:tcPr>
          <w:p w14:paraId="162F59F4"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319AA196"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1435B6F6" w14:textId="77777777" w:rsidR="003F583E" w:rsidRPr="0053497D" w:rsidRDefault="003F583E" w:rsidP="00C748D1">
            <w:pPr>
              <w:spacing w:after="200"/>
              <w:jc w:val="center"/>
              <w:rPr>
                <w:sz w:val="24"/>
                <w:szCs w:val="24"/>
              </w:rPr>
            </w:pPr>
          </w:p>
        </w:tc>
        <w:tc>
          <w:tcPr>
            <w:tcW w:w="294" w:type="pct"/>
            <w:vAlign w:val="center"/>
          </w:tcPr>
          <w:p w14:paraId="6BB8A912" w14:textId="77777777" w:rsidR="003F583E" w:rsidRPr="0053497D" w:rsidRDefault="003F583E" w:rsidP="00C748D1">
            <w:pPr>
              <w:spacing w:after="200"/>
              <w:jc w:val="center"/>
              <w:rPr>
                <w:sz w:val="24"/>
                <w:szCs w:val="24"/>
              </w:rPr>
            </w:pPr>
          </w:p>
        </w:tc>
        <w:tc>
          <w:tcPr>
            <w:tcW w:w="440" w:type="pct"/>
            <w:vAlign w:val="center"/>
          </w:tcPr>
          <w:p w14:paraId="263B101A" w14:textId="77777777" w:rsidR="003F583E" w:rsidRPr="0053497D" w:rsidRDefault="003F583E" w:rsidP="00C748D1">
            <w:pPr>
              <w:spacing w:after="200"/>
              <w:jc w:val="center"/>
              <w:rPr>
                <w:sz w:val="24"/>
                <w:szCs w:val="24"/>
              </w:rPr>
            </w:pPr>
          </w:p>
        </w:tc>
        <w:tc>
          <w:tcPr>
            <w:tcW w:w="441" w:type="pct"/>
            <w:vAlign w:val="center"/>
          </w:tcPr>
          <w:p w14:paraId="42E572F6" w14:textId="77777777" w:rsidR="003F583E" w:rsidRPr="0053497D" w:rsidRDefault="003F583E" w:rsidP="00C748D1">
            <w:pPr>
              <w:spacing w:after="200"/>
              <w:jc w:val="center"/>
              <w:rPr>
                <w:sz w:val="24"/>
                <w:szCs w:val="24"/>
              </w:rPr>
            </w:pPr>
          </w:p>
        </w:tc>
        <w:tc>
          <w:tcPr>
            <w:tcW w:w="587" w:type="pct"/>
            <w:vAlign w:val="center"/>
          </w:tcPr>
          <w:p w14:paraId="77782613" w14:textId="77777777" w:rsidR="003F583E" w:rsidRPr="0053497D" w:rsidRDefault="003F583E" w:rsidP="00C748D1">
            <w:pPr>
              <w:spacing w:after="200"/>
              <w:jc w:val="center"/>
              <w:rPr>
                <w:sz w:val="24"/>
                <w:szCs w:val="24"/>
              </w:rPr>
            </w:pPr>
          </w:p>
        </w:tc>
        <w:tc>
          <w:tcPr>
            <w:tcW w:w="569" w:type="pct"/>
            <w:vAlign w:val="center"/>
          </w:tcPr>
          <w:p w14:paraId="57599785" w14:textId="77777777" w:rsidR="003F583E" w:rsidRPr="0053497D" w:rsidRDefault="003F583E" w:rsidP="00C748D1">
            <w:pPr>
              <w:spacing w:after="200"/>
              <w:jc w:val="center"/>
              <w:rPr>
                <w:sz w:val="24"/>
                <w:szCs w:val="24"/>
              </w:rPr>
            </w:pPr>
            <w:r w:rsidRPr="0053497D">
              <w:rPr>
                <w:sz w:val="24"/>
                <w:szCs w:val="24"/>
              </w:rPr>
              <w:t>*</w:t>
            </w:r>
          </w:p>
        </w:tc>
      </w:tr>
      <w:tr w:rsidR="0053497D" w:rsidRPr="0053497D" w14:paraId="2AF02567" w14:textId="77777777" w:rsidTr="00C748D1">
        <w:tc>
          <w:tcPr>
            <w:tcW w:w="1200" w:type="pct"/>
            <w:vAlign w:val="center"/>
          </w:tcPr>
          <w:p w14:paraId="368986B0" w14:textId="77777777" w:rsidR="003F583E" w:rsidRPr="0053497D" w:rsidRDefault="003F583E" w:rsidP="00C748D1">
            <w:pPr>
              <w:spacing w:after="200"/>
              <w:jc w:val="center"/>
              <w:rPr>
                <w:sz w:val="24"/>
                <w:szCs w:val="24"/>
              </w:rPr>
            </w:pPr>
            <w:r w:rsidRPr="0053497D">
              <w:rPr>
                <w:sz w:val="24"/>
                <w:szCs w:val="24"/>
              </w:rPr>
              <w:t>Препараты железа</w:t>
            </w:r>
          </w:p>
        </w:tc>
        <w:tc>
          <w:tcPr>
            <w:tcW w:w="440" w:type="pct"/>
            <w:vAlign w:val="center"/>
          </w:tcPr>
          <w:p w14:paraId="5500D6D7"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1C3EEC32"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34F7F7D5" w14:textId="77777777" w:rsidR="003F583E" w:rsidRPr="0053497D" w:rsidRDefault="003F583E" w:rsidP="00C748D1">
            <w:pPr>
              <w:spacing w:after="200"/>
              <w:jc w:val="center"/>
              <w:rPr>
                <w:sz w:val="24"/>
                <w:szCs w:val="24"/>
              </w:rPr>
            </w:pPr>
          </w:p>
        </w:tc>
        <w:tc>
          <w:tcPr>
            <w:tcW w:w="293" w:type="pct"/>
            <w:vAlign w:val="center"/>
          </w:tcPr>
          <w:p w14:paraId="27EB6CAA" w14:textId="77777777" w:rsidR="003F583E" w:rsidRPr="0053497D" w:rsidRDefault="003F583E" w:rsidP="00C748D1">
            <w:pPr>
              <w:spacing w:after="200"/>
              <w:jc w:val="center"/>
              <w:rPr>
                <w:sz w:val="24"/>
                <w:szCs w:val="24"/>
              </w:rPr>
            </w:pPr>
          </w:p>
        </w:tc>
        <w:tc>
          <w:tcPr>
            <w:tcW w:w="294" w:type="pct"/>
            <w:vAlign w:val="center"/>
          </w:tcPr>
          <w:p w14:paraId="0DB477C6"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5F639B61" w14:textId="77777777" w:rsidR="003F583E" w:rsidRPr="0053497D" w:rsidRDefault="003F583E" w:rsidP="00C748D1">
            <w:pPr>
              <w:spacing w:after="200"/>
              <w:jc w:val="center"/>
              <w:rPr>
                <w:sz w:val="24"/>
                <w:szCs w:val="24"/>
              </w:rPr>
            </w:pPr>
          </w:p>
        </w:tc>
        <w:tc>
          <w:tcPr>
            <w:tcW w:w="441" w:type="pct"/>
            <w:vAlign w:val="center"/>
          </w:tcPr>
          <w:p w14:paraId="0B4CB7C7" w14:textId="77777777" w:rsidR="003F583E" w:rsidRPr="0053497D" w:rsidRDefault="003F583E" w:rsidP="00C748D1">
            <w:pPr>
              <w:spacing w:after="200"/>
              <w:jc w:val="center"/>
              <w:rPr>
                <w:sz w:val="24"/>
                <w:szCs w:val="24"/>
              </w:rPr>
            </w:pPr>
          </w:p>
        </w:tc>
        <w:tc>
          <w:tcPr>
            <w:tcW w:w="587" w:type="pct"/>
            <w:vAlign w:val="center"/>
          </w:tcPr>
          <w:p w14:paraId="1932F11D" w14:textId="77777777" w:rsidR="003F583E" w:rsidRPr="0053497D" w:rsidRDefault="003F583E" w:rsidP="00C748D1">
            <w:pPr>
              <w:spacing w:after="200"/>
              <w:jc w:val="center"/>
              <w:rPr>
                <w:sz w:val="24"/>
                <w:szCs w:val="24"/>
              </w:rPr>
            </w:pPr>
          </w:p>
        </w:tc>
        <w:tc>
          <w:tcPr>
            <w:tcW w:w="569" w:type="pct"/>
            <w:vAlign w:val="center"/>
          </w:tcPr>
          <w:p w14:paraId="52589244" w14:textId="77777777" w:rsidR="003F583E" w:rsidRPr="0053497D" w:rsidRDefault="003F583E" w:rsidP="00C748D1">
            <w:pPr>
              <w:spacing w:after="200"/>
              <w:jc w:val="center"/>
              <w:rPr>
                <w:sz w:val="24"/>
                <w:szCs w:val="24"/>
              </w:rPr>
            </w:pPr>
          </w:p>
        </w:tc>
      </w:tr>
      <w:tr w:rsidR="0053497D" w:rsidRPr="0053497D" w14:paraId="047AD1A1" w14:textId="77777777" w:rsidTr="00C748D1">
        <w:tc>
          <w:tcPr>
            <w:tcW w:w="1200" w:type="pct"/>
            <w:vAlign w:val="center"/>
          </w:tcPr>
          <w:p w14:paraId="59D7AD12" w14:textId="77777777" w:rsidR="003F583E" w:rsidRPr="0053497D" w:rsidRDefault="003F583E" w:rsidP="00C748D1">
            <w:pPr>
              <w:spacing w:after="200"/>
              <w:jc w:val="center"/>
              <w:rPr>
                <w:sz w:val="24"/>
                <w:szCs w:val="24"/>
                <w:lang w:val="en-US"/>
              </w:rPr>
            </w:pPr>
            <w:r w:rsidRPr="0053497D">
              <w:rPr>
                <w:sz w:val="24"/>
                <w:szCs w:val="24"/>
                <w:lang w:val="en-US"/>
              </w:rPr>
              <w:t>K</w:t>
            </w:r>
            <w:r w:rsidRPr="0053497D">
              <w:rPr>
                <w:sz w:val="24"/>
                <w:szCs w:val="24"/>
              </w:rPr>
              <w:t>,</w:t>
            </w:r>
            <w:r w:rsidRPr="0053497D">
              <w:rPr>
                <w:sz w:val="24"/>
                <w:szCs w:val="24"/>
                <w:lang w:val="en-US"/>
              </w:rPr>
              <w:t xml:space="preserve"> Mg</w:t>
            </w:r>
          </w:p>
        </w:tc>
        <w:tc>
          <w:tcPr>
            <w:tcW w:w="440" w:type="pct"/>
            <w:vAlign w:val="center"/>
          </w:tcPr>
          <w:p w14:paraId="42175E69" w14:textId="77777777" w:rsidR="003F583E" w:rsidRPr="0053497D" w:rsidRDefault="003F583E" w:rsidP="00C748D1">
            <w:pPr>
              <w:spacing w:after="200"/>
              <w:jc w:val="center"/>
              <w:rPr>
                <w:sz w:val="24"/>
                <w:szCs w:val="24"/>
              </w:rPr>
            </w:pPr>
          </w:p>
        </w:tc>
        <w:tc>
          <w:tcPr>
            <w:tcW w:w="440" w:type="pct"/>
            <w:vAlign w:val="center"/>
          </w:tcPr>
          <w:p w14:paraId="158DB7F1"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78D64B33"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500FDBA3" w14:textId="77777777" w:rsidR="003F583E" w:rsidRPr="0053497D" w:rsidRDefault="003F583E" w:rsidP="00C748D1">
            <w:pPr>
              <w:spacing w:after="200"/>
              <w:jc w:val="center"/>
              <w:rPr>
                <w:sz w:val="24"/>
                <w:szCs w:val="24"/>
              </w:rPr>
            </w:pPr>
          </w:p>
        </w:tc>
        <w:tc>
          <w:tcPr>
            <w:tcW w:w="294" w:type="pct"/>
            <w:vAlign w:val="center"/>
          </w:tcPr>
          <w:p w14:paraId="0B69DCA7"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77429D60" w14:textId="77777777" w:rsidR="003F583E" w:rsidRPr="0053497D" w:rsidRDefault="003F583E" w:rsidP="00C748D1">
            <w:pPr>
              <w:spacing w:after="200"/>
              <w:jc w:val="center"/>
              <w:rPr>
                <w:sz w:val="24"/>
                <w:szCs w:val="24"/>
              </w:rPr>
            </w:pPr>
          </w:p>
        </w:tc>
        <w:tc>
          <w:tcPr>
            <w:tcW w:w="441" w:type="pct"/>
            <w:vAlign w:val="center"/>
          </w:tcPr>
          <w:p w14:paraId="519C5A3E" w14:textId="77777777" w:rsidR="003F583E" w:rsidRPr="0053497D" w:rsidRDefault="003F583E" w:rsidP="00C748D1">
            <w:pPr>
              <w:spacing w:after="200"/>
              <w:jc w:val="center"/>
              <w:rPr>
                <w:sz w:val="24"/>
                <w:szCs w:val="24"/>
              </w:rPr>
            </w:pPr>
            <w:r w:rsidRPr="0053497D">
              <w:rPr>
                <w:sz w:val="24"/>
                <w:szCs w:val="24"/>
              </w:rPr>
              <w:t>*</w:t>
            </w:r>
          </w:p>
        </w:tc>
        <w:tc>
          <w:tcPr>
            <w:tcW w:w="587" w:type="pct"/>
            <w:vAlign w:val="center"/>
          </w:tcPr>
          <w:p w14:paraId="763EEBCA" w14:textId="77777777" w:rsidR="003F583E" w:rsidRPr="0053497D" w:rsidRDefault="003F583E" w:rsidP="00C748D1">
            <w:pPr>
              <w:spacing w:after="200"/>
              <w:jc w:val="center"/>
              <w:rPr>
                <w:sz w:val="24"/>
                <w:szCs w:val="24"/>
              </w:rPr>
            </w:pPr>
          </w:p>
        </w:tc>
        <w:tc>
          <w:tcPr>
            <w:tcW w:w="569" w:type="pct"/>
            <w:vAlign w:val="center"/>
          </w:tcPr>
          <w:p w14:paraId="66E89A78" w14:textId="77777777" w:rsidR="003F583E" w:rsidRPr="0053497D" w:rsidRDefault="003F583E" w:rsidP="00C748D1">
            <w:pPr>
              <w:spacing w:after="200"/>
              <w:jc w:val="center"/>
              <w:rPr>
                <w:sz w:val="24"/>
                <w:szCs w:val="24"/>
              </w:rPr>
            </w:pPr>
          </w:p>
        </w:tc>
      </w:tr>
      <w:tr w:rsidR="0053497D" w:rsidRPr="0053497D" w14:paraId="6A87D88D" w14:textId="77777777" w:rsidTr="00C748D1">
        <w:tc>
          <w:tcPr>
            <w:tcW w:w="1200" w:type="pct"/>
            <w:vAlign w:val="center"/>
          </w:tcPr>
          <w:p w14:paraId="76C8AD68" w14:textId="77777777" w:rsidR="003F583E" w:rsidRPr="0053497D" w:rsidRDefault="003F583E" w:rsidP="00C748D1">
            <w:pPr>
              <w:spacing w:after="200"/>
              <w:jc w:val="center"/>
              <w:rPr>
                <w:sz w:val="24"/>
                <w:szCs w:val="24"/>
              </w:rPr>
            </w:pPr>
            <w:r w:rsidRPr="0053497D">
              <w:rPr>
                <w:sz w:val="24"/>
                <w:szCs w:val="24"/>
              </w:rPr>
              <w:t>Инозин</w:t>
            </w:r>
          </w:p>
        </w:tc>
        <w:tc>
          <w:tcPr>
            <w:tcW w:w="440" w:type="pct"/>
            <w:vAlign w:val="center"/>
          </w:tcPr>
          <w:p w14:paraId="0BB15729" w14:textId="77777777" w:rsidR="003F583E" w:rsidRPr="0053497D" w:rsidRDefault="003F583E" w:rsidP="00C748D1">
            <w:pPr>
              <w:spacing w:after="200"/>
              <w:jc w:val="center"/>
              <w:rPr>
                <w:sz w:val="24"/>
                <w:szCs w:val="24"/>
              </w:rPr>
            </w:pPr>
          </w:p>
        </w:tc>
        <w:tc>
          <w:tcPr>
            <w:tcW w:w="440" w:type="pct"/>
            <w:vAlign w:val="center"/>
          </w:tcPr>
          <w:p w14:paraId="2D69746C"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41A41360"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4E880FEF" w14:textId="77777777" w:rsidR="003F583E" w:rsidRPr="0053497D" w:rsidRDefault="003F583E" w:rsidP="00C748D1">
            <w:pPr>
              <w:spacing w:after="200"/>
              <w:jc w:val="center"/>
              <w:rPr>
                <w:sz w:val="24"/>
                <w:szCs w:val="24"/>
              </w:rPr>
            </w:pPr>
          </w:p>
        </w:tc>
        <w:tc>
          <w:tcPr>
            <w:tcW w:w="294" w:type="pct"/>
            <w:vAlign w:val="center"/>
          </w:tcPr>
          <w:p w14:paraId="54D8174B"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01027F6D" w14:textId="77777777" w:rsidR="003F583E" w:rsidRPr="0053497D" w:rsidRDefault="003F583E" w:rsidP="00C748D1">
            <w:pPr>
              <w:spacing w:after="200"/>
              <w:jc w:val="center"/>
              <w:rPr>
                <w:sz w:val="24"/>
                <w:szCs w:val="24"/>
              </w:rPr>
            </w:pPr>
          </w:p>
        </w:tc>
        <w:tc>
          <w:tcPr>
            <w:tcW w:w="441" w:type="pct"/>
            <w:vAlign w:val="center"/>
          </w:tcPr>
          <w:p w14:paraId="57DF30A5" w14:textId="77777777" w:rsidR="003F583E" w:rsidRPr="0053497D" w:rsidRDefault="003F583E" w:rsidP="00C748D1">
            <w:pPr>
              <w:spacing w:after="200"/>
              <w:jc w:val="center"/>
              <w:rPr>
                <w:sz w:val="24"/>
                <w:szCs w:val="24"/>
              </w:rPr>
            </w:pPr>
            <w:r w:rsidRPr="0053497D">
              <w:rPr>
                <w:sz w:val="24"/>
                <w:szCs w:val="24"/>
              </w:rPr>
              <w:t>*</w:t>
            </w:r>
          </w:p>
        </w:tc>
        <w:tc>
          <w:tcPr>
            <w:tcW w:w="587" w:type="pct"/>
            <w:vAlign w:val="center"/>
          </w:tcPr>
          <w:p w14:paraId="2859FEB0" w14:textId="77777777" w:rsidR="003F583E" w:rsidRPr="0053497D" w:rsidRDefault="003F583E" w:rsidP="00C748D1">
            <w:pPr>
              <w:spacing w:after="200"/>
              <w:jc w:val="center"/>
              <w:rPr>
                <w:sz w:val="24"/>
                <w:szCs w:val="24"/>
              </w:rPr>
            </w:pPr>
          </w:p>
        </w:tc>
        <w:tc>
          <w:tcPr>
            <w:tcW w:w="569" w:type="pct"/>
            <w:vAlign w:val="center"/>
          </w:tcPr>
          <w:p w14:paraId="1F8C7597" w14:textId="77777777" w:rsidR="003F583E" w:rsidRPr="0053497D" w:rsidRDefault="003F583E" w:rsidP="00C748D1">
            <w:pPr>
              <w:spacing w:after="200"/>
              <w:jc w:val="center"/>
              <w:rPr>
                <w:sz w:val="24"/>
                <w:szCs w:val="24"/>
              </w:rPr>
            </w:pPr>
          </w:p>
        </w:tc>
      </w:tr>
      <w:tr w:rsidR="003F583E" w:rsidRPr="0053497D" w14:paraId="48EE1047" w14:textId="77777777" w:rsidTr="00C748D1">
        <w:tc>
          <w:tcPr>
            <w:tcW w:w="1200" w:type="pct"/>
            <w:vAlign w:val="center"/>
          </w:tcPr>
          <w:p w14:paraId="788B89FD" w14:textId="77777777" w:rsidR="003F583E" w:rsidRPr="0053497D" w:rsidRDefault="003F583E" w:rsidP="00C748D1">
            <w:pPr>
              <w:spacing w:after="200"/>
              <w:jc w:val="center"/>
              <w:rPr>
                <w:sz w:val="24"/>
                <w:szCs w:val="24"/>
              </w:rPr>
            </w:pPr>
            <w:r w:rsidRPr="0053497D">
              <w:rPr>
                <w:sz w:val="24"/>
                <w:szCs w:val="24"/>
              </w:rPr>
              <w:t>Седативные препараты</w:t>
            </w:r>
          </w:p>
        </w:tc>
        <w:tc>
          <w:tcPr>
            <w:tcW w:w="440" w:type="pct"/>
            <w:vAlign w:val="center"/>
          </w:tcPr>
          <w:p w14:paraId="1C3996EA" w14:textId="77777777" w:rsidR="003F583E" w:rsidRPr="0053497D" w:rsidRDefault="003F583E" w:rsidP="00C748D1">
            <w:pPr>
              <w:spacing w:after="200"/>
              <w:jc w:val="center"/>
              <w:rPr>
                <w:sz w:val="24"/>
                <w:szCs w:val="24"/>
              </w:rPr>
            </w:pPr>
          </w:p>
        </w:tc>
        <w:tc>
          <w:tcPr>
            <w:tcW w:w="440" w:type="pct"/>
            <w:vAlign w:val="center"/>
          </w:tcPr>
          <w:p w14:paraId="685F46FA" w14:textId="77777777" w:rsidR="003F583E" w:rsidRPr="0053497D" w:rsidRDefault="003F583E" w:rsidP="00C748D1">
            <w:pPr>
              <w:spacing w:after="200"/>
              <w:jc w:val="center"/>
              <w:rPr>
                <w:sz w:val="24"/>
                <w:szCs w:val="24"/>
              </w:rPr>
            </w:pPr>
            <w:r w:rsidRPr="0053497D">
              <w:rPr>
                <w:sz w:val="24"/>
                <w:szCs w:val="24"/>
              </w:rPr>
              <w:t>*</w:t>
            </w:r>
          </w:p>
        </w:tc>
        <w:tc>
          <w:tcPr>
            <w:tcW w:w="293" w:type="pct"/>
            <w:vAlign w:val="center"/>
          </w:tcPr>
          <w:p w14:paraId="2A32D8F6" w14:textId="77777777" w:rsidR="003F583E" w:rsidRPr="0053497D" w:rsidRDefault="003F583E" w:rsidP="00C748D1">
            <w:pPr>
              <w:spacing w:after="200"/>
              <w:jc w:val="center"/>
              <w:rPr>
                <w:sz w:val="24"/>
                <w:szCs w:val="24"/>
              </w:rPr>
            </w:pPr>
          </w:p>
        </w:tc>
        <w:tc>
          <w:tcPr>
            <w:tcW w:w="293" w:type="pct"/>
            <w:vAlign w:val="center"/>
          </w:tcPr>
          <w:p w14:paraId="7BBA1DAB" w14:textId="77777777" w:rsidR="003F583E" w:rsidRPr="0053497D" w:rsidRDefault="003F583E" w:rsidP="00C748D1">
            <w:pPr>
              <w:spacing w:after="200"/>
              <w:jc w:val="center"/>
              <w:rPr>
                <w:sz w:val="24"/>
                <w:szCs w:val="24"/>
              </w:rPr>
            </w:pPr>
            <w:r w:rsidRPr="0053497D">
              <w:rPr>
                <w:sz w:val="24"/>
                <w:szCs w:val="24"/>
              </w:rPr>
              <w:t>*</w:t>
            </w:r>
          </w:p>
        </w:tc>
        <w:tc>
          <w:tcPr>
            <w:tcW w:w="294" w:type="pct"/>
            <w:vAlign w:val="center"/>
          </w:tcPr>
          <w:p w14:paraId="2E113430" w14:textId="77777777" w:rsidR="003F583E" w:rsidRPr="0053497D" w:rsidRDefault="003F583E" w:rsidP="00C748D1">
            <w:pPr>
              <w:spacing w:after="200"/>
              <w:jc w:val="center"/>
              <w:rPr>
                <w:sz w:val="24"/>
                <w:szCs w:val="24"/>
              </w:rPr>
            </w:pPr>
            <w:r w:rsidRPr="0053497D">
              <w:rPr>
                <w:sz w:val="24"/>
                <w:szCs w:val="24"/>
              </w:rPr>
              <w:t>*</w:t>
            </w:r>
          </w:p>
        </w:tc>
        <w:tc>
          <w:tcPr>
            <w:tcW w:w="440" w:type="pct"/>
            <w:vAlign w:val="center"/>
          </w:tcPr>
          <w:p w14:paraId="650BF412" w14:textId="77777777" w:rsidR="003F583E" w:rsidRPr="0053497D" w:rsidRDefault="003F583E" w:rsidP="00C748D1">
            <w:pPr>
              <w:spacing w:after="200"/>
              <w:jc w:val="center"/>
              <w:rPr>
                <w:sz w:val="24"/>
                <w:szCs w:val="24"/>
              </w:rPr>
            </w:pPr>
            <w:r w:rsidRPr="0053497D">
              <w:rPr>
                <w:sz w:val="24"/>
                <w:szCs w:val="24"/>
              </w:rPr>
              <w:t>*</w:t>
            </w:r>
          </w:p>
        </w:tc>
        <w:tc>
          <w:tcPr>
            <w:tcW w:w="441" w:type="pct"/>
            <w:vAlign w:val="center"/>
          </w:tcPr>
          <w:p w14:paraId="169F4031" w14:textId="77777777" w:rsidR="003F583E" w:rsidRPr="0053497D" w:rsidRDefault="003F583E" w:rsidP="00C748D1">
            <w:pPr>
              <w:spacing w:after="200"/>
              <w:jc w:val="center"/>
              <w:rPr>
                <w:sz w:val="24"/>
                <w:szCs w:val="24"/>
              </w:rPr>
            </w:pPr>
          </w:p>
        </w:tc>
        <w:tc>
          <w:tcPr>
            <w:tcW w:w="587" w:type="pct"/>
            <w:vAlign w:val="center"/>
          </w:tcPr>
          <w:p w14:paraId="766E4F9F" w14:textId="77777777" w:rsidR="003F583E" w:rsidRPr="0053497D" w:rsidRDefault="003F583E" w:rsidP="00C748D1">
            <w:pPr>
              <w:spacing w:after="200"/>
              <w:jc w:val="center"/>
              <w:rPr>
                <w:sz w:val="24"/>
                <w:szCs w:val="24"/>
              </w:rPr>
            </w:pPr>
          </w:p>
        </w:tc>
        <w:tc>
          <w:tcPr>
            <w:tcW w:w="569" w:type="pct"/>
            <w:vAlign w:val="center"/>
          </w:tcPr>
          <w:p w14:paraId="00F16CF8" w14:textId="77777777" w:rsidR="003F583E" w:rsidRPr="0053497D" w:rsidRDefault="003F583E" w:rsidP="00C748D1">
            <w:pPr>
              <w:spacing w:after="200"/>
              <w:jc w:val="center"/>
              <w:rPr>
                <w:sz w:val="24"/>
                <w:szCs w:val="24"/>
              </w:rPr>
            </w:pPr>
          </w:p>
        </w:tc>
      </w:tr>
    </w:tbl>
    <w:p w14:paraId="6FF357BF" w14:textId="77777777" w:rsidR="003F583E" w:rsidRPr="0053497D" w:rsidRDefault="003F583E" w:rsidP="00F820A6">
      <w:pPr>
        <w:ind w:firstLine="709"/>
        <w:jc w:val="both"/>
        <w:rPr>
          <w:rFonts w:eastAsia="Microsoft Sans Serif"/>
          <w:sz w:val="28"/>
          <w:szCs w:val="28"/>
          <w:lang w:eastAsia="ru-RU"/>
        </w:rPr>
      </w:pPr>
    </w:p>
    <w:p w14:paraId="657A2B87" w14:textId="1A70B894" w:rsidR="003F583E" w:rsidRPr="0053497D" w:rsidRDefault="003F583E" w:rsidP="00F820A6">
      <w:pPr>
        <w:ind w:firstLine="709"/>
        <w:jc w:val="both"/>
        <w:rPr>
          <w:rFonts w:eastAsia="Microsoft Sans Serif"/>
          <w:sz w:val="28"/>
          <w:szCs w:val="28"/>
          <w:lang w:eastAsia="ru-RU"/>
        </w:rPr>
      </w:pPr>
      <w:r w:rsidRPr="0053497D">
        <w:rPr>
          <w:rFonts w:eastAsia="Microsoft Sans Serif"/>
          <w:sz w:val="28"/>
          <w:szCs w:val="28"/>
          <w:lang w:eastAsia="ru-RU"/>
        </w:rPr>
        <w:t xml:space="preserve">Медико-биологический контроль направлен на оценку состояния здоровья, определение физического развития и уровня функциональной подготовленности.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w:t>
      </w:r>
      <w:r w:rsidR="000F159C" w:rsidRPr="0053497D">
        <w:rPr>
          <w:rFonts w:eastAsia="Microsoft Sans Serif"/>
          <w:sz w:val="28"/>
          <w:szCs w:val="28"/>
          <w:lang w:eastAsia="ru-RU"/>
        </w:rPr>
        <w:t>учебно-</w:t>
      </w:r>
      <w:r w:rsidRPr="0053497D">
        <w:rPr>
          <w:rFonts w:eastAsia="Microsoft Sans Serif"/>
          <w:sz w:val="28"/>
          <w:szCs w:val="28"/>
          <w:lang w:eastAsia="ru-RU"/>
        </w:rPr>
        <w:t xml:space="preserve">тренировочных нагрузок на </w:t>
      </w:r>
      <w:r w:rsidR="000F159C" w:rsidRPr="0053497D">
        <w:rPr>
          <w:sz w:val="28"/>
          <w:szCs w:val="28"/>
        </w:rPr>
        <w:t>обучающихся</w:t>
      </w:r>
      <w:r w:rsidRPr="0053497D">
        <w:rPr>
          <w:rFonts w:eastAsia="Microsoft Sans Serif"/>
          <w:sz w:val="28"/>
          <w:szCs w:val="28"/>
          <w:lang w:eastAsia="ru-RU"/>
        </w:rPr>
        <w:t>. Содержание медико-биологического контроля имеет свои особенности в зависимости от специфики спортивной деятельности.</w:t>
      </w:r>
    </w:p>
    <w:p w14:paraId="1AE4BEAD" w14:textId="416C0BB3" w:rsidR="003F583E" w:rsidRPr="0053497D" w:rsidRDefault="003F583E" w:rsidP="00F820A6">
      <w:pPr>
        <w:ind w:firstLine="709"/>
        <w:jc w:val="both"/>
        <w:rPr>
          <w:rFonts w:eastAsia="Microsoft Sans Serif"/>
          <w:sz w:val="28"/>
          <w:szCs w:val="28"/>
          <w:lang w:eastAsia="ru-RU"/>
        </w:rPr>
      </w:pPr>
      <w:r w:rsidRPr="0053497D">
        <w:rPr>
          <w:rFonts w:eastAsia="Microsoft Sans Serif"/>
          <w:sz w:val="28"/>
          <w:szCs w:val="28"/>
          <w:lang w:eastAsia="ru-RU"/>
        </w:rPr>
        <w:t xml:space="preserve">Федеральный закон «О физической культуре и спорте в Российской Федерации» от 4 декабря 2007 г. № 329-ФЗ в статье 39 «Медицинское обеспечение физической культуры и спорта» предусматривает, что медицинское обеспечение лиц, </w:t>
      </w:r>
      <w:r w:rsidR="003D4566" w:rsidRPr="0053497D">
        <w:rPr>
          <w:sz w:val="28"/>
          <w:szCs w:val="28"/>
          <w:lang w:eastAsia="ru-RU"/>
        </w:rPr>
        <w:t>обучающихся</w:t>
      </w:r>
      <w:r w:rsidRPr="0053497D">
        <w:rPr>
          <w:rFonts w:eastAsia="Microsoft Sans Serif"/>
          <w:sz w:val="28"/>
          <w:szCs w:val="28"/>
          <w:lang w:eastAsia="ru-RU"/>
        </w:rPr>
        <w:t xml:space="preserve"> физической культурой и спортом, включает в себя: </w:t>
      </w:r>
    </w:p>
    <w:p w14:paraId="5473A426" w14:textId="77777777" w:rsidR="003F583E" w:rsidRPr="0053497D" w:rsidRDefault="003F583E" w:rsidP="00F820A6">
      <w:pPr>
        <w:jc w:val="both"/>
        <w:rPr>
          <w:rFonts w:eastAsia="Microsoft Sans Serif"/>
          <w:sz w:val="28"/>
          <w:szCs w:val="28"/>
          <w:lang w:eastAsia="ru-RU"/>
        </w:rPr>
      </w:pPr>
      <w:r w:rsidRPr="0053497D">
        <w:rPr>
          <w:rFonts w:eastAsia="Microsoft Sans Serif"/>
          <w:sz w:val="28"/>
          <w:szCs w:val="28"/>
          <w:lang w:eastAsia="ru-RU"/>
        </w:rPr>
        <w:t>1) систематический контроль состояния здоровья этих лиц;</w:t>
      </w:r>
    </w:p>
    <w:p w14:paraId="736D3392" w14:textId="77777777" w:rsidR="003F583E" w:rsidRPr="0053497D" w:rsidRDefault="003F583E" w:rsidP="00F820A6">
      <w:pPr>
        <w:tabs>
          <w:tab w:val="left" w:pos="586"/>
        </w:tabs>
        <w:jc w:val="both"/>
        <w:rPr>
          <w:rFonts w:eastAsia="Microsoft Sans Serif"/>
          <w:sz w:val="28"/>
          <w:szCs w:val="28"/>
          <w:lang w:eastAsia="ru-RU"/>
        </w:rPr>
      </w:pPr>
      <w:r w:rsidRPr="0053497D">
        <w:rPr>
          <w:rFonts w:eastAsia="Microsoft Sans Serif"/>
          <w:sz w:val="28"/>
          <w:szCs w:val="28"/>
          <w:lang w:eastAsia="ru-RU"/>
        </w:rPr>
        <w:t>2) оценку адекватности физических нагрузок этих лиц состоянию их здо</w:t>
      </w:r>
      <w:r w:rsidRPr="0053497D">
        <w:rPr>
          <w:rFonts w:eastAsia="Microsoft Sans Serif"/>
          <w:sz w:val="28"/>
          <w:szCs w:val="28"/>
          <w:lang w:eastAsia="ru-RU"/>
        </w:rPr>
        <w:softHyphen/>
        <w:t>ровья;</w:t>
      </w:r>
    </w:p>
    <w:p w14:paraId="3F606C37" w14:textId="77777777" w:rsidR="003F583E" w:rsidRPr="0053497D" w:rsidRDefault="003F583E" w:rsidP="00F820A6">
      <w:pPr>
        <w:tabs>
          <w:tab w:val="left" w:pos="630"/>
        </w:tabs>
        <w:jc w:val="both"/>
        <w:rPr>
          <w:rFonts w:eastAsia="Microsoft Sans Serif"/>
          <w:sz w:val="28"/>
          <w:szCs w:val="28"/>
          <w:lang w:eastAsia="ru-RU"/>
        </w:rPr>
      </w:pPr>
      <w:r w:rsidRPr="0053497D">
        <w:rPr>
          <w:rFonts w:eastAsia="Microsoft Sans Serif"/>
          <w:sz w:val="28"/>
          <w:szCs w:val="28"/>
          <w:lang w:eastAsia="ru-RU"/>
        </w:rPr>
        <w:t>3) профилактику и лечение заболеваний этих лиц и полученных ими травм, их медицинскую реабилитацию;</w:t>
      </w:r>
    </w:p>
    <w:p w14:paraId="71243D57" w14:textId="77777777" w:rsidR="003F583E" w:rsidRPr="0053497D" w:rsidRDefault="003F583E" w:rsidP="00F820A6">
      <w:pPr>
        <w:tabs>
          <w:tab w:val="left" w:pos="615"/>
        </w:tabs>
        <w:jc w:val="both"/>
        <w:rPr>
          <w:rFonts w:eastAsia="Microsoft Sans Serif"/>
          <w:sz w:val="28"/>
          <w:szCs w:val="28"/>
          <w:lang w:eastAsia="ru-RU"/>
        </w:rPr>
      </w:pPr>
      <w:r w:rsidRPr="0053497D">
        <w:rPr>
          <w:rFonts w:eastAsia="Microsoft Sans Serif"/>
          <w:sz w:val="28"/>
          <w:szCs w:val="28"/>
          <w:lang w:eastAsia="ru-RU"/>
        </w:rPr>
        <w:t>4) восстановление их здоровья средствами и методами, используемыми при занятиях физической культурой и спортом.</w:t>
      </w:r>
    </w:p>
    <w:p w14:paraId="165217C3" w14:textId="0965C884" w:rsidR="003F583E" w:rsidRPr="0053497D" w:rsidRDefault="003F583E" w:rsidP="00F820A6">
      <w:pPr>
        <w:ind w:firstLine="851"/>
        <w:jc w:val="both"/>
        <w:rPr>
          <w:rFonts w:eastAsia="Microsoft Sans Serif"/>
          <w:sz w:val="28"/>
          <w:szCs w:val="28"/>
          <w:lang w:eastAsia="ru-RU"/>
        </w:rPr>
      </w:pPr>
      <w:r w:rsidRPr="0053497D">
        <w:rPr>
          <w:rFonts w:eastAsia="Microsoft Sans Serif"/>
          <w:sz w:val="28"/>
          <w:szCs w:val="28"/>
          <w:lang w:eastAsia="ru-RU"/>
        </w:rPr>
        <w:t xml:space="preserve">Врачебный контроль за </w:t>
      </w:r>
      <w:r w:rsidR="000F159C" w:rsidRPr="0053497D">
        <w:rPr>
          <w:sz w:val="28"/>
          <w:szCs w:val="28"/>
        </w:rPr>
        <w:t>обучающимися</w:t>
      </w:r>
      <w:r w:rsidRPr="0053497D">
        <w:rPr>
          <w:rFonts w:eastAsia="Microsoft Sans Serif"/>
          <w:sz w:val="28"/>
          <w:szCs w:val="28"/>
          <w:lang w:eastAsia="ru-RU"/>
        </w:rPr>
        <w:t xml:space="preserve"> осуществляется силами врачей в тесном контакте с тренерс</w:t>
      </w:r>
      <w:r w:rsidR="00B57BF3" w:rsidRPr="0053497D">
        <w:rPr>
          <w:rFonts w:eastAsia="Microsoft Sans Serif"/>
          <w:sz w:val="28"/>
          <w:szCs w:val="28"/>
          <w:lang w:eastAsia="ru-RU"/>
        </w:rPr>
        <w:t>ко-преподавательским</w:t>
      </w:r>
      <w:r w:rsidRPr="0053497D">
        <w:rPr>
          <w:rFonts w:eastAsia="Microsoft Sans Serif"/>
          <w:sz w:val="28"/>
          <w:szCs w:val="28"/>
          <w:lang w:eastAsia="ru-RU"/>
        </w:rPr>
        <w:t xml:space="preserve"> коллективом. Врачебный контроль является составной частью общего </w:t>
      </w:r>
      <w:r w:rsidR="00DE5369" w:rsidRPr="0053497D">
        <w:rPr>
          <w:rFonts w:eastAsia="Microsoft Sans Serif"/>
          <w:sz w:val="28"/>
          <w:szCs w:val="28"/>
          <w:lang w:eastAsia="ru-RU"/>
        </w:rPr>
        <w:t>учебно-</w:t>
      </w:r>
      <w:r w:rsidRPr="0053497D">
        <w:rPr>
          <w:rFonts w:eastAsia="Microsoft Sans Serif"/>
          <w:sz w:val="28"/>
          <w:szCs w:val="28"/>
          <w:lang w:eastAsia="ru-RU"/>
        </w:rPr>
        <w:t xml:space="preserve">тренировочного плана подготовки </w:t>
      </w:r>
      <w:r w:rsidR="00811DA4" w:rsidRPr="0053497D">
        <w:rPr>
          <w:sz w:val="28"/>
          <w:szCs w:val="28"/>
          <w:lang w:eastAsia="ru-RU"/>
        </w:rPr>
        <w:t>обучающихся</w:t>
      </w:r>
      <w:r w:rsidRPr="0053497D">
        <w:rPr>
          <w:rFonts w:eastAsia="Microsoft Sans Serif"/>
          <w:sz w:val="28"/>
          <w:szCs w:val="28"/>
          <w:lang w:eastAsia="ru-RU"/>
        </w:rPr>
        <w:t xml:space="preserve"> с нарушением </w:t>
      </w:r>
      <w:r w:rsidR="000F159C" w:rsidRPr="0053497D">
        <w:rPr>
          <w:rFonts w:eastAsia="Microsoft Sans Serif"/>
          <w:sz w:val="28"/>
          <w:szCs w:val="28"/>
          <w:lang w:eastAsia="ru-RU"/>
        </w:rPr>
        <w:t>опорно-двигательного аппарата</w:t>
      </w:r>
      <w:r w:rsidRPr="0053497D">
        <w:rPr>
          <w:rFonts w:eastAsia="Microsoft Sans Serif"/>
          <w:sz w:val="28"/>
          <w:szCs w:val="28"/>
          <w:lang w:eastAsia="ru-RU"/>
        </w:rPr>
        <w:t>.</w:t>
      </w:r>
    </w:p>
    <w:p w14:paraId="66664FB5" w14:textId="77777777" w:rsidR="003F583E" w:rsidRPr="0053497D" w:rsidRDefault="003F583E" w:rsidP="00F820A6">
      <w:pPr>
        <w:ind w:firstLine="709"/>
        <w:jc w:val="both"/>
        <w:rPr>
          <w:rFonts w:eastAsia="Microsoft Sans Serif"/>
          <w:sz w:val="28"/>
          <w:szCs w:val="28"/>
          <w:lang w:eastAsia="ru-RU"/>
        </w:rPr>
      </w:pPr>
      <w:r w:rsidRPr="0053497D">
        <w:rPr>
          <w:rFonts w:eastAsia="Microsoft Sans Serif"/>
          <w:sz w:val="28"/>
          <w:szCs w:val="28"/>
          <w:lang w:eastAsia="ru-RU"/>
        </w:rPr>
        <w:t>Существуют следующие виды медицинского обследования - углубленное, этапное, текущее и оперативное.</w:t>
      </w:r>
    </w:p>
    <w:p w14:paraId="7E0CB19C" w14:textId="6D58A8E5" w:rsidR="003F583E" w:rsidRPr="0053497D" w:rsidRDefault="003F583E" w:rsidP="00F820A6">
      <w:pPr>
        <w:ind w:firstLine="851"/>
        <w:jc w:val="both"/>
        <w:rPr>
          <w:rFonts w:eastAsia="Microsoft Sans Serif"/>
          <w:sz w:val="28"/>
          <w:szCs w:val="28"/>
          <w:lang w:eastAsia="ru-RU"/>
        </w:rPr>
      </w:pPr>
      <w:r w:rsidRPr="0053497D">
        <w:rPr>
          <w:rFonts w:eastAsia="Microsoft Sans Serif"/>
          <w:sz w:val="28"/>
          <w:szCs w:val="28"/>
          <w:lang w:eastAsia="ru-RU"/>
        </w:rPr>
        <w:t xml:space="preserve">Углубленное медицинское обследование </w:t>
      </w:r>
      <w:r w:rsidR="000F159C" w:rsidRPr="0053497D">
        <w:rPr>
          <w:sz w:val="28"/>
          <w:szCs w:val="28"/>
        </w:rPr>
        <w:t>обучающиеся</w:t>
      </w:r>
      <w:r w:rsidRPr="0053497D">
        <w:rPr>
          <w:rFonts w:eastAsia="Microsoft Sans Serif"/>
          <w:sz w:val="28"/>
          <w:szCs w:val="28"/>
          <w:lang w:eastAsia="ru-RU"/>
        </w:rPr>
        <w:t xml:space="preserve"> проходят </w:t>
      </w:r>
      <w:r w:rsidR="007507A1" w:rsidRPr="0053497D">
        <w:rPr>
          <w:rFonts w:eastAsia="Microsoft Sans Serif"/>
          <w:sz w:val="28"/>
          <w:szCs w:val="28"/>
          <w:lang w:eastAsia="ru-RU"/>
        </w:rPr>
        <w:t>1 раз</w:t>
      </w:r>
      <w:r w:rsidR="00665D9A" w:rsidRPr="0053497D">
        <w:rPr>
          <w:rFonts w:eastAsia="Microsoft Sans Serif"/>
          <w:sz w:val="28"/>
          <w:szCs w:val="28"/>
          <w:lang w:eastAsia="ru-RU"/>
        </w:rPr>
        <w:t xml:space="preserve"> в год</w:t>
      </w:r>
      <w:r w:rsidR="007507A1" w:rsidRPr="0053497D">
        <w:rPr>
          <w:rFonts w:eastAsia="Microsoft Sans Serif"/>
          <w:sz w:val="28"/>
          <w:szCs w:val="28"/>
          <w:lang w:eastAsia="ru-RU"/>
        </w:rPr>
        <w:t xml:space="preserve"> на этапах начальной подготовки и учебно-тренировочном, </w:t>
      </w:r>
      <w:r w:rsidRPr="0053497D">
        <w:rPr>
          <w:rFonts w:eastAsia="Microsoft Sans Serif"/>
          <w:sz w:val="28"/>
          <w:szCs w:val="28"/>
          <w:lang w:eastAsia="ru-RU"/>
        </w:rPr>
        <w:t xml:space="preserve">2 раза в год </w:t>
      </w:r>
      <w:r w:rsidR="007507A1" w:rsidRPr="0053497D">
        <w:rPr>
          <w:rFonts w:eastAsia="Microsoft Sans Serif"/>
          <w:sz w:val="28"/>
          <w:szCs w:val="28"/>
          <w:lang w:eastAsia="ru-RU"/>
        </w:rPr>
        <w:t xml:space="preserve">на этапах совершенствование спортивного мастерства и высшего спортивного мастерства. </w:t>
      </w:r>
      <w:r w:rsidRPr="0053497D">
        <w:rPr>
          <w:rFonts w:eastAsia="Microsoft Sans Serif"/>
          <w:sz w:val="28"/>
          <w:szCs w:val="28"/>
          <w:lang w:eastAsia="ru-RU"/>
        </w:rPr>
        <w:t>Заключение должно содержать: оценку состояния здоровья, оценку физического развития, уровень функциональ</w:t>
      </w:r>
      <w:r w:rsidRPr="0053497D">
        <w:rPr>
          <w:rFonts w:eastAsia="Microsoft Sans Serif"/>
          <w:sz w:val="28"/>
          <w:szCs w:val="28"/>
          <w:lang w:eastAsia="ru-RU"/>
        </w:rPr>
        <w:softHyphen/>
        <w:t>ного состояния, рекомендации по лечебно-профилактическим и восстанови</w:t>
      </w:r>
      <w:r w:rsidRPr="0053497D">
        <w:rPr>
          <w:rFonts w:eastAsia="Microsoft Sans Serif"/>
          <w:sz w:val="28"/>
          <w:szCs w:val="28"/>
          <w:lang w:eastAsia="ru-RU"/>
        </w:rPr>
        <w:softHyphen/>
        <w:t xml:space="preserve">тельным мероприятиям, рекомендации по </w:t>
      </w:r>
      <w:r w:rsidR="007507A1" w:rsidRPr="0053497D">
        <w:rPr>
          <w:rFonts w:eastAsia="Microsoft Sans Serif"/>
          <w:sz w:val="28"/>
          <w:szCs w:val="28"/>
          <w:lang w:eastAsia="ru-RU"/>
        </w:rPr>
        <w:t>учебно-</w:t>
      </w:r>
      <w:r w:rsidRPr="0053497D">
        <w:rPr>
          <w:rFonts w:eastAsia="Microsoft Sans Serif"/>
          <w:sz w:val="28"/>
          <w:szCs w:val="28"/>
          <w:lang w:eastAsia="ru-RU"/>
        </w:rPr>
        <w:t xml:space="preserve">тренировочному </w:t>
      </w:r>
      <w:r w:rsidR="00B57BF3" w:rsidRPr="0053497D">
        <w:rPr>
          <w:rFonts w:eastAsia="Microsoft Sans Serif"/>
          <w:sz w:val="28"/>
          <w:szCs w:val="28"/>
          <w:lang w:eastAsia="ru-RU"/>
        </w:rPr>
        <w:t>процессу</w:t>
      </w:r>
      <w:r w:rsidRPr="0053497D">
        <w:rPr>
          <w:rFonts w:eastAsia="Microsoft Sans Serif"/>
          <w:sz w:val="28"/>
          <w:szCs w:val="28"/>
          <w:lang w:eastAsia="ru-RU"/>
        </w:rPr>
        <w:t>.</w:t>
      </w:r>
    </w:p>
    <w:p w14:paraId="4806AC3A" w14:textId="5B7092BD" w:rsidR="003F583E" w:rsidRPr="0053497D" w:rsidRDefault="003F583E" w:rsidP="00F820A6">
      <w:pPr>
        <w:ind w:firstLine="709"/>
        <w:jc w:val="both"/>
        <w:rPr>
          <w:rFonts w:eastAsia="Microsoft Sans Serif"/>
          <w:sz w:val="28"/>
          <w:szCs w:val="28"/>
          <w:lang w:eastAsia="ru-RU"/>
        </w:rPr>
      </w:pPr>
      <w:r w:rsidRPr="0053497D">
        <w:rPr>
          <w:rFonts w:eastAsia="Microsoft Sans Serif"/>
          <w:sz w:val="28"/>
          <w:szCs w:val="28"/>
          <w:lang w:eastAsia="ru-RU"/>
        </w:rPr>
        <w:t xml:space="preserve">Этапное обследование проводится в сроки основных периодов годичного </w:t>
      </w:r>
      <w:r w:rsidR="00B57BF3" w:rsidRPr="0053497D">
        <w:rPr>
          <w:rFonts w:eastAsia="Microsoft Sans Serif"/>
          <w:sz w:val="28"/>
          <w:szCs w:val="28"/>
          <w:lang w:eastAsia="ru-RU"/>
        </w:rPr>
        <w:t>учебно-</w:t>
      </w:r>
      <w:r w:rsidRPr="0053497D">
        <w:rPr>
          <w:rFonts w:eastAsia="Microsoft Sans Serif"/>
          <w:sz w:val="28"/>
          <w:szCs w:val="28"/>
          <w:lang w:eastAsia="ru-RU"/>
        </w:rPr>
        <w:t xml:space="preserve">тренировочного цикла. При этом ставится задача - оценить состояние здоровья, изучить динамику тренированности и переносимость </w:t>
      </w:r>
      <w:r w:rsidR="000F159C" w:rsidRPr="0053497D">
        <w:rPr>
          <w:rFonts w:eastAsia="Microsoft Sans Serif"/>
          <w:sz w:val="28"/>
          <w:szCs w:val="28"/>
          <w:lang w:eastAsia="ru-RU"/>
        </w:rPr>
        <w:t>учебно-</w:t>
      </w:r>
      <w:r w:rsidRPr="0053497D">
        <w:rPr>
          <w:rFonts w:eastAsia="Microsoft Sans Serif"/>
          <w:sz w:val="28"/>
          <w:szCs w:val="28"/>
          <w:lang w:eastAsia="ru-RU"/>
        </w:rPr>
        <w:t xml:space="preserve">тренировочных нагрузок. Дополнительные осмотры </w:t>
      </w:r>
      <w:r w:rsidR="000F159C" w:rsidRPr="0053497D">
        <w:rPr>
          <w:sz w:val="28"/>
          <w:szCs w:val="28"/>
        </w:rPr>
        <w:t>обучающихся</w:t>
      </w:r>
      <w:r w:rsidRPr="0053497D">
        <w:rPr>
          <w:rFonts w:eastAsia="Microsoft Sans Serif"/>
          <w:sz w:val="28"/>
          <w:szCs w:val="28"/>
          <w:lang w:eastAsia="ru-RU"/>
        </w:rPr>
        <w:t xml:space="preserve"> с нарушением</w:t>
      </w:r>
      <w:r w:rsidR="00577D65" w:rsidRPr="0053497D">
        <w:rPr>
          <w:rFonts w:eastAsia="Microsoft Sans Serif"/>
          <w:sz w:val="28"/>
          <w:szCs w:val="28"/>
          <w:lang w:eastAsia="ru-RU"/>
        </w:rPr>
        <w:t xml:space="preserve"> </w:t>
      </w:r>
      <w:r w:rsidR="000F159C" w:rsidRPr="0053497D">
        <w:rPr>
          <w:rFonts w:eastAsia="Microsoft Sans Serif"/>
          <w:sz w:val="28"/>
          <w:szCs w:val="28"/>
          <w:lang w:eastAsia="ru-RU"/>
        </w:rPr>
        <w:t>опорно-двигательного аппарата</w:t>
      </w:r>
      <w:r w:rsidRPr="0053497D">
        <w:rPr>
          <w:rFonts w:eastAsia="Microsoft Sans Serif"/>
          <w:sz w:val="28"/>
          <w:szCs w:val="28"/>
          <w:lang w:eastAsia="ru-RU"/>
        </w:rPr>
        <w:t xml:space="preserve"> проводятся в конце мезоцикла. В этапном врачебном обследовании большое значение придается определению динамики специальной тренированности. Особенно это относится к этапу совершенствования спортивного мастерства. Динамические наблюдения проводятся в одинаковых условиях. Этому требованию удовлетворяет методика повторных нагрузок. При их использовании соблюдается ряд методических требований: нагрузки должны быть специфичными</w:t>
      </w:r>
      <w:r w:rsidR="00784513" w:rsidRPr="0053497D">
        <w:rPr>
          <w:rFonts w:eastAsia="Microsoft Sans Serif"/>
          <w:sz w:val="28"/>
          <w:szCs w:val="28"/>
          <w:lang w:eastAsia="ru-RU"/>
        </w:rPr>
        <w:t>,</w:t>
      </w:r>
      <w:r w:rsidRPr="0053497D">
        <w:rPr>
          <w:rFonts w:eastAsia="Microsoft Sans Serif"/>
          <w:sz w:val="28"/>
          <w:szCs w:val="28"/>
          <w:lang w:eastAsia="ru-RU"/>
        </w:rPr>
        <w:t xml:space="preserve"> каждая из повторных нагрузок выполняется с мак</w:t>
      </w:r>
      <w:r w:rsidRPr="0053497D">
        <w:rPr>
          <w:rFonts w:eastAsia="Microsoft Sans Serif"/>
          <w:sz w:val="28"/>
          <w:szCs w:val="28"/>
          <w:lang w:eastAsia="ru-RU"/>
        </w:rPr>
        <w:softHyphen/>
        <w:t>симальной интенсивностью, а между нагрузками регистрируются медико-биологические показатели</w:t>
      </w:r>
      <w:r w:rsidR="00784513" w:rsidRPr="0053497D">
        <w:rPr>
          <w:rFonts w:eastAsia="Microsoft Sans Serif"/>
          <w:sz w:val="28"/>
          <w:szCs w:val="28"/>
          <w:lang w:eastAsia="ru-RU"/>
        </w:rPr>
        <w:t>,</w:t>
      </w:r>
      <w:r w:rsidRPr="0053497D">
        <w:rPr>
          <w:rFonts w:eastAsia="Microsoft Sans Serif"/>
          <w:sz w:val="28"/>
          <w:szCs w:val="28"/>
          <w:lang w:eastAsia="ru-RU"/>
        </w:rPr>
        <w:t xml:space="preserve"> точно учитываются интенсивность и продолжи</w:t>
      </w:r>
      <w:r w:rsidRPr="0053497D">
        <w:rPr>
          <w:rFonts w:eastAsia="Microsoft Sans Serif"/>
          <w:sz w:val="28"/>
          <w:szCs w:val="28"/>
          <w:lang w:eastAsia="ru-RU"/>
        </w:rPr>
        <w:softHyphen/>
        <w:t>тельность выполнения нагрузки, сопоставляются критерии и медико-биологические показатели. Повторные нагрузки для определения специальной тренированности сохраняются идентичными на различных этапах годичного цикла.</w:t>
      </w:r>
    </w:p>
    <w:p w14:paraId="4309FEF8" w14:textId="4135C8B8" w:rsidR="003F583E" w:rsidRPr="0053497D" w:rsidRDefault="003F583E" w:rsidP="00F820A6">
      <w:pPr>
        <w:ind w:firstLine="709"/>
        <w:jc w:val="both"/>
        <w:rPr>
          <w:rFonts w:eastAsia="Microsoft Sans Serif"/>
          <w:sz w:val="28"/>
          <w:szCs w:val="28"/>
          <w:lang w:eastAsia="ru-RU"/>
        </w:rPr>
      </w:pPr>
      <w:r w:rsidRPr="0053497D">
        <w:rPr>
          <w:rFonts w:eastAsia="Microsoft Sans Serif"/>
          <w:sz w:val="28"/>
          <w:szCs w:val="28"/>
          <w:lang w:eastAsia="ru-RU"/>
        </w:rPr>
        <w:t xml:space="preserve">Текущий контроль проводится по заранее намеченному плану либо после того, как </w:t>
      </w:r>
      <w:r w:rsidR="000F159C" w:rsidRPr="0053497D">
        <w:rPr>
          <w:sz w:val="28"/>
          <w:szCs w:val="28"/>
        </w:rPr>
        <w:t>обучающийся</w:t>
      </w:r>
      <w:r w:rsidRPr="0053497D">
        <w:rPr>
          <w:rFonts w:eastAsia="Microsoft Sans Serif"/>
          <w:sz w:val="28"/>
          <w:szCs w:val="28"/>
          <w:lang w:eastAsia="ru-RU"/>
        </w:rPr>
        <w:t xml:space="preserve"> приступил к </w:t>
      </w:r>
      <w:r w:rsidR="000F159C" w:rsidRPr="0053497D">
        <w:rPr>
          <w:rFonts w:eastAsia="Microsoft Sans Serif"/>
          <w:sz w:val="28"/>
          <w:szCs w:val="28"/>
          <w:lang w:eastAsia="ru-RU"/>
        </w:rPr>
        <w:t xml:space="preserve">учебным </w:t>
      </w:r>
      <w:r w:rsidRPr="0053497D">
        <w:rPr>
          <w:rFonts w:eastAsia="Microsoft Sans Serif"/>
          <w:sz w:val="28"/>
          <w:szCs w:val="28"/>
          <w:lang w:eastAsia="ru-RU"/>
        </w:rPr>
        <w:t>тренировкам после перенесенного заболевания, либо по заявке тренера</w:t>
      </w:r>
      <w:r w:rsidR="007316A3" w:rsidRPr="0053497D">
        <w:rPr>
          <w:rFonts w:eastAsia="Microsoft Sans Serif"/>
          <w:sz w:val="28"/>
          <w:szCs w:val="28"/>
          <w:lang w:eastAsia="ru-RU"/>
        </w:rPr>
        <w:t>-преподавателя</w:t>
      </w:r>
      <w:r w:rsidRPr="0053497D">
        <w:rPr>
          <w:rFonts w:eastAsia="Microsoft Sans Serif"/>
          <w:sz w:val="28"/>
          <w:szCs w:val="28"/>
          <w:lang w:eastAsia="ru-RU"/>
        </w:rPr>
        <w:t xml:space="preserve">. Его цель – выявить, как </w:t>
      </w:r>
      <w:r w:rsidR="000F159C" w:rsidRPr="0053497D">
        <w:rPr>
          <w:sz w:val="28"/>
          <w:szCs w:val="28"/>
        </w:rPr>
        <w:t>обучающийся</w:t>
      </w:r>
      <w:r w:rsidRPr="0053497D">
        <w:rPr>
          <w:rFonts w:eastAsia="Microsoft Sans Serif"/>
          <w:sz w:val="28"/>
          <w:szCs w:val="28"/>
          <w:lang w:eastAsia="ru-RU"/>
        </w:rPr>
        <w:t xml:space="preserve"> переносит максимальные </w:t>
      </w:r>
      <w:r w:rsidR="00DE5369" w:rsidRPr="0053497D">
        <w:rPr>
          <w:rFonts w:eastAsia="Microsoft Sans Serif"/>
          <w:sz w:val="28"/>
          <w:szCs w:val="28"/>
          <w:lang w:eastAsia="ru-RU"/>
        </w:rPr>
        <w:t>учебно-</w:t>
      </w:r>
      <w:r w:rsidRPr="0053497D">
        <w:rPr>
          <w:rFonts w:eastAsia="Microsoft Sans Serif"/>
          <w:sz w:val="28"/>
          <w:szCs w:val="28"/>
          <w:lang w:eastAsia="ru-RU"/>
        </w:rPr>
        <w:t xml:space="preserve">тренировочные нагрузки (одно </w:t>
      </w:r>
      <w:r w:rsidR="00DE5369" w:rsidRPr="0053497D">
        <w:rPr>
          <w:rFonts w:eastAsia="Microsoft Sans Serif"/>
          <w:sz w:val="28"/>
          <w:szCs w:val="28"/>
          <w:lang w:eastAsia="ru-RU"/>
        </w:rPr>
        <w:t>учебно-</w:t>
      </w:r>
      <w:r w:rsidRPr="0053497D">
        <w:rPr>
          <w:rFonts w:eastAsia="Microsoft Sans Serif"/>
          <w:sz w:val="28"/>
          <w:szCs w:val="28"/>
          <w:lang w:eastAsia="ru-RU"/>
        </w:rPr>
        <w:t>тренировочное занятие, недельный цикл и т.д.). Методы исследования зависят 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14:paraId="71873806" w14:textId="1B680F57" w:rsidR="003F583E" w:rsidRPr="0053497D" w:rsidRDefault="003F583E" w:rsidP="00F820A6">
      <w:pPr>
        <w:jc w:val="center"/>
        <w:rPr>
          <w:b/>
          <w:sz w:val="28"/>
          <w:szCs w:val="28"/>
        </w:rPr>
      </w:pPr>
      <w:r w:rsidRPr="0053497D">
        <w:rPr>
          <w:b/>
          <w:sz w:val="28"/>
          <w:szCs w:val="28"/>
        </w:rPr>
        <w:t>Программа обследования соревновательной деятельности (ОСД)</w:t>
      </w:r>
    </w:p>
    <w:p w14:paraId="6B7D2667" w14:textId="186A1321" w:rsidR="003F583E" w:rsidRPr="0053497D" w:rsidRDefault="003F583E" w:rsidP="00F820A6">
      <w:pPr>
        <w:ind w:firstLine="709"/>
        <w:jc w:val="both"/>
        <w:rPr>
          <w:sz w:val="28"/>
          <w:szCs w:val="28"/>
        </w:rPr>
      </w:pPr>
      <w:r w:rsidRPr="0053497D">
        <w:rPr>
          <w:sz w:val="28"/>
          <w:szCs w:val="28"/>
        </w:rPr>
        <w:t xml:space="preserve">Обследование в процессе соревновательной деятельности (ОСД) направлено на определение степени реализации различных сторон подготовки в процессе соревновательной деятельности, включая функциональное состояние, психологическую устойчивость, техническую и тактическую подготовку </w:t>
      </w:r>
      <w:r w:rsidR="000F159C" w:rsidRPr="0053497D">
        <w:rPr>
          <w:sz w:val="28"/>
          <w:szCs w:val="28"/>
        </w:rPr>
        <w:t>обучающихся</w:t>
      </w:r>
      <w:r w:rsidRPr="0053497D">
        <w:rPr>
          <w:sz w:val="28"/>
          <w:szCs w:val="28"/>
        </w:rPr>
        <w:t xml:space="preserve">, для внесения рекомендаций и коррекции планов подготовки. </w:t>
      </w:r>
    </w:p>
    <w:p w14:paraId="3B3730BC" w14:textId="388BF4F0" w:rsidR="003F583E" w:rsidRPr="0053497D" w:rsidRDefault="003F583E" w:rsidP="00F820A6">
      <w:pPr>
        <w:ind w:firstLine="709"/>
        <w:jc w:val="both"/>
        <w:rPr>
          <w:sz w:val="28"/>
          <w:szCs w:val="28"/>
        </w:rPr>
      </w:pPr>
      <w:r w:rsidRPr="0053497D">
        <w:rPr>
          <w:sz w:val="28"/>
          <w:szCs w:val="28"/>
        </w:rPr>
        <w:t xml:space="preserve">ОСД обеспечивает возможность проследить динамику тренированности </w:t>
      </w:r>
      <w:r w:rsidR="000F159C" w:rsidRPr="0053497D">
        <w:rPr>
          <w:sz w:val="28"/>
          <w:szCs w:val="28"/>
        </w:rPr>
        <w:t>обучающихся</w:t>
      </w:r>
      <w:r w:rsidRPr="0053497D">
        <w:rPr>
          <w:sz w:val="28"/>
          <w:szCs w:val="28"/>
        </w:rPr>
        <w:t xml:space="preserve"> сборной команды, сопоставить данные с показателями основных соперников. </w:t>
      </w:r>
    </w:p>
    <w:p w14:paraId="4F5564C0" w14:textId="3FA17A8A" w:rsidR="003F583E" w:rsidRPr="0053497D" w:rsidRDefault="003F583E" w:rsidP="00F820A6">
      <w:pPr>
        <w:ind w:firstLine="709"/>
        <w:jc w:val="both"/>
        <w:rPr>
          <w:sz w:val="28"/>
          <w:szCs w:val="28"/>
        </w:rPr>
      </w:pPr>
      <w:r w:rsidRPr="0053497D">
        <w:rPr>
          <w:sz w:val="28"/>
          <w:szCs w:val="28"/>
        </w:rPr>
        <w:t xml:space="preserve">Регистрация исследуемых показателей в процессе ОСД осуществляется с помощью цифровой видеокамеры и персонального компьютера, программы «видеомоушен». Для контроля за функциональным состоянием </w:t>
      </w:r>
      <w:r w:rsidR="000F159C" w:rsidRPr="0053497D">
        <w:rPr>
          <w:sz w:val="28"/>
          <w:szCs w:val="28"/>
        </w:rPr>
        <w:t xml:space="preserve">обучающегося </w:t>
      </w:r>
      <w:r w:rsidRPr="0053497D">
        <w:rPr>
          <w:sz w:val="28"/>
          <w:szCs w:val="28"/>
        </w:rPr>
        <w:t xml:space="preserve">во время соревновательной деятельности используется пульсометрия (кардиомонитор «Полар – 810», Garmin Forerunner 404), биохимический анализ крови до нагрузки и после нагрузки (лактат), утром (мочевина). </w:t>
      </w:r>
    </w:p>
    <w:p w14:paraId="1A070C65" w14:textId="77777777" w:rsidR="003F583E" w:rsidRPr="0053497D" w:rsidRDefault="003F583E" w:rsidP="00F820A6">
      <w:pPr>
        <w:ind w:firstLine="709"/>
        <w:rPr>
          <w:sz w:val="28"/>
          <w:szCs w:val="28"/>
        </w:rPr>
      </w:pPr>
      <w:r w:rsidRPr="0053497D">
        <w:rPr>
          <w:sz w:val="28"/>
          <w:szCs w:val="28"/>
        </w:rPr>
        <w:t>Основные рекомендации, выдаваемые в процессе подготовки.</w:t>
      </w:r>
    </w:p>
    <w:p w14:paraId="1B732EB9" w14:textId="77777777" w:rsidR="003F583E" w:rsidRPr="0053497D" w:rsidRDefault="003F583E" w:rsidP="00F820A6">
      <w:pPr>
        <w:ind w:firstLine="709"/>
        <w:jc w:val="both"/>
        <w:rPr>
          <w:sz w:val="28"/>
          <w:szCs w:val="28"/>
        </w:rPr>
      </w:pPr>
      <w:r w:rsidRPr="0053497D">
        <w:rPr>
          <w:sz w:val="28"/>
          <w:szCs w:val="28"/>
        </w:rPr>
        <w:t xml:space="preserve">По результатам основных направлений комплексного контроля и проведенных обследований представляются данные по: </w:t>
      </w:r>
    </w:p>
    <w:p w14:paraId="2CD4333E" w14:textId="77777777" w:rsidR="003F583E" w:rsidRPr="0053497D" w:rsidRDefault="003F583E" w:rsidP="00F820A6">
      <w:pPr>
        <w:widowControl/>
        <w:numPr>
          <w:ilvl w:val="0"/>
          <w:numId w:val="22"/>
        </w:numPr>
        <w:autoSpaceDE/>
        <w:autoSpaceDN/>
        <w:jc w:val="both"/>
        <w:rPr>
          <w:sz w:val="28"/>
          <w:szCs w:val="28"/>
        </w:rPr>
      </w:pPr>
      <w:r w:rsidRPr="0053497D">
        <w:rPr>
          <w:sz w:val="28"/>
          <w:szCs w:val="28"/>
        </w:rPr>
        <w:t xml:space="preserve"> оценке состояния здоровья; </w:t>
      </w:r>
    </w:p>
    <w:p w14:paraId="63BEA8AA" w14:textId="77777777" w:rsidR="003F583E" w:rsidRPr="0053497D" w:rsidRDefault="003F583E" w:rsidP="00F820A6">
      <w:pPr>
        <w:widowControl/>
        <w:numPr>
          <w:ilvl w:val="0"/>
          <w:numId w:val="22"/>
        </w:numPr>
        <w:autoSpaceDE/>
        <w:autoSpaceDN/>
        <w:jc w:val="both"/>
        <w:rPr>
          <w:sz w:val="28"/>
          <w:szCs w:val="28"/>
        </w:rPr>
      </w:pPr>
      <w:r w:rsidRPr="0053497D">
        <w:rPr>
          <w:sz w:val="28"/>
          <w:szCs w:val="28"/>
        </w:rPr>
        <w:t xml:space="preserve">оценке общей работоспособности; </w:t>
      </w:r>
    </w:p>
    <w:p w14:paraId="2459651D" w14:textId="77777777" w:rsidR="003F583E" w:rsidRPr="0053497D" w:rsidRDefault="003F583E" w:rsidP="00F820A6">
      <w:pPr>
        <w:widowControl/>
        <w:numPr>
          <w:ilvl w:val="0"/>
          <w:numId w:val="22"/>
        </w:numPr>
        <w:autoSpaceDE/>
        <w:autoSpaceDN/>
        <w:jc w:val="both"/>
        <w:rPr>
          <w:sz w:val="28"/>
          <w:szCs w:val="28"/>
        </w:rPr>
      </w:pPr>
      <w:r w:rsidRPr="0053497D">
        <w:rPr>
          <w:sz w:val="28"/>
          <w:szCs w:val="28"/>
        </w:rPr>
        <w:t>морфофункциональным</w:t>
      </w:r>
      <w:r w:rsidR="003341B6" w:rsidRPr="0053497D">
        <w:rPr>
          <w:sz w:val="28"/>
          <w:szCs w:val="28"/>
        </w:rPr>
        <w:t xml:space="preserve"> </w:t>
      </w:r>
      <w:r w:rsidRPr="0053497D">
        <w:rPr>
          <w:sz w:val="28"/>
          <w:szCs w:val="28"/>
        </w:rPr>
        <w:t>показателям,</w:t>
      </w:r>
      <w:r w:rsidR="003341B6" w:rsidRPr="0053497D">
        <w:rPr>
          <w:sz w:val="28"/>
          <w:szCs w:val="28"/>
        </w:rPr>
        <w:t xml:space="preserve"> </w:t>
      </w:r>
      <w:r w:rsidRPr="0053497D">
        <w:rPr>
          <w:sz w:val="28"/>
          <w:szCs w:val="28"/>
        </w:rPr>
        <w:t>характеризующим</w:t>
      </w:r>
      <w:r w:rsidR="003341B6" w:rsidRPr="0053497D">
        <w:rPr>
          <w:sz w:val="28"/>
          <w:szCs w:val="28"/>
        </w:rPr>
        <w:t xml:space="preserve"> </w:t>
      </w:r>
      <w:r w:rsidRPr="0053497D">
        <w:rPr>
          <w:sz w:val="28"/>
          <w:szCs w:val="28"/>
        </w:rPr>
        <w:t xml:space="preserve">функциональные резервные возможности; </w:t>
      </w:r>
    </w:p>
    <w:p w14:paraId="1488DDD5" w14:textId="7714CB2A" w:rsidR="003F583E" w:rsidRPr="0053497D" w:rsidRDefault="003F583E" w:rsidP="00F820A6">
      <w:pPr>
        <w:widowControl/>
        <w:numPr>
          <w:ilvl w:val="0"/>
          <w:numId w:val="22"/>
        </w:numPr>
        <w:autoSpaceDE/>
        <w:autoSpaceDN/>
        <w:jc w:val="both"/>
        <w:rPr>
          <w:sz w:val="28"/>
          <w:szCs w:val="28"/>
        </w:rPr>
      </w:pPr>
      <w:r w:rsidRPr="0053497D">
        <w:rPr>
          <w:sz w:val="28"/>
          <w:szCs w:val="28"/>
        </w:rPr>
        <w:t xml:space="preserve">оценке пульсовой стоимости </w:t>
      </w:r>
      <w:r w:rsidR="000F159C" w:rsidRPr="0053497D">
        <w:rPr>
          <w:sz w:val="28"/>
          <w:szCs w:val="28"/>
        </w:rPr>
        <w:t>учебно-</w:t>
      </w:r>
      <w:r w:rsidRPr="0053497D">
        <w:rPr>
          <w:sz w:val="28"/>
          <w:szCs w:val="28"/>
        </w:rPr>
        <w:t xml:space="preserve">тренировочных нагрузок; </w:t>
      </w:r>
    </w:p>
    <w:p w14:paraId="61B2F51D" w14:textId="77777777" w:rsidR="003F583E" w:rsidRPr="0053497D" w:rsidRDefault="003F583E" w:rsidP="00F820A6">
      <w:pPr>
        <w:widowControl/>
        <w:numPr>
          <w:ilvl w:val="0"/>
          <w:numId w:val="22"/>
        </w:numPr>
        <w:autoSpaceDE/>
        <w:autoSpaceDN/>
        <w:jc w:val="both"/>
        <w:rPr>
          <w:sz w:val="28"/>
          <w:szCs w:val="28"/>
        </w:rPr>
      </w:pPr>
      <w:r w:rsidRPr="0053497D">
        <w:rPr>
          <w:sz w:val="28"/>
          <w:szCs w:val="28"/>
        </w:rPr>
        <w:t xml:space="preserve">течению восстановления различных систем и функций организма;  </w:t>
      </w:r>
    </w:p>
    <w:p w14:paraId="29725757" w14:textId="77777777" w:rsidR="003F583E" w:rsidRPr="0053497D" w:rsidRDefault="003F583E" w:rsidP="00F820A6">
      <w:pPr>
        <w:widowControl/>
        <w:numPr>
          <w:ilvl w:val="0"/>
          <w:numId w:val="22"/>
        </w:numPr>
        <w:autoSpaceDE/>
        <w:autoSpaceDN/>
        <w:jc w:val="both"/>
        <w:rPr>
          <w:sz w:val="28"/>
          <w:szCs w:val="28"/>
        </w:rPr>
      </w:pPr>
      <w:r w:rsidRPr="0053497D">
        <w:rPr>
          <w:sz w:val="28"/>
          <w:szCs w:val="28"/>
        </w:rPr>
        <w:t xml:space="preserve"> оценке адаптационных возможностей на этапах подготовки;</w:t>
      </w:r>
    </w:p>
    <w:p w14:paraId="228D7D79" w14:textId="77777777" w:rsidR="003F583E" w:rsidRPr="0053497D" w:rsidRDefault="003F583E" w:rsidP="00F820A6">
      <w:pPr>
        <w:widowControl/>
        <w:numPr>
          <w:ilvl w:val="0"/>
          <w:numId w:val="22"/>
        </w:numPr>
        <w:autoSpaceDE/>
        <w:autoSpaceDN/>
        <w:jc w:val="both"/>
        <w:rPr>
          <w:sz w:val="28"/>
          <w:szCs w:val="28"/>
        </w:rPr>
      </w:pPr>
      <w:r w:rsidRPr="0053497D">
        <w:rPr>
          <w:sz w:val="28"/>
          <w:szCs w:val="28"/>
        </w:rPr>
        <w:t xml:space="preserve"> оценке текущего функционального состояния и уровня подготовленности; </w:t>
      </w:r>
    </w:p>
    <w:p w14:paraId="29134EC5" w14:textId="7C62D9B4" w:rsidR="003F583E" w:rsidRPr="0053497D" w:rsidRDefault="003F583E" w:rsidP="00F820A6">
      <w:pPr>
        <w:widowControl/>
        <w:numPr>
          <w:ilvl w:val="0"/>
          <w:numId w:val="22"/>
        </w:numPr>
        <w:autoSpaceDE/>
        <w:autoSpaceDN/>
        <w:jc w:val="both"/>
        <w:rPr>
          <w:sz w:val="28"/>
          <w:szCs w:val="28"/>
        </w:rPr>
      </w:pPr>
      <w:r w:rsidRPr="0053497D">
        <w:rPr>
          <w:sz w:val="28"/>
          <w:szCs w:val="28"/>
        </w:rPr>
        <w:t xml:space="preserve"> учёту </w:t>
      </w:r>
      <w:r w:rsidR="000F159C" w:rsidRPr="0053497D">
        <w:rPr>
          <w:sz w:val="28"/>
          <w:szCs w:val="28"/>
        </w:rPr>
        <w:t>учебно-</w:t>
      </w:r>
      <w:r w:rsidRPr="0053497D">
        <w:rPr>
          <w:sz w:val="28"/>
          <w:szCs w:val="28"/>
        </w:rPr>
        <w:t xml:space="preserve">тренировочных нагрузок; </w:t>
      </w:r>
    </w:p>
    <w:p w14:paraId="64C19DCD" w14:textId="77777777" w:rsidR="003F583E" w:rsidRPr="0053497D" w:rsidRDefault="003F583E" w:rsidP="00F820A6">
      <w:pPr>
        <w:widowControl/>
        <w:numPr>
          <w:ilvl w:val="0"/>
          <w:numId w:val="22"/>
        </w:numPr>
        <w:autoSpaceDE/>
        <w:autoSpaceDN/>
        <w:jc w:val="both"/>
        <w:rPr>
          <w:sz w:val="28"/>
          <w:szCs w:val="28"/>
        </w:rPr>
      </w:pPr>
      <w:r w:rsidRPr="0053497D">
        <w:rPr>
          <w:sz w:val="28"/>
          <w:szCs w:val="28"/>
        </w:rPr>
        <w:t xml:space="preserve"> анализу соревновательной деятельности; </w:t>
      </w:r>
    </w:p>
    <w:p w14:paraId="72CFB130" w14:textId="77777777" w:rsidR="003F583E" w:rsidRPr="0053497D" w:rsidRDefault="003F583E" w:rsidP="00F820A6">
      <w:pPr>
        <w:widowControl/>
        <w:numPr>
          <w:ilvl w:val="0"/>
          <w:numId w:val="22"/>
        </w:numPr>
        <w:autoSpaceDE/>
        <w:autoSpaceDN/>
        <w:jc w:val="both"/>
        <w:rPr>
          <w:sz w:val="28"/>
          <w:szCs w:val="28"/>
        </w:rPr>
      </w:pPr>
      <w:r w:rsidRPr="0053497D">
        <w:rPr>
          <w:sz w:val="28"/>
          <w:szCs w:val="28"/>
        </w:rPr>
        <w:t xml:space="preserve"> оперативной диагностике слабых звеньев адаптации и симптомов дезадаптации к нагрузкам. </w:t>
      </w:r>
    </w:p>
    <w:p w14:paraId="24CD77F9" w14:textId="77777777" w:rsidR="003F583E" w:rsidRPr="0053497D" w:rsidRDefault="003F583E" w:rsidP="00F820A6">
      <w:pPr>
        <w:ind w:firstLine="709"/>
        <w:jc w:val="both"/>
        <w:rPr>
          <w:sz w:val="28"/>
          <w:szCs w:val="28"/>
        </w:rPr>
      </w:pPr>
      <w:r w:rsidRPr="0053497D">
        <w:rPr>
          <w:sz w:val="28"/>
          <w:szCs w:val="28"/>
        </w:rPr>
        <w:t xml:space="preserve">На основании результатов обследования представляются рекомендации: </w:t>
      </w:r>
      <w:r w:rsidR="003341B6" w:rsidRPr="0053497D">
        <w:rPr>
          <w:sz w:val="28"/>
          <w:szCs w:val="28"/>
        </w:rPr>
        <w:t xml:space="preserve"> </w:t>
      </w:r>
    </w:p>
    <w:p w14:paraId="798056E8" w14:textId="77777777" w:rsidR="003F583E" w:rsidRPr="0053497D" w:rsidRDefault="003F583E" w:rsidP="00F820A6">
      <w:pPr>
        <w:widowControl/>
        <w:numPr>
          <w:ilvl w:val="0"/>
          <w:numId w:val="22"/>
        </w:numPr>
        <w:autoSpaceDE/>
        <w:autoSpaceDN/>
        <w:jc w:val="both"/>
        <w:rPr>
          <w:sz w:val="28"/>
          <w:szCs w:val="28"/>
        </w:rPr>
      </w:pPr>
      <w:r w:rsidRPr="0053497D">
        <w:rPr>
          <w:sz w:val="28"/>
          <w:szCs w:val="28"/>
        </w:rPr>
        <w:t xml:space="preserve"> по индивидуальной коррекции </w:t>
      </w:r>
      <w:r w:rsidR="00DE5369" w:rsidRPr="0053497D">
        <w:rPr>
          <w:sz w:val="28"/>
          <w:szCs w:val="28"/>
        </w:rPr>
        <w:t>учебно-</w:t>
      </w:r>
      <w:r w:rsidRPr="0053497D">
        <w:rPr>
          <w:sz w:val="28"/>
          <w:szCs w:val="28"/>
        </w:rPr>
        <w:t xml:space="preserve">тренировочного процесса; </w:t>
      </w:r>
    </w:p>
    <w:p w14:paraId="4B92FF1D" w14:textId="77777777" w:rsidR="003F583E" w:rsidRPr="0053497D" w:rsidRDefault="003F583E" w:rsidP="00F820A6">
      <w:pPr>
        <w:widowControl/>
        <w:numPr>
          <w:ilvl w:val="0"/>
          <w:numId w:val="22"/>
        </w:numPr>
        <w:autoSpaceDE/>
        <w:autoSpaceDN/>
        <w:jc w:val="both"/>
        <w:rPr>
          <w:sz w:val="28"/>
          <w:szCs w:val="28"/>
        </w:rPr>
      </w:pPr>
      <w:r w:rsidRPr="0053497D">
        <w:rPr>
          <w:sz w:val="28"/>
          <w:szCs w:val="28"/>
        </w:rPr>
        <w:t xml:space="preserve"> по улучшению восстановления; </w:t>
      </w:r>
    </w:p>
    <w:p w14:paraId="6151C6B0" w14:textId="77777777" w:rsidR="003F583E" w:rsidRPr="0053497D" w:rsidRDefault="003F583E" w:rsidP="00F820A6">
      <w:pPr>
        <w:widowControl/>
        <w:numPr>
          <w:ilvl w:val="0"/>
          <w:numId w:val="22"/>
        </w:numPr>
        <w:autoSpaceDE/>
        <w:autoSpaceDN/>
        <w:jc w:val="both"/>
        <w:rPr>
          <w:sz w:val="28"/>
          <w:szCs w:val="28"/>
        </w:rPr>
      </w:pPr>
      <w:r w:rsidRPr="0053497D">
        <w:rPr>
          <w:sz w:val="28"/>
          <w:szCs w:val="28"/>
        </w:rPr>
        <w:t xml:space="preserve"> по коррекции слабых звеньев и симптомов дезадаптации; </w:t>
      </w:r>
    </w:p>
    <w:p w14:paraId="19402EE6" w14:textId="77777777" w:rsidR="003F583E" w:rsidRPr="0053497D" w:rsidRDefault="003F583E" w:rsidP="00F820A6">
      <w:pPr>
        <w:widowControl/>
        <w:numPr>
          <w:ilvl w:val="0"/>
          <w:numId w:val="22"/>
        </w:numPr>
        <w:autoSpaceDE/>
        <w:autoSpaceDN/>
        <w:jc w:val="both"/>
        <w:rPr>
          <w:sz w:val="28"/>
          <w:szCs w:val="28"/>
        </w:rPr>
      </w:pPr>
      <w:r w:rsidRPr="0053497D">
        <w:rPr>
          <w:sz w:val="28"/>
          <w:szCs w:val="28"/>
        </w:rPr>
        <w:t xml:space="preserve"> мероприятиям по профилактике заболеваемости и травматизма; </w:t>
      </w:r>
    </w:p>
    <w:p w14:paraId="4E53E2AE" w14:textId="77777777" w:rsidR="003F583E" w:rsidRPr="0053497D" w:rsidRDefault="003F583E" w:rsidP="00F820A6">
      <w:pPr>
        <w:widowControl/>
        <w:numPr>
          <w:ilvl w:val="0"/>
          <w:numId w:val="22"/>
        </w:numPr>
        <w:autoSpaceDE/>
        <w:autoSpaceDN/>
        <w:jc w:val="both"/>
        <w:rPr>
          <w:sz w:val="28"/>
          <w:szCs w:val="28"/>
        </w:rPr>
      </w:pPr>
      <w:r w:rsidRPr="0053497D">
        <w:rPr>
          <w:sz w:val="28"/>
          <w:szCs w:val="28"/>
        </w:rPr>
        <w:t xml:space="preserve"> повышению иммунореактивности; </w:t>
      </w:r>
    </w:p>
    <w:p w14:paraId="032BFEBD" w14:textId="77777777" w:rsidR="003F583E" w:rsidRPr="0053497D" w:rsidRDefault="003F583E" w:rsidP="00F820A6">
      <w:pPr>
        <w:widowControl/>
        <w:numPr>
          <w:ilvl w:val="0"/>
          <w:numId w:val="22"/>
        </w:numPr>
        <w:autoSpaceDE/>
        <w:autoSpaceDN/>
        <w:jc w:val="both"/>
        <w:rPr>
          <w:sz w:val="28"/>
          <w:szCs w:val="28"/>
        </w:rPr>
      </w:pPr>
      <w:r w:rsidRPr="0053497D">
        <w:rPr>
          <w:sz w:val="28"/>
          <w:szCs w:val="28"/>
        </w:rPr>
        <w:t xml:space="preserve"> по коррекции (при необходимости) питания; </w:t>
      </w:r>
    </w:p>
    <w:p w14:paraId="49D83DC0" w14:textId="77777777" w:rsidR="003F583E" w:rsidRPr="0053497D" w:rsidRDefault="003F583E" w:rsidP="00F820A6">
      <w:pPr>
        <w:widowControl/>
        <w:numPr>
          <w:ilvl w:val="0"/>
          <w:numId w:val="22"/>
        </w:numPr>
        <w:autoSpaceDE/>
        <w:autoSpaceDN/>
        <w:jc w:val="both"/>
        <w:rPr>
          <w:sz w:val="28"/>
          <w:szCs w:val="28"/>
        </w:rPr>
      </w:pPr>
      <w:r w:rsidRPr="0053497D">
        <w:rPr>
          <w:sz w:val="28"/>
          <w:szCs w:val="28"/>
        </w:rPr>
        <w:t xml:space="preserve"> по необходимости дополнительных обследований; </w:t>
      </w:r>
    </w:p>
    <w:p w14:paraId="07C5C539" w14:textId="77777777" w:rsidR="0044103A" w:rsidRPr="0053497D" w:rsidRDefault="003F583E" w:rsidP="00F820A6">
      <w:pPr>
        <w:widowControl/>
        <w:numPr>
          <w:ilvl w:val="0"/>
          <w:numId w:val="22"/>
        </w:numPr>
        <w:autoSpaceDE/>
        <w:autoSpaceDN/>
        <w:jc w:val="both"/>
        <w:rPr>
          <w:sz w:val="28"/>
          <w:szCs w:val="28"/>
        </w:rPr>
      </w:pPr>
      <w:r w:rsidRPr="0053497D">
        <w:rPr>
          <w:sz w:val="28"/>
          <w:szCs w:val="28"/>
        </w:rPr>
        <w:t xml:space="preserve"> по оценке соревновательной деятельнос</w:t>
      </w:r>
      <w:r w:rsidR="0024456E" w:rsidRPr="0053497D">
        <w:rPr>
          <w:sz w:val="28"/>
          <w:szCs w:val="28"/>
        </w:rPr>
        <w:t>ти.</w:t>
      </w:r>
    </w:p>
    <w:p w14:paraId="492BD75A" w14:textId="77777777" w:rsidR="00405AD7" w:rsidRPr="0053497D" w:rsidRDefault="00405AD7" w:rsidP="00F820A6">
      <w:pPr>
        <w:pStyle w:val="2"/>
        <w:spacing w:before="1"/>
        <w:ind w:left="0"/>
        <w:rPr>
          <w:sz w:val="28"/>
          <w:szCs w:val="28"/>
        </w:rPr>
      </w:pPr>
    </w:p>
    <w:p w14:paraId="31F161A7" w14:textId="4DCB6C79" w:rsidR="00531569" w:rsidRPr="0053497D" w:rsidRDefault="00531569" w:rsidP="00C748D1">
      <w:pPr>
        <w:pStyle w:val="2"/>
        <w:numPr>
          <w:ilvl w:val="0"/>
          <w:numId w:val="36"/>
        </w:numPr>
        <w:spacing w:before="1"/>
        <w:jc w:val="center"/>
        <w:rPr>
          <w:sz w:val="28"/>
          <w:szCs w:val="28"/>
        </w:rPr>
      </w:pPr>
      <w:r w:rsidRPr="0053497D">
        <w:rPr>
          <w:sz w:val="28"/>
          <w:szCs w:val="28"/>
        </w:rPr>
        <w:t>Система</w:t>
      </w:r>
      <w:r w:rsidR="003341B6" w:rsidRPr="0053497D">
        <w:rPr>
          <w:sz w:val="28"/>
          <w:szCs w:val="28"/>
        </w:rPr>
        <w:t xml:space="preserve"> </w:t>
      </w:r>
      <w:r w:rsidRPr="0053497D">
        <w:rPr>
          <w:sz w:val="28"/>
          <w:szCs w:val="28"/>
        </w:rPr>
        <w:t>контроля</w:t>
      </w:r>
    </w:p>
    <w:p w14:paraId="143C01DD" w14:textId="77777777" w:rsidR="00531569" w:rsidRPr="0053497D" w:rsidRDefault="00531569" w:rsidP="00F820A6">
      <w:pPr>
        <w:pStyle w:val="a3"/>
        <w:spacing w:before="7"/>
        <w:ind w:left="0"/>
        <w:rPr>
          <w:b/>
          <w:sz w:val="28"/>
          <w:szCs w:val="28"/>
        </w:rPr>
      </w:pPr>
    </w:p>
    <w:p w14:paraId="5D20259E" w14:textId="36956E7B" w:rsidR="00405AD7" w:rsidRPr="0053497D" w:rsidRDefault="00405AD7" w:rsidP="00F820A6">
      <w:pPr>
        <w:pStyle w:val="a7"/>
        <w:numPr>
          <w:ilvl w:val="1"/>
          <w:numId w:val="36"/>
        </w:numPr>
        <w:ind w:left="0" w:firstLine="0"/>
        <w:jc w:val="both"/>
        <w:rPr>
          <w:bCs/>
          <w:sz w:val="28"/>
          <w:szCs w:val="28"/>
        </w:rPr>
      </w:pPr>
      <w:r w:rsidRPr="0053497D">
        <w:rPr>
          <w:rFonts w:eastAsia="Microsoft Sans Serif"/>
          <w:b/>
          <w:bCs/>
          <w:sz w:val="28"/>
          <w:szCs w:val="28"/>
          <w:lang w:eastAsia="ru-RU"/>
        </w:rPr>
        <w:t xml:space="preserve">Требования к результатам прохождения дополнительной образовательной программы спортивной подготовки, в том числе к участию </w:t>
      </w:r>
      <w:r w:rsidR="000058D7" w:rsidRPr="0053497D">
        <w:rPr>
          <w:rFonts w:eastAsia="Microsoft Sans Serif"/>
          <w:b/>
          <w:bCs/>
          <w:sz w:val="28"/>
          <w:szCs w:val="28"/>
          <w:lang w:eastAsia="ru-RU"/>
        </w:rPr>
        <w:t xml:space="preserve">в </w:t>
      </w:r>
      <w:r w:rsidRPr="0053497D">
        <w:rPr>
          <w:rFonts w:eastAsia="Microsoft Sans Serif"/>
          <w:b/>
          <w:bCs/>
          <w:sz w:val="28"/>
          <w:szCs w:val="28"/>
          <w:lang w:eastAsia="ru-RU"/>
        </w:rPr>
        <w:t>спортивных соревнованиях</w:t>
      </w:r>
    </w:p>
    <w:p w14:paraId="3550104A" w14:textId="1DBC3BD4" w:rsidR="00405AD7" w:rsidRPr="0053497D" w:rsidRDefault="00405AD7" w:rsidP="00F820A6">
      <w:pPr>
        <w:pStyle w:val="a7"/>
        <w:ind w:left="0" w:firstLine="709"/>
        <w:jc w:val="both"/>
        <w:rPr>
          <w:bCs/>
          <w:sz w:val="28"/>
          <w:szCs w:val="28"/>
        </w:rPr>
      </w:pPr>
      <w:r w:rsidRPr="0053497D">
        <w:rPr>
          <w:bCs/>
          <w:sz w:val="28"/>
          <w:szCs w:val="28"/>
        </w:rPr>
        <w:t xml:space="preserve">По итогам освоения Программы применительно к этапам спортивной подготовки обучающемуся, проходящему </w:t>
      </w:r>
      <w:r w:rsidR="00C34E04" w:rsidRPr="0053497D">
        <w:rPr>
          <w:bCs/>
          <w:sz w:val="28"/>
          <w:szCs w:val="28"/>
        </w:rPr>
        <w:t>учебно-</w:t>
      </w:r>
      <w:r w:rsidRPr="0053497D">
        <w:rPr>
          <w:bCs/>
          <w:sz w:val="28"/>
          <w:szCs w:val="28"/>
        </w:rPr>
        <w:t xml:space="preserve">спортивную подготовку, необходимо выполнить следующие требования к результатам прохождения Программы, в том числе, к участию в спортивных соревнованиях. </w:t>
      </w:r>
    </w:p>
    <w:p w14:paraId="5B8DC451" w14:textId="77777777" w:rsidR="00531569" w:rsidRPr="0053497D" w:rsidRDefault="00531569" w:rsidP="00F820A6">
      <w:pPr>
        <w:pStyle w:val="a7"/>
        <w:numPr>
          <w:ilvl w:val="2"/>
          <w:numId w:val="23"/>
        </w:numPr>
        <w:ind w:left="1418" w:right="145" w:hanging="709"/>
        <w:jc w:val="both"/>
        <w:rPr>
          <w:b/>
          <w:bCs/>
          <w:sz w:val="28"/>
          <w:szCs w:val="28"/>
        </w:rPr>
      </w:pPr>
      <w:r w:rsidRPr="0053497D">
        <w:rPr>
          <w:b/>
          <w:bCs/>
          <w:sz w:val="28"/>
          <w:szCs w:val="28"/>
        </w:rPr>
        <w:t>На</w:t>
      </w:r>
      <w:r w:rsidR="003341B6" w:rsidRPr="0053497D">
        <w:rPr>
          <w:b/>
          <w:bCs/>
          <w:sz w:val="28"/>
          <w:szCs w:val="28"/>
        </w:rPr>
        <w:t xml:space="preserve"> </w:t>
      </w:r>
      <w:r w:rsidRPr="0053497D">
        <w:rPr>
          <w:b/>
          <w:bCs/>
          <w:sz w:val="28"/>
          <w:szCs w:val="28"/>
        </w:rPr>
        <w:t>этапе</w:t>
      </w:r>
      <w:r w:rsidR="003341B6" w:rsidRPr="0053497D">
        <w:rPr>
          <w:b/>
          <w:bCs/>
          <w:sz w:val="28"/>
          <w:szCs w:val="28"/>
        </w:rPr>
        <w:t xml:space="preserve"> </w:t>
      </w:r>
      <w:r w:rsidRPr="0053497D">
        <w:rPr>
          <w:b/>
          <w:bCs/>
          <w:sz w:val="28"/>
          <w:szCs w:val="28"/>
        </w:rPr>
        <w:t>начальной</w:t>
      </w:r>
      <w:r w:rsidR="003341B6" w:rsidRPr="0053497D">
        <w:rPr>
          <w:b/>
          <w:bCs/>
          <w:sz w:val="28"/>
          <w:szCs w:val="28"/>
        </w:rPr>
        <w:t xml:space="preserve"> </w:t>
      </w:r>
      <w:r w:rsidRPr="0053497D">
        <w:rPr>
          <w:b/>
          <w:bCs/>
          <w:sz w:val="28"/>
          <w:szCs w:val="28"/>
        </w:rPr>
        <w:t>подготовки:</w:t>
      </w:r>
    </w:p>
    <w:p w14:paraId="68B144AB" w14:textId="77777777" w:rsidR="00405AD7" w:rsidRPr="0053497D" w:rsidRDefault="008A383D" w:rsidP="00F820A6">
      <w:pPr>
        <w:pStyle w:val="ConsPlusNonformat"/>
        <w:ind w:firstLine="709"/>
        <w:jc w:val="both"/>
        <w:rPr>
          <w:rFonts w:ascii="Times New Roman" w:hAnsi="Times New Roman" w:cs="Times New Roman"/>
          <w:sz w:val="28"/>
          <w:szCs w:val="28"/>
        </w:rPr>
      </w:pPr>
      <w:r w:rsidRPr="0053497D">
        <w:rPr>
          <w:rFonts w:ascii="Times New Roman" w:hAnsi="Times New Roman" w:cs="Times New Roman"/>
          <w:sz w:val="28"/>
          <w:szCs w:val="28"/>
        </w:rPr>
        <w:t xml:space="preserve">сформировать устойчивый интерес </w:t>
      </w:r>
      <w:r w:rsidR="00405AD7" w:rsidRPr="0053497D">
        <w:rPr>
          <w:rFonts w:ascii="Times New Roman" w:hAnsi="Times New Roman" w:cs="Times New Roman"/>
          <w:sz w:val="28"/>
          <w:szCs w:val="28"/>
        </w:rPr>
        <w:t xml:space="preserve">к занятиям физической культурой </w:t>
      </w:r>
      <w:r w:rsidR="00405AD7" w:rsidRPr="0053497D">
        <w:rPr>
          <w:rFonts w:ascii="Times New Roman" w:hAnsi="Times New Roman" w:cs="Times New Roman"/>
          <w:sz w:val="28"/>
          <w:szCs w:val="28"/>
        </w:rPr>
        <w:br/>
        <w:t>и спортом;</w:t>
      </w:r>
    </w:p>
    <w:p w14:paraId="73A44DE0" w14:textId="28DF0351" w:rsidR="00405AD7" w:rsidRPr="0053497D" w:rsidRDefault="00405AD7" w:rsidP="00F820A6">
      <w:pPr>
        <w:pStyle w:val="ConsPlusNonformat"/>
        <w:ind w:firstLine="709"/>
        <w:jc w:val="both"/>
        <w:rPr>
          <w:rFonts w:ascii="Times New Roman" w:hAnsi="Times New Roman" w:cs="Times New Roman"/>
          <w:sz w:val="28"/>
          <w:szCs w:val="28"/>
        </w:rPr>
      </w:pPr>
      <w:r w:rsidRPr="0053497D">
        <w:rPr>
          <w:rFonts w:ascii="Times New Roman" w:hAnsi="Times New Roman" w:cs="Times New Roman"/>
          <w:sz w:val="28"/>
          <w:szCs w:val="28"/>
        </w:rPr>
        <w:t>получ</w:t>
      </w:r>
      <w:r w:rsidR="008A383D" w:rsidRPr="0053497D">
        <w:rPr>
          <w:rFonts w:ascii="Times New Roman" w:hAnsi="Times New Roman" w:cs="Times New Roman"/>
          <w:sz w:val="28"/>
          <w:szCs w:val="28"/>
        </w:rPr>
        <w:t>ить</w:t>
      </w:r>
      <w:r w:rsidRPr="0053497D">
        <w:rPr>
          <w:rFonts w:ascii="Times New Roman" w:hAnsi="Times New Roman" w:cs="Times New Roman"/>
          <w:sz w:val="28"/>
          <w:szCs w:val="28"/>
        </w:rPr>
        <w:t xml:space="preserve"> общи</w:t>
      </w:r>
      <w:r w:rsidR="008A383D" w:rsidRPr="0053497D">
        <w:rPr>
          <w:rFonts w:ascii="Times New Roman" w:hAnsi="Times New Roman" w:cs="Times New Roman"/>
          <w:sz w:val="28"/>
          <w:szCs w:val="28"/>
        </w:rPr>
        <w:t>е</w:t>
      </w:r>
      <w:r w:rsidRPr="0053497D">
        <w:rPr>
          <w:rFonts w:ascii="Times New Roman" w:hAnsi="Times New Roman" w:cs="Times New Roman"/>
          <w:sz w:val="28"/>
          <w:szCs w:val="28"/>
        </w:rPr>
        <w:t xml:space="preserve"> теоретически</w:t>
      </w:r>
      <w:r w:rsidR="008A383D" w:rsidRPr="0053497D">
        <w:rPr>
          <w:rFonts w:ascii="Times New Roman" w:hAnsi="Times New Roman" w:cs="Times New Roman"/>
          <w:sz w:val="28"/>
          <w:szCs w:val="28"/>
        </w:rPr>
        <w:t>е</w:t>
      </w:r>
      <w:r w:rsidRPr="0053497D">
        <w:rPr>
          <w:rFonts w:ascii="Times New Roman" w:hAnsi="Times New Roman" w:cs="Times New Roman"/>
          <w:sz w:val="28"/>
          <w:szCs w:val="28"/>
        </w:rPr>
        <w:t xml:space="preserve"> знани</w:t>
      </w:r>
      <w:r w:rsidR="008A383D" w:rsidRPr="0053497D">
        <w:rPr>
          <w:rFonts w:ascii="Times New Roman" w:hAnsi="Times New Roman" w:cs="Times New Roman"/>
          <w:sz w:val="28"/>
          <w:szCs w:val="28"/>
        </w:rPr>
        <w:t>я</w:t>
      </w:r>
      <w:r w:rsidRPr="0053497D">
        <w:rPr>
          <w:rFonts w:ascii="Times New Roman" w:hAnsi="Times New Roman" w:cs="Times New Roman"/>
          <w:sz w:val="28"/>
          <w:szCs w:val="28"/>
        </w:rPr>
        <w:t xml:space="preserve"> о физической культуре и спорте, </w:t>
      </w:r>
      <w:r w:rsidRPr="0053497D">
        <w:rPr>
          <w:rFonts w:ascii="Times New Roman" w:hAnsi="Times New Roman" w:cs="Times New Roman"/>
          <w:sz w:val="28"/>
          <w:szCs w:val="28"/>
        </w:rPr>
        <w:br/>
        <w:t xml:space="preserve">в том числе о виде спорта «спорт лиц с поражением </w:t>
      </w:r>
      <w:r w:rsidR="00C34E04" w:rsidRPr="0053497D">
        <w:rPr>
          <w:rFonts w:ascii="Times New Roman" w:hAnsi="Times New Roman" w:cs="Times New Roman"/>
          <w:sz w:val="28"/>
          <w:szCs w:val="28"/>
        </w:rPr>
        <w:t>опорно-двигательного аппарата</w:t>
      </w:r>
      <w:r w:rsidRPr="0053497D">
        <w:rPr>
          <w:rFonts w:ascii="Times New Roman" w:hAnsi="Times New Roman" w:cs="Times New Roman"/>
          <w:sz w:val="28"/>
          <w:szCs w:val="28"/>
        </w:rPr>
        <w:t>»</w:t>
      </w:r>
      <w:r w:rsidR="00C34E04" w:rsidRPr="0053497D">
        <w:rPr>
          <w:rFonts w:ascii="Times New Roman" w:hAnsi="Times New Roman" w:cs="Times New Roman"/>
          <w:sz w:val="28"/>
          <w:szCs w:val="28"/>
        </w:rPr>
        <w:t xml:space="preserve"> дисциплины пауэрлифтинг</w:t>
      </w:r>
      <w:r w:rsidRPr="0053497D">
        <w:rPr>
          <w:rFonts w:ascii="Times New Roman" w:hAnsi="Times New Roman" w:cs="Times New Roman"/>
          <w:sz w:val="28"/>
          <w:szCs w:val="28"/>
        </w:rPr>
        <w:t>;</w:t>
      </w:r>
    </w:p>
    <w:p w14:paraId="014C90F3" w14:textId="12536E3D" w:rsidR="00405AD7" w:rsidRPr="0053497D" w:rsidRDefault="008A383D" w:rsidP="00F820A6">
      <w:pPr>
        <w:pStyle w:val="ConsPlusNonformat"/>
        <w:ind w:firstLine="709"/>
        <w:jc w:val="both"/>
        <w:rPr>
          <w:rFonts w:ascii="Times New Roman" w:hAnsi="Times New Roman" w:cs="Times New Roman"/>
          <w:sz w:val="28"/>
          <w:szCs w:val="28"/>
        </w:rPr>
      </w:pPr>
      <w:r w:rsidRPr="0053497D">
        <w:rPr>
          <w:rFonts w:ascii="Times New Roman" w:hAnsi="Times New Roman" w:cs="Times New Roman"/>
          <w:sz w:val="28"/>
          <w:szCs w:val="28"/>
        </w:rPr>
        <w:t>с</w:t>
      </w:r>
      <w:r w:rsidR="00405AD7" w:rsidRPr="0053497D">
        <w:rPr>
          <w:rFonts w:ascii="Times New Roman" w:hAnsi="Times New Roman" w:cs="Times New Roman"/>
          <w:sz w:val="28"/>
          <w:szCs w:val="28"/>
        </w:rPr>
        <w:t>формирова</w:t>
      </w:r>
      <w:r w:rsidRPr="0053497D">
        <w:rPr>
          <w:rFonts w:ascii="Times New Roman" w:hAnsi="Times New Roman" w:cs="Times New Roman"/>
          <w:sz w:val="28"/>
          <w:szCs w:val="28"/>
        </w:rPr>
        <w:t>ть</w:t>
      </w:r>
      <w:r w:rsidR="00405AD7" w:rsidRPr="0053497D">
        <w:rPr>
          <w:rFonts w:ascii="Times New Roman" w:hAnsi="Times New Roman" w:cs="Times New Roman"/>
          <w:sz w:val="28"/>
          <w:szCs w:val="28"/>
        </w:rPr>
        <w:t xml:space="preserve"> двигательны</w:t>
      </w:r>
      <w:r w:rsidRPr="0053497D">
        <w:rPr>
          <w:rFonts w:ascii="Times New Roman" w:hAnsi="Times New Roman" w:cs="Times New Roman"/>
          <w:sz w:val="28"/>
          <w:szCs w:val="28"/>
        </w:rPr>
        <w:t>е</w:t>
      </w:r>
      <w:r w:rsidR="00405AD7" w:rsidRPr="0053497D">
        <w:rPr>
          <w:rFonts w:ascii="Times New Roman" w:hAnsi="Times New Roman" w:cs="Times New Roman"/>
          <w:sz w:val="28"/>
          <w:szCs w:val="28"/>
        </w:rPr>
        <w:t xml:space="preserve"> умени</w:t>
      </w:r>
      <w:r w:rsidRPr="0053497D">
        <w:rPr>
          <w:rFonts w:ascii="Times New Roman" w:hAnsi="Times New Roman" w:cs="Times New Roman"/>
          <w:sz w:val="28"/>
          <w:szCs w:val="28"/>
        </w:rPr>
        <w:t>я</w:t>
      </w:r>
      <w:r w:rsidR="00405AD7" w:rsidRPr="0053497D">
        <w:rPr>
          <w:rFonts w:ascii="Times New Roman" w:hAnsi="Times New Roman" w:cs="Times New Roman"/>
          <w:sz w:val="28"/>
          <w:szCs w:val="28"/>
        </w:rPr>
        <w:t xml:space="preserve"> и навык</w:t>
      </w:r>
      <w:r w:rsidRPr="0053497D">
        <w:rPr>
          <w:rFonts w:ascii="Times New Roman" w:hAnsi="Times New Roman" w:cs="Times New Roman"/>
          <w:sz w:val="28"/>
          <w:szCs w:val="28"/>
        </w:rPr>
        <w:t>и</w:t>
      </w:r>
      <w:r w:rsidR="00405AD7" w:rsidRPr="0053497D">
        <w:rPr>
          <w:rFonts w:ascii="Times New Roman" w:hAnsi="Times New Roman" w:cs="Times New Roman"/>
          <w:sz w:val="28"/>
          <w:szCs w:val="28"/>
        </w:rPr>
        <w:t xml:space="preserve">, в том числе в виде спорта </w:t>
      </w:r>
      <w:r w:rsidR="00C34E04" w:rsidRPr="0053497D">
        <w:rPr>
          <w:rFonts w:ascii="Times New Roman" w:hAnsi="Times New Roman" w:cs="Times New Roman"/>
          <w:sz w:val="28"/>
          <w:szCs w:val="28"/>
        </w:rPr>
        <w:t>«спорт лиц с поражением опорно-двигательного аппарата» дисциплины пауэрлифтинг</w:t>
      </w:r>
      <w:r w:rsidR="00405AD7" w:rsidRPr="0053497D">
        <w:rPr>
          <w:rFonts w:ascii="Times New Roman" w:hAnsi="Times New Roman" w:cs="Times New Roman"/>
          <w:sz w:val="28"/>
          <w:szCs w:val="28"/>
        </w:rPr>
        <w:t>;</w:t>
      </w:r>
    </w:p>
    <w:p w14:paraId="71617671" w14:textId="77777777" w:rsidR="00405AD7" w:rsidRPr="0053497D" w:rsidRDefault="00405AD7" w:rsidP="00F820A6">
      <w:pPr>
        <w:pStyle w:val="ConsPlusNonformat"/>
        <w:ind w:firstLine="709"/>
        <w:jc w:val="both"/>
        <w:rPr>
          <w:rFonts w:ascii="Times New Roman" w:hAnsi="Times New Roman" w:cs="Times New Roman"/>
          <w:sz w:val="28"/>
          <w:szCs w:val="28"/>
        </w:rPr>
      </w:pPr>
      <w:r w:rsidRPr="0053497D">
        <w:rPr>
          <w:rFonts w:ascii="Times New Roman" w:hAnsi="Times New Roman" w:cs="Times New Roman"/>
          <w:sz w:val="28"/>
          <w:szCs w:val="28"/>
        </w:rPr>
        <w:t>повыш</w:t>
      </w:r>
      <w:r w:rsidR="008A383D" w:rsidRPr="0053497D">
        <w:rPr>
          <w:rFonts w:ascii="Times New Roman" w:hAnsi="Times New Roman" w:cs="Times New Roman"/>
          <w:sz w:val="28"/>
          <w:szCs w:val="28"/>
        </w:rPr>
        <w:t>ать</w:t>
      </w:r>
      <w:r w:rsidRPr="0053497D">
        <w:rPr>
          <w:rFonts w:ascii="Times New Roman" w:hAnsi="Times New Roman" w:cs="Times New Roman"/>
          <w:sz w:val="28"/>
          <w:szCs w:val="28"/>
        </w:rPr>
        <w:t xml:space="preserve"> уров</w:t>
      </w:r>
      <w:r w:rsidR="008A383D" w:rsidRPr="0053497D">
        <w:rPr>
          <w:rFonts w:ascii="Times New Roman" w:hAnsi="Times New Roman" w:cs="Times New Roman"/>
          <w:sz w:val="28"/>
          <w:szCs w:val="28"/>
        </w:rPr>
        <w:t>ень</w:t>
      </w:r>
      <w:r w:rsidRPr="0053497D">
        <w:rPr>
          <w:rFonts w:ascii="Times New Roman" w:hAnsi="Times New Roman" w:cs="Times New Roman"/>
          <w:sz w:val="28"/>
          <w:szCs w:val="28"/>
        </w:rPr>
        <w:t xml:space="preserve"> физической подготовленности и всестороннее гармоничное развитие физических качеств;</w:t>
      </w:r>
    </w:p>
    <w:p w14:paraId="4309C7C9" w14:textId="77777777" w:rsidR="00405AD7" w:rsidRPr="0053497D" w:rsidRDefault="00531569" w:rsidP="00F820A6">
      <w:pPr>
        <w:pStyle w:val="a3"/>
        <w:ind w:left="0" w:right="145" w:firstLine="709"/>
        <w:rPr>
          <w:spacing w:val="-58"/>
          <w:sz w:val="28"/>
          <w:szCs w:val="28"/>
        </w:rPr>
      </w:pPr>
      <w:r w:rsidRPr="0053497D">
        <w:rPr>
          <w:sz w:val="28"/>
          <w:szCs w:val="28"/>
        </w:rPr>
        <w:t>изуч</w:t>
      </w:r>
      <w:r w:rsidR="008A383D" w:rsidRPr="0053497D">
        <w:rPr>
          <w:sz w:val="28"/>
          <w:szCs w:val="28"/>
        </w:rPr>
        <w:t>ать</w:t>
      </w:r>
      <w:r w:rsidRPr="0053497D">
        <w:rPr>
          <w:sz w:val="28"/>
          <w:szCs w:val="28"/>
        </w:rPr>
        <w:t xml:space="preserve"> основ</w:t>
      </w:r>
      <w:r w:rsidR="008A383D" w:rsidRPr="0053497D">
        <w:rPr>
          <w:sz w:val="28"/>
          <w:szCs w:val="28"/>
        </w:rPr>
        <w:t>ы</w:t>
      </w:r>
      <w:r w:rsidRPr="0053497D">
        <w:rPr>
          <w:sz w:val="28"/>
          <w:szCs w:val="28"/>
        </w:rPr>
        <w:t xml:space="preserve"> безопасного поведения при занятиях спортом;</w:t>
      </w:r>
    </w:p>
    <w:p w14:paraId="69423D43" w14:textId="410E5159" w:rsidR="008A383D" w:rsidRPr="0053497D" w:rsidRDefault="00531569" w:rsidP="00F820A6">
      <w:pPr>
        <w:pStyle w:val="a3"/>
        <w:ind w:left="0" w:right="1" w:firstLine="708"/>
        <w:rPr>
          <w:spacing w:val="-57"/>
          <w:sz w:val="28"/>
          <w:szCs w:val="28"/>
        </w:rPr>
      </w:pPr>
      <w:r w:rsidRPr="0053497D">
        <w:rPr>
          <w:sz w:val="28"/>
          <w:szCs w:val="28"/>
        </w:rPr>
        <w:t>овладе</w:t>
      </w:r>
      <w:r w:rsidR="008A383D" w:rsidRPr="0053497D">
        <w:rPr>
          <w:sz w:val="28"/>
          <w:szCs w:val="28"/>
        </w:rPr>
        <w:t>ть</w:t>
      </w:r>
      <w:r w:rsidR="003341B6" w:rsidRPr="0053497D">
        <w:rPr>
          <w:sz w:val="28"/>
          <w:szCs w:val="28"/>
        </w:rPr>
        <w:t xml:space="preserve"> </w:t>
      </w:r>
      <w:r w:rsidRPr="0053497D">
        <w:rPr>
          <w:sz w:val="28"/>
          <w:szCs w:val="28"/>
        </w:rPr>
        <w:t>основами</w:t>
      </w:r>
      <w:r w:rsidR="003341B6" w:rsidRPr="0053497D">
        <w:rPr>
          <w:sz w:val="28"/>
          <w:szCs w:val="28"/>
        </w:rPr>
        <w:t xml:space="preserve"> </w:t>
      </w:r>
      <w:r w:rsidRPr="0053497D">
        <w:rPr>
          <w:sz w:val="28"/>
          <w:szCs w:val="28"/>
        </w:rPr>
        <w:t>техники</w:t>
      </w:r>
      <w:r w:rsidR="003341B6" w:rsidRPr="0053497D">
        <w:rPr>
          <w:sz w:val="28"/>
          <w:szCs w:val="28"/>
        </w:rPr>
        <w:t xml:space="preserve"> </w:t>
      </w:r>
      <w:r w:rsidRPr="0053497D">
        <w:rPr>
          <w:sz w:val="28"/>
          <w:szCs w:val="28"/>
        </w:rPr>
        <w:t>вида</w:t>
      </w:r>
      <w:r w:rsidR="003341B6" w:rsidRPr="0053497D">
        <w:rPr>
          <w:sz w:val="28"/>
          <w:szCs w:val="28"/>
        </w:rPr>
        <w:t xml:space="preserve"> </w:t>
      </w:r>
      <w:r w:rsidRPr="0053497D">
        <w:rPr>
          <w:sz w:val="28"/>
          <w:szCs w:val="28"/>
        </w:rPr>
        <w:t>спорта</w:t>
      </w:r>
      <w:r w:rsidR="003341B6" w:rsidRPr="0053497D">
        <w:rPr>
          <w:sz w:val="28"/>
          <w:szCs w:val="28"/>
        </w:rPr>
        <w:t xml:space="preserve"> </w:t>
      </w:r>
      <w:r w:rsidR="00C34E04" w:rsidRPr="0053497D">
        <w:rPr>
          <w:sz w:val="28"/>
          <w:szCs w:val="28"/>
        </w:rPr>
        <w:t>«спорт лиц с поражением опорно-двигательного аппарата» дисциплины пауэрлифтинг</w:t>
      </w:r>
      <w:r w:rsidRPr="0053497D">
        <w:rPr>
          <w:sz w:val="28"/>
          <w:szCs w:val="28"/>
        </w:rPr>
        <w:t>;</w:t>
      </w:r>
    </w:p>
    <w:p w14:paraId="2D352BFA" w14:textId="77777777" w:rsidR="00531569" w:rsidRPr="0053497D" w:rsidRDefault="00531569" w:rsidP="00F820A6">
      <w:pPr>
        <w:pStyle w:val="a3"/>
        <w:ind w:left="0" w:right="145" w:firstLine="708"/>
        <w:rPr>
          <w:sz w:val="28"/>
          <w:szCs w:val="28"/>
        </w:rPr>
      </w:pPr>
      <w:r w:rsidRPr="0053497D">
        <w:rPr>
          <w:sz w:val="28"/>
          <w:szCs w:val="28"/>
        </w:rPr>
        <w:t>получ</w:t>
      </w:r>
      <w:r w:rsidR="008A383D" w:rsidRPr="0053497D">
        <w:rPr>
          <w:sz w:val="28"/>
          <w:szCs w:val="28"/>
        </w:rPr>
        <w:t>ить</w:t>
      </w:r>
      <w:r w:rsidRPr="0053497D">
        <w:rPr>
          <w:sz w:val="28"/>
          <w:szCs w:val="28"/>
        </w:rPr>
        <w:t xml:space="preserve"> общи</w:t>
      </w:r>
      <w:r w:rsidR="008A383D" w:rsidRPr="0053497D">
        <w:rPr>
          <w:sz w:val="28"/>
          <w:szCs w:val="28"/>
        </w:rPr>
        <w:t>е</w:t>
      </w:r>
      <w:r w:rsidR="003341B6" w:rsidRPr="0053497D">
        <w:rPr>
          <w:sz w:val="28"/>
          <w:szCs w:val="28"/>
        </w:rPr>
        <w:t xml:space="preserve"> </w:t>
      </w:r>
      <w:r w:rsidRPr="0053497D">
        <w:rPr>
          <w:sz w:val="28"/>
          <w:szCs w:val="28"/>
        </w:rPr>
        <w:t>знани</w:t>
      </w:r>
      <w:r w:rsidR="008A383D" w:rsidRPr="0053497D">
        <w:rPr>
          <w:sz w:val="28"/>
          <w:szCs w:val="28"/>
        </w:rPr>
        <w:t>я</w:t>
      </w:r>
      <w:r w:rsidR="003341B6" w:rsidRPr="0053497D">
        <w:rPr>
          <w:sz w:val="28"/>
          <w:szCs w:val="28"/>
        </w:rPr>
        <w:t xml:space="preserve"> </w:t>
      </w:r>
      <w:r w:rsidRPr="0053497D">
        <w:rPr>
          <w:sz w:val="28"/>
          <w:szCs w:val="28"/>
        </w:rPr>
        <w:t>об антидопинговых</w:t>
      </w:r>
      <w:r w:rsidR="003341B6" w:rsidRPr="0053497D">
        <w:rPr>
          <w:sz w:val="28"/>
          <w:szCs w:val="28"/>
        </w:rPr>
        <w:t xml:space="preserve"> </w:t>
      </w:r>
      <w:r w:rsidRPr="0053497D">
        <w:rPr>
          <w:sz w:val="28"/>
          <w:szCs w:val="28"/>
        </w:rPr>
        <w:t>правилах;</w:t>
      </w:r>
    </w:p>
    <w:p w14:paraId="6BE4DA3A" w14:textId="77777777" w:rsidR="002A4C6B" w:rsidRPr="0053497D" w:rsidRDefault="00531569" w:rsidP="00F820A6">
      <w:pPr>
        <w:pStyle w:val="a3"/>
        <w:tabs>
          <w:tab w:val="left" w:pos="3141"/>
          <w:tab w:val="left" w:pos="4873"/>
          <w:tab w:val="left" w:pos="7985"/>
          <w:tab w:val="left" w:pos="9755"/>
        </w:tabs>
        <w:ind w:left="0" w:right="145" w:firstLine="708"/>
        <w:jc w:val="both"/>
        <w:rPr>
          <w:sz w:val="28"/>
          <w:szCs w:val="28"/>
        </w:rPr>
      </w:pPr>
      <w:r w:rsidRPr="0053497D">
        <w:rPr>
          <w:sz w:val="28"/>
          <w:szCs w:val="28"/>
        </w:rPr>
        <w:t>ежегодно</w:t>
      </w:r>
      <w:r w:rsidR="003341B6" w:rsidRPr="0053497D">
        <w:rPr>
          <w:sz w:val="28"/>
          <w:szCs w:val="28"/>
        </w:rPr>
        <w:t xml:space="preserve"> </w:t>
      </w:r>
      <w:r w:rsidRPr="0053497D">
        <w:rPr>
          <w:sz w:val="28"/>
          <w:szCs w:val="28"/>
        </w:rPr>
        <w:t>выполнять</w:t>
      </w:r>
      <w:r w:rsidR="003341B6" w:rsidRPr="0053497D">
        <w:rPr>
          <w:sz w:val="28"/>
          <w:szCs w:val="28"/>
        </w:rPr>
        <w:t xml:space="preserve"> </w:t>
      </w:r>
      <w:r w:rsidRPr="0053497D">
        <w:rPr>
          <w:sz w:val="28"/>
          <w:szCs w:val="28"/>
        </w:rPr>
        <w:t>контрольно-переводные</w:t>
      </w:r>
      <w:r w:rsidR="003341B6" w:rsidRPr="0053497D">
        <w:rPr>
          <w:sz w:val="28"/>
          <w:szCs w:val="28"/>
        </w:rPr>
        <w:t xml:space="preserve"> </w:t>
      </w:r>
      <w:r w:rsidRPr="0053497D">
        <w:rPr>
          <w:sz w:val="28"/>
          <w:szCs w:val="28"/>
        </w:rPr>
        <w:t>нормативы</w:t>
      </w:r>
      <w:r w:rsidR="003341B6" w:rsidRPr="0053497D">
        <w:rPr>
          <w:sz w:val="28"/>
          <w:szCs w:val="28"/>
        </w:rPr>
        <w:t xml:space="preserve"> </w:t>
      </w:r>
      <w:r w:rsidRPr="0053497D">
        <w:rPr>
          <w:sz w:val="28"/>
          <w:szCs w:val="28"/>
        </w:rPr>
        <w:t>(испытания)</w:t>
      </w:r>
      <w:r w:rsidR="003341B6" w:rsidRPr="0053497D">
        <w:rPr>
          <w:sz w:val="28"/>
          <w:szCs w:val="28"/>
        </w:rPr>
        <w:t xml:space="preserve"> </w:t>
      </w:r>
      <w:r w:rsidRPr="0053497D">
        <w:rPr>
          <w:sz w:val="28"/>
          <w:szCs w:val="28"/>
        </w:rPr>
        <w:t>по</w:t>
      </w:r>
      <w:r w:rsidR="003341B6" w:rsidRPr="0053497D">
        <w:rPr>
          <w:sz w:val="28"/>
          <w:szCs w:val="28"/>
        </w:rPr>
        <w:t xml:space="preserve"> </w:t>
      </w:r>
      <w:r w:rsidRPr="0053497D">
        <w:rPr>
          <w:sz w:val="28"/>
          <w:szCs w:val="28"/>
        </w:rPr>
        <w:t>видам</w:t>
      </w:r>
      <w:r w:rsidR="003341B6" w:rsidRPr="0053497D">
        <w:rPr>
          <w:sz w:val="28"/>
          <w:szCs w:val="28"/>
        </w:rPr>
        <w:t xml:space="preserve"> </w:t>
      </w:r>
      <w:r w:rsidRPr="0053497D">
        <w:rPr>
          <w:sz w:val="28"/>
          <w:szCs w:val="28"/>
        </w:rPr>
        <w:t>спортивной подготовки;</w:t>
      </w:r>
    </w:p>
    <w:p w14:paraId="4594DD0E" w14:textId="77777777" w:rsidR="00D0701C" w:rsidRPr="0053497D" w:rsidRDefault="00531569" w:rsidP="00F820A6">
      <w:pPr>
        <w:pStyle w:val="a3"/>
        <w:tabs>
          <w:tab w:val="left" w:pos="3141"/>
          <w:tab w:val="left" w:pos="4873"/>
          <w:tab w:val="left" w:pos="7985"/>
          <w:tab w:val="left" w:pos="9755"/>
        </w:tabs>
        <w:ind w:left="0" w:right="145" w:firstLine="708"/>
        <w:jc w:val="both"/>
        <w:rPr>
          <w:sz w:val="28"/>
          <w:szCs w:val="28"/>
        </w:rPr>
      </w:pPr>
      <w:r w:rsidRPr="0053497D">
        <w:rPr>
          <w:sz w:val="28"/>
          <w:szCs w:val="28"/>
        </w:rPr>
        <w:t>проходить физическую реабилитацию, а также социальную адаптацию</w:t>
      </w:r>
      <w:r w:rsidR="003341B6" w:rsidRPr="0053497D">
        <w:rPr>
          <w:sz w:val="28"/>
          <w:szCs w:val="28"/>
        </w:rPr>
        <w:t xml:space="preserve"> </w:t>
      </w:r>
      <w:r w:rsidRPr="0053497D">
        <w:rPr>
          <w:sz w:val="28"/>
          <w:szCs w:val="28"/>
        </w:rPr>
        <w:t>и</w:t>
      </w:r>
      <w:r w:rsidR="003341B6" w:rsidRPr="0053497D">
        <w:rPr>
          <w:sz w:val="28"/>
          <w:szCs w:val="28"/>
        </w:rPr>
        <w:t xml:space="preserve"> </w:t>
      </w:r>
      <w:r w:rsidRPr="0053497D">
        <w:rPr>
          <w:sz w:val="28"/>
          <w:szCs w:val="28"/>
        </w:rPr>
        <w:t>интеграцию.</w:t>
      </w:r>
    </w:p>
    <w:p w14:paraId="7AF130D5" w14:textId="77777777" w:rsidR="00531569" w:rsidRPr="0053497D" w:rsidRDefault="00D0701C" w:rsidP="00F820A6">
      <w:pPr>
        <w:pStyle w:val="a3"/>
        <w:tabs>
          <w:tab w:val="left" w:pos="3141"/>
          <w:tab w:val="left" w:pos="4873"/>
          <w:tab w:val="left" w:pos="7985"/>
          <w:tab w:val="left" w:pos="9755"/>
        </w:tabs>
        <w:ind w:left="0" w:right="145" w:firstLine="708"/>
        <w:jc w:val="both"/>
        <w:rPr>
          <w:sz w:val="28"/>
          <w:szCs w:val="28"/>
        </w:rPr>
      </w:pPr>
      <w:r w:rsidRPr="0053497D">
        <w:rPr>
          <w:b/>
          <w:bCs/>
          <w:sz w:val="28"/>
          <w:szCs w:val="28"/>
        </w:rPr>
        <w:t>3.1.2</w:t>
      </w:r>
      <w:r w:rsidR="003341B6" w:rsidRPr="0053497D">
        <w:rPr>
          <w:b/>
          <w:bCs/>
          <w:sz w:val="28"/>
          <w:szCs w:val="28"/>
        </w:rPr>
        <w:t xml:space="preserve"> </w:t>
      </w:r>
      <w:r w:rsidR="00531569" w:rsidRPr="0053497D">
        <w:rPr>
          <w:b/>
          <w:bCs/>
          <w:sz w:val="28"/>
          <w:szCs w:val="28"/>
        </w:rPr>
        <w:t>На</w:t>
      </w:r>
      <w:r w:rsidR="003341B6" w:rsidRPr="0053497D">
        <w:rPr>
          <w:b/>
          <w:bCs/>
          <w:sz w:val="28"/>
          <w:szCs w:val="28"/>
        </w:rPr>
        <w:t xml:space="preserve"> </w:t>
      </w:r>
      <w:r w:rsidR="00531569" w:rsidRPr="0053497D">
        <w:rPr>
          <w:b/>
          <w:bCs/>
          <w:sz w:val="28"/>
          <w:szCs w:val="28"/>
        </w:rPr>
        <w:t>учебно-тренировочном</w:t>
      </w:r>
      <w:r w:rsidR="003341B6" w:rsidRPr="0053497D">
        <w:rPr>
          <w:b/>
          <w:bCs/>
          <w:sz w:val="28"/>
          <w:szCs w:val="28"/>
        </w:rPr>
        <w:t xml:space="preserve"> </w:t>
      </w:r>
      <w:r w:rsidR="00531569" w:rsidRPr="0053497D">
        <w:rPr>
          <w:b/>
          <w:bCs/>
          <w:sz w:val="28"/>
          <w:szCs w:val="28"/>
        </w:rPr>
        <w:t>этапе</w:t>
      </w:r>
      <w:r w:rsidR="003341B6" w:rsidRPr="0053497D">
        <w:rPr>
          <w:b/>
          <w:bCs/>
          <w:sz w:val="28"/>
          <w:szCs w:val="28"/>
        </w:rPr>
        <w:t xml:space="preserve"> </w:t>
      </w:r>
      <w:r w:rsidR="00531569" w:rsidRPr="0053497D">
        <w:rPr>
          <w:sz w:val="28"/>
          <w:szCs w:val="28"/>
        </w:rPr>
        <w:t>(этапе</w:t>
      </w:r>
      <w:r w:rsidR="003341B6" w:rsidRPr="0053497D">
        <w:rPr>
          <w:sz w:val="28"/>
          <w:szCs w:val="28"/>
        </w:rPr>
        <w:t xml:space="preserve"> </w:t>
      </w:r>
      <w:r w:rsidR="00531569" w:rsidRPr="0053497D">
        <w:rPr>
          <w:sz w:val="28"/>
          <w:szCs w:val="28"/>
        </w:rPr>
        <w:t>спортивной</w:t>
      </w:r>
      <w:r w:rsidR="003341B6" w:rsidRPr="0053497D">
        <w:rPr>
          <w:sz w:val="28"/>
          <w:szCs w:val="28"/>
        </w:rPr>
        <w:t xml:space="preserve"> </w:t>
      </w:r>
      <w:r w:rsidR="00531569" w:rsidRPr="0053497D">
        <w:rPr>
          <w:sz w:val="28"/>
          <w:szCs w:val="28"/>
        </w:rPr>
        <w:t>специализации):</w:t>
      </w:r>
    </w:p>
    <w:p w14:paraId="11EB57EA" w14:textId="6B9EF435" w:rsidR="00405AD7" w:rsidRPr="0053497D" w:rsidRDefault="00405AD7" w:rsidP="00F820A6">
      <w:pPr>
        <w:pStyle w:val="ConsPlusNonformat"/>
        <w:ind w:firstLine="709"/>
        <w:jc w:val="both"/>
        <w:rPr>
          <w:rFonts w:ascii="Times New Roman" w:hAnsi="Times New Roman" w:cs="Times New Roman"/>
          <w:sz w:val="28"/>
          <w:szCs w:val="28"/>
        </w:rPr>
      </w:pPr>
      <w:r w:rsidRPr="0053497D">
        <w:rPr>
          <w:rFonts w:ascii="Times New Roman" w:hAnsi="Times New Roman" w:cs="Times New Roman"/>
          <w:sz w:val="28"/>
          <w:szCs w:val="28"/>
        </w:rPr>
        <w:t xml:space="preserve">сформировать устойчивый интерес к занятиям видом спорта </w:t>
      </w:r>
      <w:r w:rsidR="00C34E04" w:rsidRPr="0053497D">
        <w:rPr>
          <w:rFonts w:ascii="Times New Roman" w:hAnsi="Times New Roman" w:cs="Times New Roman"/>
          <w:sz w:val="28"/>
          <w:szCs w:val="28"/>
        </w:rPr>
        <w:t>«спорт лиц с поражением опорно-двигательного аппарата» дисциплины пауэрлифтинг</w:t>
      </w:r>
      <w:r w:rsidRPr="0053497D">
        <w:rPr>
          <w:rFonts w:ascii="Times New Roman" w:hAnsi="Times New Roman" w:cs="Times New Roman"/>
          <w:sz w:val="28"/>
          <w:szCs w:val="28"/>
        </w:rPr>
        <w:t>;</w:t>
      </w:r>
    </w:p>
    <w:p w14:paraId="0C985B4B" w14:textId="77777777" w:rsidR="00531569" w:rsidRPr="0053497D" w:rsidRDefault="00531569" w:rsidP="00F820A6">
      <w:pPr>
        <w:pStyle w:val="a3"/>
        <w:ind w:left="0" w:right="145" w:firstLine="708"/>
        <w:jc w:val="both"/>
        <w:rPr>
          <w:sz w:val="28"/>
          <w:szCs w:val="28"/>
        </w:rPr>
      </w:pPr>
      <w:r w:rsidRPr="0053497D">
        <w:rPr>
          <w:sz w:val="28"/>
          <w:szCs w:val="28"/>
        </w:rPr>
        <w:t>повышать уровень физической, технической, тактической, теоретической</w:t>
      </w:r>
      <w:r w:rsidR="003341B6" w:rsidRPr="0053497D">
        <w:rPr>
          <w:sz w:val="28"/>
          <w:szCs w:val="28"/>
        </w:rPr>
        <w:t xml:space="preserve"> </w:t>
      </w:r>
      <w:r w:rsidRPr="0053497D">
        <w:rPr>
          <w:sz w:val="28"/>
          <w:szCs w:val="28"/>
        </w:rPr>
        <w:t>и</w:t>
      </w:r>
      <w:r w:rsidR="003341B6" w:rsidRPr="0053497D">
        <w:rPr>
          <w:sz w:val="28"/>
          <w:szCs w:val="28"/>
        </w:rPr>
        <w:t xml:space="preserve"> </w:t>
      </w:r>
      <w:r w:rsidRPr="0053497D">
        <w:rPr>
          <w:sz w:val="28"/>
          <w:szCs w:val="28"/>
        </w:rPr>
        <w:t>психологической подготовленности;</w:t>
      </w:r>
    </w:p>
    <w:p w14:paraId="4BF2F0F6" w14:textId="6F49EB19" w:rsidR="00531569" w:rsidRPr="0053497D" w:rsidRDefault="00531569" w:rsidP="00F820A6">
      <w:pPr>
        <w:pStyle w:val="a3"/>
        <w:ind w:left="0" w:right="145" w:firstLine="708"/>
        <w:jc w:val="both"/>
        <w:rPr>
          <w:sz w:val="28"/>
          <w:szCs w:val="28"/>
        </w:rPr>
      </w:pPr>
      <w:r w:rsidRPr="0053497D">
        <w:rPr>
          <w:sz w:val="28"/>
          <w:szCs w:val="28"/>
        </w:rPr>
        <w:t>изучить</w:t>
      </w:r>
      <w:r w:rsidR="003341B6" w:rsidRPr="0053497D">
        <w:rPr>
          <w:sz w:val="28"/>
          <w:szCs w:val="28"/>
        </w:rPr>
        <w:t xml:space="preserve"> </w:t>
      </w:r>
      <w:r w:rsidRPr="0053497D">
        <w:rPr>
          <w:sz w:val="28"/>
          <w:szCs w:val="28"/>
        </w:rPr>
        <w:t>правила</w:t>
      </w:r>
      <w:r w:rsidR="003341B6" w:rsidRPr="0053497D">
        <w:rPr>
          <w:sz w:val="28"/>
          <w:szCs w:val="28"/>
        </w:rPr>
        <w:t xml:space="preserve"> </w:t>
      </w:r>
      <w:r w:rsidRPr="0053497D">
        <w:rPr>
          <w:sz w:val="28"/>
          <w:szCs w:val="28"/>
        </w:rPr>
        <w:t>безопасности</w:t>
      </w:r>
      <w:r w:rsidR="003341B6" w:rsidRPr="0053497D">
        <w:rPr>
          <w:sz w:val="28"/>
          <w:szCs w:val="28"/>
        </w:rPr>
        <w:t xml:space="preserve"> </w:t>
      </w:r>
      <w:r w:rsidRPr="0053497D">
        <w:rPr>
          <w:sz w:val="28"/>
          <w:szCs w:val="28"/>
        </w:rPr>
        <w:t>при</w:t>
      </w:r>
      <w:r w:rsidR="003341B6" w:rsidRPr="0053497D">
        <w:rPr>
          <w:sz w:val="28"/>
          <w:szCs w:val="28"/>
        </w:rPr>
        <w:t xml:space="preserve"> </w:t>
      </w:r>
      <w:r w:rsidRPr="0053497D">
        <w:rPr>
          <w:sz w:val="28"/>
          <w:szCs w:val="28"/>
        </w:rPr>
        <w:t>занятиях</w:t>
      </w:r>
      <w:r w:rsidR="003341B6" w:rsidRPr="0053497D">
        <w:rPr>
          <w:sz w:val="28"/>
          <w:szCs w:val="28"/>
        </w:rPr>
        <w:t xml:space="preserve"> </w:t>
      </w:r>
      <w:r w:rsidRPr="0053497D">
        <w:rPr>
          <w:sz w:val="28"/>
          <w:szCs w:val="28"/>
        </w:rPr>
        <w:t>видом</w:t>
      </w:r>
      <w:r w:rsidR="003341B6" w:rsidRPr="0053497D">
        <w:rPr>
          <w:sz w:val="28"/>
          <w:szCs w:val="28"/>
        </w:rPr>
        <w:t xml:space="preserve"> </w:t>
      </w:r>
      <w:r w:rsidRPr="0053497D">
        <w:rPr>
          <w:sz w:val="28"/>
          <w:szCs w:val="28"/>
        </w:rPr>
        <w:t>спорта</w:t>
      </w:r>
      <w:r w:rsidR="003341B6" w:rsidRPr="0053497D">
        <w:rPr>
          <w:sz w:val="28"/>
          <w:szCs w:val="28"/>
        </w:rPr>
        <w:t xml:space="preserve"> </w:t>
      </w:r>
      <w:r w:rsidR="00C34E04" w:rsidRPr="0053497D">
        <w:rPr>
          <w:sz w:val="28"/>
          <w:szCs w:val="28"/>
        </w:rPr>
        <w:t>«спорт лиц с поражением опорно-двигательного аппарата» дисциплины пауэрлифтинг</w:t>
      </w:r>
      <w:r w:rsidR="003341B6" w:rsidRPr="0053497D">
        <w:rPr>
          <w:sz w:val="28"/>
          <w:szCs w:val="28"/>
        </w:rPr>
        <w:t xml:space="preserve"> </w:t>
      </w:r>
      <w:r w:rsidRPr="0053497D">
        <w:rPr>
          <w:sz w:val="28"/>
          <w:szCs w:val="28"/>
        </w:rPr>
        <w:t>и</w:t>
      </w:r>
      <w:r w:rsidR="003341B6" w:rsidRPr="0053497D">
        <w:rPr>
          <w:sz w:val="28"/>
          <w:szCs w:val="28"/>
        </w:rPr>
        <w:t xml:space="preserve"> </w:t>
      </w:r>
      <w:r w:rsidRPr="0053497D">
        <w:rPr>
          <w:sz w:val="28"/>
          <w:szCs w:val="28"/>
        </w:rPr>
        <w:t>успешно</w:t>
      </w:r>
      <w:r w:rsidR="003341B6" w:rsidRPr="0053497D">
        <w:rPr>
          <w:sz w:val="28"/>
          <w:szCs w:val="28"/>
        </w:rPr>
        <w:t xml:space="preserve"> </w:t>
      </w:r>
      <w:r w:rsidRPr="0053497D">
        <w:rPr>
          <w:sz w:val="28"/>
          <w:szCs w:val="28"/>
        </w:rPr>
        <w:t>применять</w:t>
      </w:r>
      <w:r w:rsidR="003341B6" w:rsidRPr="0053497D">
        <w:rPr>
          <w:sz w:val="28"/>
          <w:szCs w:val="28"/>
        </w:rPr>
        <w:t xml:space="preserve"> </w:t>
      </w:r>
      <w:r w:rsidRPr="0053497D">
        <w:rPr>
          <w:sz w:val="28"/>
          <w:szCs w:val="28"/>
        </w:rPr>
        <w:t>их</w:t>
      </w:r>
      <w:r w:rsidR="003341B6" w:rsidRPr="0053497D">
        <w:rPr>
          <w:sz w:val="28"/>
          <w:szCs w:val="28"/>
        </w:rPr>
        <w:t xml:space="preserve"> </w:t>
      </w:r>
      <w:r w:rsidRPr="0053497D">
        <w:rPr>
          <w:sz w:val="28"/>
          <w:szCs w:val="28"/>
        </w:rPr>
        <w:t>в</w:t>
      </w:r>
      <w:r w:rsidR="003341B6" w:rsidRPr="0053497D">
        <w:rPr>
          <w:sz w:val="28"/>
          <w:szCs w:val="28"/>
        </w:rPr>
        <w:t xml:space="preserve"> </w:t>
      </w:r>
      <w:r w:rsidRPr="0053497D">
        <w:rPr>
          <w:sz w:val="28"/>
          <w:szCs w:val="28"/>
        </w:rPr>
        <w:t>ходе</w:t>
      </w:r>
      <w:r w:rsidR="003341B6" w:rsidRPr="0053497D">
        <w:rPr>
          <w:sz w:val="28"/>
          <w:szCs w:val="28"/>
        </w:rPr>
        <w:t xml:space="preserve"> </w:t>
      </w:r>
      <w:r w:rsidRPr="0053497D">
        <w:rPr>
          <w:sz w:val="28"/>
          <w:szCs w:val="28"/>
        </w:rPr>
        <w:t>проведения</w:t>
      </w:r>
      <w:r w:rsidR="003341B6" w:rsidRPr="0053497D">
        <w:rPr>
          <w:sz w:val="28"/>
          <w:szCs w:val="28"/>
        </w:rPr>
        <w:t xml:space="preserve"> </w:t>
      </w:r>
      <w:r w:rsidRPr="0053497D">
        <w:rPr>
          <w:sz w:val="28"/>
          <w:szCs w:val="28"/>
        </w:rPr>
        <w:t>учебно-тренировочных</w:t>
      </w:r>
      <w:r w:rsidR="003341B6" w:rsidRPr="0053497D">
        <w:rPr>
          <w:sz w:val="28"/>
          <w:szCs w:val="28"/>
        </w:rPr>
        <w:t xml:space="preserve"> </w:t>
      </w:r>
      <w:r w:rsidRPr="0053497D">
        <w:rPr>
          <w:sz w:val="28"/>
          <w:szCs w:val="28"/>
        </w:rPr>
        <w:t>занятий</w:t>
      </w:r>
      <w:r w:rsidR="003341B6" w:rsidRPr="0053497D">
        <w:rPr>
          <w:sz w:val="28"/>
          <w:szCs w:val="28"/>
        </w:rPr>
        <w:t xml:space="preserve"> </w:t>
      </w:r>
      <w:r w:rsidRPr="0053497D">
        <w:rPr>
          <w:sz w:val="28"/>
          <w:szCs w:val="28"/>
        </w:rPr>
        <w:t>и</w:t>
      </w:r>
      <w:r w:rsidR="003341B6" w:rsidRPr="0053497D">
        <w:rPr>
          <w:sz w:val="28"/>
          <w:szCs w:val="28"/>
        </w:rPr>
        <w:t xml:space="preserve"> </w:t>
      </w:r>
      <w:r w:rsidRPr="0053497D">
        <w:rPr>
          <w:sz w:val="28"/>
          <w:szCs w:val="28"/>
        </w:rPr>
        <w:t>участия</w:t>
      </w:r>
      <w:r w:rsidR="003341B6" w:rsidRPr="0053497D">
        <w:rPr>
          <w:sz w:val="28"/>
          <w:szCs w:val="28"/>
        </w:rPr>
        <w:t xml:space="preserve"> </w:t>
      </w:r>
      <w:r w:rsidRPr="0053497D">
        <w:rPr>
          <w:sz w:val="28"/>
          <w:szCs w:val="28"/>
        </w:rPr>
        <w:t>в</w:t>
      </w:r>
      <w:r w:rsidR="003341B6" w:rsidRPr="0053497D">
        <w:rPr>
          <w:sz w:val="28"/>
          <w:szCs w:val="28"/>
        </w:rPr>
        <w:t xml:space="preserve"> </w:t>
      </w:r>
      <w:r w:rsidRPr="0053497D">
        <w:rPr>
          <w:sz w:val="28"/>
          <w:szCs w:val="28"/>
        </w:rPr>
        <w:t>спортивных</w:t>
      </w:r>
      <w:r w:rsidR="003341B6" w:rsidRPr="0053497D">
        <w:rPr>
          <w:sz w:val="28"/>
          <w:szCs w:val="28"/>
        </w:rPr>
        <w:t xml:space="preserve"> </w:t>
      </w:r>
      <w:r w:rsidRPr="0053497D">
        <w:rPr>
          <w:sz w:val="28"/>
          <w:szCs w:val="28"/>
        </w:rPr>
        <w:t>соревнованиях;</w:t>
      </w:r>
    </w:p>
    <w:p w14:paraId="4212E75B" w14:textId="77777777" w:rsidR="00531569" w:rsidRPr="0053497D" w:rsidRDefault="00531569" w:rsidP="00F820A6">
      <w:pPr>
        <w:pStyle w:val="a3"/>
        <w:ind w:left="0" w:right="145" w:firstLine="709"/>
        <w:rPr>
          <w:sz w:val="28"/>
          <w:szCs w:val="28"/>
        </w:rPr>
      </w:pPr>
      <w:r w:rsidRPr="0053497D">
        <w:rPr>
          <w:sz w:val="28"/>
          <w:szCs w:val="28"/>
        </w:rPr>
        <w:t>соблюдать</w:t>
      </w:r>
      <w:r w:rsidR="003341B6" w:rsidRPr="0053497D">
        <w:rPr>
          <w:sz w:val="28"/>
          <w:szCs w:val="28"/>
        </w:rPr>
        <w:t xml:space="preserve"> </w:t>
      </w:r>
      <w:r w:rsidRPr="0053497D">
        <w:rPr>
          <w:sz w:val="28"/>
          <w:szCs w:val="28"/>
        </w:rPr>
        <w:t>режим</w:t>
      </w:r>
      <w:r w:rsidR="003341B6" w:rsidRPr="0053497D">
        <w:rPr>
          <w:sz w:val="28"/>
          <w:szCs w:val="28"/>
        </w:rPr>
        <w:t xml:space="preserve"> </w:t>
      </w:r>
      <w:r w:rsidRPr="0053497D">
        <w:rPr>
          <w:sz w:val="28"/>
          <w:szCs w:val="28"/>
        </w:rPr>
        <w:t>учебно-тренировочных</w:t>
      </w:r>
      <w:r w:rsidR="003341B6" w:rsidRPr="0053497D">
        <w:rPr>
          <w:sz w:val="28"/>
          <w:szCs w:val="28"/>
        </w:rPr>
        <w:t xml:space="preserve"> </w:t>
      </w:r>
      <w:r w:rsidRPr="0053497D">
        <w:rPr>
          <w:sz w:val="28"/>
          <w:szCs w:val="28"/>
        </w:rPr>
        <w:t>занятий;</w:t>
      </w:r>
      <w:r w:rsidR="003341B6" w:rsidRPr="0053497D">
        <w:rPr>
          <w:sz w:val="28"/>
          <w:szCs w:val="28"/>
        </w:rPr>
        <w:t xml:space="preserve"> </w:t>
      </w:r>
      <w:r w:rsidRPr="0053497D">
        <w:rPr>
          <w:sz w:val="28"/>
          <w:szCs w:val="28"/>
        </w:rPr>
        <w:t>изучить</w:t>
      </w:r>
      <w:r w:rsidR="003341B6" w:rsidRPr="0053497D">
        <w:rPr>
          <w:sz w:val="28"/>
          <w:szCs w:val="28"/>
        </w:rPr>
        <w:t xml:space="preserve"> </w:t>
      </w:r>
      <w:r w:rsidRPr="0053497D">
        <w:rPr>
          <w:sz w:val="28"/>
          <w:szCs w:val="28"/>
        </w:rPr>
        <w:t>основные</w:t>
      </w:r>
      <w:r w:rsidR="003341B6" w:rsidRPr="0053497D">
        <w:rPr>
          <w:sz w:val="28"/>
          <w:szCs w:val="28"/>
        </w:rPr>
        <w:t xml:space="preserve"> </w:t>
      </w:r>
      <w:r w:rsidRPr="0053497D">
        <w:rPr>
          <w:sz w:val="28"/>
          <w:szCs w:val="28"/>
        </w:rPr>
        <w:t>методы</w:t>
      </w:r>
      <w:r w:rsidR="003341B6" w:rsidRPr="0053497D">
        <w:rPr>
          <w:sz w:val="28"/>
          <w:szCs w:val="28"/>
        </w:rPr>
        <w:t xml:space="preserve"> </w:t>
      </w:r>
      <w:r w:rsidRPr="0053497D">
        <w:rPr>
          <w:sz w:val="28"/>
          <w:szCs w:val="28"/>
        </w:rPr>
        <w:t>саморегуляции</w:t>
      </w:r>
      <w:r w:rsidR="003341B6" w:rsidRPr="0053497D">
        <w:rPr>
          <w:sz w:val="28"/>
          <w:szCs w:val="28"/>
        </w:rPr>
        <w:t xml:space="preserve"> </w:t>
      </w:r>
      <w:r w:rsidRPr="0053497D">
        <w:rPr>
          <w:sz w:val="28"/>
          <w:szCs w:val="28"/>
        </w:rPr>
        <w:t>и</w:t>
      </w:r>
      <w:r w:rsidR="003341B6" w:rsidRPr="0053497D">
        <w:rPr>
          <w:sz w:val="28"/>
          <w:szCs w:val="28"/>
        </w:rPr>
        <w:t xml:space="preserve"> </w:t>
      </w:r>
      <w:r w:rsidRPr="0053497D">
        <w:rPr>
          <w:sz w:val="28"/>
          <w:szCs w:val="28"/>
        </w:rPr>
        <w:t>самоконтроля;</w:t>
      </w:r>
    </w:p>
    <w:p w14:paraId="6A426DAA" w14:textId="34940DC1" w:rsidR="00577D65" w:rsidRPr="0053497D" w:rsidRDefault="00531569" w:rsidP="00F820A6">
      <w:pPr>
        <w:pStyle w:val="a3"/>
        <w:ind w:left="0" w:right="145" w:firstLine="709"/>
        <w:rPr>
          <w:sz w:val="28"/>
          <w:szCs w:val="28"/>
        </w:rPr>
      </w:pPr>
      <w:r w:rsidRPr="0053497D">
        <w:rPr>
          <w:sz w:val="28"/>
          <w:szCs w:val="28"/>
        </w:rPr>
        <w:t>овладеть</w:t>
      </w:r>
      <w:r w:rsidR="003341B6" w:rsidRPr="0053497D">
        <w:rPr>
          <w:sz w:val="28"/>
          <w:szCs w:val="28"/>
        </w:rPr>
        <w:t xml:space="preserve"> </w:t>
      </w:r>
      <w:r w:rsidRPr="0053497D">
        <w:rPr>
          <w:sz w:val="28"/>
          <w:szCs w:val="28"/>
        </w:rPr>
        <w:t>общими</w:t>
      </w:r>
      <w:r w:rsidR="003341B6" w:rsidRPr="0053497D">
        <w:rPr>
          <w:sz w:val="28"/>
          <w:szCs w:val="28"/>
        </w:rPr>
        <w:t xml:space="preserve"> </w:t>
      </w:r>
      <w:r w:rsidRPr="0053497D">
        <w:rPr>
          <w:sz w:val="28"/>
          <w:szCs w:val="28"/>
        </w:rPr>
        <w:t>теоретическими</w:t>
      </w:r>
      <w:r w:rsidR="003341B6" w:rsidRPr="0053497D">
        <w:rPr>
          <w:sz w:val="28"/>
          <w:szCs w:val="28"/>
        </w:rPr>
        <w:t xml:space="preserve"> </w:t>
      </w:r>
      <w:r w:rsidRPr="0053497D">
        <w:rPr>
          <w:sz w:val="28"/>
          <w:szCs w:val="28"/>
        </w:rPr>
        <w:t>знаниями</w:t>
      </w:r>
      <w:r w:rsidR="003341B6" w:rsidRPr="0053497D">
        <w:rPr>
          <w:sz w:val="28"/>
          <w:szCs w:val="28"/>
        </w:rPr>
        <w:t xml:space="preserve"> </w:t>
      </w:r>
      <w:r w:rsidRPr="0053497D">
        <w:rPr>
          <w:sz w:val="28"/>
          <w:szCs w:val="28"/>
        </w:rPr>
        <w:t>о</w:t>
      </w:r>
      <w:r w:rsidR="003341B6" w:rsidRPr="0053497D">
        <w:rPr>
          <w:sz w:val="28"/>
          <w:szCs w:val="28"/>
        </w:rPr>
        <w:t xml:space="preserve"> </w:t>
      </w:r>
      <w:r w:rsidRPr="0053497D">
        <w:rPr>
          <w:sz w:val="28"/>
          <w:szCs w:val="28"/>
        </w:rPr>
        <w:t>правилах</w:t>
      </w:r>
      <w:r w:rsidR="003341B6" w:rsidRPr="0053497D">
        <w:rPr>
          <w:sz w:val="28"/>
          <w:szCs w:val="28"/>
        </w:rPr>
        <w:t xml:space="preserve"> </w:t>
      </w:r>
      <w:r w:rsidRPr="0053497D">
        <w:rPr>
          <w:sz w:val="28"/>
          <w:szCs w:val="28"/>
        </w:rPr>
        <w:t>вида</w:t>
      </w:r>
      <w:r w:rsidR="003341B6" w:rsidRPr="0053497D">
        <w:rPr>
          <w:sz w:val="28"/>
          <w:szCs w:val="28"/>
        </w:rPr>
        <w:t xml:space="preserve"> </w:t>
      </w:r>
      <w:r w:rsidRPr="0053497D">
        <w:rPr>
          <w:sz w:val="28"/>
          <w:szCs w:val="28"/>
        </w:rPr>
        <w:t>спорта</w:t>
      </w:r>
      <w:r w:rsidR="003341B6" w:rsidRPr="0053497D">
        <w:rPr>
          <w:sz w:val="28"/>
          <w:szCs w:val="28"/>
        </w:rPr>
        <w:t xml:space="preserve"> </w:t>
      </w:r>
      <w:r w:rsidR="00C34E04" w:rsidRPr="0053497D">
        <w:rPr>
          <w:sz w:val="28"/>
          <w:szCs w:val="28"/>
        </w:rPr>
        <w:t>«спорт лиц с поражением опорно-двигательного аппарата» дисциплины пауэрлифтинг</w:t>
      </w:r>
    </w:p>
    <w:p w14:paraId="11760A46" w14:textId="77777777" w:rsidR="00531569" w:rsidRPr="0053497D" w:rsidRDefault="00531569" w:rsidP="00F820A6">
      <w:pPr>
        <w:pStyle w:val="a3"/>
        <w:ind w:left="0" w:right="145" w:firstLine="709"/>
        <w:rPr>
          <w:sz w:val="28"/>
          <w:szCs w:val="28"/>
        </w:rPr>
      </w:pPr>
      <w:r w:rsidRPr="0053497D">
        <w:rPr>
          <w:sz w:val="28"/>
          <w:szCs w:val="28"/>
        </w:rPr>
        <w:t>изучить антидопинговые</w:t>
      </w:r>
      <w:r w:rsidR="003341B6" w:rsidRPr="0053497D">
        <w:rPr>
          <w:sz w:val="28"/>
          <w:szCs w:val="28"/>
        </w:rPr>
        <w:t xml:space="preserve"> </w:t>
      </w:r>
      <w:r w:rsidRPr="0053497D">
        <w:rPr>
          <w:sz w:val="28"/>
          <w:szCs w:val="28"/>
        </w:rPr>
        <w:t>правила;</w:t>
      </w:r>
    </w:p>
    <w:p w14:paraId="7874C80A" w14:textId="77777777" w:rsidR="00531569" w:rsidRPr="0053497D" w:rsidRDefault="00531569" w:rsidP="00F820A6">
      <w:pPr>
        <w:pStyle w:val="a3"/>
        <w:ind w:left="0" w:right="145" w:firstLine="709"/>
        <w:rPr>
          <w:sz w:val="28"/>
          <w:szCs w:val="28"/>
        </w:rPr>
      </w:pPr>
      <w:r w:rsidRPr="0053497D">
        <w:rPr>
          <w:sz w:val="28"/>
          <w:szCs w:val="28"/>
        </w:rPr>
        <w:t>соблюдать</w:t>
      </w:r>
      <w:r w:rsidR="003341B6" w:rsidRPr="0053497D">
        <w:rPr>
          <w:sz w:val="28"/>
          <w:szCs w:val="28"/>
        </w:rPr>
        <w:t xml:space="preserve"> </w:t>
      </w:r>
      <w:r w:rsidRPr="0053497D">
        <w:rPr>
          <w:sz w:val="28"/>
          <w:szCs w:val="28"/>
        </w:rPr>
        <w:t>антидопинговые</w:t>
      </w:r>
      <w:r w:rsidR="003341B6" w:rsidRPr="0053497D">
        <w:rPr>
          <w:sz w:val="28"/>
          <w:szCs w:val="28"/>
        </w:rPr>
        <w:t xml:space="preserve"> </w:t>
      </w:r>
      <w:r w:rsidRPr="0053497D">
        <w:rPr>
          <w:sz w:val="28"/>
          <w:szCs w:val="28"/>
        </w:rPr>
        <w:t>правила</w:t>
      </w:r>
      <w:r w:rsidR="003341B6" w:rsidRPr="0053497D">
        <w:rPr>
          <w:sz w:val="28"/>
          <w:szCs w:val="28"/>
        </w:rPr>
        <w:t xml:space="preserve"> </w:t>
      </w:r>
      <w:r w:rsidRPr="0053497D">
        <w:rPr>
          <w:sz w:val="28"/>
          <w:szCs w:val="28"/>
        </w:rPr>
        <w:t>и</w:t>
      </w:r>
      <w:r w:rsidR="003341B6" w:rsidRPr="0053497D">
        <w:rPr>
          <w:sz w:val="28"/>
          <w:szCs w:val="28"/>
        </w:rPr>
        <w:t xml:space="preserve"> </w:t>
      </w:r>
      <w:r w:rsidRPr="0053497D">
        <w:rPr>
          <w:sz w:val="28"/>
          <w:szCs w:val="28"/>
        </w:rPr>
        <w:t>не</w:t>
      </w:r>
      <w:r w:rsidR="003341B6" w:rsidRPr="0053497D">
        <w:rPr>
          <w:sz w:val="28"/>
          <w:szCs w:val="28"/>
        </w:rPr>
        <w:t xml:space="preserve"> </w:t>
      </w:r>
      <w:r w:rsidRPr="0053497D">
        <w:rPr>
          <w:sz w:val="28"/>
          <w:szCs w:val="28"/>
        </w:rPr>
        <w:t>иметь</w:t>
      </w:r>
      <w:r w:rsidR="003341B6" w:rsidRPr="0053497D">
        <w:rPr>
          <w:sz w:val="28"/>
          <w:szCs w:val="28"/>
        </w:rPr>
        <w:t xml:space="preserve"> </w:t>
      </w:r>
      <w:r w:rsidRPr="0053497D">
        <w:rPr>
          <w:sz w:val="28"/>
          <w:szCs w:val="28"/>
        </w:rPr>
        <w:t>их</w:t>
      </w:r>
      <w:r w:rsidR="003341B6" w:rsidRPr="0053497D">
        <w:rPr>
          <w:sz w:val="28"/>
          <w:szCs w:val="28"/>
        </w:rPr>
        <w:t xml:space="preserve"> </w:t>
      </w:r>
      <w:r w:rsidRPr="0053497D">
        <w:rPr>
          <w:sz w:val="28"/>
          <w:szCs w:val="28"/>
        </w:rPr>
        <w:t>нарушений;</w:t>
      </w:r>
    </w:p>
    <w:p w14:paraId="332B12B5" w14:textId="77777777" w:rsidR="00531569" w:rsidRPr="0053497D" w:rsidRDefault="00531569" w:rsidP="00F820A6">
      <w:pPr>
        <w:pStyle w:val="a3"/>
        <w:tabs>
          <w:tab w:val="left" w:pos="3141"/>
          <w:tab w:val="left" w:pos="4873"/>
          <w:tab w:val="left" w:pos="7985"/>
          <w:tab w:val="left" w:pos="9755"/>
        </w:tabs>
        <w:ind w:left="0" w:right="145" w:firstLine="708"/>
        <w:jc w:val="both"/>
        <w:rPr>
          <w:sz w:val="28"/>
          <w:szCs w:val="28"/>
        </w:rPr>
      </w:pPr>
      <w:r w:rsidRPr="0053497D">
        <w:rPr>
          <w:sz w:val="28"/>
          <w:szCs w:val="28"/>
        </w:rPr>
        <w:t>ежегодно</w:t>
      </w:r>
      <w:r w:rsidR="003341B6" w:rsidRPr="0053497D">
        <w:rPr>
          <w:sz w:val="28"/>
          <w:szCs w:val="28"/>
        </w:rPr>
        <w:t xml:space="preserve"> </w:t>
      </w:r>
      <w:r w:rsidRPr="0053497D">
        <w:rPr>
          <w:sz w:val="28"/>
          <w:szCs w:val="28"/>
        </w:rPr>
        <w:t>выполнять</w:t>
      </w:r>
      <w:r w:rsidR="003341B6" w:rsidRPr="0053497D">
        <w:rPr>
          <w:sz w:val="28"/>
          <w:szCs w:val="28"/>
        </w:rPr>
        <w:t xml:space="preserve"> </w:t>
      </w:r>
      <w:r w:rsidRPr="0053497D">
        <w:rPr>
          <w:sz w:val="28"/>
          <w:szCs w:val="28"/>
        </w:rPr>
        <w:t>контрольно-переводные</w:t>
      </w:r>
      <w:r w:rsidR="003341B6" w:rsidRPr="0053497D">
        <w:rPr>
          <w:sz w:val="28"/>
          <w:szCs w:val="28"/>
        </w:rPr>
        <w:t xml:space="preserve"> </w:t>
      </w:r>
      <w:r w:rsidRPr="0053497D">
        <w:rPr>
          <w:sz w:val="28"/>
          <w:szCs w:val="28"/>
        </w:rPr>
        <w:t>нормативы</w:t>
      </w:r>
      <w:r w:rsidR="003341B6" w:rsidRPr="0053497D">
        <w:rPr>
          <w:sz w:val="28"/>
          <w:szCs w:val="28"/>
        </w:rPr>
        <w:t xml:space="preserve"> </w:t>
      </w:r>
      <w:r w:rsidRPr="0053497D">
        <w:rPr>
          <w:sz w:val="28"/>
          <w:szCs w:val="28"/>
        </w:rPr>
        <w:t>(испытания)</w:t>
      </w:r>
      <w:r w:rsidR="003341B6" w:rsidRPr="0053497D">
        <w:rPr>
          <w:sz w:val="28"/>
          <w:szCs w:val="28"/>
        </w:rPr>
        <w:t xml:space="preserve"> </w:t>
      </w:r>
      <w:r w:rsidRPr="0053497D">
        <w:rPr>
          <w:sz w:val="28"/>
          <w:szCs w:val="28"/>
        </w:rPr>
        <w:t>по</w:t>
      </w:r>
      <w:r w:rsidR="003341B6" w:rsidRPr="0053497D">
        <w:rPr>
          <w:sz w:val="28"/>
          <w:szCs w:val="28"/>
        </w:rPr>
        <w:t xml:space="preserve"> </w:t>
      </w:r>
      <w:r w:rsidRPr="0053497D">
        <w:rPr>
          <w:sz w:val="28"/>
          <w:szCs w:val="28"/>
        </w:rPr>
        <w:t>видам</w:t>
      </w:r>
      <w:r w:rsidR="003341B6" w:rsidRPr="0053497D">
        <w:rPr>
          <w:sz w:val="28"/>
          <w:szCs w:val="28"/>
        </w:rPr>
        <w:t xml:space="preserve"> </w:t>
      </w:r>
      <w:r w:rsidRPr="0053497D">
        <w:rPr>
          <w:sz w:val="28"/>
          <w:szCs w:val="28"/>
        </w:rPr>
        <w:t>спортивной подготовки;</w:t>
      </w:r>
    </w:p>
    <w:p w14:paraId="167972F6" w14:textId="579B482D" w:rsidR="00531569" w:rsidRPr="0053497D" w:rsidRDefault="00531569" w:rsidP="00F820A6">
      <w:pPr>
        <w:pStyle w:val="a3"/>
        <w:tabs>
          <w:tab w:val="left" w:pos="3053"/>
          <w:tab w:val="left" w:pos="5569"/>
          <w:tab w:val="left" w:pos="7642"/>
          <w:tab w:val="left" w:pos="8678"/>
          <w:tab w:val="left" w:pos="10281"/>
        </w:tabs>
        <w:spacing w:before="1"/>
        <w:ind w:left="0" w:right="145" w:firstLine="708"/>
        <w:jc w:val="both"/>
        <w:rPr>
          <w:sz w:val="28"/>
          <w:szCs w:val="28"/>
        </w:rPr>
      </w:pPr>
      <w:r w:rsidRPr="0053497D">
        <w:rPr>
          <w:sz w:val="28"/>
          <w:szCs w:val="28"/>
        </w:rPr>
        <w:t>принимать участие в официальных спортивных соревнованиях не ниже уровня муниципального</w:t>
      </w:r>
      <w:r w:rsidR="003341B6" w:rsidRPr="0053497D">
        <w:rPr>
          <w:sz w:val="28"/>
          <w:szCs w:val="28"/>
        </w:rPr>
        <w:t xml:space="preserve"> </w:t>
      </w:r>
      <w:r w:rsidRPr="0053497D">
        <w:rPr>
          <w:sz w:val="28"/>
          <w:szCs w:val="28"/>
        </w:rPr>
        <w:t>образования</w:t>
      </w:r>
      <w:r w:rsidR="003341B6" w:rsidRPr="0053497D">
        <w:rPr>
          <w:sz w:val="28"/>
          <w:szCs w:val="28"/>
        </w:rPr>
        <w:t xml:space="preserve"> </w:t>
      </w:r>
      <w:r w:rsidRPr="0053497D">
        <w:rPr>
          <w:sz w:val="28"/>
          <w:szCs w:val="28"/>
        </w:rPr>
        <w:t>на</w:t>
      </w:r>
      <w:r w:rsidR="003341B6" w:rsidRPr="0053497D">
        <w:rPr>
          <w:sz w:val="28"/>
          <w:szCs w:val="28"/>
        </w:rPr>
        <w:t xml:space="preserve"> </w:t>
      </w:r>
      <w:r w:rsidRPr="0053497D">
        <w:rPr>
          <w:sz w:val="28"/>
          <w:szCs w:val="28"/>
        </w:rPr>
        <w:t>первом,</w:t>
      </w:r>
      <w:r w:rsidR="003341B6" w:rsidRPr="0053497D">
        <w:rPr>
          <w:sz w:val="28"/>
          <w:szCs w:val="28"/>
        </w:rPr>
        <w:t xml:space="preserve"> </w:t>
      </w:r>
      <w:r w:rsidRPr="0053497D">
        <w:rPr>
          <w:sz w:val="28"/>
          <w:szCs w:val="28"/>
        </w:rPr>
        <w:t>втором</w:t>
      </w:r>
      <w:r w:rsidR="003341B6" w:rsidRPr="0053497D">
        <w:rPr>
          <w:sz w:val="28"/>
          <w:szCs w:val="28"/>
        </w:rPr>
        <w:t xml:space="preserve"> </w:t>
      </w:r>
      <w:r w:rsidRPr="0053497D">
        <w:rPr>
          <w:sz w:val="28"/>
          <w:szCs w:val="28"/>
        </w:rPr>
        <w:t>и</w:t>
      </w:r>
      <w:r w:rsidR="003341B6" w:rsidRPr="0053497D">
        <w:rPr>
          <w:sz w:val="28"/>
          <w:szCs w:val="28"/>
        </w:rPr>
        <w:t xml:space="preserve"> </w:t>
      </w:r>
      <w:r w:rsidRPr="0053497D">
        <w:rPr>
          <w:sz w:val="28"/>
          <w:szCs w:val="28"/>
        </w:rPr>
        <w:t>третьем</w:t>
      </w:r>
      <w:r w:rsidR="003341B6" w:rsidRPr="0053497D">
        <w:rPr>
          <w:sz w:val="28"/>
          <w:szCs w:val="28"/>
        </w:rPr>
        <w:t xml:space="preserve"> </w:t>
      </w:r>
      <w:r w:rsidRPr="0053497D">
        <w:rPr>
          <w:sz w:val="28"/>
          <w:szCs w:val="28"/>
        </w:rPr>
        <w:t>году;</w:t>
      </w:r>
    </w:p>
    <w:p w14:paraId="4C3C0C9A" w14:textId="7B2CB911" w:rsidR="00531569" w:rsidRPr="0053497D" w:rsidRDefault="00531569" w:rsidP="00F820A6">
      <w:pPr>
        <w:pStyle w:val="a3"/>
        <w:tabs>
          <w:tab w:val="left" w:pos="3411"/>
          <w:tab w:val="left" w:pos="5476"/>
          <w:tab w:val="left" w:pos="7829"/>
          <w:tab w:val="left" w:pos="10191"/>
        </w:tabs>
        <w:ind w:left="0" w:right="145" w:firstLine="708"/>
        <w:jc w:val="both"/>
        <w:rPr>
          <w:sz w:val="28"/>
          <w:szCs w:val="28"/>
        </w:rPr>
      </w:pPr>
      <w:r w:rsidRPr="0053497D">
        <w:rPr>
          <w:sz w:val="28"/>
          <w:szCs w:val="28"/>
        </w:rPr>
        <w:t>принимать участие в официальных спортивных соревнованиях не ниже уровня субъекта</w:t>
      </w:r>
      <w:r w:rsidR="003341B6" w:rsidRPr="0053497D">
        <w:rPr>
          <w:sz w:val="28"/>
          <w:szCs w:val="28"/>
        </w:rPr>
        <w:t xml:space="preserve"> </w:t>
      </w:r>
      <w:r w:rsidRPr="0053497D">
        <w:rPr>
          <w:sz w:val="28"/>
          <w:szCs w:val="28"/>
        </w:rPr>
        <w:t>Российской</w:t>
      </w:r>
      <w:r w:rsidR="003341B6" w:rsidRPr="0053497D">
        <w:rPr>
          <w:sz w:val="28"/>
          <w:szCs w:val="28"/>
        </w:rPr>
        <w:t xml:space="preserve"> </w:t>
      </w:r>
      <w:r w:rsidRPr="0053497D">
        <w:rPr>
          <w:sz w:val="28"/>
          <w:szCs w:val="28"/>
        </w:rPr>
        <w:t>Федерации,</w:t>
      </w:r>
      <w:r w:rsidR="003341B6" w:rsidRPr="0053497D">
        <w:rPr>
          <w:sz w:val="28"/>
          <w:szCs w:val="28"/>
        </w:rPr>
        <w:t xml:space="preserve"> </w:t>
      </w:r>
      <w:r w:rsidRPr="0053497D">
        <w:rPr>
          <w:spacing w:val="-1"/>
          <w:sz w:val="28"/>
          <w:szCs w:val="28"/>
        </w:rPr>
        <w:t>начиная</w:t>
      </w:r>
      <w:r w:rsidR="003341B6" w:rsidRPr="0053497D">
        <w:rPr>
          <w:spacing w:val="-1"/>
          <w:sz w:val="28"/>
          <w:szCs w:val="28"/>
        </w:rPr>
        <w:t xml:space="preserve"> </w:t>
      </w:r>
      <w:r w:rsidRPr="0053497D">
        <w:rPr>
          <w:sz w:val="28"/>
          <w:szCs w:val="28"/>
        </w:rPr>
        <w:t>с</w:t>
      </w:r>
      <w:r w:rsidR="003341B6" w:rsidRPr="0053497D">
        <w:rPr>
          <w:sz w:val="28"/>
          <w:szCs w:val="28"/>
        </w:rPr>
        <w:t xml:space="preserve"> </w:t>
      </w:r>
      <w:r w:rsidRPr="0053497D">
        <w:rPr>
          <w:sz w:val="28"/>
          <w:szCs w:val="28"/>
        </w:rPr>
        <w:t>четвертого года;</w:t>
      </w:r>
    </w:p>
    <w:p w14:paraId="36BC437E" w14:textId="77777777" w:rsidR="00531569" w:rsidRPr="0053497D" w:rsidRDefault="00531569" w:rsidP="00F820A6">
      <w:pPr>
        <w:pStyle w:val="a3"/>
        <w:ind w:left="0" w:right="145" w:firstLine="708"/>
        <w:jc w:val="both"/>
        <w:rPr>
          <w:sz w:val="28"/>
          <w:szCs w:val="28"/>
        </w:rPr>
      </w:pPr>
      <w:r w:rsidRPr="0053497D">
        <w:rPr>
          <w:sz w:val="28"/>
          <w:szCs w:val="28"/>
        </w:rPr>
        <w:t>получить</w:t>
      </w:r>
      <w:r w:rsidR="003341B6" w:rsidRPr="0053497D">
        <w:rPr>
          <w:sz w:val="28"/>
          <w:szCs w:val="28"/>
        </w:rPr>
        <w:t xml:space="preserve"> </w:t>
      </w:r>
      <w:r w:rsidRPr="0053497D">
        <w:rPr>
          <w:sz w:val="28"/>
          <w:szCs w:val="28"/>
        </w:rPr>
        <w:t>уровень</w:t>
      </w:r>
      <w:r w:rsidR="003341B6" w:rsidRPr="0053497D">
        <w:rPr>
          <w:sz w:val="28"/>
          <w:szCs w:val="28"/>
        </w:rPr>
        <w:t xml:space="preserve"> </w:t>
      </w:r>
      <w:r w:rsidRPr="0053497D">
        <w:rPr>
          <w:sz w:val="28"/>
          <w:szCs w:val="28"/>
        </w:rPr>
        <w:t>спортивной</w:t>
      </w:r>
      <w:r w:rsidR="003341B6" w:rsidRPr="0053497D">
        <w:rPr>
          <w:sz w:val="28"/>
          <w:szCs w:val="28"/>
        </w:rPr>
        <w:t xml:space="preserve"> </w:t>
      </w:r>
      <w:r w:rsidRPr="0053497D">
        <w:rPr>
          <w:sz w:val="28"/>
          <w:szCs w:val="28"/>
        </w:rPr>
        <w:t>квалификации</w:t>
      </w:r>
      <w:r w:rsidR="003341B6" w:rsidRPr="0053497D">
        <w:rPr>
          <w:sz w:val="28"/>
          <w:szCs w:val="28"/>
        </w:rPr>
        <w:t xml:space="preserve"> </w:t>
      </w:r>
      <w:r w:rsidRPr="0053497D">
        <w:rPr>
          <w:sz w:val="28"/>
          <w:szCs w:val="28"/>
        </w:rPr>
        <w:t>(спортивный</w:t>
      </w:r>
      <w:r w:rsidR="003341B6" w:rsidRPr="0053497D">
        <w:rPr>
          <w:sz w:val="28"/>
          <w:szCs w:val="28"/>
        </w:rPr>
        <w:t xml:space="preserve"> </w:t>
      </w:r>
      <w:r w:rsidRPr="0053497D">
        <w:rPr>
          <w:sz w:val="28"/>
          <w:szCs w:val="28"/>
        </w:rPr>
        <w:t>разряд),</w:t>
      </w:r>
      <w:r w:rsidR="003341B6" w:rsidRPr="0053497D">
        <w:rPr>
          <w:sz w:val="28"/>
          <w:szCs w:val="28"/>
        </w:rPr>
        <w:t xml:space="preserve"> </w:t>
      </w:r>
      <w:r w:rsidRPr="0053497D">
        <w:rPr>
          <w:sz w:val="28"/>
          <w:szCs w:val="28"/>
        </w:rPr>
        <w:t>необходимый</w:t>
      </w:r>
      <w:r w:rsidR="003341B6" w:rsidRPr="0053497D">
        <w:rPr>
          <w:sz w:val="28"/>
          <w:szCs w:val="28"/>
        </w:rPr>
        <w:t xml:space="preserve"> </w:t>
      </w:r>
      <w:r w:rsidRPr="0053497D">
        <w:rPr>
          <w:sz w:val="28"/>
          <w:szCs w:val="28"/>
        </w:rPr>
        <w:t>для</w:t>
      </w:r>
      <w:r w:rsidR="003341B6" w:rsidRPr="0053497D">
        <w:rPr>
          <w:sz w:val="28"/>
          <w:szCs w:val="28"/>
        </w:rPr>
        <w:t xml:space="preserve"> </w:t>
      </w:r>
      <w:r w:rsidRPr="0053497D">
        <w:rPr>
          <w:sz w:val="28"/>
          <w:szCs w:val="28"/>
        </w:rPr>
        <w:t>зачисления</w:t>
      </w:r>
      <w:r w:rsidR="003341B6" w:rsidRPr="0053497D">
        <w:rPr>
          <w:sz w:val="28"/>
          <w:szCs w:val="28"/>
        </w:rPr>
        <w:t xml:space="preserve"> </w:t>
      </w:r>
      <w:r w:rsidRPr="0053497D">
        <w:rPr>
          <w:sz w:val="28"/>
          <w:szCs w:val="28"/>
        </w:rPr>
        <w:t>и</w:t>
      </w:r>
      <w:r w:rsidR="003341B6" w:rsidRPr="0053497D">
        <w:rPr>
          <w:sz w:val="28"/>
          <w:szCs w:val="28"/>
        </w:rPr>
        <w:t xml:space="preserve"> </w:t>
      </w:r>
      <w:r w:rsidRPr="0053497D">
        <w:rPr>
          <w:sz w:val="28"/>
          <w:szCs w:val="28"/>
        </w:rPr>
        <w:t>перевода на</w:t>
      </w:r>
      <w:r w:rsidR="003341B6" w:rsidRPr="0053497D">
        <w:rPr>
          <w:sz w:val="28"/>
          <w:szCs w:val="28"/>
        </w:rPr>
        <w:t xml:space="preserve"> </w:t>
      </w:r>
      <w:r w:rsidRPr="0053497D">
        <w:rPr>
          <w:sz w:val="28"/>
          <w:szCs w:val="28"/>
        </w:rPr>
        <w:t>этап совершенствования</w:t>
      </w:r>
      <w:r w:rsidR="003341B6" w:rsidRPr="0053497D">
        <w:rPr>
          <w:sz w:val="28"/>
          <w:szCs w:val="28"/>
        </w:rPr>
        <w:t xml:space="preserve"> </w:t>
      </w:r>
      <w:r w:rsidRPr="0053497D">
        <w:rPr>
          <w:sz w:val="28"/>
          <w:szCs w:val="28"/>
        </w:rPr>
        <w:t>спортивного мастерства.</w:t>
      </w:r>
    </w:p>
    <w:p w14:paraId="6F76008D" w14:textId="77777777" w:rsidR="002A4C6B" w:rsidRPr="0053497D" w:rsidRDefault="00531569" w:rsidP="00F820A6">
      <w:pPr>
        <w:pStyle w:val="a7"/>
        <w:numPr>
          <w:ilvl w:val="2"/>
          <w:numId w:val="24"/>
        </w:numPr>
        <w:tabs>
          <w:tab w:val="left" w:pos="1560"/>
        </w:tabs>
        <w:ind w:left="0" w:right="145" w:firstLine="709"/>
        <w:jc w:val="both"/>
        <w:rPr>
          <w:sz w:val="28"/>
          <w:szCs w:val="28"/>
        </w:rPr>
      </w:pPr>
      <w:r w:rsidRPr="0053497D">
        <w:rPr>
          <w:b/>
          <w:bCs/>
          <w:sz w:val="28"/>
          <w:szCs w:val="28"/>
        </w:rPr>
        <w:t>На</w:t>
      </w:r>
      <w:r w:rsidR="003341B6" w:rsidRPr="0053497D">
        <w:rPr>
          <w:b/>
          <w:bCs/>
          <w:sz w:val="28"/>
          <w:szCs w:val="28"/>
        </w:rPr>
        <w:t xml:space="preserve"> </w:t>
      </w:r>
      <w:r w:rsidRPr="0053497D">
        <w:rPr>
          <w:b/>
          <w:bCs/>
          <w:sz w:val="28"/>
          <w:szCs w:val="28"/>
        </w:rPr>
        <w:t>этапе</w:t>
      </w:r>
      <w:r w:rsidR="003341B6" w:rsidRPr="0053497D">
        <w:rPr>
          <w:b/>
          <w:bCs/>
          <w:sz w:val="28"/>
          <w:szCs w:val="28"/>
        </w:rPr>
        <w:t xml:space="preserve"> </w:t>
      </w:r>
      <w:r w:rsidRPr="0053497D">
        <w:rPr>
          <w:b/>
          <w:bCs/>
          <w:sz w:val="28"/>
          <w:szCs w:val="28"/>
        </w:rPr>
        <w:t>совершенствования</w:t>
      </w:r>
      <w:r w:rsidR="003341B6" w:rsidRPr="0053497D">
        <w:rPr>
          <w:b/>
          <w:bCs/>
          <w:sz w:val="28"/>
          <w:szCs w:val="28"/>
        </w:rPr>
        <w:t xml:space="preserve"> </w:t>
      </w:r>
      <w:r w:rsidRPr="0053497D">
        <w:rPr>
          <w:b/>
          <w:bCs/>
          <w:sz w:val="28"/>
          <w:szCs w:val="28"/>
        </w:rPr>
        <w:t>спортивного</w:t>
      </w:r>
      <w:r w:rsidR="003341B6" w:rsidRPr="0053497D">
        <w:rPr>
          <w:b/>
          <w:bCs/>
          <w:sz w:val="28"/>
          <w:szCs w:val="28"/>
        </w:rPr>
        <w:t xml:space="preserve"> </w:t>
      </w:r>
      <w:r w:rsidRPr="0053497D">
        <w:rPr>
          <w:b/>
          <w:bCs/>
          <w:sz w:val="28"/>
          <w:szCs w:val="28"/>
        </w:rPr>
        <w:t>мастерства:</w:t>
      </w:r>
    </w:p>
    <w:p w14:paraId="1D0021E1" w14:textId="77777777" w:rsidR="0039186A" w:rsidRPr="0053497D" w:rsidRDefault="003341B6" w:rsidP="002A4C6B">
      <w:pPr>
        <w:pStyle w:val="a7"/>
        <w:tabs>
          <w:tab w:val="left" w:pos="1560"/>
        </w:tabs>
        <w:ind w:left="0" w:right="145" w:firstLine="709"/>
        <w:jc w:val="both"/>
        <w:rPr>
          <w:sz w:val="28"/>
          <w:szCs w:val="28"/>
        </w:rPr>
      </w:pPr>
      <w:r w:rsidRPr="0053497D">
        <w:rPr>
          <w:sz w:val="28"/>
          <w:szCs w:val="28"/>
        </w:rPr>
        <w:t>П</w:t>
      </w:r>
      <w:r w:rsidR="0039186A" w:rsidRPr="0053497D">
        <w:rPr>
          <w:sz w:val="28"/>
          <w:szCs w:val="28"/>
        </w:rPr>
        <w:t>овышать</w:t>
      </w:r>
      <w:r w:rsidRPr="0053497D">
        <w:rPr>
          <w:sz w:val="28"/>
          <w:szCs w:val="28"/>
        </w:rPr>
        <w:t xml:space="preserve"> </w:t>
      </w:r>
      <w:r w:rsidR="0039186A" w:rsidRPr="0053497D">
        <w:rPr>
          <w:sz w:val="28"/>
          <w:szCs w:val="28"/>
        </w:rPr>
        <w:t>уровень</w:t>
      </w:r>
      <w:r w:rsidRPr="0053497D">
        <w:rPr>
          <w:sz w:val="28"/>
          <w:szCs w:val="28"/>
        </w:rPr>
        <w:t xml:space="preserve"> </w:t>
      </w:r>
      <w:r w:rsidR="0039186A" w:rsidRPr="0053497D">
        <w:rPr>
          <w:sz w:val="28"/>
          <w:szCs w:val="28"/>
        </w:rPr>
        <w:t>физической,</w:t>
      </w:r>
      <w:r w:rsidRPr="0053497D">
        <w:rPr>
          <w:sz w:val="28"/>
          <w:szCs w:val="28"/>
        </w:rPr>
        <w:t xml:space="preserve"> </w:t>
      </w:r>
      <w:r w:rsidR="0039186A" w:rsidRPr="0053497D">
        <w:rPr>
          <w:sz w:val="28"/>
          <w:szCs w:val="28"/>
        </w:rPr>
        <w:t>технической,</w:t>
      </w:r>
      <w:r w:rsidRPr="0053497D">
        <w:rPr>
          <w:sz w:val="28"/>
          <w:szCs w:val="28"/>
        </w:rPr>
        <w:t xml:space="preserve"> </w:t>
      </w:r>
      <w:r w:rsidR="0039186A" w:rsidRPr="0053497D">
        <w:rPr>
          <w:sz w:val="28"/>
          <w:szCs w:val="28"/>
        </w:rPr>
        <w:t>тактической,</w:t>
      </w:r>
      <w:r w:rsidRPr="0053497D">
        <w:rPr>
          <w:sz w:val="28"/>
          <w:szCs w:val="28"/>
        </w:rPr>
        <w:t xml:space="preserve"> </w:t>
      </w:r>
      <w:r w:rsidR="0039186A" w:rsidRPr="0053497D">
        <w:rPr>
          <w:spacing w:val="-1"/>
          <w:sz w:val="28"/>
          <w:szCs w:val="28"/>
        </w:rPr>
        <w:t>теоретической</w:t>
      </w:r>
      <w:r w:rsidRPr="0053497D">
        <w:rPr>
          <w:spacing w:val="-1"/>
          <w:sz w:val="28"/>
          <w:szCs w:val="28"/>
        </w:rPr>
        <w:t xml:space="preserve"> </w:t>
      </w:r>
      <w:r w:rsidR="0039186A" w:rsidRPr="0053497D">
        <w:rPr>
          <w:sz w:val="28"/>
          <w:szCs w:val="28"/>
        </w:rPr>
        <w:t>и</w:t>
      </w:r>
      <w:r w:rsidRPr="0053497D">
        <w:rPr>
          <w:sz w:val="28"/>
          <w:szCs w:val="28"/>
        </w:rPr>
        <w:t xml:space="preserve"> </w:t>
      </w:r>
      <w:r w:rsidR="0039186A" w:rsidRPr="0053497D">
        <w:rPr>
          <w:sz w:val="28"/>
          <w:szCs w:val="28"/>
        </w:rPr>
        <w:t>психологической подготовленности;</w:t>
      </w:r>
    </w:p>
    <w:p w14:paraId="29206392" w14:textId="2BBA70A9" w:rsidR="0039186A" w:rsidRPr="0053497D" w:rsidRDefault="0039186A" w:rsidP="00F820A6">
      <w:pPr>
        <w:pStyle w:val="a3"/>
        <w:ind w:left="0" w:right="145" w:firstLine="708"/>
        <w:jc w:val="both"/>
        <w:rPr>
          <w:sz w:val="28"/>
          <w:szCs w:val="28"/>
        </w:rPr>
      </w:pPr>
      <w:r w:rsidRPr="0053497D">
        <w:rPr>
          <w:sz w:val="28"/>
          <w:szCs w:val="28"/>
        </w:rPr>
        <w:t>соблюдать режим</w:t>
      </w:r>
      <w:r w:rsidR="003341B6" w:rsidRPr="0053497D">
        <w:rPr>
          <w:sz w:val="28"/>
          <w:szCs w:val="28"/>
        </w:rPr>
        <w:t xml:space="preserve"> </w:t>
      </w:r>
      <w:r w:rsidRPr="0053497D">
        <w:rPr>
          <w:sz w:val="28"/>
          <w:szCs w:val="28"/>
        </w:rPr>
        <w:t>учебно-тренировочных</w:t>
      </w:r>
      <w:r w:rsidR="003341B6" w:rsidRPr="0053497D">
        <w:rPr>
          <w:sz w:val="28"/>
          <w:szCs w:val="28"/>
        </w:rPr>
        <w:t xml:space="preserve"> </w:t>
      </w:r>
      <w:r w:rsidR="00A62418" w:rsidRPr="0053497D">
        <w:rPr>
          <w:sz w:val="28"/>
          <w:szCs w:val="28"/>
        </w:rPr>
        <w:t>занятий (</w:t>
      </w:r>
      <w:r w:rsidRPr="0053497D">
        <w:rPr>
          <w:sz w:val="28"/>
          <w:szCs w:val="28"/>
        </w:rPr>
        <w:t>включая</w:t>
      </w:r>
      <w:r w:rsidR="003341B6" w:rsidRPr="0053497D">
        <w:rPr>
          <w:sz w:val="28"/>
          <w:szCs w:val="28"/>
        </w:rPr>
        <w:t xml:space="preserve"> </w:t>
      </w:r>
      <w:r w:rsidRPr="0053497D">
        <w:rPr>
          <w:sz w:val="28"/>
          <w:szCs w:val="28"/>
        </w:rPr>
        <w:t>самостоятельную подготовку),</w:t>
      </w:r>
      <w:r w:rsidR="003341B6" w:rsidRPr="0053497D">
        <w:rPr>
          <w:sz w:val="28"/>
          <w:szCs w:val="28"/>
        </w:rPr>
        <w:t xml:space="preserve"> </w:t>
      </w:r>
      <w:r w:rsidRPr="0053497D">
        <w:rPr>
          <w:sz w:val="28"/>
          <w:szCs w:val="28"/>
        </w:rPr>
        <w:t>спортивных</w:t>
      </w:r>
      <w:r w:rsidR="003341B6" w:rsidRPr="0053497D">
        <w:rPr>
          <w:sz w:val="28"/>
          <w:szCs w:val="28"/>
        </w:rPr>
        <w:t xml:space="preserve"> </w:t>
      </w:r>
      <w:r w:rsidRPr="0053497D">
        <w:rPr>
          <w:sz w:val="28"/>
          <w:szCs w:val="28"/>
        </w:rPr>
        <w:t>мероприятий, восстановления и</w:t>
      </w:r>
      <w:r w:rsidR="003341B6" w:rsidRPr="0053497D">
        <w:rPr>
          <w:sz w:val="28"/>
          <w:szCs w:val="28"/>
        </w:rPr>
        <w:t xml:space="preserve"> </w:t>
      </w:r>
      <w:r w:rsidRPr="0053497D">
        <w:rPr>
          <w:sz w:val="28"/>
          <w:szCs w:val="28"/>
        </w:rPr>
        <w:t>питания;</w:t>
      </w:r>
    </w:p>
    <w:p w14:paraId="5A989FAB" w14:textId="77777777" w:rsidR="0039186A" w:rsidRPr="0053497D" w:rsidRDefault="0039186A" w:rsidP="00F820A6">
      <w:pPr>
        <w:pStyle w:val="a3"/>
        <w:spacing w:before="1"/>
        <w:ind w:left="0" w:right="145" w:firstLine="709"/>
        <w:jc w:val="both"/>
        <w:rPr>
          <w:sz w:val="28"/>
          <w:szCs w:val="28"/>
        </w:rPr>
      </w:pPr>
      <w:r w:rsidRPr="0053497D">
        <w:rPr>
          <w:sz w:val="28"/>
          <w:szCs w:val="28"/>
        </w:rPr>
        <w:t>приобрести</w:t>
      </w:r>
      <w:r w:rsidR="003341B6" w:rsidRPr="0053497D">
        <w:rPr>
          <w:sz w:val="28"/>
          <w:szCs w:val="28"/>
        </w:rPr>
        <w:t xml:space="preserve"> </w:t>
      </w:r>
      <w:r w:rsidRPr="0053497D">
        <w:rPr>
          <w:sz w:val="28"/>
          <w:szCs w:val="28"/>
        </w:rPr>
        <w:t>знания</w:t>
      </w:r>
      <w:r w:rsidR="003341B6" w:rsidRPr="0053497D">
        <w:rPr>
          <w:sz w:val="28"/>
          <w:szCs w:val="28"/>
        </w:rPr>
        <w:t xml:space="preserve"> </w:t>
      </w:r>
      <w:r w:rsidRPr="0053497D">
        <w:rPr>
          <w:sz w:val="28"/>
          <w:szCs w:val="28"/>
        </w:rPr>
        <w:t>и</w:t>
      </w:r>
      <w:r w:rsidR="003341B6" w:rsidRPr="0053497D">
        <w:rPr>
          <w:sz w:val="28"/>
          <w:szCs w:val="28"/>
        </w:rPr>
        <w:t xml:space="preserve"> </w:t>
      </w:r>
      <w:r w:rsidRPr="0053497D">
        <w:rPr>
          <w:sz w:val="28"/>
          <w:szCs w:val="28"/>
        </w:rPr>
        <w:t>навыки</w:t>
      </w:r>
      <w:r w:rsidR="003341B6" w:rsidRPr="0053497D">
        <w:rPr>
          <w:sz w:val="28"/>
          <w:szCs w:val="28"/>
        </w:rPr>
        <w:t xml:space="preserve"> </w:t>
      </w:r>
      <w:r w:rsidRPr="0053497D">
        <w:rPr>
          <w:sz w:val="28"/>
          <w:szCs w:val="28"/>
        </w:rPr>
        <w:t>оказания</w:t>
      </w:r>
      <w:r w:rsidR="003341B6" w:rsidRPr="0053497D">
        <w:rPr>
          <w:sz w:val="28"/>
          <w:szCs w:val="28"/>
        </w:rPr>
        <w:t xml:space="preserve"> </w:t>
      </w:r>
      <w:r w:rsidRPr="0053497D">
        <w:rPr>
          <w:sz w:val="28"/>
          <w:szCs w:val="28"/>
        </w:rPr>
        <w:t>первой</w:t>
      </w:r>
      <w:r w:rsidR="003341B6" w:rsidRPr="0053497D">
        <w:rPr>
          <w:sz w:val="28"/>
          <w:szCs w:val="28"/>
        </w:rPr>
        <w:t xml:space="preserve"> </w:t>
      </w:r>
      <w:r w:rsidRPr="0053497D">
        <w:rPr>
          <w:sz w:val="28"/>
          <w:szCs w:val="28"/>
        </w:rPr>
        <w:t>доврачебной</w:t>
      </w:r>
      <w:r w:rsidR="003341B6" w:rsidRPr="0053497D">
        <w:rPr>
          <w:sz w:val="28"/>
          <w:szCs w:val="28"/>
        </w:rPr>
        <w:t xml:space="preserve"> </w:t>
      </w:r>
      <w:r w:rsidRPr="0053497D">
        <w:rPr>
          <w:sz w:val="28"/>
          <w:szCs w:val="28"/>
        </w:rPr>
        <w:t>помощи;</w:t>
      </w:r>
    </w:p>
    <w:p w14:paraId="2C3255D6" w14:textId="78845087" w:rsidR="00245EB7" w:rsidRPr="0053497D" w:rsidRDefault="0039186A" w:rsidP="00F820A6">
      <w:pPr>
        <w:pStyle w:val="a3"/>
        <w:ind w:left="0" w:right="145" w:firstLine="709"/>
        <w:jc w:val="both"/>
        <w:rPr>
          <w:spacing w:val="-57"/>
          <w:sz w:val="28"/>
          <w:szCs w:val="28"/>
        </w:rPr>
      </w:pPr>
      <w:r w:rsidRPr="0053497D">
        <w:rPr>
          <w:sz w:val="28"/>
          <w:szCs w:val="28"/>
        </w:rPr>
        <w:t>овладеть</w:t>
      </w:r>
      <w:r w:rsidR="003341B6" w:rsidRPr="0053497D">
        <w:rPr>
          <w:sz w:val="28"/>
          <w:szCs w:val="28"/>
        </w:rPr>
        <w:t xml:space="preserve"> </w:t>
      </w:r>
      <w:r w:rsidRPr="0053497D">
        <w:rPr>
          <w:sz w:val="28"/>
          <w:szCs w:val="28"/>
        </w:rPr>
        <w:t>теоретическими</w:t>
      </w:r>
      <w:r w:rsidR="003341B6" w:rsidRPr="0053497D">
        <w:rPr>
          <w:sz w:val="28"/>
          <w:szCs w:val="28"/>
        </w:rPr>
        <w:t xml:space="preserve"> </w:t>
      </w:r>
      <w:r w:rsidRPr="0053497D">
        <w:rPr>
          <w:sz w:val="28"/>
          <w:szCs w:val="28"/>
        </w:rPr>
        <w:t>знаниями</w:t>
      </w:r>
      <w:r w:rsidR="003341B6" w:rsidRPr="0053497D">
        <w:rPr>
          <w:sz w:val="28"/>
          <w:szCs w:val="28"/>
        </w:rPr>
        <w:t xml:space="preserve"> </w:t>
      </w:r>
      <w:r w:rsidRPr="0053497D">
        <w:rPr>
          <w:sz w:val="28"/>
          <w:szCs w:val="28"/>
        </w:rPr>
        <w:t>о</w:t>
      </w:r>
      <w:r w:rsidR="003341B6" w:rsidRPr="0053497D">
        <w:rPr>
          <w:sz w:val="28"/>
          <w:szCs w:val="28"/>
        </w:rPr>
        <w:t xml:space="preserve"> </w:t>
      </w:r>
      <w:r w:rsidRPr="0053497D">
        <w:rPr>
          <w:sz w:val="28"/>
          <w:szCs w:val="28"/>
        </w:rPr>
        <w:t>правилах</w:t>
      </w:r>
      <w:r w:rsidR="003341B6" w:rsidRPr="0053497D">
        <w:rPr>
          <w:sz w:val="28"/>
          <w:szCs w:val="28"/>
        </w:rPr>
        <w:t xml:space="preserve"> </w:t>
      </w:r>
      <w:r w:rsidRPr="0053497D">
        <w:rPr>
          <w:sz w:val="28"/>
          <w:szCs w:val="28"/>
        </w:rPr>
        <w:t>вида</w:t>
      </w:r>
      <w:r w:rsidR="003341B6" w:rsidRPr="0053497D">
        <w:rPr>
          <w:sz w:val="28"/>
          <w:szCs w:val="28"/>
        </w:rPr>
        <w:t xml:space="preserve"> </w:t>
      </w:r>
      <w:r w:rsidRPr="0053497D">
        <w:rPr>
          <w:sz w:val="28"/>
          <w:szCs w:val="28"/>
        </w:rPr>
        <w:t>спорта</w:t>
      </w:r>
      <w:r w:rsidR="003341B6" w:rsidRPr="0053497D">
        <w:rPr>
          <w:sz w:val="28"/>
          <w:szCs w:val="28"/>
        </w:rPr>
        <w:t xml:space="preserve"> </w:t>
      </w:r>
      <w:r w:rsidRPr="0053497D">
        <w:rPr>
          <w:sz w:val="28"/>
          <w:szCs w:val="28"/>
        </w:rPr>
        <w:t>«спорт</w:t>
      </w:r>
      <w:r w:rsidR="003341B6" w:rsidRPr="0053497D">
        <w:rPr>
          <w:sz w:val="28"/>
          <w:szCs w:val="28"/>
        </w:rPr>
        <w:t xml:space="preserve"> </w:t>
      </w:r>
      <w:r w:rsidR="00245EB7" w:rsidRPr="0053497D">
        <w:rPr>
          <w:sz w:val="28"/>
          <w:szCs w:val="28"/>
        </w:rPr>
        <w:t>с</w:t>
      </w:r>
      <w:r w:rsidR="003341B6" w:rsidRPr="0053497D">
        <w:rPr>
          <w:sz w:val="28"/>
          <w:szCs w:val="28"/>
        </w:rPr>
        <w:t xml:space="preserve"> лиц</w:t>
      </w:r>
      <w:r w:rsidR="00245EB7" w:rsidRPr="0053497D">
        <w:rPr>
          <w:sz w:val="28"/>
          <w:szCs w:val="28"/>
        </w:rPr>
        <w:t xml:space="preserve"> поражением </w:t>
      </w:r>
      <w:r w:rsidR="005C05BF" w:rsidRPr="0053497D">
        <w:rPr>
          <w:sz w:val="28"/>
          <w:szCs w:val="28"/>
        </w:rPr>
        <w:t>опорно-двигательного аппарата</w:t>
      </w:r>
      <w:r w:rsidRPr="0053497D">
        <w:rPr>
          <w:sz w:val="28"/>
          <w:szCs w:val="28"/>
        </w:rPr>
        <w:t>»</w:t>
      </w:r>
      <w:r w:rsidR="005C05BF" w:rsidRPr="0053497D">
        <w:rPr>
          <w:sz w:val="28"/>
          <w:szCs w:val="28"/>
        </w:rPr>
        <w:t xml:space="preserve"> дисциплины пауэрлифтинг</w:t>
      </w:r>
      <w:r w:rsidRPr="0053497D">
        <w:rPr>
          <w:sz w:val="28"/>
          <w:szCs w:val="28"/>
        </w:rPr>
        <w:t>;</w:t>
      </w:r>
    </w:p>
    <w:p w14:paraId="2213D01B" w14:textId="77777777" w:rsidR="0039186A" w:rsidRPr="0053497D" w:rsidRDefault="0039186A" w:rsidP="00F820A6">
      <w:pPr>
        <w:pStyle w:val="a3"/>
        <w:ind w:left="0" w:right="145" w:firstLine="709"/>
        <w:jc w:val="both"/>
        <w:rPr>
          <w:sz w:val="28"/>
          <w:szCs w:val="28"/>
        </w:rPr>
      </w:pPr>
      <w:r w:rsidRPr="0053497D">
        <w:rPr>
          <w:sz w:val="28"/>
          <w:szCs w:val="28"/>
        </w:rPr>
        <w:t>выполнить</w:t>
      </w:r>
      <w:r w:rsidR="003341B6" w:rsidRPr="0053497D">
        <w:rPr>
          <w:sz w:val="28"/>
          <w:szCs w:val="28"/>
        </w:rPr>
        <w:t xml:space="preserve"> </w:t>
      </w:r>
      <w:r w:rsidRPr="0053497D">
        <w:rPr>
          <w:sz w:val="28"/>
          <w:szCs w:val="28"/>
        </w:rPr>
        <w:t>план</w:t>
      </w:r>
      <w:r w:rsidR="003341B6" w:rsidRPr="0053497D">
        <w:rPr>
          <w:sz w:val="28"/>
          <w:szCs w:val="28"/>
        </w:rPr>
        <w:t xml:space="preserve"> </w:t>
      </w:r>
      <w:r w:rsidRPr="0053497D">
        <w:rPr>
          <w:sz w:val="28"/>
          <w:szCs w:val="28"/>
        </w:rPr>
        <w:t>индивидуальной подготовки;</w:t>
      </w:r>
    </w:p>
    <w:p w14:paraId="6D235BB8" w14:textId="77777777" w:rsidR="0039186A" w:rsidRPr="0053497D" w:rsidRDefault="0039186A" w:rsidP="00F820A6">
      <w:pPr>
        <w:pStyle w:val="a3"/>
        <w:ind w:left="0" w:right="145" w:firstLine="709"/>
        <w:jc w:val="both"/>
        <w:rPr>
          <w:sz w:val="28"/>
          <w:szCs w:val="28"/>
        </w:rPr>
      </w:pPr>
      <w:r w:rsidRPr="0053497D">
        <w:rPr>
          <w:sz w:val="28"/>
          <w:szCs w:val="28"/>
        </w:rPr>
        <w:t>закрепить</w:t>
      </w:r>
      <w:r w:rsidR="003341B6" w:rsidRPr="0053497D">
        <w:rPr>
          <w:sz w:val="28"/>
          <w:szCs w:val="28"/>
        </w:rPr>
        <w:t xml:space="preserve"> </w:t>
      </w:r>
      <w:r w:rsidRPr="0053497D">
        <w:rPr>
          <w:sz w:val="28"/>
          <w:szCs w:val="28"/>
        </w:rPr>
        <w:t>и</w:t>
      </w:r>
      <w:r w:rsidR="003341B6" w:rsidRPr="0053497D">
        <w:rPr>
          <w:sz w:val="28"/>
          <w:szCs w:val="28"/>
        </w:rPr>
        <w:t xml:space="preserve"> </w:t>
      </w:r>
      <w:r w:rsidRPr="0053497D">
        <w:rPr>
          <w:sz w:val="28"/>
          <w:szCs w:val="28"/>
        </w:rPr>
        <w:t>углубить</w:t>
      </w:r>
      <w:r w:rsidR="003341B6" w:rsidRPr="0053497D">
        <w:rPr>
          <w:sz w:val="28"/>
          <w:szCs w:val="28"/>
        </w:rPr>
        <w:t xml:space="preserve"> </w:t>
      </w:r>
      <w:r w:rsidRPr="0053497D">
        <w:rPr>
          <w:sz w:val="28"/>
          <w:szCs w:val="28"/>
        </w:rPr>
        <w:t>знания</w:t>
      </w:r>
      <w:r w:rsidR="003341B6" w:rsidRPr="0053497D">
        <w:rPr>
          <w:sz w:val="28"/>
          <w:szCs w:val="28"/>
        </w:rPr>
        <w:t xml:space="preserve"> </w:t>
      </w:r>
      <w:r w:rsidRPr="0053497D">
        <w:rPr>
          <w:sz w:val="28"/>
          <w:szCs w:val="28"/>
        </w:rPr>
        <w:t>антидопинговых</w:t>
      </w:r>
      <w:r w:rsidR="003341B6" w:rsidRPr="0053497D">
        <w:rPr>
          <w:sz w:val="28"/>
          <w:szCs w:val="28"/>
        </w:rPr>
        <w:t xml:space="preserve"> </w:t>
      </w:r>
      <w:r w:rsidRPr="0053497D">
        <w:rPr>
          <w:sz w:val="28"/>
          <w:szCs w:val="28"/>
        </w:rPr>
        <w:t>правил;</w:t>
      </w:r>
    </w:p>
    <w:p w14:paraId="00829FBA" w14:textId="77777777" w:rsidR="0039186A" w:rsidRPr="0053497D" w:rsidRDefault="0039186A" w:rsidP="00F820A6">
      <w:pPr>
        <w:pStyle w:val="a3"/>
        <w:ind w:left="0" w:right="145" w:firstLine="709"/>
        <w:jc w:val="both"/>
        <w:rPr>
          <w:sz w:val="28"/>
          <w:szCs w:val="28"/>
        </w:rPr>
      </w:pPr>
      <w:r w:rsidRPr="0053497D">
        <w:rPr>
          <w:sz w:val="28"/>
          <w:szCs w:val="28"/>
        </w:rPr>
        <w:t>соблюдать</w:t>
      </w:r>
      <w:r w:rsidR="003341B6" w:rsidRPr="0053497D">
        <w:rPr>
          <w:sz w:val="28"/>
          <w:szCs w:val="28"/>
        </w:rPr>
        <w:t xml:space="preserve"> </w:t>
      </w:r>
      <w:r w:rsidRPr="0053497D">
        <w:rPr>
          <w:sz w:val="28"/>
          <w:szCs w:val="28"/>
        </w:rPr>
        <w:t>антидопинговые</w:t>
      </w:r>
      <w:r w:rsidR="003341B6" w:rsidRPr="0053497D">
        <w:rPr>
          <w:sz w:val="28"/>
          <w:szCs w:val="28"/>
        </w:rPr>
        <w:t xml:space="preserve"> </w:t>
      </w:r>
      <w:r w:rsidRPr="0053497D">
        <w:rPr>
          <w:sz w:val="28"/>
          <w:szCs w:val="28"/>
        </w:rPr>
        <w:t>правила</w:t>
      </w:r>
      <w:r w:rsidR="003341B6" w:rsidRPr="0053497D">
        <w:rPr>
          <w:sz w:val="28"/>
          <w:szCs w:val="28"/>
        </w:rPr>
        <w:t xml:space="preserve"> </w:t>
      </w:r>
      <w:r w:rsidRPr="0053497D">
        <w:rPr>
          <w:sz w:val="28"/>
          <w:szCs w:val="28"/>
        </w:rPr>
        <w:t>и</w:t>
      </w:r>
      <w:r w:rsidR="003341B6" w:rsidRPr="0053497D">
        <w:rPr>
          <w:sz w:val="28"/>
          <w:szCs w:val="28"/>
        </w:rPr>
        <w:t xml:space="preserve"> </w:t>
      </w:r>
      <w:r w:rsidRPr="0053497D">
        <w:rPr>
          <w:sz w:val="28"/>
          <w:szCs w:val="28"/>
        </w:rPr>
        <w:t>не</w:t>
      </w:r>
      <w:r w:rsidR="003341B6" w:rsidRPr="0053497D">
        <w:rPr>
          <w:sz w:val="28"/>
          <w:szCs w:val="28"/>
        </w:rPr>
        <w:t xml:space="preserve"> </w:t>
      </w:r>
      <w:r w:rsidRPr="0053497D">
        <w:rPr>
          <w:sz w:val="28"/>
          <w:szCs w:val="28"/>
        </w:rPr>
        <w:t>иметь</w:t>
      </w:r>
      <w:r w:rsidR="003341B6" w:rsidRPr="0053497D">
        <w:rPr>
          <w:sz w:val="28"/>
          <w:szCs w:val="28"/>
        </w:rPr>
        <w:t xml:space="preserve"> </w:t>
      </w:r>
      <w:r w:rsidRPr="0053497D">
        <w:rPr>
          <w:sz w:val="28"/>
          <w:szCs w:val="28"/>
        </w:rPr>
        <w:t>их</w:t>
      </w:r>
      <w:r w:rsidR="003341B6" w:rsidRPr="0053497D">
        <w:rPr>
          <w:sz w:val="28"/>
          <w:szCs w:val="28"/>
        </w:rPr>
        <w:t xml:space="preserve"> </w:t>
      </w:r>
      <w:r w:rsidRPr="0053497D">
        <w:rPr>
          <w:sz w:val="28"/>
          <w:szCs w:val="28"/>
        </w:rPr>
        <w:t>нарушений;</w:t>
      </w:r>
    </w:p>
    <w:p w14:paraId="2E365C0B" w14:textId="77777777" w:rsidR="0039186A" w:rsidRPr="0053497D" w:rsidRDefault="0039186A" w:rsidP="00F820A6">
      <w:pPr>
        <w:pStyle w:val="a3"/>
        <w:tabs>
          <w:tab w:val="left" w:pos="3141"/>
          <w:tab w:val="left" w:pos="4873"/>
          <w:tab w:val="left" w:pos="7985"/>
          <w:tab w:val="left" w:pos="9755"/>
        </w:tabs>
        <w:ind w:left="0" w:right="145" w:firstLine="708"/>
        <w:jc w:val="both"/>
        <w:rPr>
          <w:sz w:val="28"/>
          <w:szCs w:val="28"/>
        </w:rPr>
      </w:pPr>
      <w:r w:rsidRPr="0053497D">
        <w:rPr>
          <w:sz w:val="28"/>
          <w:szCs w:val="28"/>
        </w:rPr>
        <w:t>ежегодно</w:t>
      </w:r>
      <w:r w:rsidR="003341B6" w:rsidRPr="0053497D">
        <w:rPr>
          <w:sz w:val="28"/>
          <w:szCs w:val="28"/>
        </w:rPr>
        <w:t xml:space="preserve"> </w:t>
      </w:r>
      <w:r w:rsidRPr="0053497D">
        <w:rPr>
          <w:sz w:val="28"/>
          <w:szCs w:val="28"/>
        </w:rPr>
        <w:t>выполнять</w:t>
      </w:r>
      <w:r w:rsidR="003341B6" w:rsidRPr="0053497D">
        <w:rPr>
          <w:sz w:val="28"/>
          <w:szCs w:val="28"/>
        </w:rPr>
        <w:t xml:space="preserve"> </w:t>
      </w:r>
      <w:r w:rsidRPr="0053497D">
        <w:rPr>
          <w:sz w:val="28"/>
          <w:szCs w:val="28"/>
        </w:rPr>
        <w:t>контрольно-переводные</w:t>
      </w:r>
      <w:r w:rsidR="003341B6" w:rsidRPr="0053497D">
        <w:rPr>
          <w:sz w:val="28"/>
          <w:szCs w:val="28"/>
        </w:rPr>
        <w:t xml:space="preserve"> </w:t>
      </w:r>
      <w:r w:rsidRPr="0053497D">
        <w:rPr>
          <w:sz w:val="28"/>
          <w:szCs w:val="28"/>
        </w:rPr>
        <w:t>нормативы</w:t>
      </w:r>
      <w:r w:rsidR="003341B6" w:rsidRPr="0053497D">
        <w:rPr>
          <w:sz w:val="28"/>
          <w:szCs w:val="28"/>
        </w:rPr>
        <w:t xml:space="preserve"> </w:t>
      </w:r>
      <w:r w:rsidRPr="0053497D">
        <w:rPr>
          <w:sz w:val="28"/>
          <w:szCs w:val="28"/>
        </w:rPr>
        <w:t>(испытания)</w:t>
      </w:r>
      <w:r w:rsidR="003341B6" w:rsidRPr="0053497D">
        <w:rPr>
          <w:sz w:val="28"/>
          <w:szCs w:val="28"/>
        </w:rPr>
        <w:t xml:space="preserve"> </w:t>
      </w:r>
      <w:r w:rsidRPr="0053497D">
        <w:rPr>
          <w:sz w:val="28"/>
          <w:szCs w:val="28"/>
        </w:rPr>
        <w:t>по</w:t>
      </w:r>
      <w:r w:rsidR="003341B6" w:rsidRPr="0053497D">
        <w:rPr>
          <w:sz w:val="28"/>
          <w:szCs w:val="28"/>
        </w:rPr>
        <w:t xml:space="preserve"> </w:t>
      </w:r>
      <w:r w:rsidRPr="0053497D">
        <w:rPr>
          <w:sz w:val="28"/>
          <w:szCs w:val="28"/>
        </w:rPr>
        <w:t>видам</w:t>
      </w:r>
      <w:r w:rsidR="003341B6" w:rsidRPr="0053497D">
        <w:rPr>
          <w:sz w:val="28"/>
          <w:szCs w:val="28"/>
        </w:rPr>
        <w:t xml:space="preserve"> </w:t>
      </w:r>
      <w:r w:rsidRPr="0053497D">
        <w:rPr>
          <w:sz w:val="28"/>
          <w:szCs w:val="28"/>
        </w:rPr>
        <w:t>спортивной подготовки;</w:t>
      </w:r>
    </w:p>
    <w:p w14:paraId="7675D1AF" w14:textId="77777777" w:rsidR="0039186A" w:rsidRPr="0053497D" w:rsidRDefault="0039186A" w:rsidP="00F820A6">
      <w:pPr>
        <w:pStyle w:val="a3"/>
        <w:tabs>
          <w:tab w:val="left" w:pos="3597"/>
          <w:tab w:val="left" w:pos="4743"/>
          <w:tab w:val="left" w:pos="6254"/>
          <w:tab w:val="left" w:pos="7693"/>
          <w:tab w:val="left" w:pos="8101"/>
          <w:tab w:val="left" w:pos="9803"/>
        </w:tabs>
        <w:ind w:left="0" w:right="145" w:firstLine="708"/>
        <w:jc w:val="both"/>
        <w:rPr>
          <w:sz w:val="28"/>
          <w:szCs w:val="28"/>
        </w:rPr>
      </w:pPr>
      <w:r w:rsidRPr="0053497D">
        <w:rPr>
          <w:sz w:val="28"/>
          <w:szCs w:val="28"/>
        </w:rPr>
        <w:t>демонстрировать</w:t>
      </w:r>
      <w:r w:rsidR="003341B6" w:rsidRPr="0053497D">
        <w:rPr>
          <w:sz w:val="28"/>
          <w:szCs w:val="28"/>
        </w:rPr>
        <w:t xml:space="preserve"> </w:t>
      </w:r>
      <w:r w:rsidRPr="0053497D">
        <w:rPr>
          <w:sz w:val="28"/>
          <w:szCs w:val="28"/>
        </w:rPr>
        <w:t>высокие</w:t>
      </w:r>
      <w:r w:rsidR="003341B6" w:rsidRPr="0053497D">
        <w:rPr>
          <w:sz w:val="28"/>
          <w:szCs w:val="28"/>
        </w:rPr>
        <w:t xml:space="preserve"> </w:t>
      </w:r>
      <w:r w:rsidRPr="0053497D">
        <w:rPr>
          <w:sz w:val="28"/>
          <w:szCs w:val="28"/>
        </w:rPr>
        <w:t>спортивные</w:t>
      </w:r>
      <w:r w:rsidR="003341B6" w:rsidRPr="0053497D">
        <w:rPr>
          <w:sz w:val="28"/>
          <w:szCs w:val="28"/>
        </w:rPr>
        <w:t xml:space="preserve"> </w:t>
      </w:r>
      <w:r w:rsidRPr="0053497D">
        <w:rPr>
          <w:sz w:val="28"/>
          <w:szCs w:val="28"/>
        </w:rPr>
        <w:t>результаты</w:t>
      </w:r>
      <w:r w:rsidR="003341B6" w:rsidRPr="0053497D">
        <w:rPr>
          <w:sz w:val="28"/>
          <w:szCs w:val="28"/>
        </w:rPr>
        <w:t xml:space="preserve"> </w:t>
      </w:r>
      <w:r w:rsidRPr="0053497D">
        <w:rPr>
          <w:sz w:val="28"/>
          <w:szCs w:val="28"/>
        </w:rPr>
        <w:t>в</w:t>
      </w:r>
      <w:r w:rsidR="003341B6" w:rsidRPr="0053497D">
        <w:rPr>
          <w:sz w:val="28"/>
          <w:szCs w:val="28"/>
        </w:rPr>
        <w:t xml:space="preserve"> </w:t>
      </w:r>
      <w:r w:rsidRPr="0053497D">
        <w:rPr>
          <w:sz w:val="28"/>
          <w:szCs w:val="28"/>
        </w:rPr>
        <w:t>официальных</w:t>
      </w:r>
      <w:r w:rsidR="003341B6" w:rsidRPr="0053497D">
        <w:rPr>
          <w:sz w:val="28"/>
          <w:szCs w:val="28"/>
        </w:rPr>
        <w:t xml:space="preserve"> </w:t>
      </w:r>
      <w:r w:rsidR="002A4C6B" w:rsidRPr="0053497D">
        <w:rPr>
          <w:spacing w:val="-1"/>
          <w:sz w:val="28"/>
          <w:szCs w:val="28"/>
        </w:rPr>
        <w:t>спортивных соревнованиях</w:t>
      </w:r>
      <w:r w:rsidRPr="0053497D">
        <w:rPr>
          <w:sz w:val="28"/>
          <w:szCs w:val="28"/>
        </w:rPr>
        <w:t>;</w:t>
      </w:r>
    </w:p>
    <w:p w14:paraId="20FA1B0D" w14:textId="77777777" w:rsidR="0039186A" w:rsidRPr="0053497D" w:rsidRDefault="0039186A" w:rsidP="00F820A6">
      <w:pPr>
        <w:pStyle w:val="a3"/>
        <w:tabs>
          <w:tab w:val="left" w:pos="2881"/>
          <w:tab w:val="left" w:pos="3901"/>
          <w:tab w:val="left" w:pos="4244"/>
          <w:tab w:val="left" w:pos="5881"/>
          <w:tab w:val="left" w:pos="7344"/>
          <w:tab w:val="left" w:pos="9097"/>
          <w:tab w:val="left" w:pos="9570"/>
          <w:tab w:val="left" w:pos="10331"/>
        </w:tabs>
        <w:ind w:left="0" w:right="145" w:firstLine="708"/>
        <w:jc w:val="both"/>
        <w:rPr>
          <w:sz w:val="28"/>
          <w:szCs w:val="28"/>
        </w:rPr>
      </w:pPr>
      <w:r w:rsidRPr="0053497D">
        <w:rPr>
          <w:sz w:val="28"/>
          <w:szCs w:val="28"/>
        </w:rPr>
        <w:t>принимать</w:t>
      </w:r>
      <w:r w:rsidR="003341B6" w:rsidRPr="0053497D">
        <w:rPr>
          <w:sz w:val="28"/>
          <w:szCs w:val="28"/>
        </w:rPr>
        <w:t xml:space="preserve"> </w:t>
      </w:r>
      <w:r w:rsidRPr="0053497D">
        <w:rPr>
          <w:sz w:val="28"/>
          <w:szCs w:val="28"/>
        </w:rPr>
        <w:t>участие</w:t>
      </w:r>
      <w:r w:rsidR="003341B6" w:rsidRPr="0053497D">
        <w:rPr>
          <w:sz w:val="28"/>
          <w:szCs w:val="28"/>
        </w:rPr>
        <w:t xml:space="preserve"> </w:t>
      </w:r>
      <w:r w:rsidRPr="0053497D">
        <w:rPr>
          <w:sz w:val="28"/>
          <w:szCs w:val="28"/>
        </w:rPr>
        <w:t>в</w:t>
      </w:r>
      <w:r w:rsidR="003341B6" w:rsidRPr="0053497D">
        <w:rPr>
          <w:sz w:val="28"/>
          <w:szCs w:val="28"/>
        </w:rPr>
        <w:t xml:space="preserve"> </w:t>
      </w:r>
      <w:r w:rsidRPr="0053497D">
        <w:rPr>
          <w:sz w:val="28"/>
          <w:szCs w:val="28"/>
        </w:rPr>
        <w:t>официальных</w:t>
      </w:r>
      <w:r w:rsidR="003341B6" w:rsidRPr="0053497D">
        <w:rPr>
          <w:sz w:val="28"/>
          <w:szCs w:val="28"/>
        </w:rPr>
        <w:t xml:space="preserve"> </w:t>
      </w:r>
      <w:r w:rsidRPr="0053497D">
        <w:rPr>
          <w:sz w:val="28"/>
          <w:szCs w:val="28"/>
        </w:rPr>
        <w:t>спортивных</w:t>
      </w:r>
      <w:r w:rsidR="003341B6" w:rsidRPr="0053497D">
        <w:rPr>
          <w:sz w:val="28"/>
          <w:szCs w:val="28"/>
        </w:rPr>
        <w:t xml:space="preserve"> </w:t>
      </w:r>
      <w:r w:rsidRPr="0053497D">
        <w:rPr>
          <w:sz w:val="28"/>
          <w:szCs w:val="28"/>
        </w:rPr>
        <w:t>соревнованиях</w:t>
      </w:r>
      <w:r w:rsidR="003341B6" w:rsidRPr="0053497D">
        <w:rPr>
          <w:sz w:val="28"/>
          <w:szCs w:val="28"/>
        </w:rPr>
        <w:t xml:space="preserve"> </w:t>
      </w:r>
      <w:r w:rsidRPr="0053497D">
        <w:rPr>
          <w:sz w:val="28"/>
          <w:szCs w:val="28"/>
        </w:rPr>
        <w:t>не</w:t>
      </w:r>
      <w:r w:rsidR="003341B6" w:rsidRPr="0053497D">
        <w:rPr>
          <w:sz w:val="28"/>
          <w:szCs w:val="28"/>
        </w:rPr>
        <w:t xml:space="preserve"> </w:t>
      </w:r>
      <w:r w:rsidRPr="0053497D">
        <w:rPr>
          <w:sz w:val="28"/>
          <w:szCs w:val="28"/>
        </w:rPr>
        <w:t>ниже</w:t>
      </w:r>
      <w:r w:rsidR="003341B6" w:rsidRPr="0053497D">
        <w:rPr>
          <w:sz w:val="28"/>
          <w:szCs w:val="28"/>
        </w:rPr>
        <w:t xml:space="preserve"> </w:t>
      </w:r>
      <w:r w:rsidRPr="0053497D">
        <w:rPr>
          <w:spacing w:val="-2"/>
          <w:sz w:val="28"/>
          <w:szCs w:val="28"/>
        </w:rPr>
        <w:t>уровн</w:t>
      </w:r>
      <w:r w:rsidR="002A4C6B" w:rsidRPr="0053497D">
        <w:rPr>
          <w:spacing w:val="-2"/>
          <w:sz w:val="28"/>
          <w:szCs w:val="28"/>
        </w:rPr>
        <w:t>я м</w:t>
      </w:r>
      <w:r w:rsidRPr="0053497D">
        <w:rPr>
          <w:sz w:val="28"/>
          <w:szCs w:val="28"/>
        </w:rPr>
        <w:t>ежрегиональных спортивных</w:t>
      </w:r>
      <w:r w:rsidR="003341B6" w:rsidRPr="0053497D">
        <w:rPr>
          <w:sz w:val="28"/>
          <w:szCs w:val="28"/>
        </w:rPr>
        <w:t xml:space="preserve"> </w:t>
      </w:r>
      <w:r w:rsidRPr="0053497D">
        <w:rPr>
          <w:sz w:val="28"/>
          <w:szCs w:val="28"/>
        </w:rPr>
        <w:t>соревнований;</w:t>
      </w:r>
    </w:p>
    <w:p w14:paraId="35EC9651" w14:textId="77777777" w:rsidR="0039186A" w:rsidRPr="0053497D" w:rsidRDefault="0039186A" w:rsidP="00F820A6">
      <w:pPr>
        <w:pStyle w:val="a3"/>
        <w:ind w:left="0" w:right="145" w:firstLine="708"/>
        <w:jc w:val="both"/>
        <w:rPr>
          <w:sz w:val="28"/>
          <w:szCs w:val="28"/>
        </w:rPr>
      </w:pPr>
      <w:r w:rsidRPr="0053497D">
        <w:rPr>
          <w:sz w:val="28"/>
          <w:szCs w:val="28"/>
        </w:rPr>
        <w:t>получить</w:t>
      </w:r>
      <w:r w:rsidR="003341B6" w:rsidRPr="0053497D">
        <w:rPr>
          <w:sz w:val="28"/>
          <w:szCs w:val="28"/>
        </w:rPr>
        <w:t xml:space="preserve"> </w:t>
      </w:r>
      <w:r w:rsidRPr="0053497D">
        <w:rPr>
          <w:sz w:val="28"/>
          <w:szCs w:val="28"/>
        </w:rPr>
        <w:t>уровень спортивной</w:t>
      </w:r>
      <w:r w:rsidR="003341B6" w:rsidRPr="0053497D">
        <w:rPr>
          <w:sz w:val="28"/>
          <w:szCs w:val="28"/>
        </w:rPr>
        <w:t xml:space="preserve"> </w:t>
      </w:r>
      <w:r w:rsidRPr="0053497D">
        <w:rPr>
          <w:sz w:val="28"/>
          <w:szCs w:val="28"/>
        </w:rPr>
        <w:t>квалификации (спортивный разряд или</w:t>
      </w:r>
      <w:r w:rsidR="003341B6" w:rsidRPr="0053497D">
        <w:rPr>
          <w:sz w:val="28"/>
          <w:szCs w:val="28"/>
        </w:rPr>
        <w:t xml:space="preserve"> </w:t>
      </w:r>
      <w:r w:rsidRPr="0053497D">
        <w:rPr>
          <w:sz w:val="28"/>
          <w:szCs w:val="28"/>
        </w:rPr>
        <w:t>спортивное звание)</w:t>
      </w:r>
      <w:r w:rsidR="002A4C6B" w:rsidRPr="0053497D">
        <w:rPr>
          <w:sz w:val="28"/>
          <w:szCs w:val="28"/>
        </w:rPr>
        <w:t xml:space="preserve">, </w:t>
      </w:r>
      <w:r w:rsidRPr="0053497D">
        <w:rPr>
          <w:sz w:val="28"/>
          <w:szCs w:val="28"/>
        </w:rPr>
        <w:t>необходимый</w:t>
      </w:r>
      <w:r w:rsidR="003341B6" w:rsidRPr="0053497D">
        <w:rPr>
          <w:sz w:val="28"/>
          <w:szCs w:val="28"/>
        </w:rPr>
        <w:t xml:space="preserve"> </w:t>
      </w:r>
      <w:r w:rsidRPr="0053497D">
        <w:rPr>
          <w:sz w:val="28"/>
          <w:szCs w:val="28"/>
        </w:rPr>
        <w:t>для</w:t>
      </w:r>
      <w:r w:rsidR="003341B6" w:rsidRPr="0053497D">
        <w:rPr>
          <w:sz w:val="28"/>
          <w:szCs w:val="28"/>
        </w:rPr>
        <w:t xml:space="preserve"> </w:t>
      </w:r>
      <w:r w:rsidRPr="0053497D">
        <w:rPr>
          <w:sz w:val="28"/>
          <w:szCs w:val="28"/>
        </w:rPr>
        <w:t>зачисления и</w:t>
      </w:r>
      <w:r w:rsidR="003341B6" w:rsidRPr="0053497D">
        <w:rPr>
          <w:sz w:val="28"/>
          <w:szCs w:val="28"/>
        </w:rPr>
        <w:t xml:space="preserve"> </w:t>
      </w:r>
      <w:r w:rsidRPr="0053497D">
        <w:rPr>
          <w:sz w:val="28"/>
          <w:szCs w:val="28"/>
        </w:rPr>
        <w:t>перевода</w:t>
      </w:r>
      <w:r w:rsidR="003341B6" w:rsidRPr="0053497D">
        <w:rPr>
          <w:sz w:val="28"/>
          <w:szCs w:val="28"/>
        </w:rPr>
        <w:t xml:space="preserve"> </w:t>
      </w:r>
      <w:r w:rsidRPr="0053497D">
        <w:rPr>
          <w:sz w:val="28"/>
          <w:szCs w:val="28"/>
        </w:rPr>
        <w:t>на</w:t>
      </w:r>
      <w:r w:rsidR="003341B6" w:rsidRPr="0053497D">
        <w:rPr>
          <w:sz w:val="28"/>
          <w:szCs w:val="28"/>
        </w:rPr>
        <w:t xml:space="preserve"> </w:t>
      </w:r>
      <w:r w:rsidRPr="0053497D">
        <w:rPr>
          <w:sz w:val="28"/>
          <w:szCs w:val="28"/>
        </w:rPr>
        <w:t>этап</w:t>
      </w:r>
      <w:r w:rsidR="003341B6" w:rsidRPr="0053497D">
        <w:rPr>
          <w:sz w:val="28"/>
          <w:szCs w:val="28"/>
        </w:rPr>
        <w:t xml:space="preserve"> </w:t>
      </w:r>
      <w:r w:rsidRPr="0053497D">
        <w:rPr>
          <w:sz w:val="28"/>
          <w:szCs w:val="28"/>
        </w:rPr>
        <w:t>высшего</w:t>
      </w:r>
      <w:r w:rsidR="003341B6" w:rsidRPr="0053497D">
        <w:rPr>
          <w:sz w:val="28"/>
          <w:szCs w:val="28"/>
        </w:rPr>
        <w:t xml:space="preserve"> </w:t>
      </w:r>
      <w:r w:rsidRPr="0053497D">
        <w:rPr>
          <w:sz w:val="28"/>
          <w:szCs w:val="28"/>
        </w:rPr>
        <w:t>спортивного мастерства;</w:t>
      </w:r>
    </w:p>
    <w:p w14:paraId="504F7E09" w14:textId="77777777" w:rsidR="00D0701C" w:rsidRPr="0053497D" w:rsidRDefault="0039186A" w:rsidP="00F820A6">
      <w:pPr>
        <w:pStyle w:val="a3"/>
        <w:tabs>
          <w:tab w:val="left" w:pos="3043"/>
          <w:tab w:val="left" w:pos="4723"/>
          <w:tab w:val="left" w:pos="6681"/>
          <w:tab w:val="left" w:pos="7240"/>
          <w:tab w:val="left" w:pos="8281"/>
          <w:tab w:val="left" w:pos="9951"/>
        </w:tabs>
        <w:ind w:left="0" w:right="145" w:firstLine="708"/>
        <w:jc w:val="both"/>
        <w:rPr>
          <w:sz w:val="28"/>
          <w:szCs w:val="28"/>
        </w:rPr>
      </w:pPr>
      <w:r w:rsidRPr="0053497D">
        <w:rPr>
          <w:sz w:val="28"/>
          <w:szCs w:val="28"/>
        </w:rPr>
        <w:t>проходить</w:t>
      </w:r>
      <w:r w:rsidR="003341B6" w:rsidRPr="0053497D">
        <w:rPr>
          <w:sz w:val="28"/>
          <w:szCs w:val="28"/>
        </w:rPr>
        <w:t xml:space="preserve"> </w:t>
      </w:r>
      <w:r w:rsidRPr="0053497D">
        <w:rPr>
          <w:sz w:val="28"/>
          <w:szCs w:val="28"/>
        </w:rPr>
        <w:t>физическую</w:t>
      </w:r>
      <w:r w:rsidR="003341B6" w:rsidRPr="0053497D">
        <w:rPr>
          <w:sz w:val="28"/>
          <w:szCs w:val="28"/>
        </w:rPr>
        <w:t xml:space="preserve"> </w:t>
      </w:r>
      <w:r w:rsidRPr="0053497D">
        <w:rPr>
          <w:sz w:val="28"/>
          <w:szCs w:val="28"/>
        </w:rPr>
        <w:t>реабилитацию,</w:t>
      </w:r>
      <w:r w:rsidR="003341B6" w:rsidRPr="0053497D">
        <w:rPr>
          <w:sz w:val="28"/>
          <w:szCs w:val="28"/>
        </w:rPr>
        <w:t xml:space="preserve"> </w:t>
      </w:r>
      <w:r w:rsidRPr="0053497D">
        <w:rPr>
          <w:sz w:val="28"/>
          <w:szCs w:val="28"/>
        </w:rPr>
        <w:t>а</w:t>
      </w:r>
      <w:r w:rsidR="003341B6" w:rsidRPr="0053497D">
        <w:rPr>
          <w:sz w:val="28"/>
          <w:szCs w:val="28"/>
        </w:rPr>
        <w:t xml:space="preserve"> </w:t>
      </w:r>
      <w:r w:rsidRPr="0053497D">
        <w:rPr>
          <w:sz w:val="28"/>
          <w:szCs w:val="28"/>
        </w:rPr>
        <w:t>также</w:t>
      </w:r>
      <w:r w:rsidR="003341B6" w:rsidRPr="0053497D">
        <w:rPr>
          <w:sz w:val="28"/>
          <w:szCs w:val="28"/>
        </w:rPr>
        <w:t xml:space="preserve"> </w:t>
      </w:r>
      <w:r w:rsidRPr="0053497D">
        <w:rPr>
          <w:sz w:val="28"/>
          <w:szCs w:val="28"/>
        </w:rPr>
        <w:t>социальную</w:t>
      </w:r>
      <w:r w:rsidR="003341B6" w:rsidRPr="0053497D">
        <w:rPr>
          <w:sz w:val="28"/>
          <w:szCs w:val="28"/>
        </w:rPr>
        <w:t xml:space="preserve"> </w:t>
      </w:r>
      <w:r w:rsidRPr="0053497D">
        <w:rPr>
          <w:spacing w:val="-3"/>
          <w:sz w:val="28"/>
          <w:szCs w:val="28"/>
        </w:rPr>
        <w:t>адаптацию</w:t>
      </w:r>
      <w:r w:rsidR="003341B6" w:rsidRPr="0053497D">
        <w:rPr>
          <w:spacing w:val="-3"/>
          <w:sz w:val="28"/>
          <w:szCs w:val="28"/>
        </w:rPr>
        <w:t xml:space="preserve"> </w:t>
      </w:r>
      <w:r w:rsidRPr="0053497D">
        <w:rPr>
          <w:sz w:val="28"/>
          <w:szCs w:val="28"/>
        </w:rPr>
        <w:t>и</w:t>
      </w:r>
      <w:r w:rsidR="003341B6" w:rsidRPr="0053497D">
        <w:rPr>
          <w:sz w:val="28"/>
          <w:szCs w:val="28"/>
        </w:rPr>
        <w:t xml:space="preserve"> </w:t>
      </w:r>
      <w:r w:rsidRPr="0053497D">
        <w:rPr>
          <w:sz w:val="28"/>
          <w:szCs w:val="28"/>
        </w:rPr>
        <w:t>интеграцию.</w:t>
      </w:r>
    </w:p>
    <w:p w14:paraId="14A30C98" w14:textId="77777777" w:rsidR="0039186A" w:rsidRPr="0053497D" w:rsidRDefault="00D0701C" w:rsidP="00F820A6">
      <w:pPr>
        <w:pStyle w:val="a3"/>
        <w:tabs>
          <w:tab w:val="left" w:pos="3043"/>
          <w:tab w:val="left" w:pos="4723"/>
          <w:tab w:val="left" w:pos="6681"/>
          <w:tab w:val="left" w:pos="7240"/>
          <w:tab w:val="left" w:pos="8281"/>
          <w:tab w:val="left" w:pos="9951"/>
        </w:tabs>
        <w:ind w:left="0" w:right="145" w:firstLine="708"/>
        <w:jc w:val="both"/>
        <w:rPr>
          <w:b/>
          <w:bCs/>
          <w:sz w:val="28"/>
          <w:szCs w:val="28"/>
        </w:rPr>
      </w:pPr>
      <w:r w:rsidRPr="0053497D">
        <w:rPr>
          <w:b/>
          <w:bCs/>
          <w:sz w:val="28"/>
          <w:szCs w:val="28"/>
        </w:rPr>
        <w:t xml:space="preserve">3.1.4. </w:t>
      </w:r>
      <w:r w:rsidR="0039186A" w:rsidRPr="0053497D">
        <w:rPr>
          <w:b/>
          <w:bCs/>
          <w:sz w:val="28"/>
          <w:szCs w:val="28"/>
        </w:rPr>
        <w:t>На</w:t>
      </w:r>
      <w:r w:rsidR="003341B6" w:rsidRPr="0053497D">
        <w:rPr>
          <w:b/>
          <w:bCs/>
          <w:sz w:val="28"/>
          <w:szCs w:val="28"/>
        </w:rPr>
        <w:t xml:space="preserve"> </w:t>
      </w:r>
      <w:r w:rsidR="0039186A" w:rsidRPr="0053497D">
        <w:rPr>
          <w:b/>
          <w:bCs/>
          <w:sz w:val="28"/>
          <w:szCs w:val="28"/>
        </w:rPr>
        <w:t>этапе</w:t>
      </w:r>
      <w:r w:rsidR="003341B6" w:rsidRPr="0053497D">
        <w:rPr>
          <w:b/>
          <w:bCs/>
          <w:sz w:val="28"/>
          <w:szCs w:val="28"/>
        </w:rPr>
        <w:t xml:space="preserve"> </w:t>
      </w:r>
      <w:r w:rsidR="0039186A" w:rsidRPr="0053497D">
        <w:rPr>
          <w:b/>
          <w:bCs/>
          <w:sz w:val="28"/>
          <w:szCs w:val="28"/>
        </w:rPr>
        <w:t>высшего</w:t>
      </w:r>
      <w:r w:rsidR="003341B6" w:rsidRPr="0053497D">
        <w:rPr>
          <w:b/>
          <w:bCs/>
          <w:sz w:val="28"/>
          <w:szCs w:val="28"/>
        </w:rPr>
        <w:t xml:space="preserve"> </w:t>
      </w:r>
      <w:r w:rsidR="0039186A" w:rsidRPr="0053497D">
        <w:rPr>
          <w:b/>
          <w:bCs/>
          <w:sz w:val="28"/>
          <w:szCs w:val="28"/>
        </w:rPr>
        <w:t>спортивного</w:t>
      </w:r>
      <w:r w:rsidR="003341B6" w:rsidRPr="0053497D">
        <w:rPr>
          <w:b/>
          <w:bCs/>
          <w:sz w:val="28"/>
          <w:szCs w:val="28"/>
        </w:rPr>
        <w:t xml:space="preserve"> </w:t>
      </w:r>
      <w:r w:rsidR="0039186A" w:rsidRPr="0053497D">
        <w:rPr>
          <w:b/>
          <w:bCs/>
          <w:sz w:val="28"/>
          <w:szCs w:val="28"/>
        </w:rPr>
        <w:t>мастерства:</w:t>
      </w:r>
    </w:p>
    <w:p w14:paraId="4E26D738" w14:textId="77777777" w:rsidR="0039186A" w:rsidRPr="0053497D" w:rsidRDefault="003341B6" w:rsidP="00F820A6">
      <w:pPr>
        <w:pStyle w:val="a3"/>
        <w:spacing w:before="1"/>
        <w:ind w:left="0" w:right="145" w:firstLine="708"/>
        <w:jc w:val="both"/>
        <w:rPr>
          <w:sz w:val="28"/>
          <w:szCs w:val="28"/>
        </w:rPr>
      </w:pPr>
      <w:r w:rsidRPr="0053497D">
        <w:rPr>
          <w:sz w:val="28"/>
          <w:szCs w:val="28"/>
        </w:rPr>
        <w:t>С</w:t>
      </w:r>
      <w:r w:rsidR="0039186A" w:rsidRPr="0053497D">
        <w:rPr>
          <w:sz w:val="28"/>
          <w:szCs w:val="28"/>
        </w:rPr>
        <w:t>овершенствовать</w:t>
      </w:r>
      <w:r w:rsidRPr="0053497D">
        <w:rPr>
          <w:sz w:val="28"/>
          <w:szCs w:val="28"/>
        </w:rPr>
        <w:t xml:space="preserve"> </w:t>
      </w:r>
      <w:r w:rsidR="0039186A" w:rsidRPr="0053497D">
        <w:rPr>
          <w:sz w:val="28"/>
          <w:szCs w:val="28"/>
        </w:rPr>
        <w:t>уровень</w:t>
      </w:r>
      <w:r w:rsidRPr="0053497D">
        <w:rPr>
          <w:sz w:val="28"/>
          <w:szCs w:val="28"/>
        </w:rPr>
        <w:t xml:space="preserve"> </w:t>
      </w:r>
      <w:r w:rsidR="0039186A" w:rsidRPr="0053497D">
        <w:rPr>
          <w:sz w:val="28"/>
          <w:szCs w:val="28"/>
        </w:rPr>
        <w:t>общей</w:t>
      </w:r>
      <w:r w:rsidRPr="0053497D">
        <w:rPr>
          <w:sz w:val="28"/>
          <w:szCs w:val="28"/>
        </w:rPr>
        <w:t xml:space="preserve"> </w:t>
      </w:r>
      <w:r w:rsidR="0039186A" w:rsidRPr="0053497D">
        <w:rPr>
          <w:sz w:val="28"/>
          <w:szCs w:val="28"/>
        </w:rPr>
        <w:t>физической</w:t>
      </w:r>
      <w:r w:rsidRPr="0053497D">
        <w:rPr>
          <w:sz w:val="28"/>
          <w:szCs w:val="28"/>
        </w:rPr>
        <w:t xml:space="preserve"> </w:t>
      </w:r>
      <w:r w:rsidR="0039186A" w:rsidRPr="0053497D">
        <w:rPr>
          <w:sz w:val="28"/>
          <w:szCs w:val="28"/>
        </w:rPr>
        <w:t>и</w:t>
      </w:r>
      <w:r w:rsidRPr="0053497D">
        <w:rPr>
          <w:sz w:val="28"/>
          <w:szCs w:val="28"/>
        </w:rPr>
        <w:t xml:space="preserve"> </w:t>
      </w:r>
      <w:r w:rsidR="0039186A" w:rsidRPr="0053497D">
        <w:rPr>
          <w:sz w:val="28"/>
          <w:szCs w:val="28"/>
        </w:rPr>
        <w:t>специальной</w:t>
      </w:r>
      <w:r w:rsidRPr="0053497D">
        <w:rPr>
          <w:sz w:val="28"/>
          <w:szCs w:val="28"/>
        </w:rPr>
        <w:t xml:space="preserve"> </w:t>
      </w:r>
      <w:r w:rsidR="0039186A" w:rsidRPr="0053497D">
        <w:rPr>
          <w:sz w:val="28"/>
          <w:szCs w:val="28"/>
        </w:rPr>
        <w:t>физической,</w:t>
      </w:r>
      <w:r w:rsidRPr="0053497D">
        <w:rPr>
          <w:sz w:val="28"/>
          <w:szCs w:val="28"/>
        </w:rPr>
        <w:t xml:space="preserve"> </w:t>
      </w:r>
      <w:r w:rsidR="0039186A" w:rsidRPr="0053497D">
        <w:rPr>
          <w:sz w:val="28"/>
          <w:szCs w:val="28"/>
        </w:rPr>
        <w:t>технической,</w:t>
      </w:r>
      <w:r w:rsidRPr="0053497D">
        <w:rPr>
          <w:sz w:val="28"/>
          <w:szCs w:val="28"/>
        </w:rPr>
        <w:t xml:space="preserve"> </w:t>
      </w:r>
      <w:r w:rsidR="0039186A" w:rsidRPr="0053497D">
        <w:rPr>
          <w:sz w:val="28"/>
          <w:szCs w:val="28"/>
        </w:rPr>
        <w:t>тактической,</w:t>
      </w:r>
      <w:r w:rsidRPr="0053497D">
        <w:rPr>
          <w:sz w:val="28"/>
          <w:szCs w:val="28"/>
        </w:rPr>
        <w:t xml:space="preserve"> </w:t>
      </w:r>
      <w:r w:rsidR="0039186A" w:rsidRPr="0053497D">
        <w:rPr>
          <w:sz w:val="28"/>
          <w:szCs w:val="28"/>
        </w:rPr>
        <w:t>теоретической и психологической</w:t>
      </w:r>
      <w:r w:rsidRPr="0053497D">
        <w:rPr>
          <w:sz w:val="28"/>
          <w:szCs w:val="28"/>
        </w:rPr>
        <w:t xml:space="preserve"> </w:t>
      </w:r>
      <w:r w:rsidR="0039186A" w:rsidRPr="0053497D">
        <w:rPr>
          <w:sz w:val="28"/>
          <w:szCs w:val="28"/>
        </w:rPr>
        <w:t>подготовленности;</w:t>
      </w:r>
    </w:p>
    <w:p w14:paraId="431B5B6E" w14:textId="77777777" w:rsidR="0039186A" w:rsidRPr="0053497D" w:rsidRDefault="0039186A" w:rsidP="00F820A6">
      <w:pPr>
        <w:pStyle w:val="a3"/>
        <w:ind w:left="0" w:right="145" w:firstLine="708"/>
        <w:jc w:val="both"/>
        <w:rPr>
          <w:sz w:val="28"/>
          <w:szCs w:val="28"/>
        </w:rPr>
      </w:pPr>
      <w:r w:rsidRPr="0053497D">
        <w:rPr>
          <w:sz w:val="28"/>
          <w:szCs w:val="28"/>
        </w:rPr>
        <w:t>соблюдать режим учебно-тренировочных занятий (включая самостоятельную подготовку),</w:t>
      </w:r>
      <w:r w:rsidR="002D2E90" w:rsidRPr="0053497D">
        <w:rPr>
          <w:sz w:val="28"/>
          <w:szCs w:val="28"/>
        </w:rPr>
        <w:t xml:space="preserve"> </w:t>
      </w:r>
      <w:r w:rsidRPr="0053497D">
        <w:rPr>
          <w:sz w:val="28"/>
          <w:szCs w:val="28"/>
        </w:rPr>
        <w:t>спортивных</w:t>
      </w:r>
      <w:r w:rsidR="002D2E90" w:rsidRPr="0053497D">
        <w:rPr>
          <w:sz w:val="28"/>
          <w:szCs w:val="28"/>
        </w:rPr>
        <w:t xml:space="preserve"> </w:t>
      </w:r>
      <w:r w:rsidRPr="0053497D">
        <w:rPr>
          <w:sz w:val="28"/>
          <w:szCs w:val="28"/>
        </w:rPr>
        <w:t>мероприятий, восстановления и</w:t>
      </w:r>
      <w:r w:rsidR="002D2E90" w:rsidRPr="0053497D">
        <w:rPr>
          <w:sz w:val="28"/>
          <w:szCs w:val="28"/>
        </w:rPr>
        <w:t xml:space="preserve"> </w:t>
      </w:r>
      <w:r w:rsidRPr="0053497D">
        <w:rPr>
          <w:sz w:val="28"/>
          <w:szCs w:val="28"/>
        </w:rPr>
        <w:t>питания;</w:t>
      </w:r>
    </w:p>
    <w:p w14:paraId="0B8F6DDF" w14:textId="77777777" w:rsidR="0039186A" w:rsidRPr="0053497D" w:rsidRDefault="002D2E90" w:rsidP="002A4C6B">
      <w:pPr>
        <w:pStyle w:val="a3"/>
        <w:ind w:left="0" w:right="145" w:firstLine="709"/>
        <w:jc w:val="both"/>
        <w:rPr>
          <w:sz w:val="28"/>
          <w:szCs w:val="28"/>
        </w:rPr>
      </w:pPr>
      <w:r w:rsidRPr="0053497D">
        <w:rPr>
          <w:sz w:val="28"/>
          <w:szCs w:val="28"/>
        </w:rPr>
        <w:t>выполня</w:t>
      </w:r>
      <w:r w:rsidR="0039186A" w:rsidRPr="0053497D">
        <w:rPr>
          <w:sz w:val="28"/>
          <w:szCs w:val="28"/>
        </w:rPr>
        <w:t>ть</w:t>
      </w:r>
      <w:r w:rsidRPr="0053497D">
        <w:rPr>
          <w:sz w:val="28"/>
          <w:szCs w:val="28"/>
        </w:rPr>
        <w:t xml:space="preserve"> </w:t>
      </w:r>
      <w:r w:rsidR="0039186A" w:rsidRPr="0053497D">
        <w:rPr>
          <w:sz w:val="28"/>
          <w:szCs w:val="28"/>
        </w:rPr>
        <w:t>план</w:t>
      </w:r>
      <w:r w:rsidRPr="0053497D">
        <w:rPr>
          <w:sz w:val="28"/>
          <w:szCs w:val="28"/>
        </w:rPr>
        <w:t xml:space="preserve"> </w:t>
      </w:r>
      <w:r w:rsidR="0039186A" w:rsidRPr="0053497D">
        <w:rPr>
          <w:sz w:val="28"/>
          <w:szCs w:val="28"/>
        </w:rPr>
        <w:t>индивидуальной</w:t>
      </w:r>
      <w:r w:rsidRPr="0053497D">
        <w:rPr>
          <w:sz w:val="28"/>
          <w:szCs w:val="28"/>
        </w:rPr>
        <w:t xml:space="preserve"> </w:t>
      </w:r>
      <w:r w:rsidR="0039186A" w:rsidRPr="0053497D">
        <w:rPr>
          <w:sz w:val="28"/>
          <w:szCs w:val="28"/>
        </w:rPr>
        <w:t>подготовки;</w:t>
      </w:r>
    </w:p>
    <w:p w14:paraId="1876AE80" w14:textId="77777777" w:rsidR="0039186A" w:rsidRPr="0053497D" w:rsidRDefault="0039186A" w:rsidP="002A4C6B">
      <w:pPr>
        <w:pStyle w:val="a3"/>
        <w:ind w:left="0" w:right="145" w:firstLine="709"/>
        <w:jc w:val="both"/>
        <w:rPr>
          <w:sz w:val="28"/>
          <w:szCs w:val="28"/>
        </w:rPr>
      </w:pPr>
      <w:r w:rsidRPr="0053497D">
        <w:rPr>
          <w:sz w:val="28"/>
          <w:szCs w:val="28"/>
        </w:rPr>
        <w:t>знать</w:t>
      </w:r>
      <w:r w:rsidR="002D2E90" w:rsidRPr="0053497D">
        <w:rPr>
          <w:sz w:val="28"/>
          <w:szCs w:val="28"/>
        </w:rPr>
        <w:t xml:space="preserve"> </w:t>
      </w:r>
      <w:r w:rsidRPr="0053497D">
        <w:rPr>
          <w:sz w:val="28"/>
          <w:szCs w:val="28"/>
        </w:rPr>
        <w:t>и</w:t>
      </w:r>
      <w:r w:rsidR="002D2E90" w:rsidRPr="0053497D">
        <w:rPr>
          <w:sz w:val="28"/>
          <w:szCs w:val="28"/>
        </w:rPr>
        <w:t xml:space="preserve"> </w:t>
      </w:r>
      <w:r w:rsidRPr="0053497D">
        <w:rPr>
          <w:sz w:val="28"/>
          <w:szCs w:val="28"/>
        </w:rPr>
        <w:t>соблюдать</w:t>
      </w:r>
      <w:r w:rsidR="002D2E90" w:rsidRPr="0053497D">
        <w:rPr>
          <w:sz w:val="28"/>
          <w:szCs w:val="28"/>
        </w:rPr>
        <w:t xml:space="preserve"> </w:t>
      </w:r>
      <w:r w:rsidRPr="0053497D">
        <w:rPr>
          <w:sz w:val="28"/>
          <w:szCs w:val="28"/>
        </w:rPr>
        <w:t>антидопинговые</w:t>
      </w:r>
      <w:r w:rsidR="002D2E90" w:rsidRPr="0053497D">
        <w:rPr>
          <w:sz w:val="28"/>
          <w:szCs w:val="28"/>
        </w:rPr>
        <w:t xml:space="preserve"> </w:t>
      </w:r>
      <w:r w:rsidRPr="0053497D">
        <w:rPr>
          <w:sz w:val="28"/>
          <w:szCs w:val="28"/>
        </w:rPr>
        <w:t>правила,</w:t>
      </w:r>
      <w:r w:rsidR="002D2E90" w:rsidRPr="0053497D">
        <w:rPr>
          <w:sz w:val="28"/>
          <w:szCs w:val="28"/>
        </w:rPr>
        <w:t xml:space="preserve"> </w:t>
      </w:r>
      <w:r w:rsidRPr="0053497D">
        <w:rPr>
          <w:sz w:val="28"/>
          <w:szCs w:val="28"/>
        </w:rPr>
        <w:t>не</w:t>
      </w:r>
      <w:r w:rsidR="002D2E90" w:rsidRPr="0053497D">
        <w:rPr>
          <w:sz w:val="28"/>
          <w:szCs w:val="28"/>
        </w:rPr>
        <w:t xml:space="preserve"> </w:t>
      </w:r>
      <w:r w:rsidRPr="0053497D">
        <w:rPr>
          <w:sz w:val="28"/>
          <w:szCs w:val="28"/>
        </w:rPr>
        <w:t>иметь</w:t>
      </w:r>
      <w:r w:rsidR="002D2E90" w:rsidRPr="0053497D">
        <w:rPr>
          <w:sz w:val="28"/>
          <w:szCs w:val="28"/>
        </w:rPr>
        <w:t xml:space="preserve"> </w:t>
      </w:r>
      <w:r w:rsidRPr="0053497D">
        <w:rPr>
          <w:sz w:val="28"/>
          <w:szCs w:val="28"/>
        </w:rPr>
        <w:t>их</w:t>
      </w:r>
      <w:r w:rsidR="002D2E90" w:rsidRPr="0053497D">
        <w:rPr>
          <w:sz w:val="28"/>
          <w:szCs w:val="28"/>
        </w:rPr>
        <w:t xml:space="preserve"> </w:t>
      </w:r>
      <w:r w:rsidRPr="0053497D">
        <w:rPr>
          <w:sz w:val="28"/>
          <w:szCs w:val="28"/>
        </w:rPr>
        <w:t>нарушений;</w:t>
      </w:r>
    </w:p>
    <w:p w14:paraId="1C11179B" w14:textId="77777777" w:rsidR="0039186A" w:rsidRPr="0053497D" w:rsidRDefault="0039186A" w:rsidP="00F820A6">
      <w:pPr>
        <w:pStyle w:val="a3"/>
        <w:tabs>
          <w:tab w:val="left" w:pos="3141"/>
          <w:tab w:val="left" w:pos="4873"/>
          <w:tab w:val="left" w:pos="7985"/>
          <w:tab w:val="left" w:pos="9755"/>
        </w:tabs>
        <w:ind w:left="0" w:right="145" w:firstLine="708"/>
        <w:jc w:val="both"/>
        <w:rPr>
          <w:sz w:val="28"/>
          <w:szCs w:val="28"/>
        </w:rPr>
      </w:pPr>
      <w:r w:rsidRPr="0053497D">
        <w:rPr>
          <w:sz w:val="28"/>
          <w:szCs w:val="28"/>
        </w:rPr>
        <w:t>ежегодно</w:t>
      </w:r>
      <w:r w:rsidR="002D2E90" w:rsidRPr="0053497D">
        <w:rPr>
          <w:sz w:val="28"/>
          <w:szCs w:val="28"/>
        </w:rPr>
        <w:t xml:space="preserve"> </w:t>
      </w:r>
      <w:r w:rsidRPr="0053497D">
        <w:rPr>
          <w:sz w:val="28"/>
          <w:szCs w:val="28"/>
        </w:rPr>
        <w:t>выполнять</w:t>
      </w:r>
      <w:r w:rsidR="002D2E90" w:rsidRPr="0053497D">
        <w:rPr>
          <w:sz w:val="28"/>
          <w:szCs w:val="28"/>
        </w:rPr>
        <w:t xml:space="preserve"> </w:t>
      </w:r>
      <w:r w:rsidRPr="0053497D">
        <w:rPr>
          <w:sz w:val="28"/>
          <w:szCs w:val="28"/>
        </w:rPr>
        <w:t>контрольно-переводные</w:t>
      </w:r>
      <w:r w:rsidR="002D2E90" w:rsidRPr="0053497D">
        <w:rPr>
          <w:sz w:val="28"/>
          <w:szCs w:val="28"/>
        </w:rPr>
        <w:t xml:space="preserve"> </w:t>
      </w:r>
      <w:r w:rsidRPr="0053497D">
        <w:rPr>
          <w:sz w:val="28"/>
          <w:szCs w:val="28"/>
        </w:rPr>
        <w:t>нормативы</w:t>
      </w:r>
      <w:r w:rsidR="002D2E90" w:rsidRPr="0053497D">
        <w:rPr>
          <w:sz w:val="28"/>
          <w:szCs w:val="28"/>
        </w:rPr>
        <w:t xml:space="preserve"> </w:t>
      </w:r>
      <w:r w:rsidRPr="0053497D">
        <w:rPr>
          <w:sz w:val="28"/>
          <w:szCs w:val="28"/>
        </w:rPr>
        <w:t>(испытания)</w:t>
      </w:r>
      <w:r w:rsidR="002D2E90" w:rsidRPr="0053497D">
        <w:rPr>
          <w:sz w:val="28"/>
          <w:szCs w:val="28"/>
        </w:rPr>
        <w:t xml:space="preserve"> </w:t>
      </w:r>
      <w:r w:rsidRPr="0053497D">
        <w:rPr>
          <w:sz w:val="28"/>
          <w:szCs w:val="28"/>
        </w:rPr>
        <w:t>по</w:t>
      </w:r>
      <w:r w:rsidR="002D2E90" w:rsidRPr="0053497D">
        <w:rPr>
          <w:sz w:val="28"/>
          <w:szCs w:val="28"/>
        </w:rPr>
        <w:t xml:space="preserve"> </w:t>
      </w:r>
      <w:r w:rsidRPr="0053497D">
        <w:rPr>
          <w:sz w:val="28"/>
          <w:szCs w:val="28"/>
        </w:rPr>
        <w:t>видам</w:t>
      </w:r>
      <w:r w:rsidR="002D2E90" w:rsidRPr="0053497D">
        <w:rPr>
          <w:sz w:val="28"/>
          <w:szCs w:val="28"/>
        </w:rPr>
        <w:t xml:space="preserve"> </w:t>
      </w:r>
      <w:r w:rsidRPr="0053497D">
        <w:rPr>
          <w:sz w:val="28"/>
          <w:szCs w:val="28"/>
        </w:rPr>
        <w:t>спортивной подготовки;</w:t>
      </w:r>
    </w:p>
    <w:p w14:paraId="56C34423" w14:textId="77777777" w:rsidR="0039186A" w:rsidRPr="0053497D" w:rsidRDefault="0039186A" w:rsidP="00F820A6">
      <w:pPr>
        <w:pStyle w:val="a3"/>
        <w:ind w:left="0" w:right="145" w:firstLine="708"/>
        <w:jc w:val="both"/>
        <w:rPr>
          <w:sz w:val="28"/>
          <w:szCs w:val="28"/>
        </w:rPr>
      </w:pPr>
      <w:r w:rsidRPr="0053497D">
        <w:rPr>
          <w:sz w:val="28"/>
          <w:szCs w:val="28"/>
        </w:rPr>
        <w:t>принимать</w:t>
      </w:r>
      <w:r w:rsidR="002D2E90" w:rsidRPr="0053497D">
        <w:rPr>
          <w:sz w:val="28"/>
          <w:szCs w:val="28"/>
        </w:rPr>
        <w:t xml:space="preserve"> </w:t>
      </w:r>
      <w:r w:rsidRPr="0053497D">
        <w:rPr>
          <w:sz w:val="28"/>
          <w:szCs w:val="28"/>
        </w:rPr>
        <w:t>участие</w:t>
      </w:r>
      <w:r w:rsidR="002D2E90" w:rsidRPr="0053497D">
        <w:rPr>
          <w:sz w:val="28"/>
          <w:szCs w:val="28"/>
        </w:rPr>
        <w:t xml:space="preserve"> </w:t>
      </w:r>
      <w:r w:rsidRPr="0053497D">
        <w:rPr>
          <w:sz w:val="28"/>
          <w:szCs w:val="28"/>
        </w:rPr>
        <w:t>в</w:t>
      </w:r>
      <w:r w:rsidR="002D2E90" w:rsidRPr="0053497D">
        <w:rPr>
          <w:sz w:val="28"/>
          <w:szCs w:val="28"/>
        </w:rPr>
        <w:t xml:space="preserve"> </w:t>
      </w:r>
      <w:r w:rsidRPr="0053497D">
        <w:rPr>
          <w:sz w:val="28"/>
          <w:szCs w:val="28"/>
        </w:rPr>
        <w:t>официальных</w:t>
      </w:r>
      <w:r w:rsidR="002D2E90" w:rsidRPr="0053497D">
        <w:rPr>
          <w:sz w:val="28"/>
          <w:szCs w:val="28"/>
        </w:rPr>
        <w:t xml:space="preserve"> </w:t>
      </w:r>
      <w:r w:rsidRPr="0053497D">
        <w:rPr>
          <w:sz w:val="28"/>
          <w:szCs w:val="28"/>
        </w:rPr>
        <w:t>спортивных</w:t>
      </w:r>
      <w:r w:rsidR="002D2E90" w:rsidRPr="0053497D">
        <w:rPr>
          <w:sz w:val="28"/>
          <w:szCs w:val="28"/>
        </w:rPr>
        <w:t xml:space="preserve"> </w:t>
      </w:r>
      <w:r w:rsidRPr="0053497D">
        <w:rPr>
          <w:sz w:val="28"/>
          <w:szCs w:val="28"/>
        </w:rPr>
        <w:t>соревнованиях</w:t>
      </w:r>
      <w:r w:rsidR="002D2E90" w:rsidRPr="0053497D">
        <w:rPr>
          <w:sz w:val="28"/>
          <w:szCs w:val="28"/>
        </w:rPr>
        <w:t xml:space="preserve"> </w:t>
      </w:r>
      <w:r w:rsidRPr="0053497D">
        <w:rPr>
          <w:sz w:val="28"/>
          <w:szCs w:val="28"/>
        </w:rPr>
        <w:t>не</w:t>
      </w:r>
      <w:r w:rsidR="002D2E90" w:rsidRPr="0053497D">
        <w:rPr>
          <w:sz w:val="28"/>
          <w:szCs w:val="28"/>
        </w:rPr>
        <w:t xml:space="preserve"> </w:t>
      </w:r>
      <w:r w:rsidRPr="0053497D">
        <w:rPr>
          <w:sz w:val="28"/>
          <w:szCs w:val="28"/>
        </w:rPr>
        <w:t>ниже</w:t>
      </w:r>
      <w:r w:rsidR="002D2E90" w:rsidRPr="0053497D">
        <w:rPr>
          <w:sz w:val="28"/>
          <w:szCs w:val="28"/>
        </w:rPr>
        <w:t xml:space="preserve"> </w:t>
      </w:r>
      <w:r w:rsidRPr="0053497D">
        <w:rPr>
          <w:sz w:val="28"/>
          <w:szCs w:val="28"/>
        </w:rPr>
        <w:t>уровня</w:t>
      </w:r>
      <w:r w:rsidR="002D2E90" w:rsidRPr="0053497D">
        <w:rPr>
          <w:sz w:val="28"/>
          <w:szCs w:val="28"/>
        </w:rPr>
        <w:t xml:space="preserve"> </w:t>
      </w:r>
      <w:r w:rsidRPr="0053497D">
        <w:rPr>
          <w:sz w:val="28"/>
          <w:szCs w:val="28"/>
        </w:rPr>
        <w:t>всероссийских</w:t>
      </w:r>
      <w:r w:rsidR="002D2E90" w:rsidRPr="0053497D">
        <w:rPr>
          <w:sz w:val="28"/>
          <w:szCs w:val="28"/>
        </w:rPr>
        <w:t xml:space="preserve"> </w:t>
      </w:r>
      <w:r w:rsidRPr="0053497D">
        <w:rPr>
          <w:sz w:val="28"/>
          <w:szCs w:val="28"/>
        </w:rPr>
        <w:t>спортивных</w:t>
      </w:r>
      <w:r w:rsidR="002D2E90" w:rsidRPr="0053497D">
        <w:rPr>
          <w:sz w:val="28"/>
          <w:szCs w:val="28"/>
        </w:rPr>
        <w:t xml:space="preserve"> </w:t>
      </w:r>
      <w:r w:rsidRPr="0053497D">
        <w:rPr>
          <w:sz w:val="28"/>
          <w:szCs w:val="28"/>
        </w:rPr>
        <w:t>соревнований;</w:t>
      </w:r>
    </w:p>
    <w:p w14:paraId="1C19E0B6" w14:textId="77777777" w:rsidR="0039186A" w:rsidRPr="0053497D" w:rsidRDefault="0039186A" w:rsidP="00F820A6">
      <w:pPr>
        <w:pStyle w:val="a3"/>
        <w:tabs>
          <w:tab w:val="left" w:pos="2739"/>
          <w:tab w:val="left" w:pos="4581"/>
          <w:tab w:val="left" w:pos="5420"/>
          <w:tab w:val="left" w:pos="6666"/>
          <w:tab w:val="left" w:pos="8573"/>
          <w:tab w:val="left" w:pos="10127"/>
        </w:tabs>
        <w:ind w:left="0" w:right="145" w:firstLine="708"/>
        <w:jc w:val="both"/>
        <w:rPr>
          <w:sz w:val="28"/>
          <w:szCs w:val="28"/>
        </w:rPr>
      </w:pPr>
      <w:r w:rsidRPr="0053497D">
        <w:rPr>
          <w:sz w:val="28"/>
          <w:szCs w:val="28"/>
        </w:rPr>
        <w:t>достичь результатов уровня спортивной сборной команд</w:t>
      </w:r>
      <w:r w:rsidR="00245EB7" w:rsidRPr="0053497D">
        <w:rPr>
          <w:sz w:val="28"/>
          <w:szCs w:val="28"/>
        </w:rPr>
        <w:t>ы</w:t>
      </w:r>
      <w:r w:rsidRPr="0053497D">
        <w:rPr>
          <w:sz w:val="28"/>
          <w:szCs w:val="28"/>
        </w:rPr>
        <w:t xml:space="preserve"> субъекта</w:t>
      </w:r>
      <w:r w:rsidR="002D2E90" w:rsidRPr="0053497D">
        <w:rPr>
          <w:sz w:val="28"/>
          <w:szCs w:val="28"/>
        </w:rPr>
        <w:t xml:space="preserve"> </w:t>
      </w:r>
      <w:r w:rsidRPr="0053497D">
        <w:rPr>
          <w:sz w:val="28"/>
          <w:szCs w:val="28"/>
        </w:rPr>
        <w:t>Российской</w:t>
      </w:r>
      <w:r w:rsidR="002D2E90" w:rsidRPr="0053497D">
        <w:rPr>
          <w:sz w:val="28"/>
          <w:szCs w:val="28"/>
        </w:rPr>
        <w:t xml:space="preserve"> </w:t>
      </w:r>
      <w:r w:rsidRPr="0053497D">
        <w:rPr>
          <w:sz w:val="28"/>
          <w:szCs w:val="28"/>
        </w:rPr>
        <w:t>Федерации</w:t>
      </w:r>
      <w:r w:rsidR="002D2E90" w:rsidRPr="0053497D">
        <w:rPr>
          <w:sz w:val="28"/>
          <w:szCs w:val="28"/>
        </w:rPr>
        <w:t xml:space="preserve"> </w:t>
      </w:r>
      <w:r w:rsidRPr="0053497D">
        <w:rPr>
          <w:sz w:val="28"/>
          <w:szCs w:val="28"/>
        </w:rPr>
        <w:t>и</w:t>
      </w:r>
      <w:r w:rsidR="002D2E90" w:rsidRPr="0053497D">
        <w:rPr>
          <w:sz w:val="28"/>
          <w:szCs w:val="28"/>
        </w:rPr>
        <w:t xml:space="preserve"> </w:t>
      </w:r>
      <w:r w:rsidRPr="0053497D">
        <w:rPr>
          <w:sz w:val="28"/>
          <w:szCs w:val="28"/>
        </w:rPr>
        <w:t>(или)</w:t>
      </w:r>
      <w:r w:rsidR="002D2E90" w:rsidRPr="0053497D">
        <w:rPr>
          <w:sz w:val="28"/>
          <w:szCs w:val="28"/>
        </w:rPr>
        <w:t xml:space="preserve"> </w:t>
      </w:r>
      <w:r w:rsidRPr="0053497D">
        <w:rPr>
          <w:sz w:val="28"/>
          <w:szCs w:val="28"/>
        </w:rPr>
        <w:t>спортивной</w:t>
      </w:r>
      <w:r w:rsidR="002D2E90" w:rsidRPr="0053497D">
        <w:rPr>
          <w:sz w:val="28"/>
          <w:szCs w:val="28"/>
        </w:rPr>
        <w:t xml:space="preserve"> </w:t>
      </w:r>
      <w:r w:rsidRPr="0053497D">
        <w:rPr>
          <w:sz w:val="28"/>
          <w:szCs w:val="28"/>
        </w:rPr>
        <w:t>сборной</w:t>
      </w:r>
      <w:r w:rsidR="002D2E90" w:rsidRPr="0053497D">
        <w:rPr>
          <w:sz w:val="28"/>
          <w:szCs w:val="28"/>
        </w:rPr>
        <w:t xml:space="preserve"> </w:t>
      </w:r>
      <w:r w:rsidR="00245EB7" w:rsidRPr="0053497D">
        <w:rPr>
          <w:sz w:val="28"/>
          <w:szCs w:val="28"/>
        </w:rPr>
        <w:t xml:space="preserve">команды </w:t>
      </w:r>
      <w:r w:rsidRPr="0053497D">
        <w:rPr>
          <w:sz w:val="28"/>
          <w:szCs w:val="28"/>
        </w:rPr>
        <w:t>Российской</w:t>
      </w:r>
      <w:r w:rsidR="002D2E90" w:rsidRPr="0053497D">
        <w:rPr>
          <w:sz w:val="28"/>
          <w:szCs w:val="28"/>
        </w:rPr>
        <w:t xml:space="preserve"> </w:t>
      </w:r>
      <w:r w:rsidRPr="0053497D">
        <w:rPr>
          <w:sz w:val="28"/>
          <w:szCs w:val="28"/>
        </w:rPr>
        <w:t>Федерации;</w:t>
      </w:r>
    </w:p>
    <w:p w14:paraId="27CE7279" w14:textId="77777777" w:rsidR="0039186A" w:rsidRPr="0053497D" w:rsidRDefault="0039186A" w:rsidP="00F820A6">
      <w:pPr>
        <w:pStyle w:val="a3"/>
        <w:ind w:left="0" w:right="145" w:firstLine="708"/>
        <w:jc w:val="both"/>
        <w:rPr>
          <w:sz w:val="28"/>
          <w:szCs w:val="28"/>
        </w:rPr>
      </w:pPr>
      <w:r w:rsidRPr="0053497D">
        <w:rPr>
          <w:sz w:val="28"/>
          <w:szCs w:val="28"/>
        </w:rPr>
        <w:t>демонстрировать</w:t>
      </w:r>
      <w:r w:rsidR="002D2E90" w:rsidRPr="0053497D">
        <w:rPr>
          <w:sz w:val="28"/>
          <w:szCs w:val="28"/>
        </w:rPr>
        <w:t xml:space="preserve"> </w:t>
      </w:r>
      <w:r w:rsidRPr="0053497D">
        <w:rPr>
          <w:sz w:val="28"/>
          <w:szCs w:val="28"/>
        </w:rPr>
        <w:t>высокие спортивные результаты в межрегиональных, всероссийских и</w:t>
      </w:r>
      <w:r w:rsidR="002D2E90" w:rsidRPr="0053497D">
        <w:rPr>
          <w:sz w:val="28"/>
          <w:szCs w:val="28"/>
        </w:rPr>
        <w:t xml:space="preserve"> </w:t>
      </w:r>
      <w:r w:rsidRPr="0053497D">
        <w:rPr>
          <w:sz w:val="28"/>
          <w:szCs w:val="28"/>
        </w:rPr>
        <w:t>международных официальных</w:t>
      </w:r>
      <w:r w:rsidR="002D2E90" w:rsidRPr="0053497D">
        <w:rPr>
          <w:sz w:val="28"/>
          <w:szCs w:val="28"/>
        </w:rPr>
        <w:t xml:space="preserve"> </w:t>
      </w:r>
      <w:r w:rsidRPr="0053497D">
        <w:rPr>
          <w:sz w:val="28"/>
          <w:szCs w:val="28"/>
        </w:rPr>
        <w:t>спортивных</w:t>
      </w:r>
      <w:r w:rsidR="002D2E90" w:rsidRPr="0053497D">
        <w:rPr>
          <w:sz w:val="28"/>
          <w:szCs w:val="28"/>
        </w:rPr>
        <w:t xml:space="preserve"> </w:t>
      </w:r>
      <w:r w:rsidRPr="0053497D">
        <w:rPr>
          <w:sz w:val="28"/>
          <w:szCs w:val="28"/>
        </w:rPr>
        <w:t>соревнованиях;</w:t>
      </w:r>
    </w:p>
    <w:p w14:paraId="360A42F5" w14:textId="77777777" w:rsidR="00944D96" w:rsidRPr="0053497D" w:rsidRDefault="0039186A" w:rsidP="00F820A6">
      <w:pPr>
        <w:pStyle w:val="a3"/>
        <w:ind w:left="0" w:right="145" w:firstLine="708"/>
        <w:jc w:val="both"/>
        <w:rPr>
          <w:sz w:val="28"/>
          <w:szCs w:val="28"/>
        </w:rPr>
      </w:pPr>
      <w:r w:rsidRPr="0053497D">
        <w:rPr>
          <w:sz w:val="28"/>
          <w:szCs w:val="28"/>
        </w:rPr>
        <w:t>проходить физическую реабилитацию, а также социальную адаптацию</w:t>
      </w:r>
      <w:r w:rsidR="002D2E90" w:rsidRPr="0053497D">
        <w:rPr>
          <w:sz w:val="28"/>
          <w:szCs w:val="28"/>
        </w:rPr>
        <w:t xml:space="preserve"> </w:t>
      </w:r>
      <w:r w:rsidRPr="0053497D">
        <w:rPr>
          <w:sz w:val="28"/>
          <w:szCs w:val="28"/>
        </w:rPr>
        <w:t>и</w:t>
      </w:r>
      <w:r w:rsidR="002D2E90" w:rsidRPr="0053497D">
        <w:rPr>
          <w:sz w:val="28"/>
          <w:szCs w:val="28"/>
        </w:rPr>
        <w:t xml:space="preserve"> </w:t>
      </w:r>
      <w:r w:rsidRPr="0053497D">
        <w:rPr>
          <w:sz w:val="28"/>
          <w:szCs w:val="28"/>
        </w:rPr>
        <w:t>интеграци</w:t>
      </w:r>
      <w:r w:rsidR="002D2E90" w:rsidRPr="0053497D">
        <w:rPr>
          <w:sz w:val="28"/>
          <w:szCs w:val="28"/>
        </w:rPr>
        <w:t>ю</w:t>
      </w:r>
      <w:r w:rsidR="00AE422F" w:rsidRPr="0053497D">
        <w:rPr>
          <w:sz w:val="28"/>
          <w:szCs w:val="28"/>
        </w:rPr>
        <w:t>.</w:t>
      </w:r>
    </w:p>
    <w:p w14:paraId="42B770EB" w14:textId="77777777" w:rsidR="00AE422F" w:rsidRPr="0053497D" w:rsidRDefault="00AE422F" w:rsidP="00F820A6">
      <w:pPr>
        <w:pStyle w:val="a3"/>
        <w:ind w:left="0" w:right="145"/>
        <w:jc w:val="both"/>
        <w:rPr>
          <w:sz w:val="28"/>
          <w:szCs w:val="28"/>
        </w:rPr>
      </w:pPr>
    </w:p>
    <w:p w14:paraId="1273BEE4" w14:textId="77777777" w:rsidR="00944D96" w:rsidRPr="0053497D" w:rsidRDefault="00AE422F" w:rsidP="00F820A6">
      <w:pPr>
        <w:pStyle w:val="a7"/>
        <w:widowControl/>
        <w:numPr>
          <w:ilvl w:val="1"/>
          <w:numId w:val="23"/>
        </w:numPr>
        <w:autoSpaceDE/>
        <w:autoSpaceDN/>
        <w:ind w:left="0" w:firstLine="0"/>
        <w:contextualSpacing/>
        <w:jc w:val="center"/>
        <w:rPr>
          <w:b/>
          <w:sz w:val="28"/>
          <w:szCs w:val="28"/>
        </w:rPr>
      </w:pPr>
      <w:r w:rsidRPr="0053497D">
        <w:rPr>
          <w:b/>
          <w:sz w:val="28"/>
          <w:szCs w:val="28"/>
        </w:rPr>
        <w:t>Оценка результатов освоения дополнительной образовательной программы спортивной подготовки (комплекс контрольных упражнений (тесты))</w:t>
      </w:r>
    </w:p>
    <w:p w14:paraId="7D6EEA4B" w14:textId="77777777" w:rsidR="00D27DDF" w:rsidRPr="0053497D" w:rsidRDefault="00D27DDF" w:rsidP="00F820A6">
      <w:pPr>
        <w:pStyle w:val="a7"/>
        <w:widowControl/>
        <w:autoSpaceDE/>
        <w:autoSpaceDN/>
        <w:ind w:left="0" w:firstLine="0"/>
        <w:contextualSpacing/>
        <w:rPr>
          <w:b/>
          <w:sz w:val="28"/>
          <w:szCs w:val="28"/>
        </w:rPr>
      </w:pPr>
    </w:p>
    <w:p w14:paraId="231F4BAA" w14:textId="77777777" w:rsidR="0039186A" w:rsidRPr="0053497D" w:rsidRDefault="0039186A" w:rsidP="00F820A6">
      <w:pPr>
        <w:pStyle w:val="a3"/>
        <w:ind w:left="0" w:right="145" w:firstLine="708"/>
        <w:jc w:val="both"/>
        <w:rPr>
          <w:sz w:val="28"/>
          <w:szCs w:val="28"/>
        </w:rPr>
      </w:pPr>
      <w:r w:rsidRPr="0053497D">
        <w:rPr>
          <w:sz w:val="28"/>
          <w:szCs w:val="28"/>
        </w:rPr>
        <w:t>Оценка результатов освоения Программы сопровождается аттестацией обучающихся,</w:t>
      </w:r>
      <w:r w:rsidR="00B54035" w:rsidRPr="0053497D">
        <w:rPr>
          <w:sz w:val="28"/>
          <w:szCs w:val="28"/>
        </w:rPr>
        <w:t xml:space="preserve"> </w:t>
      </w:r>
      <w:r w:rsidRPr="0053497D">
        <w:rPr>
          <w:sz w:val="28"/>
          <w:szCs w:val="28"/>
        </w:rPr>
        <w:t>проводимой</w:t>
      </w:r>
      <w:r w:rsidR="00B54035" w:rsidRPr="0053497D">
        <w:rPr>
          <w:sz w:val="28"/>
          <w:szCs w:val="28"/>
        </w:rPr>
        <w:t xml:space="preserve"> </w:t>
      </w:r>
      <w:r w:rsidRPr="0053497D">
        <w:rPr>
          <w:sz w:val="28"/>
          <w:szCs w:val="28"/>
        </w:rPr>
        <w:t>организацией,</w:t>
      </w:r>
      <w:r w:rsidR="00B54035" w:rsidRPr="0053497D">
        <w:rPr>
          <w:sz w:val="28"/>
          <w:szCs w:val="28"/>
        </w:rPr>
        <w:t xml:space="preserve"> </w:t>
      </w:r>
      <w:r w:rsidRPr="0053497D">
        <w:rPr>
          <w:sz w:val="28"/>
          <w:szCs w:val="28"/>
        </w:rPr>
        <w:t>реализующей</w:t>
      </w:r>
      <w:r w:rsidR="00B54035" w:rsidRPr="0053497D">
        <w:rPr>
          <w:sz w:val="28"/>
          <w:szCs w:val="28"/>
        </w:rPr>
        <w:t xml:space="preserve"> </w:t>
      </w:r>
      <w:r w:rsidRPr="0053497D">
        <w:rPr>
          <w:sz w:val="28"/>
          <w:szCs w:val="28"/>
        </w:rPr>
        <w:t>Программу,</w:t>
      </w:r>
      <w:r w:rsidR="00B54035" w:rsidRPr="0053497D">
        <w:rPr>
          <w:sz w:val="28"/>
          <w:szCs w:val="28"/>
        </w:rPr>
        <w:t xml:space="preserve"> </w:t>
      </w:r>
      <w:r w:rsidRPr="0053497D">
        <w:rPr>
          <w:sz w:val="28"/>
          <w:szCs w:val="28"/>
        </w:rPr>
        <w:t>на</w:t>
      </w:r>
      <w:r w:rsidR="00B54035" w:rsidRPr="0053497D">
        <w:rPr>
          <w:sz w:val="28"/>
          <w:szCs w:val="28"/>
        </w:rPr>
        <w:t xml:space="preserve"> </w:t>
      </w:r>
      <w:r w:rsidRPr="0053497D">
        <w:rPr>
          <w:sz w:val="28"/>
          <w:szCs w:val="28"/>
        </w:rPr>
        <w:t>основе</w:t>
      </w:r>
      <w:r w:rsidR="00B54035" w:rsidRPr="0053497D">
        <w:rPr>
          <w:sz w:val="28"/>
          <w:szCs w:val="28"/>
        </w:rPr>
        <w:t xml:space="preserve"> </w:t>
      </w:r>
      <w:r w:rsidRPr="0053497D">
        <w:rPr>
          <w:sz w:val="28"/>
          <w:szCs w:val="28"/>
        </w:rPr>
        <w:t>разработанных</w:t>
      </w:r>
      <w:r w:rsidR="00B54035" w:rsidRPr="0053497D">
        <w:rPr>
          <w:sz w:val="28"/>
          <w:szCs w:val="28"/>
        </w:rPr>
        <w:t xml:space="preserve"> </w:t>
      </w:r>
      <w:r w:rsidRPr="0053497D">
        <w:rPr>
          <w:sz w:val="28"/>
          <w:szCs w:val="28"/>
        </w:rPr>
        <w:t>комплексов</w:t>
      </w:r>
      <w:r w:rsidR="00B54035" w:rsidRPr="0053497D">
        <w:rPr>
          <w:sz w:val="28"/>
          <w:szCs w:val="28"/>
        </w:rPr>
        <w:t xml:space="preserve"> </w:t>
      </w:r>
      <w:r w:rsidRPr="0053497D">
        <w:rPr>
          <w:sz w:val="28"/>
          <w:szCs w:val="28"/>
        </w:rPr>
        <w:t>контрольных упражнений, перечня тестов</w:t>
      </w:r>
      <w:r w:rsidR="00B54035" w:rsidRPr="0053497D">
        <w:rPr>
          <w:sz w:val="28"/>
          <w:szCs w:val="28"/>
        </w:rPr>
        <w:t xml:space="preserve"> </w:t>
      </w:r>
      <w:r w:rsidRPr="0053497D">
        <w:rPr>
          <w:sz w:val="28"/>
          <w:szCs w:val="28"/>
        </w:rPr>
        <w:t>и (или) вопросов по видам подготовки, не связанным с физическими нагрузками (далее – тесты), а</w:t>
      </w:r>
      <w:r w:rsidR="00B54035" w:rsidRPr="0053497D">
        <w:rPr>
          <w:sz w:val="28"/>
          <w:szCs w:val="28"/>
        </w:rPr>
        <w:t xml:space="preserve"> </w:t>
      </w:r>
      <w:r w:rsidRPr="0053497D">
        <w:rPr>
          <w:sz w:val="28"/>
          <w:szCs w:val="28"/>
        </w:rPr>
        <w:t>также с учетом результатов участия, обучающегося в спортивных соревнованиях и достижения им</w:t>
      </w:r>
      <w:r w:rsidR="00B54035" w:rsidRPr="0053497D">
        <w:rPr>
          <w:sz w:val="28"/>
          <w:szCs w:val="28"/>
        </w:rPr>
        <w:t xml:space="preserve"> </w:t>
      </w:r>
      <w:r w:rsidRPr="0053497D">
        <w:rPr>
          <w:sz w:val="28"/>
          <w:szCs w:val="28"/>
        </w:rPr>
        <w:t>соответствующего</w:t>
      </w:r>
      <w:r w:rsidR="00B54035" w:rsidRPr="0053497D">
        <w:rPr>
          <w:sz w:val="28"/>
          <w:szCs w:val="28"/>
        </w:rPr>
        <w:t xml:space="preserve"> </w:t>
      </w:r>
      <w:r w:rsidRPr="0053497D">
        <w:rPr>
          <w:sz w:val="28"/>
          <w:szCs w:val="28"/>
        </w:rPr>
        <w:t>уровня спортивной квалификации.</w:t>
      </w:r>
    </w:p>
    <w:p w14:paraId="02A67B86" w14:textId="77777777" w:rsidR="005370EB" w:rsidRPr="0053497D" w:rsidRDefault="005370EB" w:rsidP="00F820A6">
      <w:pPr>
        <w:pStyle w:val="2"/>
        <w:tabs>
          <w:tab w:val="left" w:pos="3402"/>
        </w:tabs>
        <w:ind w:left="0"/>
        <w:rPr>
          <w:sz w:val="28"/>
          <w:szCs w:val="28"/>
        </w:rPr>
      </w:pPr>
    </w:p>
    <w:p w14:paraId="47DD7116" w14:textId="77777777" w:rsidR="00245EB7" w:rsidRPr="0053497D" w:rsidRDefault="00245EB7" w:rsidP="00F820A6">
      <w:pPr>
        <w:pStyle w:val="2"/>
        <w:tabs>
          <w:tab w:val="left" w:pos="3402"/>
        </w:tabs>
        <w:ind w:left="0"/>
        <w:jc w:val="center"/>
        <w:rPr>
          <w:b w:val="0"/>
          <w:bCs w:val="0"/>
          <w:sz w:val="28"/>
          <w:szCs w:val="28"/>
        </w:rPr>
      </w:pPr>
      <w:r w:rsidRPr="0053497D">
        <w:rPr>
          <w:sz w:val="28"/>
          <w:szCs w:val="28"/>
        </w:rPr>
        <w:t>Планируемые</w:t>
      </w:r>
      <w:r w:rsidR="00B54035" w:rsidRPr="0053497D">
        <w:rPr>
          <w:sz w:val="28"/>
          <w:szCs w:val="28"/>
        </w:rPr>
        <w:t xml:space="preserve"> </w:t>
      </w:r>
      <w:r w:rsidRPr="0053497D">
        <w:rPr>
          <w:sz w:val="28"/>
          <w:szCs w:val="28"/>
        </w:rPr>
        <w:t>результаты</w:t>
      </w:r>
      <w:r w:rsidR="00B54035" w:rsidRPr="0053497D">
        <w:rPr>
          <w:sz w:val="28"/>
          <w:szCs w:val="28"/>
        </w:rPr>
        <w:t xml:space="preserve"> </w:t>
      </w:r>
      <w:r w:rsidRPr="0053497D">
        <w:rPr>
          <w:sz w:val="28"/>
          <w:szCs w:val="28"/>
        </w:rPr>
        <w:t>освоения</w:t>
      </w:r>
      <w:r w:rsidR="00B54035" w:rsidRPr="0053497D">
        <w:rPr>
          <w:sz w:val="28"/>
          <w:szCs w:val="28"/>
        </w:rPr>
        <w:t xml:space="preserve"> </w:t>
      </w:r>
      <w:r w:rsidRPr="0053497D">
        <w:rPr>
          <w:sz w:val="28"/>
          <w:szCs w:val="28"/>
        </w:rPr>
        <w:t>Программы</w:t>
      </w:r>
    </w:p>
    <w:p w14:paraId="154835AF" w14:textId="77777777" w:rsidR="00245EB7" w:rsidRPr="0053497D" w:rsidRDefault="00245EB7" w:rsidP="00F820A6">
      <w:pPr>
        <w:pStyle w:val="a7"/>
        <w:tabs>
          <w:tab w:val="left" w:pos="2329"/>
        </w:tabs>
        <w:spacing w:before="44"/>
        <w:ind w:left="0" w:firstLine="0"/>
        <w:rPr>
          <w:b/>
          <w:sz w:val="28"/>
          <w:szCs w:val="28"/>
        </w:rPr>
      </w:pPr>
      <w:r w:rsidRPr="0053497D">
        <w:rPr>
          <w:b/>
          <w:sz w:val="28"/>
          <w:szCs w:val="28"/>
        </w:rPr>
        <w:t>В</w:t>
      </w:r>
      <w:r w:rsidR="00B54035" w:rsidRPr="0053497D">
        <w:rPr>
          <w:b/>
          <w:sz w:val="28"/>
          <w:szCs w:val="28"/>
        </w:rPr>
        <w:t xml:space="preserve"> </w:t>
      </w:r>
      <w:r w:rsidRPr="0053497D">
        <w:rPr>
          <w:b/>
          <w:sz w:val="28"/>
          <w:szCs w:val="28"/>
        </w:rPr>
        <w:t>предметной области «Теоретические</w:t>
      </w:r>
      <w:r w:rsidR="00B54035" w:rsidRPr="0053497D">
        <w:rPr>
          <w:b/>
          <w:sz w:val="28"/>
          <w:szCs w:val="28"/>
        </w:rPr>
        <w:t xml:space="preserve"> </w:t>
      </w:r>
      <w:r w:rsidRPr="0053497D">
        <w:rPr>
          <w:b/>
          <w:sz w:val="28"/>
          <w:szCs w:val="28"/>
        </w:rPr>
        <w:t>основы</w:t>
      </w:r>
      <w:r w:rsidR="00B54035" w:rsidRPr="0053497D">
        <w:rPr>
          <w:b/>
          <w:sz w:val="28"/>
          <w:szCs w:val="28"/>
        </w:rPr>
        <w:t xml:space="preserve"> </w:t>
      </w:r>
      <w:r w:rsidRPr="0053497D">
        <w:rPr>
          <w:b/>
          <w:sz w:val="28"/>
          <w:szCs w:val="28"/>
        </w:rPr>
        <w:t>физической культуры</w:t>
      </w:r>
      <w:r w:rsidR="00B54035" w:rsidRPr="0053497D">
        <w:rPr>
          <w:b/>
          <w:sz w:val="28"/>
          <w:szCs w:val="28"/>
        </w:rPr>
        <w:t xml:space="preserve"> </w:t>
      </w:r>
      <w:r w:rsidRPr="0053497D">
        <w:rPr>
          <w:b/>
          <w:sz w:val="28"/>
          <w:szCs w:val="28"/>
        </w:rPr>
        <w:t>и</w:t>
      </w:r>
      <w:r w:rsidR="00B54035" w:rsidRPr="0053497D">
        <w:rPr>
          <w:b/>
          <w:sz w:val="28"/>
          <w:szCs w:val="28"/>
        </w:rPr>
        <w:t xml:space="preserve"> </w:t>
      </w:r>
      <w:r w:rsidRPr="0053497D">
        <w:rPr>
          <w:b/>
          <w:sz w:val="28"/>
          <w:szCs w:val="28"/>
        </w:rPr>
        <w:t>спорта»:</w:t>
      </w:r>
    </w:p>
    <w:p w14:paraId="0E403925" w14:textId="77777777" w:rsidR="00245EB7" w:rsidRPr="0053497D" w:rsidRDefault="00B54035" w:rsidP="00F820A6">
      <w:pPr>
        <w:pStyle w:val="a7"/>
        <w:numPr>
          <w:ilvl w:val="0"/>
          <w:numId w:val="6"/>
        </w:numPr>
        <w:tabs>
          <w:tab w:val="left" w:pos="426"/>
        </w:tabs>
        <w:autoSpaceDE/>
        <w:autoSpaceDN/>
        <w:ind w:left="0" w:firstLine="0"/>
        <w:jc w:val="both"/>
        <w:rPr>
          <w:sz w:val="28"/>
          <w:szCs w:val="28"/>
        </w:rPr>
      </w:pPr>
      <w:r w:rsidRPr="0053497D">
        <w:rPr>
          <w:sz w:val="28"/>
          <w:szCs w:val="28"/>
        </w:rPr>
        <w:t>Знани</w:t>
      </w:r>
      <w:r w:rsidR="00245EB7" w:rsidRPr="0053497D">
        <w:rPr>
          <w:sz w:val="28"/>
          <w:szCs w:val="28"/>
        </w:rPr>
        <w:t>е</w:t>
      </w:r>
      <w:r w:rsidRPr="0053497D">
        <w:rPr>
          <w:sz w:val="28"/>
          <w:szCs w:val="28"/>
        </w:rPr>
        <w:t xml:space="preserve"> </w:t>
      </w:r>
      <w:r w:rsidR="00245EB7" w:rsidRPr="0053497D">
        <w:rPr>
          <w:sz w:val="28"/>
          <w:szCs w:val="28"/>
        </w:rPr>
        <w:t>истории</w:t>
      </w:r>
      <w:r w:rsidRPr="0053497D">
        <w:rPr>
          <w:sz w:val="28"/>
          <w:szCs w:val="28"/>
        </w:rPr>
        <w:t xml:space="preserve"> </w:t>
      </w:r>
      <w:r w:rsidR="00245EB7" w:rsidRPr="0053497D">
        <w:rPr>
          <w:sz w:val="28"/>
          <w:szCs w:val="28"/>
        </w:rPr>
        <w:t>развития</w:t>
      </w:r>
      <w:r w:rsidRPr="0053497D">
        <w:rPr>
          <w:sz w:val="28"/>
          <w:szCs w:val="28"/>
        </w:rPr>
        <w:t xml:space="preserve"> </w:t>
      </w:r>
      <w:r w:rsidR="00245EB7" w:rsidRPr="0053497D">
        <w:rPr>
          <w:sz w:val="28"/>
          <w:szCs w:val="28"/>
        </w:rPr>
        <w:t>спорта;</w:t>
      </w:r>
    </w:p>
    <w:p w14:paraId="50DCE741" w14:textId="77777777" w:rsidR="00245EB7" w:rsidRPr="0053497D" w:rsidRDefault="00B54035" w:rsidP="00F820A6">
      <w:pPr>
        <w:pStyle w:val="a7"/>
        <w:numPr>
          <w:ilvl w:val="0"/>
          <w:numId w:val="6"/>
        </w:numPr>
        <w:tabs>
          <w:tab w:val="left" w:pos="426"/>
        </w:tabs>
        <w:autoSpaceDE/>
        <w:autoSpaceDN/>
        <w:ind w:left="0" w:firstLine="0"/>
        <w:jc w:val="both"/>
        <w:rPr>
          <w:sz w:val="28"/>
          <w:szCs w:val="28"/>
        </w:rPr>
      </w:pPr>
      <w:r w:rsidRPr="0053497D">
        <w:rPr>
          <w:sz w:val="28"/>
          <w:szCs w:val="28"/>
        </w:rPr>
        <w:t>З</w:t>
      </w:r>
      <w:r w:rsidR="00245EB7" w:rsidRPr="0053497D">
        <w:rPr>
          <w:sz w:val="28"/>
          <w:szCs w:val="28"/>
        </w:rPr>
        <w:t>нание</w:t>
      </w:r>
      <w:r w:rsidRPr="0053497D">
        <w:rPr>
          <w:sz w:val="28"/>
          <w:szCs w:val="28"/>
        </w:rPr>
        <w:t xml:space="preserve"> </w:t>
      </w:r>
      <w:r w:rsidR="00245EB7" w:rsidRPr="0053497D">
        <w:rPr>
          <w:sz w:val="28"/>
          <w:szCs w:val="28"/>
        </w:rPr>
        <w:t>места</w:t>
      </w:r>
      <w:r w:rsidRPr="0053497D">
        <w:rPr>
          <w:sz w:val="28"/>
          <w:szCs w:val="28"/>
        </w:rPr>
        <w:t xml:space="preserve"> </w:t>
      </w:r>
      <w:r w:rsidR="00245EB7" w:rsidRPr="0053497D">
        <w:rPr>
          <w:sz w:val="28"/>
          <w:szCs w:val="28"/>
        </w:rPr>
        <w:t>и</w:t>
      </w:r>
      <w:r w:rsidRPr="0053497D">
        <w:rPr>
          <w:sz w:val="28"/>
          <w:szCs w:val="28"/>
        </w:rPr>
        <w:t xml:space="preserve"> </w:t>
      </w:r>
      <w:r w:rsidR="00245EB7" w:rsidRPr="0053497D">
        <w:rPr>
          <w:sz w:val="28"/>
          <w:szCs w:val="28"/>
        </w:rPr>
        <w:t>роли</w:t>
      </w:r>
      <w:r w:rsidRPr="0053497D">
        <w:rPr>
          <w:sz w:val="28"/>
          <w:szCs w:val="28"/>
        </w:rPr>
        <w:t xml:space="preserve"> </w:t>
      </w:r>
      <w:r w:rsidR="00245EB7" w:rsidRPr="0053497D">
        <w:rPr>
          <w:sz w:val="28"/>
          <w:szCs w:val="28"/>
        </w:rPr>
        <w:t>физической</w:t>
      </w:r>
      <w:r w:rsidRPr="0053497D">
        <w:rPr>
          <w:sz w:val="28"/>
          <w:szCs w:val="28"/>
        </w:rPr>
        <w:t xml:space="preserve"> </w:t>
      </w:r>
      <w:r w:rsidR="00245EB7" w:rsidRPr="0053497D">
        <w:rPr>
          <w:sz w:val="28"/>
          <w:szCs w:val="28"/>
        </w:rPr>
        <w:t>культуры</w:t>
      </w:r>
      <w:r w:rsidRPr="0053497D">
        <w:rPr>
          <w:sz w:val="28"/>
          <w:szCs w:val="28"/>
        </w:rPr>
        <w:t xml:space="preserve"> </w:t>
      </w:r>
      <w:r w:rsidR="00245EB7" w:rsidRPr="0053497D">
        <w:rPr>
          <w:sz w:val="28"/>
          <w:szCs w:val="28"/>
        </w:rPr>
        <w:t>и</w:t>
      </w:r>
      <w:r w:rsidRPr="0053497D">
        <w:rPr>
          <w:sz w:val="28"/>
          <w:szCs w:val="28"/>
        </w:rPr>
        <w:t xml:space="preserve"> </w:t>
      </w:r>
      <w:r w:rsidR="00245EB7" w:rsidRPr="0053497D">
        <w:rPr>
          <w:sz w:val="28"/>
          <w:szCs w:val="28"/>
        </w:rPr>
        <w:t>спорта</w:t>
      </w:r>
      <w:r w:rsidRPr="0053497D">
        <w:rPr>
          <w:sz w:val="28"/>
          <w:szCs w:val="28"/>
        </w:rPr>
        <w:t xml:space="preserve"> </w:t>
      </w:r>
      <w:r w:rsidR="00245EB7" w:rsidRPr="0053497D">
        <w:rPr>
          <w:sz w:val="28"/>
          <w:szCs w:val="28"/>
        </w:rPr>
        <w:t>в</w:t>
      </w:r>
      <w:r w:rsidRPr="0053497D">
        <w:rPr>
          <w:sz w:val="28"/>
          <w:szCs w:val="28"/>
        </w:rPr>
        <w:t xml:space="preserve"> </w:t>
      </w:r>
      <w:r w:rsidR="00245EB7" w:rsidRPr="0053497D">
        <w:rPr>
          <w:sz w:val="28"/>
          <w:szCs w:val="28"/>
        </w:rPr>
        <w:t>современном</w:t>
      </w:r>
      <w:r w:rsidRPr="0053497D">
        <w:rPr>
          <w:sz w:val="28"/>
          <w:szCs w:val="28"/>
        </w:rPr>
        <w:t xml:space="preserve"> </w:t>
      </w:r>
      <w:r w:rsidR="00245EB7" w:rsidRPr="0053497D">
        <w:rPr>
          <w:sz w:val="28"/>
          <w:szCs w:val="28"/>
        </w:rPr>
        <w:t>обществе;</w:t>
      </w:r>
    </w:p>
    <w:p w14:paraId="45A085E6" w14:textId="77777777" w:rsidR="00245EB7" w:rsidRPr="0053497D" w:rsidRDefault="00B54035" w:rsidP="00F820A6">
      <w:pPr>
        <w:pStyle w:val="a7"/>
        <w:numPr>
          <w:ilvl w:val="0"/>
          <w:numId w:val="6"/>
        </w:numPr>
        <w:tabs>
          <w:tab w:val="left" w:pos="426"/>
        </w:tabs>
        <w:autoSpaceDE/>
        <w:autoSpaceDN/>
        <w:spacing w:before="1"/>
        <w:ind w:left="0" w:firstLine="0"/>
        <w:jc w:val="both"/>
        <w:rPr>
          <w:sz w:val="28"/>
          <w:szCs w:val="28"/>
        </w:rPr>
      </w:pPr>
      <w:r w:rsidRPr="0053497D">
        <w:rPr>
          <w:sz w:val="28"/>
          <w:szCs w:val="28"/>
        </w:rPr>
        <w:t>З</w:t>
      </w:r>
      <w:r w:rsidR="00245EB7" w:rsidRPr="0053497D">
        <w:rPr>
          <w:sz w:val="28"/>
          <w:szCs w:val="28"/>
        </w:rPr>
        <w:t>нание</w:t>
      </w:r>
      <w:r w:rsidRPr="0053497D">
        <w:rPr>
          <w:sz w:val="28"/>
          <w:szCs w:val="28"/>
        </w:rPr>
        <w:t xml:space="preserve"> </w:t>
      </w:r>
      <w:r w:rsidR="00245EB7" w:rsidRPr="0053497D">
        <w:rPr>
          <w:sz w:val="28"/>
          <w:szCs w:val="28"/>
        </w:rPr>
        <w:t>основ</w:t>
      </w:r>
      <w:r w:rsidRPr="0053497D">
        <w:rPr>
          <w:sz w:val="28"/>
          <w:szCs w:val="28"/>
        </w:rPr>
        <w:t xml:space="preserve"> </w:t>
      </w:r>
      <w:r w:rsidR="00245EB7" w:rsidRPr="0053497D">
        <w:rPr>
          <w:sz w:val="28"/>
          <w:szCs w:val="28"/>
        </w:rPr>
        <w:t>законодательства</w:t>
      </w:r>
      <w:r w:rsidRPr="0053497D">
        <w:rPr>
          <w:sz w:val="28"/>
          <w:szCs w:val="28"/>
        </w:rPr>
        <w:t xml:space="preserve"> </w:t>
      </w:r>
      <w:r w:rsidR="00245EB7" w:rsidRPr="0053497D">
        <w:rPr>
          <w:sz w:val="28"/>
          <w:szCs w:val="28"/>
        </w:rPr>
        <w:t>в</w:t>
      </w:r>
      <w:r w:rsidRPr="0053497D">
        <w:rPr>
          <w:sz w:val="28"/>
          <w:szCs w:val="28"/>
        </w:rPr>
        <w:t xml:space="preserve"> </w:t>
      </w:r>
      <w:r w:rsidR="00245EB7" w:rsidRPr="0053497D">
        <w:rPr>
          <w:sz w:val="28"/>
          <w:szCs w:val="28"/>
        </w:rPr>
        <w:t>области физической</w:t>
      </w:r>
      <w:r w:rsidRPr="0053497D">
        <w:rPr>
          <w:sz w:val="28"/>
          <w:szCs w:val="28"/>
        </w:rPr>
        <w:t xml:space="preserve"> </w:t>
      </w:r>
      <w:r w:rsidR="00245EB7" w:rsidRPr="0053497D">
        <w:rPr>
          <w:sz w:val="28"/>
          <w:szCs w:val="28"/>
        </w:rPr>
        <w:t>культуры</w:t>
      </w:r>
      <w:r w:rsidRPr="0053497D">
        <w:rPr>
          <w:sz w:val="28"/>
          <w:szCs w:val="28"/>
        </w:rPr>
        <w:t xml:space="preserve"> </w:t>
      </w:r>
      <w:r w:rsidR="00245EB7" w:rsidRPr="0053497D">
        <w:rPr>
          <w:sz w:val="28"/>
          <w:szCs w:val="28"/>
        </w:rPr>
        <w:t>и</w:t>
      </w:r>
      <w:r w:rsidRPr="0053497D">
        <w:rPr>
          <w:sz w:val="28"/>
          <w:szCs w:val="28"/>
        </w:rPr>
        <w:t xml:space="preserve"> </w:t>
      </w:r>
      <w:r w:rsidR="00245EB7" w:rsidRPr="0053497D">
        <w:rPr>
          <w:sz w:val="28"/>
          <w:szCs w:val="28"/>
        </w:rPr>
        <w:t>спорта;</w:t>
      </w:r>
    </w:p>
    <w:p w14:paraId="3A3DA7DD" w14:textId="77777777" w:rsidR="00245EB7" w:rsidRPr="0053497D" w:rsidRDefault="00B54035" w:rsidP="00F820A6">
      <w:pPr>
        <w:pStyle w:val="a7"/>
        <w:numPr>
          <w:ilvl w:val="0"/>
          <w:numId w:val="6"/>
        </w:numPr>
        <w:tabs>
          <w:tab w:val="left" w:pos="426"/>
        </w:tabs>
        <w:autoSpaceDE/>
        <w:autoSpaceDN/>
        <w:spacing w:before="44"/>
        <w:ind w:left="0" w:firstLine="0"/>
        <w:jc w:val="both"/>
        <w:rPr>
          <w:sz w:val="28"/>
          <w:szCs w:val="28"/>
        </w:rPr>
      </w:pPr>
      <w:r w:rsidRPr="0053497D">
        <w:rPr>
          <w:sz w:val="28"/>
          <w:szCs w:val="28"/>
        </w:rPr>
        <w:t>З</w:t>
      </w:r>
      <w:r w:rsidR="00245EB7" w:rsidRPr="0053497D">
        <w:rPr>
          <w:sz w:val="28"/>
          <w:szCs w:val="28"/>
        </w:rPr>
        <w:t>нания,</w:t>
      </w:r>
      <w:r w:rsidRPr="0053497D">
        <w:rPr>
          <w:sz w:val="28"/>
          <w:szCs w:val="28"/>
        </w:rPr>
        <w:t xml:space="preserve"> </w:t>
      </w:r>
      <w:r w:rsidR="00245EB7" w:rsidRPr="0053497D">
        <w:rPr>
          <w:sz w:val="28"/>
          <w:szCs w:val="28"/>
        </w:rPr>
        <w:t>умения</w:t>
      </w:r>
      <w:r w:rsidRPr="0053497D">
        <w:rPr>
          <w:sz w:val="28"/>
          <w:szCs w:val="28"/>
        </w:rPr>
        <w:t xml:space="preserve"> </w:t>
      </w:r>
      <w:r w:rsidR="00245EB7" w:rsidRPr="0053497D">
        <w:rPr>
          <w:sz w:val="28"/>
          <w:szCs w:val="28"/>
        </w:rPr>
        <w:t>и</w:t>
      </w:r>
      <w:r w:rsidRPr="0053497D">
        <w:rPr>
          <w:sz w:val="28"/>
          <w:szCs w:val="28"/>
        </w:rPr>
        <w:t xml:space="preserve"> </w:t>
      </w:r>
      <w:r w:rsidR="00245EB7" w:rsidRPr="0053497D">
        <w:rPr>
          <w:sz w:val="28"/>
          <w:szCs w:val="28"/>
        </w:rPr>
        <w:t>навыки</w:t>
      </w:r>
      <w:r w:rsidRPr="0053497D">
        <w:rPr>
          <w:sz w:val="28"/>
          <w:szCs w:val="28"/>
        </w:rPr>
        <w:t xml:space="preserve"> </w:t>
      </w:r>
      <w:r w:rsidR="00245EB7" w:rsidRPr="0053497D">
        <w:rPr>
          <w:sz w:val="28"/>
          <w:szCs w:val="28"/>
        </w:rPr>
        <w:t>гигиены;</w:t>
      </w:r>
    </w:p>
    <w:p w14:paraId="6A5DA4EC" w14:textId="77777777" w:rsidR="00245EB7" w:rsidRPr="0053497D" w:rsidRDefault="00B54035" w:rsidP="00F820A6">
      <w:pPr>
        <w:pStyle w:val="a7"/>
        <w:numPr>
          <w:ilvl w:val="0"/>
          <w:numId w:val="6"/>
        </w:numPr>
        <w:tabs>
          <w:tab w:val="left" w:pos="426"/>
        </w:tabs>
        <w:autoSpaceDE/>
        <w:autoSpaceDN/>
        <w:spacing w:before="44"/>
        <w:ind w:left="0" w:firstLine="0"/>
        <w:jc w:val="both"/>
        <w:rPr>
          <w:sz w:val="28"/>
          <w:szCs w:val="28"/>
        </w:rPr>
      </w:pPr>
      <w:r w:rsidRPr="0053497D">
        <w:rPr>
          <w:sz w:val="28"/>
          <w:szCs w:val="28"/>
        </w:rPr>
        <w:t>З</w:t>
      </w:r>
      <w:r w:rsidR="00245EB7" w:rsidRPr="0053497D">
        <w:rPr>
          <w:sz w:val="28"/>
          <w:szCs w:val="28"/>
        </w:rPr>
        <w:t>нание</w:t>
      </w:r>
      <w:r w:rsidRPr="0053497D">
        <w:rPr>
          <w:sz w:val="28"/>
          <w:szCs w:val="28"/>
        </w:rPr>
        <w:t xml:space="preserve"> </w:t>
      </w:r>
      <w:r w:rsidR="00245EB7" w:rsidRPr="0053497D">
        <w:rPr>
          <w:sz w:val="28"/>
          <w:szCs w:val="28"/>
        </w:rPr>
        <w:t>режима</w:t>
      </w:r>
      <w:r w:rsidRPr="0053497D">
        <w:rPr>
          <w:sz w:val="28"/>
          <w:szCs w:val="28"/>
        </w:rPr>
        <w:t xml:space="preserve"> </w:t>
      </w:r>
      <w:r w:rsidR="00245EB7" w:rsidRPr="0053497D">
        <w:rPr>
          <w:sz w:val="28"/>
          <w:szCs w:val="28"/>
        </w:rPr>
        <w:t>дня,</w:t>
      </w:r>
      <w:r w:rsidRPr="0053497D">
        <w:rPr>
          <w:sz w:val="28"/>
          <w:szCs w:val="28"/>
        </w:rPr>
        <w:t xml:space="preserve"> </w:t>
      </w:r>
      <w:r w:rsidR="00245EB7" w:rsidRPr="0053497D">
        <w:rPr>
          <w:sz w:val="28"/>
          <w:szCs w:val="28"/>
        </w:rPr>
        <w:t>основ</w:t>
      </w:r>
      <w:r w:rsidRPr="0053497D">
        <w:rPr>
          <w:sz w:val="28"/>
          <w:szCs w:val="28"/>
        </w:rPr>
        <w:t xml:space="preserve"> </w:t>
      </w:r>
      <w:r w:rsidR="00245EB7" w:rsidRPr="0053497D">
        <w:rPr>
          <w:sz w:val="28"/>
          <w:szCs w:val="28"/>
        </w:rPr>
        <w:t>закаливания</w:t>
      </w:r>
      <w:r w:rsidRPr="0053497D">
        <w:rPr>
          <w:sz w:val="28"/>
          <w:szCs w:val="28"/>
        </w:rPr>
        <w:t xml:space="preserve"> </w:t>
      </w:r>
      <w:r w:rsidR="00245EB7" w:rsidRPr="0053497D">
        <w:rPr>
          <w:sz w:val="28"/>
          <w:szCs w:val="28"/>
        </w:rPr>
        <w:t>организма,</w:t>
      </w:r>
      <w:r w:rsidRPr="0053497D">
        <w:rPr>
          <w:sz w:val="28"/>
          <w:szCs w:val="28"/>
        </w:rPr>
        <w:t xml:space="preserve"> </w:t>
      </w:r>
      <w:r w:rsidR="00245EB7" w:rsidRPr="0053497D">
        <w:rPr>
          <w:sz w:val="28"/>
          <w:szCs w:val="28"/>
        </w:rPr>
        <w:t>здорового</w:t>
      </w:r>
      <w:r w:rsidRPr="0053497D">
        <w:rPr>
          <w:sz w:val="28"/>
          <w:szCs w:val="28"/>
        </w:rPr>
        <w:t xml:space="preserve"> </w:t>
      </w:r>
      <w:r w:rsidR="00245EB7" w:rsidRPr="0053497D">
        <w:rPr>
          <w:sz w:val="28"/>
          <w:szCs w:val="28"/>
        </w:rPr>
        <w:t>образа</w:t>
      </w:r>
      <w:r w:rsidRPr="0053497D">
        <w:rPr>
          <w:sz w:val="28"/>
          <w:szCs w:val="28"/>
        </w:rPr>
        <w:t xml:space="preserve"> </w:t>
      </w:r>
      <w:r w:rsidR="00245EB7" w:rsidRPr="0053497D">
        <w:rPr>
          <w:sz w:val="28"/>
          <w:szCs w:val="28"/>
        </w:rPr>
        <w:t>жизни;</w:t>
      </w:r>
    </w:p>
    <w:p w14:paraId="258CD132" w14:textId="77777777" w:rsidR="00245EB7" w:rsidRPr="0053497D" w:rsidRDefault="00B54035" w:rsidP="00F820A6">
      <w:pPr>
        <w:pStyle w:val="a7"/>
        <w:numPr>
          <w:ilvl w:val="0"/>
          <w:numId w:val="6"/>
        </w:numPr>
        <w:tabs>
          <w:tab w:val="left" w:pos="426"/>
        </w:tabs>
        <w:autoSpaceDE/>
        <w:autoSpaceDN/>
        <w:spacing w:before="44"/>
        <w:ind w:left="0" w:firstLine="0"/>
        <w:jc w:val="both"/>
        <w:rPr>
          <w:sz w:val="28"/>
          <w:szCs w:val="28"/>
        </w:rPr>
      </w:pPr>
      <w:r w:rsidRPr="0053497D">
        <w:rPr>
          <w:sz w:val="28"/>
          <w:szCs w:val="28"/>
        </w:rPr>
        <w:t>З</w:t>
      </w:r>
      <w:r w:rsidR="00245EB7" w:rsidRPr="0053497D">
        <w:rPr>
          <w:sz w:val="28"/>
          <w:szCs w:val="28"/>
        </w:rPr>
        <w:t>нание</w:t>
      </w:r>
      <w:r w:rsidRPr="0053497D">
        <w:rPr>
          <w:sz w:val="28"/>
          <w:szCs w:val="28"/>
        </w:rPr>
        <w:t xml:space="preserve"> </w:t>
      </w:r>
      <w:r w:rsidR="00245EB7" w:rsidRPr="0053497D">
        <w:rPr>
          <w:sz w:val="28"/>
          <w:szCs w:val="28"/>
        </w:rPr>
        <w:t>основ</w:t>
      </w:r>
      <w:r w:rsidRPr="0053497D">
        <w:rPr>
          <w:sz w:val="28"/>
          <w:szCs w:val="28"/>
        </w:rPr>
        <w:t xml:space="preserve"> </w:t>
      </w:r>
      <w:r w:rsidR="00245EB7" w:rsidRPr="0053497D">
        <w:rPr>
          <w:sz w:val="28"/>
          <w:szCs w:val="28"/>
        </w:rPr>
        <w:t>здорового</w:t>
      </w:r>
      <w:r w:rsidRPr="0053497D">
        <w:rPr>
          <w:sz w:val="28"/>
          <w:szCs w:val="28"/>
        </w:rPr>
        <w:t xml:space="preserve"> </w:t>
      </w:r>
      <w:r w:rsidR="00245EB7" w:rsidRPr="0053497D">
        <w:rPr>
          <w:sz w:val="28"/>
          <w:szCs w:val="28"/>
        </w:rPr>
        <w:t>питания;</w:t>
      </w:r>
    </w:p>
    <w:p w14:paraId="26422E60" w14:textId="77777777" w:rsidR="00245EB7" w:rsidRPr="0053497D" w:rsidRDefault="00245EB7" w:rsidP="00F820A6">
      <w:pPr>
        <w:pStyle w:val="a7"/>
        <w:numPr>
          <w:ilvl w:val="0"/>
          <w:numId w:val="6"/>
        </w:numPr>
        <w:tabs>
          <w:tab w:val="left" w:pos="426"/>
        </w:tabs>
        <w:autoSpaceDE/>
        <w:autoSpaceDN/>
        <w:spacing w:before="44"/>
        <w:ind w:left="0" w:firstLine="0"/>
        <w:jc w:val="both"/>
        <w:rPr>
          <w:sz w:val="28"/>
          <w:szCs w:val="28"/>
        </w:rPr>
      </w:pPr>
      <w:r w:rsidRPr="0053497D">
        <w:rPr>
          <w:sz w:val="28"/>
          <w:szCs w:val="28"/>
        </w:rPr>
        <w:t>формирование</w:t>
      </w:r>
      <w:r w:rsidRPr="0053497D">
        <w:rPr>
          <w:sz w:val="28"/>
          <w:szCs w:val="28"/>
        </w:rPr>
        <w:tab/>
        <w:t>осознанного</w:t>
      </w:r>
      <w:r w:rsidRPr="0053497D">
        <w:rPr>
          <w:sz w:val="28"/>
          <w:szCs w:val="28"/>
        </w:rPr>
        <w:tab/>
        <w:t>отношения</w:t>
      </w:r>
      <w:r w:rsidRPr="0053497D">
        <w:rPr>
          <w:sz w:val="28"/>
          <w:szCs w:val="28"/>
        </w:rPr>
        <w:tab/>
        <w:t>к</w:t>
      </w:r>
      <w:r w:rsidR="00B54035" w:rsidRPr="0053497D">
        <w:rPr>
          <w:sz w:val="28"/>
          <w:szCs w:val="28"/>
        </w:rPr>
        <w:t xml:space="preserve"> </w:t>
      </w:r>
      <w:r w:rsidRPr="0053497D">
        <w:rPr>
          <w:sz w:val="28"/>
          <w:szCs w:val="28"/>
        </w:rPr>
        <w:t>физкультурно-спортивной</w:t>
      </w:r>
      <w:r w:rsidR="00B54035" w:rsidRPr="0053497D">
        <w:rPr>
          <w:sz w:val="28"/>
          <w:szCs w:val="28"/>
        </w:rPr>
        <w:t xml:space="preserve"> </w:t>
      </w:r>
      <w:r w:rsidRPr="0053497D">
        <w:rPr>
          <w:sz w:val="28"/>
          <w:szCs w:val="28"/>
        </w:rPr>
        <w:t>деятельности,</w:t>
      </w:r>
      <w:r w:rsidR="00B54035" w:rsidRPr="0053497D">
        <w:rPr>
          <w:sz w:val="28"/>
          <w:szCs w:val="28"/>
        </w:rPr>
        <w:t xml:space="preserve"> </w:t>
      </w:r>
      <w:r w:rsidRPr="0053497D">
        <w:rPr>
          <w:sz w:val="28"/>
          <w:szCs w:val="28"/>
        </w:rPr>
        <w:t>мотивации</w:t>
      </w:r>
      <w:r w:rsidR="00B54035" w:rsidRPr="0053497D">
        <w:rPr>
          <w:sz w:val="28"/>
          <w:szCs w:val="28"/>
        </w:rPr>
        <w:t xml:space="preserve"> </w:t>
      </w:r>
      <w:r w:rsidRPr="0053497D">
        <w:rPr>
          <w:sz w:val="28"/>
          <w:szCs w:val="28"/>
        </w:rPr>
        <w:t>к</w:t>
      </w:r>
      <w:r w:rsidR="00B54035" w:rsidRPr="0053497D">
        <w:rPr>
          <w:sz w:val="28"/>
          <w:szCs w:val="28"/>
        </w:rPr>
        <w:t xml:space="preserve"> </w:t>
      </w:r>
      <w:r w:rsidRPr="0053497D">
        <w:rPr>
          <w:sz w:val="28"/>
          <w:szCs w:val="28"/>
        </w:rPr>
        <w:t>регулярным</w:t>
      </w:r>
      <w:r w:rsidR="00B54035" w:rsidRPr="0053497D">
        <w:rPr>
          <w:sz w:val="28"/>
          <w:szCs w:val="28"/>
        </w:rPr>
        <w:t xml:space="preserve"> </w:t>
      </w:r>
      <w:r w:rsidRPr="0053497D">
        <w:rPr>
          <w:sz w:val="28"/>
          <w:szCs w:val="28"/>
        </w:rPr>
        <w:t>занятиям</w:t>
      </w:r>
      <w:r w:rsidR="00B54035" w:rsidRPr="0053497D">
        <w:rPr>
          <w:sz w:val="28"/>
          <w:szCs w:val="28"/>
        </w:rPr>
        <w:t xml:space="preserve"> </w:t>
      </w:r>
      <w:r w:rsidRPr="0053497D">
        <w:rPr>
          <w:sz w:val="28"/>
          <w:szCs w:val="28"/>
        </w:rPr>
        <w:t>физической</w:t>
      </w:r>
      <w:r w:rsidR="00B54035" w:rsidRPr="0053497D">
        <w:rPr>
          <w:sz w:val="28"/>
          <w:szCs w:val="28"/>
        </w:rPr>
        <w:t xml:space="preserve"> </w:t>
      </w:r>
      <w:r w:rsidRPr="0053497D">
        <w:rPr>
          <w:sz w:val="28"/>
          <w:szCs w:val="28"/>
        </w:rPr>
        <w:t>культурой</w:t>
      </w:r>
      <w:r w:rsidR="00B54035" w:rsidRPr="0053497D">
        <w:rPr>
          <w:sz w:val="28"/>
          <w:szCs w:val="28"/>
        </w:rPr>
        <w:t xml:space="preserve"> </w:t>
      </w:r>
      <w:r w:rsidRPr="0053497D">
        <w:rPr>
          <w:sz w:val="28"/>
          <w:szCs w:val="28"/>
        </w:rPr>
        <w:t>и</w:t>
      </w:r>
      <w:r w:rsidR="00B54035" w:rsidRPr="0053497D">
        <w:rPr>
          <w:sz w:val="28"/>
          <w:szCs w:val="28"/>
        </w:rPr>
        <w:t xml:space="preserve"> </w:t>
      </w:r>
      <w:r w:rsidRPr="0053497D">
        <w:rPr>
          <w:sz w:val="28"/>
          <w:szCs w:val="28"/>
        </w:rPr>
        <w:t>спортом.</w:t>
      </w:r>
    </w:p>
    <w:p w14:paraId="53F9F017" w14:textId="77777777" w:rsidR="00245EB7" w:rsidRPr="0053497D" w:rsidRDefault="00245EB7" w:rsidP="00F820A6">
      <w:pPr>
        <w:pStyle w:val="a7"/>
        <w:tabs>
          <w:tab w:val="left" w:pos="2264"/>
        </w:tabs>
        <w:spacing w:before="44"/>
        <w:ind w:left="0" w:firstLine="0"/>
        <w:rPr>
          <w:b/>
          <w:bCs/>
          <w:sz w:val="28"/>
          <w:szCs w:val="28"/>
        </w:rPr>
      </w:pPr>
      <w:r w:rsidRPr="0053497D">
        <w:rPr>
          <w:b/>
          <w:bCs/>
          <w:sz w:val="28"/>
          <w:szCs w:val="28"/>
        </w:rPr>
        <w:t>В</w:t>
      </w:r>
      <w:r w:rsidR="00B54035" w:rsidRPr="0053497D">
        <w:rPr>
          <w:b/>
          <w:bCs/>
          <w:sz w:val="28"/>
          <w:szCs w:val="28"/>
        </w:rPr>
        <w:t xml:space="preserve"> </w:t>
      </w:r>
      <w:r w:rsidRPr="0053497D">
        <w:rPr>
          <w:b/>
          <w:bCs/>
          <w:sz w:val="28"/>
          <w:szCs w:val="28"/>
        </w:rPr>
        <w:t>предметной</w:t>
      </w:r>
      <w:r w:rsidR="00B54035" w:rsidRPr="0053497D">
        <w:rPr>
          <w:b/>
          <w:bCs/>
          <w:sz w:val="28"/>
          <w:szCs w:val="28"/>
        </w:rPr>
        <w:t xml:space="preserve"> </w:t>
      </w:r>
      <w:r w:rsidRPr="0053497D">
        <w:rPr>
          <w:b/>
          <w:bCs/>
          <w:sz w:val="28"/>
          <w:szCs w:val="28"/>
        </w:rPr>
        <w:t>области</w:t>
      </w:r>
      <w:r w:rsidR="00B54035" w:rsidRPr="0053497D">
        <w:rPr>
          <w:b/>
          <w:bCs/>
          <w:sz w:val="28"/>
          <w:szCs w:val="28"/>
        </w:rPr>
        <w:t xml:space="preserve"> </w:t>
      </w:r>
      <w:r w:rsidRPr="0053497D">
        <w:rPr>
          <w:b/>
          <w:bCs/>
          <w:sz w:val="28"/>
          <w:szCs w:val="28"/>
        </w:rPr>
        <w:t>«Общая</w:t>
      </w:r>
      <w:r w:rsidR="00B54035" w:rsidRPr="0053497D">
        <w:rPr>
          <w:b/>
          <w:bCs/>
          <w:sz w:val="28"/>
          <w:szCs w:val="28"/>
        </w:rPr>
        <w:t xml:space="preserve"> </w:t>
      </w:r>
      <w:r w:rsidRPr="0053497D">
        <w:rPr>
          <w:b/>
          <w:bCs/>
          <w:sz w:val="28"/>
          <w:szCs w:val="28"/>
        </w:rPr>
        <w:t>физическая</w:t>
      </w:r>
      <w:r w:rsidR="00B54035" w:rsidRPr="0053497D">
        <w:rPr>
          <w:b/>
          <w:bCs/>
          <w:sz w:val="28"/>
          <w:szCs w:val="28"/>
        </w:rPr>
        <w:t xml:space="preserve"> </w:t>
      </w:r>
      <w:r w:rsidRPr="0053497D">
        <w:rPr>
          <w:b/>
          <w:bCs/>
          <w:sz w:val="28"/>
          <w:szCs w:val="28"/>
        </w:rPr>
        <w:t>подготовка»:</w:t>
      </w:r>
    </w:p>
    <w:p w14:paraId="367C8CAE" w14:textId="77777777" w:rsidR="00245EB7" w:rsidRPr="0053497D" w:rsidRDefault="00245EB7" w:rsidP="00F820A6">
      <w:pPr>
        <w:pStyle w:val="a7"/>
        <w:numPr>
          <w:ilvl w:val="0"/>
          <w:numId w:val="6"/>
        </w:numPr>
        <w:tabs>
          <w:tab w:val="left" w:pos="426"/>
        </w:tabs>
        <w:autoSpaceDE/>
        <w:autoSpaceDN/>
        <w:spacing w:before="44"/>
        <w:ind w:left="0" w:firstLine="0"/>
        <w:jc w:val="both"/>
        <w:rPr>
          <w:sz w:val="28"/>
          <w:szCs w:val="28"/>
        </w:rPr>
      </w:pPr>
      <w:r w:rsidRPr="0053497D">
        <w:rPr>
          <w:sz w:val="28"/>
          <w:szCs w:val="28"/>
        </w:rPr>
        <w:t>укрепление</w:t>
      </w:r>
      <w:r w:rsidR="00B54035" w:rsidRPr="0053497D">
        <w:rPr>
          <w:sz w:val="28"/>
          <w:szCs w:val="28"/>
        </w:rPr>
        <w:t xml:space="preserve"> </w:t>
      </w:r>
      <w:r w:rsidRPr="0053497D">
        <w:rPr>
          <w:sz w:val="28"/>
          <w:szCs w:val="28"/>
        </w:rPr>
        <w:t>здоровья,</w:t>
      </w:r>
      <w:r w:rsidR="00B54035" w:rsidRPr="0053497D">
        <w:rPr>
          <w:sz w:val="28"/>
          <w:szCs w:val="28"/>
        </w:rPr>
        <w:t xml:space="preserve"> </w:t>
      </w:r>
      <w:r w:rsidRPr="0053497D">
        <w:rPr>
          <w:sz w:val="28"/>
          <w:szCs w:val="28"/>
        </w:rPr>
        <w:t>разностороннее</w:t>
      </w:r>
      <w:r w:rsidR="00B54035" w:rsidRPr="0053497D">
        <w:rPr>
          <w:sz w:val="28"/>
          <w:szCs w:val="28"/>
        </w:rPr>
        <w:t xml:space="preserve"> </w:t>
      </w:r>
      <w:r w:rsidRPr="0053497D">
        <w:rPr>
          <w:sz w:val="28"/>
          <w:szCs w:val="28"/>
        </w:rPr>
        <w:t>физическое</w:t>
      </w:r>
      <w:r w:rsidR="00B54035" w:rsidRPr="0053497D">
        <w:rPr>
          <w:sz w:val="28"/>
          <w:szCs w:val="28"/>
        </w:rPr>
        <w:t xml:space="preserve"> </w:t>
      </w:r>
      <w:r w:rsidRPr="0053497D">
        <w:rPr>
          <w:sz w:val="28"/>
          <w:szCs w:val="28"/>
        </w:rPr>
        <w:t>развитие,</w:t>
      </w:r>
      <w:r w:rsidR="00B54035" w:rsidRPr="0053497D">
        <w:rPr>
          <w:sz w:val="28"/>
          <w:szCs w:val="28"/>
        </w:rPr>
        <w:t xml:space="preserve"> </w:t>
      </w:r>
      <w:r w:rsidRPr="0053497D">
        <w:rPr>
          <w:sz w:val="28"/>
          <w:szCs w:val="28"/>
        </w:rPr>
        <w:t>способствующее</w:t>
      </w:r>
      <w:r w:rsidR="00B54035" w:rsidRPr="0053497D">
        <w:rPr>
          <w:sz w:val="28"/>
          <w:szCs w:val="28"/>
        </w:rPr>
        <w:t xml:space="preserve"> </w:t>
      </w:r>
      <w:r w:rsidRPr="0053497D">
        <w:rPr>
          <w:sz w:val="28"/>
          <w:szCs w:val="28"/>
        </w:rPr>
        <w:t>улучшению</w:t>
      </w:r>
      <w:r w:rsidR="00B54035" w:rsidRPr="0053497D">
        <w:rPr>
          <w:sz w:val="28"/>
          <w:szCs w:val="28"/>
        </w:rPr>
        <w:t xml:space="preserve"> </w:t>
      </w:r>
      <w:r w:rsidRPr="0053497D">
        <w:rPr>
          <w:sz w:val="28"/>
          <w:szCs w:val="28"/>
        </w:rPr>
        <w:t>приспособленности</w:t>
      </w:r>
      <w:r w:rsidR="00B54035" w:rsidRPr="0053497D">
        <w:rPr>
          <w:sz w:val="28"/>
          <w:szCs w:val="28"/>
        </w:rPr>
        <w:t xml:space="preserve"> </w:t>
      </w:r>
      <w:r w:rsidRPr="0053497D">
        <w:rPr>
          <w:sz w:val="28"/>
          <w:szCs w:val="28"/>
        </w:rPr>
        <w:t>организма</w:t>
      </w:r>
      <w:r w:rsidR="00B54035" w:rsidRPr="0053497D">
        <w:rPr>
          <w:sz w:val="28"/>
          <w:szCs w:val="28"/>
        </w:rPr>
        <w:t xml:space="preserve"> </w:t>
      </w:r>
      <w:r w:rsidRPr="0053497D">
        <w:rPr>
          <w:sz w:val="28"/>
          <w:szCs w:val="28"/>
        </w:rPr>
        <w:t>к</w:t>
      </w:r>
      <w:r w:rsidR="00B54035" w:rsidRPr="0053497D">
        <w:rPr>
          <w:sz w:val="28"/>
          <w:szCs w:val="28"/>
        </w:rPr>
        <w:t xml:space="preserve"> </w:t>
      </w:r>
      <w:r w:rsidRPr="0053497D">
        <w:rPr>
          <w:sz w:val="28"/>
          <w:szCs w:val="28"/>
        </w:rPr>
        <w:t>изменяющимся</w:t>
      </w:r>
      <w:r w:rsidR="00B54035" w:rsidRPr="0053497D">
        <w:rPr>
          <w:sz w:val="28"/>
          <w:szCs w:val="28"/>
        </w:rPr>
        <w:t xml:space="preserve"> </w:t>
      </w:r>
      <w:r w:rsidRPr="0053497D">
        <w:rPr>
          <w:sz w:val="28"/>
          <w:szCs w:val="28"/>
        </w:rPr>
        <w:t>условиям</w:t>
      </w:r>
      <w:r w:rsidR="00B54035" w:rsidRPr="0053497D">
        <w:rPr>
          <w:sz w:val="28"/>
          <w:szCs w:val="28"/>
        </w:rPr>
        <w:t xml:space="preserve"> </w:t>
      </w:r>
      <w:r w:rsidRPr="0053497D">
        <w:rPr>
          <w:sz w:val="28"/>
          <w:szCs w:val="28"/>
        </w:rPr>
        <w:t>внешней среды;</w:t>
      </w:r>
    </w:p>
    <w:p w14:paraId="632DBF62" w14:textId="77777777" w:rsidR="00245EB7" w:rsidRPr="0053497D" w:rsidRDefault="00245EB7" w:rsidP="00F820A6">
      <w:pPr>
        <w:pStyle w:val="a7"/>
        <w:numPr>
          <w:ilvl w:val="0"/>
          <w:numId w:val="6"/>
        </w:numPr>
        <w:tabs>
          <w:tab w:val="left" w:pos="426"/>
        </w:tabs>
        <w:autoSpaceDE/>
        <w:autoSpaceDN/>
        <w:spacing w:before="78"/>
        <w:ind w:left="0" w:firstLine="0"/>
        <w:jc w:val="both"/>
        <w:rPr>
          <w:sz w:val="28"/>
          <w:szCs w:val="28"/>
        </w:rPr>
      </w:pPr>
      <w:r w:rsidRPr="0053497D">
        <w:rPr>
          <w:sz w:val="28"/>
          <w:szCs w:val="28"/>
        </w:rPr>
        <w:t>повышение</w:t>
      </w:r>
      <w:r w:rsidR="00B54035" w:rsidRPr="0053497D">
        <w:rPr>
          <w:sz w:val="28"/>
          <w:szCs w:val="28"/>
        </w:rPr>
        <w:t xml:space="preserve"> </w:t>
      </w:r>
      <w:r w:rsidRPr="0053497D">
        <w:rPr>
          <w:sz w:val="28"/>
          <w:szCs w:val="28"/>
        </w:rPr>
        <w:t>уровня</w:t>
      </w:r>
      <w:r w:rsidR="00B54035" w:rsidRPr="0053497D">
        <w:rPr>
          <w:sz w:val="28"/>
          <w:szCs w:val="28"/>
        </w:rPr>
        <w:t xml:space="preserve"> </w:t>
      </w:r>
      <w:r w:rsidRPr="0053497D">
        <w:rPr>
          <w:sz w:val="28"/>
          <w:szCs w:val="28"/>
        </w:rPr>
        <w:t>физической</w:t>
      </w:r>
      <w:r w:rsidR="00B54035" w:rsidRPr="0053497D">
        <w:rPr>
          <w:sz w:val="28"/>
          <w:szCs w:val="28"/>
        </w:rPr>
        <w:t xml:space="preserve"> </w:t>
      </w:r>
      <w:r w:rsidRPr="0053497D">
        <w:rPr>
          <w:sz w:val="28"/>
          <w:szCs w:val="28"/>
        </w:rPr>
        <w:t>работоспособности</w:t>
      </w:r>
      <w:r w:rsidR="00B54035" w:rsidRPr="0053497D">
        <w:rPr>
          <w:sz w:val="28"/>
          <w:szCs w:val="28"/>
        </w:rPr>
        <w:t xml:space="preserve"> </w:t>
      </w:r>
      <w:r w:rsidRPr="0053497D">
        <w:rPr>
          <w:sz w:val="28"/>
          <w:szCs w:val="28"/>
        </w:rPr>
        <w:t>и</w:t>
      </w:r>
      <w:r w:rsidR="00B54035" w:rsidRPr="0053497D">
        <w:rPr>
          <w:sz w:val="28"/>
          <w:szCs w:val="28"/>
        </w:rPr>
        <w:t xml:space="preserve"> </w:t>
      </w:r>
      <w:r w:rsidRPr="0053497D">
        <w:rPr>
          <w:sz w:val="28"/>
          <w:szCs w:val="28"/>
        </w:rPr>
        <w:t>функциональных</w:t>
      </w:r>
      <w:r w:rsidR="00B54035" w:rsidRPr="0053497D">
        <w:rPr>
          <w:sz w:val="28"/>
          <w:szCs w:val="28"/>
        </w:rPr>
        <w:t xml:space="preserve"> </w:t>
      </w:r>
      <w:r w:rsidRPr="0053497D">
        <w:rPr>
          <w:sz w:val="28"/>
          <w:szCs w:val="28"/>
        </w:rPr>
        <w:t>возможностей</w:t>
      </w:r>
      <w:r w:rsidR="00B54035" w:rsidRPr="0053497D">
        <w:rPr>
          <w:sz w:val="28"/>
          <w:szCs w:val="28"/>
        </w:rPr>
        <w:t xml:space="preserve"> </w:t>
      </w:r>
      <w:r w:rsidRPr="0053497D">
        <w:rPr>
          <w:sz w:val="28"/>
          <w:szCs w:val="28"/>
        </w:rPr>
        <w:t>организма,</w:t>
      </w:r>
      <w:r w:rsidR="00B54035" w:rsidRPr="0053497D">
        <w:rPr>
          <w:sz w:val="28"/>
          <w:szCs w:val="28"/>
        </w:rPr>
        <w:t xml:space="preserve"> </w:t>
      </w:r>
      <w:r w:rsidRPr="0053497D">
        <w:rPr>
          <w:sz w:val="28"/>
          <w:szCs w:val="28"/>
        </w:rPr>
        <w:t>содействие</w:t>
      </w:r>
      <w:r w:rsidR="00B54035" w:rsidRPr="0053497D">
        <w:rPr>
          <w:sz w:val="28"/>
          <w:szCs w:val="28"/>
        </w:rPr>
        <w:t xml:space="preserve"> </w:t>
      </w:r>
      <w:r w:rsidRPr="0053497D">
        <w:rPr>
          <w:sz w:val="28"/>
          <w:szCs w:val="28"/>
        </w:rPr>
        <w:t>гармоничному</w:t>
      </w:r>
      <w:r w:rsidR="00B54035" w:rsidRPr="0053497D">
        <w:rPr>
          <w:sz w:val="28"/>
          <w:szCs w:val="28"/>
        </w:rPr>
        <w:t xml:space="preserve"> </w:t>
      </w:r>
      <w:r w:rsidRPr="0053497D">
        <w:rPr>
          <w:sz w:val="28"/>
          <w:szCs w:val="28"/>
        </w:rPr>
        <w:t>физическому</w:t>
      </w:r>
      <w:r w:rsidR="00B54035" w:rsidRPr="0053497D">
        <w:rPr>
          <w:sz w:val="28"/>
          <w:szCs w:val="28"/>
        </w:rPr>
        <w:t xml:space="preserve"> </w:t>
      </w:r>
      <w:r w:rsidRPr="0053497D">
        <w:rPr>
          <w:sz w:val="28"/>
          <w:szCs w:val="28"/>
        </w:rPr>
        <w:t>развитию</w:t>
      </w:r>
      <w:r w:rsidR="00B54035" w:rsidRPr="0053497D">
        <w:rPr>
          <w:sz w:val="28"/>
          <w:szCs w:val="28"/>
        </w:rPr>
        <w:t xml:space="preserve"> </w:t>
      </w:r>
      <w:r w:rsidRPr="0053497D">
        <w:rPr>
          <w:sz w:val="28"/>
          <w:szCs w:val="28"/>
        </w:rPr>
        <w:t>как</w:t>
      </w:r>
      <w:r w:rsidR="00B54035" w:rsidRPr="0053497D">
        <w:rPr>
          <w:sz w:val="28"/>
          <w:szCs w:val="28"/>
        </w:rPr>
        <w:t xml:space="preserve"> </w:t>
      </w:r>
      <w:r w:rsidRPr="0053497D">
        <w:rPr>
          <w:sz w:val="28"/>
          <w:szCs w:val="28"/>
        </w:rPr>
        <w:t>основы</w:t>
      </w:r>
      <w:r w:rsidR="00B54035" w:rsidRPr="0053497D">
        <w:rPr>
          <w:sz w:val="28"/>
          <w:szCs w:val="28"/>
        </w:rPr>
        <w:t xml:space="preserve"> </w:t>
      </w:r>
      <w:r w:rsidRPr="0053497D">
        <w:rPr>
          <w:sz w:val="28"/>
          <w:szCs w:val="28"/>
        </w:rPr>
        <w:t>дальнейшей специальной</w:t>
      </w:r>
      <w:r w:rsidR="00B54035" w:rsidRPr="0053497D">
        <w:rPr>
          <w:sz w:val="28"/>
          <w:szCs w:val="28"/>
        </w:rPr>
        <w:t xml:space="preserve"> </w:t>
      </w:r>
      <w:r w:rsidRPr="0053497D">
        <w:rPr>
          <w:sz w:val="28"/>
          <w:szCs w:val="28"/>
        </w:rPr>
        <w:t>физической подготовки;</w:t>
      </w:r>
    </w:p>
    <w:p w14:paraId="6D13FA13" w14:textId="36D73345" w:rsidR="00245EB7" w:rsidRPr="0053497D" w:rsidRDefault="00245EB7" w:rsidP="00F820A6">
      <w:pPr>
        <w:pStyle w:val="a7"/>
        <w:numPr>
          <w:ilvl w:val="0"/>
          <w:numId w:val="6"/>
        </w:numPr>
        <w:tabs>
          <w:tab w:val="left" w:pos="426"/>
        </w:tabs>
        <w:autoSpaceDE/>
        <w:autoSpaceDN/>
        <w:spacing w:before="1"/>
        <w:ind w:left="0" w:firstLine="0"/>
        <w:jc w:val="both"/>
        <w:rPr>
          <w:sz w:val="28"/>
          <w:szCs w:val="28"/>
        </w:rPr>
      </w:pPr>
      <w:r w:rsidRPr="0053497D">
        <w:rPr>
          <w:sz w:val="28"/>
          <w:szCs w:val="28"/>
        </w:rPr>
        <w:t>развитие</w:t>
      </w:r>
      <w:r w:rsidR="00B54035" w:rsidRPr="0053497D">
        <w:rPr>
          <w:sz w:val="28"/>
          <w:szCs w:val="28"/>
        </w:rPr>
        <w:t xml:space="preserve"> </w:t>
      </w:r>
      <w:r w:rsidRPr="0053497D">
        <w:rPr>
          <w:sz w:val="28"/>
          <w:szCs w:val="28"/>
        </w:rPr>
        <w:t>физических</w:t>
      </w:r>
      <w:r w:rsidR="00B54035" w:rsidRPr="0053497D">
        <w:rPr>
          <w:sz w:val="28"/>
          <w:szCs w:val="28"/>
        </w:rPr>
        <w:t xml:space="preserve"> </w:t>
      </w:r>
      <w:r w:rsidRPr="0053497D">
        <w:rPr>
          <w:sz w:val="28"/>
          <w:szCs w:val="28"/>
        </w:rPr>
        <w:t>способностей</w:t>
      </w:r>
      <w:r w:rsidR="00B54035" w:rsidRPr="0053497D">
        <w:rPr>
          <w:sz w:val="28"/>
          <w:szCs w:val="28"/>
        </w:rPr>
        <w:t xml:space="preserve"> </w:t>
      </w:r>
      <w:r w:rsidRPr="0053497D">
        <w:rPr>
          <w:sz w:val="28"/>
          <w:szCs w:val="28"/>
        </w:rPr>
        <w:t>(силовых,</w:t>
      </w:r>
      <w:r w:rsidR="00B54035" w:rsidRPr="0053497D">
        <w:rPr>
          <w:sz w:val="28"/>
          <w:szCs w:val="28"/>
        </w:rPr>
        <w:t xml:space="preserve"> </w:t>
      </w:r>
      <w:r w:rsidRPr="0053497D">
        <w:rPr>
          <w:sz w:val="28"/>
          <w:szCs w:val="28"/>
        </w:rPr>
        <w:t>скоростных,</w:t>
      </w:r>
      <w:r w:rsidR="00B54035" w:rsidRPr="0053497D">
        <w:rPr>
          <w:sz w:val="28"/>
          <w:szCs w:val="28"/>
        </w:rPr>
        <w:t xml:space="preserve"> </w:t>
      </w:r>
      <w:r w:rsidRPr="0053497D">
        <w:rPr>
          <w:sz w:val="28"/>
          <w:szCs w:val="28"/>
        </w:rPr>
        <w:t>скоростно-силовых, координационных, выносливости, гибкости) и их гармоничное сочетание</w:t>
      </w:r>
      <w:r w:rsidR="00B54035" w:rsidRPr="0053497D">
        <w:rPr>
          <w:sz w:val="28"/>
          <w:szCs w:val="28"/>
        </w:rPr>
        <w:t xml:space="preserve"> </w:t>
      </w:r>
      <w:r w:rsidRPr="0053497D">
        <w:rPr>
          <w:sz w:val="28"/>
          <w:szCs w:val="28"/>
        </w:rPr>
        <w:t>применительно</w:t>
      </w:r>
      <w:r w:rsidR="00B54035" w:rsidRPr="0053497D">
        <w:rPr>
          <w:sz w:val="28"/>
          <w:szCs w:val="28"/>
        </w:rPr>
        <w:t xml:space="preserve"> </w:t>
      </w:r>
      <w:r w:rsidRPr="0053497D">
        <w:rPr>
          <w:sz w:val="28"/>
          <w:szCs w:val="28"/>
        </w:rPr>
        <w:t>к</w:t>
      </w:r>
      <w:r w:rsidR="00B54035" w:rsidRPr="0053497D">
        <w:rPr>
          <w:sz w:val="28"/>
          <w:szCs w:val="28"/>
        </w:rPr>
        <w:t xml:space="preserve"> </w:t>
      </w:r>
      <w:r w:rsidRPr="0053497D">
        <w:rPr>
          <w:sz w:val="28"/>
          <w:szCs w:val="28"/>
        </w:rPr>
        <w:t>специфике занятий</w:t>
      </w:r>
      <w:r w:rsidR="0072776A">
        <w:rPr>
          <w:sz w:val="28"/>
          <w:szCs w:val="28"/>
        </w:rPr>
        <w:t xml:space="preserve"> пауэрлифтингом</w:t>
      </w:r>
      <w:r w:rsidRPr="0053497D">
        <w:rPr>
          <w:sz w:val="28"/>
          <w:szCs w:val="28"/>
        </w:rPr>
        <w:t>;</w:t>
      </w:r>
    </w:p>
    <w:p w14:paraId="326DA530" w14:textId="77777777" w:rsidR="00245EB7" w:rsidRPr="0053497D" w:rsidRDefault="00B54035" w:rsidP="00F820A6">
      <w:pPr>
        <w:pStyle w:val="a7"/>
        <w:numPr>
          <w:ilvl w:val="0"/>
          <w:numId w:val="6"/>
        </w:numPr>
        <w:tabs>
          <w:tab w:val="left" w:pos="426"/>
        </w:tabs>
        <w:autoSpaceDE/>
        <w:autoSpaceDN/>
        <w:spacing w:before="1"/>
        <w:ind w:left="0" w:firstLine="0"/>
        <w:jc w:val="both"/>
        <w:rPr>
          <w:sz w:val="28"/>
          <w:szCs w:val="28"/>
        </w:rPr>
      </w:pPr>
      <w:r w:rsidRPr="0053497D">
        <w:rPr>
          <w:sz w:val="28"/>
          <w:szCs w:val="28"/>
        </w:rPr>
        <w:t>формировани</w:t>
      </w:r>
      <w:r w:rsidR="00245EB7" w:rsidRPr="0053497D">
        <w:rPr>
          <w:sz w:val="28"/>
          <w:szCs w:val="28"/>
        </w:rPr>
        <w:t>е</w:t>
      </w:r>
      <w:r w:rsidRPr="0053497D">
        <w:rPr>
          <w:sz w:val="28"/>
          <w:szCs w:val="28"/>
        </w:rPr>
        <w:t xml:space="preserve"> </w:t>
      </w:r>
      <w:r w:rsidR="00245EB7" w:rsidRPr="0053497D">
        <w:rPr>
          <w:sz w:val="28"/>
          <w:szCs w:val="28"/>
        </w:rPr>
        <w:t>двигательных умений</w:t>
      </w:r>
      <w:r w:rsidRPr="0053497D">
        <w:rPr>
          <w:sz w:val="28"/>
          <w:szCs w:val="28"/>
        </w:rPr>
        <w:t xml:space="preserve"> </w:t>
      </w:r>
      <w:r w:rsidR="00245EB7" w:rsidRPr="0053497D">
        <w:rPr>
          <w:sz w:val="28"/>
          <w:szCs w:val="28"/>
        </w:rPr>
        <w:t>и</w:t>
      </w:r>
      <w:r w:rsidRPr="0053497D">
        <w:rPr>
          <w:sz w:val="28"/>
          <w:szCs w:val="28"/>
        </w:rPr>
        <w:t xml:space="preserve"> </w:t>
      </w:r>
      <w:r w:rsidR="00245EB7" w:rsidRPr="0053497D">
        <w:rPr>
          <w:sz w:val="28"/>
          <w:szCs w:val="28"/>
        </w:rPr>
        <w:t>навыков;</w:t>
      </w:r>
    </w:p>
    <w:p w14:paraId="3366E6B3" w14:textId="77777777" w:rsidR="00245EB7" w:rsidRPr="0053497D" w:rsidRDefault="00245EB7" w:rsidP="00F820A6">
      <w:pPr>
        <w:pStyle w:val="a7"/>
        <w:numPr>
          <w:ilvl w:val="0"/>
          <w:numId w:val="6"/>
        </w:numPr>
        <w:tabs>
          <w:tab w:val="left" w:pos="426"/>
        </w:tabs>
        <w:autoSpaceDE/>
        <w:autoSpaceDN/>
        <w:spacing w:before="46"/>
        <w:ind w:left="0" w:firstLine="0"/>
        <w:jc w:val="both"/>
        <w:rPr>
          <w:sz w:val="28"/>
          <w:szCs w:val="28"/>
        </w:rPr>
      </w:pPr>
      <w:r w:rsidRPr="0053497D">
        <w:rPr>
          <w:sz w:val="28"/>
          <w:szCs w:val="28"/>
        </w:rPr>
        <w:t>освоение</w:t>
      </w:r>
      <w:r w:rsidR="00B54035" w:rsidRPr="0053497D">
        <w:rPr>
          <w:sz w:val="28"/>
          <w:szCs w:val="28"/>
        </w:rPr>
        <w:t xml:space="preserve"> </w:t>
      </w:r>
      <w:r w:rsidRPr="0053497D">
        <w:rPr>
          <w:sz w:val="28"/>
          <w:szCs w:val="28"/>
        </w:rPr>
        <w:t>комплексов</w:t>
      </w:r>
      <w:r w:rsidR="00B54035" w:rsidRPr="0053497D">
        <w:rPr>
          <w:sz w:val="28"/>
          <w:szCs w:val="28"/>
        </w:rPr>
        <w:t xml:space="preserve"> </w:t>
      </w:r>
      <w:r w:rsidRPr="0053497D">
        <w:rPr>
          <w:sz w:val="28"/>
          <w:szCs w:val="28"/>
        </w:rPr>
        <w:t>общеподготовительных,</w:t>
      </w:r>
      <w:r w:rsidR="00B54035" w:rsidRPr="0053497D">
        <w:rPr>
          <w:sz w:val="28"/>
          <w:szCs w:val="28"/>
        </w:rPr>
        <w:t xml:space="preserve"> </w:t>
      </w:r>
      <w:r w:rsidRPr="0053497D">
        <w:rPr>
          <w:sz w:val="28"/>
          <w:szCs w:val="28"/>
        </w:rPr>
        <w:t>общеразвивающих</w:t>
      </w:r>
      <w:r w:rsidR="00B54035" w:rsidRPr="0053497D">
        <w:rPr>
          <w:sz w:val="28"/>
          <w:szCs w:val="28"/>
        </w:rPr>
        <w:t xml:space="preserve"> </w:t>
      </w:r>
      <w:r w:rsidRPr="0053497D">
        <w:rPr>
          <w:sz w:val="28"/>
          <w:szCs w:val="28"/>
        </w:rPr>
        <w:t>физических</w:t>
      </w:r>
      <w:r w:rsidR="00B54035" w:rsidRPr="0053497D">
        <w:rPr>
          <w:sz w:val="28"/>
          <w:szCs w:val="28"/>
        </w:rPr>
        <w:t xml:space="preserve"> </w:t>
      </w:r>
      <w:r w:rsidRPr="0053497D">
        <w:rPr>
          <w:sz w:val="28"/>
          <w:szCs w:val="28"/>
        </w:rPr>
        <w:t>упражнений;</w:t>
      </w:r>
    </w:p>
    <w:p w14:paraId="0DAD26B7" w14:textId="77777777" w:rsidR="00245EB7" w:rsidRPr="0053497D" w:rsidRDefault="00245EB7" w:rsidP="00F820A6">
      <w:pPr>
        <w:pStyle w:val="a7"/>
        <w:numPr>
          <w:ilvl w:val="0"/>
          <w:numId w:val="6"/>
        </w:numPr>
        <w:tabs>
          <w:tab w:val="left" w:pos="426"/>
        </w:tabs>
        <w:autoSpaceDE/>
        <w:autoSpaceDN/>
        <w:spacing w:before="46"/>
        <w:ind w:left="0" w:firstLine="0"/>
        <w:jc w:val="both"/>
        <w:rPr>
          <w:sz w:val="28"/>
          <w:szCs w:val="28"/>
        </w:rPr>
      </w:pPr>
      <w:r w:rsidRPr="0053497D">
        <w:rPr>
          <w:sz w:val="28"/>
          <w:szCs w:val="28"/>
        </w:rPr>
        <w:t>формирование</w:t>
      </w:r>
      <w:r w:rsidR="00B54035" w:rsidRPr="0053497D">
        <w:rPr>
          <w:sz w:val="28"/>
          <w:szCs w:val="28"/>
        </w:rPr>
        <w:t xml:space="preserve"> </w:t>
      </w:r>
      <w:r w:rsidRPr="0053497D">
        <w:rPr>
          <w:sz w:val="28"/>
          <w:szCs w:val="28"/>
        </w:rPr>
        <w:t>социально</w:t>
      </w:r>
      <w:r w:rsidR="00B54035" w:rsidRPr="0053497D">
        <w:rPr>
          <w:sz w:val="28"/>
          <w:szCs w:val="28"/>
        </w:rPr>
        <w:t xml:space="preserve"> </w:t>
      </w:r>
      <w:r w:rsidRPr="0053497D">
        <w:rPr>
          <w:sz w:val="28"/>
          <w:szCs w:val="28"/>
        </w:rPr>
        <w:t>значимых</w:t>
      </w:r>
      <w:r w:rsidR="00B54035" w:rsidRPr="0053497D">
        <w:rPr>
          <w:sz w:val="28"/>
          <w:szCs w:val="28"/>
        </w:rPr>
        <w:t xml:space="preserve"> </w:t>
      </w:r>
      <w:r w:rsidRPr="0053497D">
        <w:rPr>
          <w:sz w:val="28"/>
          <w:szCs w:val="28"/>
        </w:rPr>
        <w:t>качеств</w:t>
      </w:r>
      <w:r w:rsidR="00B54035" w:rsidRPr="0053497D">
        <w:rPr>
          <w:sz w:val="28"/>
          <w:szCs w:val="28"/>
        </w:rPr>
        <w:t xml:space="preserve"> </w:t>
      </w:r>
      <w:r w:rsidRPr="0053497D">
        <w:rPr>
          <w:sz w:val="28"/>
          <w:szCs w:val="28"/>
        </w:rPr>
        <w:t>личности;</w:t>
      </w:r>
    </w:p>
    <w:p w14:paraId="46B2EB1C" w14:textId="77777777" w:rsidR="00245EB7" w:rsidRPr="0053497D" w:rsidRDefault="00245EB7" w:rsidP="00F820A6">
      <w:pPr>
        <w:pStyle w:val="a7"/>
        <w:numPr>
          <w:ilvl w:val="0"/>
          <w:numId w:val="6"/>
        </w:numPr>
        <w:tabs>
          <w:tab w:val="left" w:pos="426"/>
        </w:tabs>
        <w:autoSpaceDE/>
        <w:autoSpaceDN/>
        <w:spacing w:before="46"/>
        <w:ind w:left="0" w:firstLine="0"/>
        <w:jc w:val="both"/>
        <w:rPr>
          <w:sz w:val="28"/>
          <w:szCs w:val="28"/>
        </w:rPr>
      </w:pPr>
      <w:r w:rsidRPr="0053497D">
        <w:rPr>
          <w:sz w:val="28"/>
          <w:szCs w:val="28"/>
        </w:rPr>
        <w:t>получение</w:t>
      </w:r>
      <w:r w:rsidR="00B54035" w:rsidRPr="0053497D">
        <w:rPr>
          <w:sz w:val="28"/>
          <w:szCs w:val="28"/>
        </w:rPr>
        <w:t xml:space="preserve"> </w:t>
      </w:r>
      <w:r w:rsidRPr="0053497D">
        <w:rPr>
          <w:sz w:val="28"/>
          <w:szCs w:val="28"/>
        </w:rPr>
        <w:t>коммуникативных</w:t>
      </w:r>
      <w:r w:rsidR="00B54035" w:rsidRPr="0053497D">
        <w:rPr>
          <w:sz w:val="28"/>
          <w:szCs w:val="28"/>
        </w:rPr>
        <w:t xml:space="preserve"> </w:t>
      </w:r>
      <w:r w:rsidRPr="0053497D">
        <w:rPr>
          <w:sz w:val="28"/>
          <w:szCs w:val="28"/>
        </w:rPr>
        <w:t>навыков,</w:t>
      </w:r>
      <w:r w:rsidR="00B54035" w:rsidRPr="0053497D">
        <w:rPr>
          <w:sz w:val="28"/>
          <w:szCs w:val="28"/>
        </w:rPr>
        <w:t xml:space="preserve"> </w:t>
      </w:r>
      <w:r w:rsidRPr="0053497D">
        <w:rPr>
          <w:sz w:val="28"/>
          <w:szCs w:val="28"/>
        </w:rPr>
        <w:t>опыта</w:t>
      </w:r>
      <w:r w:rsidR="00B54035" w:rsidRPr="0053497D">
        <w:rPr>
          <w:sz w:val="28"/>
          <w:szCs w:val="28"/>
        </w:rPr>
        <w:t xml:space="preserve"> </w:t>
      </w:r>
      <w:r w:rsidRPr="0053497D">
        <w:rPr>
          <w:sz w:val="28"/>
          <w:szCs w:val="28"/>
        </w:rPr>
        <w:t>работы</w:t>
      </w:r>
      <w:r w:rsidR="00B54035" w:rsidRPr="0053497D">
        <w:rPr>
          <w:sz w:val="28"/>
          <w:szCs w:val="28"/>
        </w:rPr>
        <w:t xml:space="preserve"> </w:t>
      </w:r>
      <w:r w:rsidRPr="0053497D">
        <w:rPr>
          <w:sz w:val="28"/>
          <w:szCs w:val="28"/>
        </w:rPr>
        <w:t>в</w:t>
      </w:r>
      <w:r w:rsidR="00B54035" w:rsidRPr="0053497D">
        <w:rPr>
          <w:sz w:val="28"/>
          <w:szCs w:val="28"/>
        </w:rPr>
        <w:t xml:space="preserve"> </w:t>
      </w:r>
      <w:r w:rsidRPr="0053497D">
        <w:rPr>
          <w:sz w:val="28"/>
          <w:szCs w:val="28"/>
        </w:rPr>
        <w:t>команде</w:t>
      </w:r>
      <w:r w:rsidR="00B54035" w:rsidRPr="0053497D">
        <w:rPr>
          <w:sz w:val="28"/>
          <w:szCs w:val="28"/>
        </w:rPr>
        <w:t xml:space="preserve"> </w:t>
      </w:r>
      <w:r w:rsidRPr="0053497D">
        <w:rPr>
          <w:sz w:val="28"/>
          <w:szCs w:val="28"/>
        </w:rPr>
        <w:t>(группе);</w:t>
      </w:r>
    </w:p>
    <w:p w14:paraId="58F26697" w14:textId="77777777" w:rsidR="00245EB7" w:rsidRPr="0053497D" w:rsidRDefault="00245EB7" w:rsidP="00F820A6">
      <w:pPr>
        <w:pStyle w:val="a7"/>
        <w:numPr>
          <w:ilvl w:val="0"/>
          <w:numId w:val="6"/>
        </w:numPr>
        <w:tabs>
          <w:tab w:val="left" w:pos="426"/>
        </w:tabs>
        <w:autoSpaceDE/>
        <w:autoSpaceDN/>
        <w:spacing w:before="46"/>
        <w:ind w:left="0" w:firstLine="0"/>
        <w:jc w:val="both"/>
        <w:rPr>
          <w:sz w:val="28"/>
          <w:szCs w:val="28"/>
        </w:rPr>
      </w:pPr>
      <w:r w:rsidRPr="0053497D">
        <w:rPr>
          <w:sz w:val="28"/>
          <w:szCs w:val="28"/>
        </w:rPr>
        <w:t>приобретение</w:t>
      </w:r>
      <w:r w:rsidR="00B54035" w:rsidRPr="0053497D">
        <w:rPr>
          <w:sz w:val="28"/>
          <w:szCs w:val="28"/>
        </w:rPr>
        <w:t xml:space="preserve"> </w:t>
      </w:r>
      <w:r w:rsidRPr="0053497D">
        <w:rPr>
          <w:sz w:val="28"/>
          <w:szCs w:val="28"/>
        </w:rPr>
        <w:t>навыков</w:t>
      </w:r>
      <w:r w:rsidR="00B54035" w:rsidRPr="0053497D">
        <w:rPr>
          <w:sz w:val="28"/>
          <w:szCs w:val="28"/>
        </w:rPr>
        <w:t xml:space="preserve"> </w:t>
      </w:r>
      <w:r w:rsidRPr="0053497D">
        <w:rPr>
          <w:sz w:val="28"/>
          <w:szCs w:val="28"/>
        </w:rPr>
        <w:t>проектной</w:t>
      </w:r>
      <w:r w:rsidR="00B54035" w:rsidRPr="0053497D">
        <w:rPr>
          <w:sz w:val="28"/>
          <w:szCs w:val="28"/>
        </w:rPr>
        <w:t xml:space="preserve"> </w:t>
      </w:r>
      <w:r w:rsidRPr="0053497D">
        <w:rPr>
          <w:sz w:val="28"/>
          <w:szCs w:val="28"/>
        </w:rPr>
        <w:t>и</w:t>
      </w:r>
      <w:r w:rsidR="00B54035" w:rsidRPr="0053497D">
        <w:rPr>
          <w:sz w:val="28"/>
          <w:szCs w:val="28"/>
        </w:rPr>
        <w:t xml:space="preserve"> </w:t>
      </w:r>
      <w:r w:rsidRPr="0053497D">
        <w:rPr>
          <w:sz w:val="28"/>
          <w:szCs w:val="28"/>
        </w:rPr>
        <w:t>творческой</w:t>
      </w:r>
      <w:r w:rsidR="00B54035" w:rsidRPr="0053497D">
        <w:rPr>
          <w:sz w:val="28"/>
          <w:szCs w:val="28"/>
        </w:rPr>
        <w:t xml:space="preserve"> </w:t>
      </w:r>
      <w:r w:rsidRPr="0053497D">
        <w:rPr>
          <w:sz w:val="28"/>
          <w:szCs w:val="28"/>
        </w:rPr>
        <w:t>деятельности.</w:t>
      </w:r>
    </w:p>
    <w:p w14:paraId="66568B64" w14:textId="77777777" w:rsidR="00245EB7" w:rsidRPr="0053497D" w:rsidRDefault="00245EB7" w:rsidP="00F820A6">
      <w:pPr>
        <w:pStyle w:val="2"/>
        <w:tabs>
          <w:tab w:val="left" w:pos="2329"/>
        </w:tabs>
        <w:spacing w:before="44"/>
        <w:ind w:left="0"/>
        <w:rPr>
          <w:b w:val="0"/>
          <w:bCs w:val="0"/>
          <w:sz w:val="28"/>
          <w:szCs w:val="28"/>
        </w:rPr>
      </w:pPr>
      <w:r w:rsidRPr="0053497D">
        <w:rPr>
          <w:sz w:val="28"/>
          <w:szCs w:val="28"/>
        </w:rPr>
        <w:t>В</w:t>
      </w:r>
      <w:r w:rsidR="0085729B" w:rsidRPr="0053497D">
        <w:rPr>
          <w:sz w:val="28"/>
          <w:szCs w:val="28"/>
        </w:rPr>
        <w:t xml:space="preserve"> </w:t>
      </w:r>
      <w:r w:rsidRPr="0053497D">
        <w:rPr>
          <w:sz w:val="28"/>
          <w:szCs w:val="28"/>
        </w:rPr>
        <w:t>предметной</w:t>
      </w:r>
      <w:r w:rsidR="0085729B" w:rsidRPr="0053497D">
        <w:rPr>
          <w:sz w:val="28"/>
          <w:szCs w:val="28"/>
        </w:rPr>
        <w:t xml:space="preserve"> </w:t>
      </w:r>
      <w:r w:rsidRPr="0053497D">
        <w:rPr>
          <w:sz w:val="28"/>
          <w:szCs w:val="28"/>
        </w:rPr>
        <w:t>области</w:t>
      </w:r>
      <w:r w:rsidR="0085729B" w:rsidRPr="0053497D">
        <w:rPr>
          <w:sz w:val="28"/>
          <w:szCs w:val="28"/>
        </w:rPr>
        <w:t xml:space="preserve"> </w:t>
      </w:r>
      <w:r w:rsidRPr="0053497D">
        <w:rPr>
          <w:sz w:val="28"/>
          <w:szCs w:val="28"/>
        </w:rPr>
        <w:t>«Вид</w:t>
      </w:r>
      <w:r w:rsidR="0085729B" w:rsidRPr="0053497D">
        <w:rPr>
          <w:sz w:val="28"/>
          <w:szCs w:val="28"/>
        </w:rPr>
        <w:t xml:space="preserve"> </w:t>
      </w:r>
      <w:r w:rsidRPr="0053497D">
        <w:rPr>
          <w:sz w:val="28"/>
          <w:szCs w:val="28"/>
        </w:rPr>
        <w:t>спорта»:</w:t>
      </w:r>
    </w:p>
    <w:p w14:paraId="212E61AF" w14:textId="78EDA2A6" w:rsidR="00245EB7" w:rsidRPr="0053497D" w:rsidRDefault="00245EB7" w:rsidP="00F820A6">
      <w:pPr>
        <w:pStyle w:val="a7"/>
        <w:numPr>
          <w:ilvl w:val="0"/>
          <w:numId w:val="6"/>
        </w:numPr>
        <w:tabs>
          <w:tab w:val="left" w:pos="284"/>
        </w:tabs>
        <w:autoSpaceDE/>
        <w:autoSpaceDN/>
        <w:spacing w:before="44"/>
        <w:ind w:left="0" w:firstLine="0"/>
        <w:jc w:val="both"/>
        <w:rPr>
          <w:sz w:val="28"/>
          <w:szCs w:val="28"/>
        </w:rPr>
      </w:pPr>
      <w:r w:rsidRPr="0053497D">
        <w:rPr>
          <w:sz w:val="28"/>
          <w:szCs w:val="28"/>
        </w:rPr>
        <w:t>развитие</w:t>
      </w:r>
      <w:r w:rsidR="0085729B" w:rsidRPr="0053497D">
        <w:rPr>
          <w:sz w:val="28"/>
          <w:szCs w:val="28"/>
        </w:rPr>
        <w:t xml:space="preserve"> </w:t>
      </w:r>
      <w:r w:rsidRPr="0053497D">
        <w:rPr>
          <w:sz w:val="28"/>
          <w:szCs w:val="28"/>
        </w:rPr>
        <w:t>физических</w:t>
      </w:r>
      <w:r w:rsidR="0085729B" w:rsidRPr="0053497D">
        <w:rPr>
          <w:sz w:val="28"/>
          <w:szCs w:val="28"/>
        </w:rPr>
        <w:t xml:space="preserve"> </w:t>
      </w:r>
      <w:r w:rsidRPr="0053497D">
        <w:rPr>
          <w:sz w:val="28"/>
          <w:szCs w:val="28"/>
        </w:rPr>
        <w:t>способностей</w:t>
      </w:r>
      <w:r w:rsidR="0085729B" w:rsidRPr="0053497D">
        <w:rPr>
          <w:sz w:val="28"/>
          <w:szCs w:val="28"/>
        </w:rPr>
        <w:t xml:space="preserve"> </w:t>
      </w:r>
      <w:r w:rsidRPr="0053497D">
        <w:rPr>
          <w:sz w:val="28"/>
          <w:szCs w:val="28"/>
        </w:rPr>
        <w:t>(силовых,</w:t>
      </w:r>
      <w:r w:rsidR="0085729B" w:rsidRPr="0053497D">
        <w:rPr>
          <w:sz w:val="28"/>
          <w:szCs w:val="28"/>
        </w:rPr>
        <w:t xml:space="preserve"> </w:t>
      </w:r>
      <w:r w:rsidRPr="0053497D">
        <w:rPr>
          <w:sz w:val="28"/>
          <w:szCs w:val="28"/>
        </w:rPr>
        <w:t>скоростных,</w:t>
      </w:r>
      <w:r w:rsidR="0085729B" w:rsidRPr="0053497D">
        <w:rPr>
          <w:sz w:val="28"/>
          <w:szCs w:val="28"/>
        </w:rPr>
        <w:t xml:space="preserve"> </w:t>
      </w:r>
      <w:r w:rsidRPr="0053497D">
        <w:rPr>
          <w:sz w:val="28"/>
          <w:szCs w:val="28"/>
        </w:rPr>
        <w:t>скоростно-силовых,</w:t>
      </w:r>
      <w:r w:rsidR="0085729B" w:rsidRPr="0053497D">
        <w:rPr>
          <w:sz w:val="28"/>
          <w:szCs w:val="28"/>
        </w:rPr>
        <w:t xml:space="preserve"> </w:t>
      </w:r>
      <w:r w:rsidRPr="0053497D">
        <w:rPr>
          <w:sz w:val="28"/>
          <w:szCs w:val="28"/>
        </w:rPr>
        <w:t>координационных,</w:t>
      </w:r>
      <w:r w:rsidR="0085729B" w:rsidRPr="0053497D">
        <w:rPr>
          <w:sz w:val="28"/>
          <w:szCs w:val="28"/>
        </w:rPr>
        <w:t xml:space="preserve"> </w:t>
      </w:r>
      <w:r w:rsidRPr="0053497D">
        <w:rPr>
          <w:sz w:val="28"/>
          <w:szCs w:val="28"/>
        </w:rPr>
        <w:t>выносливости,</w:t>
      </w:r>
      <w:r w:rsidR="0085729B" w:rsidRPr="0053497D">
        <w:rPr>
          <w:sz w:val="28"/>
          <w:szCs w:val="28"/>
        </w:rPr>
        <w:t xml:space="preserve"> </w:t>
      </w:r>
      <w:r w:rsidRPr="0053497D">
        <w:rPr>
          <w:sz w:val="28"/>
          <w:szCs w:val="28"/>
        </w:rPr>
        <w:t>гибкости)</w:t>
      </w:r>
      <w:r w:rsidR="0085729B" w:rsidRPr="0053497D">
        <w:rPr>
          <w:sz w:val="28"/>
          <w:szCs w:val="28"/>
        </w:rPr>
        <w:t xml:space="preserve"> </w:t>
      </w:r>
      <w:r w:rsidRPr="0053497D">
        <w:rPr>
          <w:sz w:val="28"/>
          <w:szCs w:val="28"/>
        </w:rPr>
        <w:t>в</w:t>
      </w:r>
      <w:r w:rsidR="0085729B" w:rsidRPr="0053497D">
        <w:rPr>
          <w:sz w:val="28"/>
          <w:szCs w:val="28"/>
        </w:rPr>
        <w:t xml:space="preserve"> </w:t>
      </w:r>
      <w:r w:rsidRPr="0053497D">
        <w:rPr>
          <w:sz w:val="28"/>
          <w:szCs w:val="28"/>
        </w:rPr>
        <w:t>соответствии</w:t>
      </w:r>
      <w:r w:rsidR="0085729B" w:rsidRPr="0053497D">
        <w:rPr>
          <w:sz w:val="28"/>
          <w:szCs w:val="28"/>
        </w:rPr>
        <w:t xml:space="preserve"> </w:t>
      </w:r>
      <w:r w:rsidRPr="0053497D">
        <w:rPr>
          <w:sz w:val="28"/>
          <w:szCs w:val="28"/>
        </w:rPr>
        <w:t>со</w:t>
      </w:r>
      <w:r w:rsidR="0085729B" w:rsidRPr="0053497D">
        <w:rPr>
          <w:sz w:val="28"/>
          <w:szCs w:val="28"/>
        </w:rPr>
        <w:t xml:space="preserve"> </w:t>
      </w:r>
      <w:r w:rsidRPr="0053497D">
        <w:rPr>
          <w:sz w:val="28"/>
          <w:szCs w:val="28"/>
        </w:rPr>
        <w:t>спецификой</w:t>
      </w:r>
      <w:r w:rsidR="0020190D" w:rsidRPr="0053497D">
        <w:rPr>
          <w:sz w:val="28"/>
          <w:szCs w:val="28"/>
        </w:rPr>
        <w:t xml:space="preserve"> дисциплины</w:t>
      </w:r>
      <w:r w:rsidR="0085729B" w:rsidRPr="0053497D">
        <w:rPr>
          <w:sz w:val="28"/>
          <w:szCs w:val="28"/>
        </w:rPr>
        <w:t xml:space="preserve"> </w:t>
      </w:r>
      <w:r w:rsidR="008A383D" w:rsidRPr="0053497D">
        <w:rPr>
          <w:sz w:val="28"/>
          <w:szCs w:val="28"/>
        </w:rPr>
        <w:t>пауэрлифтинг</w:t>
      </w:r>
      <w:r w:rsidRPr="0053497D">
        <w:rPr>
          <w:sz w:val="28"/>
          <w:szCs w:val="28"/>
        </w:rPr>
        <w:t>;</w:t>
      </w:r>
    </w:p>
    <w:p w14:paraId="0B662EB3" w14:textId="67E921E3" w:rsidR="00245EB7" w:rsidRPr="0053497D" w:rsidRDefault="00245EB7" w:rsidP="00F820A6">
      <w:pPr>
        <w:pStyle w:val="a7"/>
        <w:numPr>
          <w:ilvl w:val="0"/>
          <w:numId w:val="6"/>
        </w:numPr>
        <w:tabs>
          <w:tab w:val="left" w:pos="284"/>
        </w:tabs>
        <w:autoSpaceDE/>
        <w:autoSpaceDN/>
        <w:spacing w:before="44"/>
        <w:ind w:left="0" w:firstLine="0"/>
        <w:jc w:val="both"/>
        <w:rPr>
          <w:sz w:val="28"/>
          <w:szCs w:val="28"/>
        </w:rPr>
      </w:pPr>
      <w:r w:rsidRPr="0053497D">
        <w:rPr>
          <w:sz w:val="28"/>
          <w:szCs w:val="28"/>
        </w:rPr>
        <w:t>овладение</w:t>
      </w:r>
      <w:r w:rsidR="0085729B" w:rsidRPr="0053497D">
        <w:rPr>
          <w:sz w:val="28"/>
          <w:szCs w:val="28"/>
        </w:rPr>
        <w:t xml:space="preserve"> </w:t>
      </w:r>
      <w:r w:rsidRPr="0053497D">
        <w:rPr>
          <w:sz w:val="28"/>
          <w:szCs w:val="28"/>
        </w:rPr>
        <w:t>основами</w:t>
      </w:r>
      <w:r w:rsidR="0085729B" w:rsidRPr="0053497D">
        <w:rPr>
          <w:sz w:val="28"/>
          <w:szCs w:val="28"/>
        </w:rPr>
        <w:t xml:space="preserve"> </w:t>
      </w:r>
      <w:r w:rsidRPr="0053497D">
        <w:rPr>
          <w:sz w:val="28"/>
          <w:szCs w:val="28"/>
        </w:rPr>
        <w:t>техники</w:t>
      </w:r>
      <w:r w:rsidR="0085729B" w:rsidRPr="0053497D">
        <w:rPr>
          <w:sz w:val="28"/>
          <w:szCs w:val="28"/>
        </w:rPr>
        <w:t xml:space="preserve"> </w:t>
      </w:r>
      <w:r w:rsidRPr="0053497D">
        <w:rPr>
          <w:sz w:val="28"/>
          <w:szCs w:val="28"/>
        </w:rPr>
        <w:t>и</w:t>
      </w:r>
      <w:r w:rsidR="0085729B" w:rsidRPr="0053497D">
        <w:rPr>
          <w:sz w:val="28"/>
          <w:szCs w:val="28"/>
        </w:rPr>
        <w:t xml:space="preserve"> </w:t>
      </w:r>
      <w:r w:rsidRPr="0053497D">
        <w:rPr>
          <w:sz w:val="28"/>
          <w:szCs w:val="28"/>
        </w:rPr>
        <w:t>тактики</w:t>
      </w:r>
      <w:r w:rsidR="0020190D" w:rsidRPr="0053497D">
        <w:rPr>
          <w:sz w:val="28"/>
          <w:szCs w:val="28"/>
        </w:rPr>
        <w:t xml:space="preserve"> дисциплины</w:t>
      </w:r>
      <w:r w:rsidR="0085729B" w:rsidRPr="0053497D">
        <w:rPr>
          <w:sz w:val="28"/>
          <w:szCs w:val="28"/>
        </w:rPr>
        <w:t xml:space="preserve"> </w:t>
      </w:r>
      <w:r w:rsidR="008A383D" w:rsidRPr="0053497D">
        <w:rPr>
          <w:sz w:val="28"/>
          <w:szCs w:val="28"/>
        </w:rPr>
        <w:t>пауэрлифтинг</w:t>
      </w:r>
      <w:r w:rsidRPr="0053497D">
        <w:rPr>
          <w:sz w:val="28"/>
          <w:szCs w:val="28"/>
        </w:rPr>
        <w:t>;</w:t>
      </w:r>
    </w:p>
    <w:p w14:paraId="6A1A3E60" w14:textId="77777777" w:rsidR="00245EB7" w:rsidRPr="0053497D" w:rsidRDefault="00245EB7" w:rsidP="00F820A6">
      <w:pPr>
        <w:pStyle w:val="a7"/>
        <w:numPr>
          <w:ilvl w:val="0"/>
          <w:numId w:val="6"/>
        </w:numPr>
        <w:tabs>
          <w:tab w:val="left" w:pos="284"/>
          <w:tab w:val="left" w:pos="3521"/>
          <w:tab w:val="left" w:pos="5074"/>
          <w:tab w:val="left" w:pos="7392"/>
          <w:tab w:val="left" w:pos="7783"/>
          <w:tab w:val="left" w:pos="9411"/>
        </w:tabs>
        <w:autoSpaceDE/>
        <w:autoSpaceDN/>
        <w:spacing w:before="44"/>
        <w:ind w:left="0" w:firstLine="0"/>
        <w:jc w:val="both"/>
        <w:rPr>
          <w:sz w:val="28"/>
          <w:szCs w:val="28"/>
        </w:rPr>
      </w:pPr>
      <w:r w:rsidRPr="0053497D">
        <w:rPr>
          <w:sz w:val="28"/>
          <w:szCs w:val="28"/>
        </w:rPr>
        <w:t>освоение</w:t>
      </w:r>
      <w:r w:rsidR="0085729B" w:rsidRPr="0053497D">
        <w:rPr>
          <w:sz w:val="28"/>
          <w:szCs w:val="28"/>
        </w:rPr>
        <w:t xml:space="preserve"> </w:t>
      </w:r>
      <w:r w:rsidRPr="0053497D">
        <w:rPr>
          <w:sz w:val="28"/>
          <w:szCs w:val="28"/>
        </w:rPr>
        <w:t>комплексов</w:t>
      </w:r>
      <w:r w:rsidR="0085729B" w:rsidRPr="0053497D">
        <w:rPr>
          <w:sz w:val="28"/>
          <w:szCs w:val="28"/>
        </w:rPr>
        <w:t xml:space="preserve"> </w:t>
      </w:r>
      <w:r w:rsidRPr="0053497D">
        <w:rPr>
          <w:sz w:val="28"/>
          <w:szCs w:val="28"/>
        </w:rPr>
        <w:t>подготовительных</w:t>
      </w:r>
      <w:r w:rsidR="0085729B" w:rsidRPr="0053497D">
        <w:rPr>
          <w:sz w:val="28"/>
          <w:szCs w:val="28"/>
        </w:rPr>
        <w:t xml:space="preserve"> </w:t>
      </w:r>
      <w:r w:rsidRPr="0053497D">
        <w:rPr>
          <w:sz w:val="28"/>
          <w:szCs w:val="28"/>
        </w:rPr>
        <w:t>и</w:t>
      </w:r>
      <w:r w:rsidR="0085729B" w:rsidRPr="0053497D">
        <w:rPr>
          <w:sz w:val="28"/>
          <w:szCs w:val="28"/>
        </w:rPr>
        <w:t xml:space="preserve"> </w:t>
      </w:r>
      <w:r w:rsidRPr="0053497D">
        <w:rPr>
          <w:sz w:val="28"/>
          <w:szCs w:val="28"/>
        </w:rPr>
        <w:t>подводящих</w:t>
      </w:r>
      <w:r w:rsidR="0085729B" w:rsidRPr="0053497D">
        <w:rPr>
          <w:sz w:val="28"/>
          <w:szCs w:val="28"/>
        </w:rPr>
        <w:t xml:space="preserve"> </w:t>
      </w:r>
      <w:r w:rsidRPr="0053497D">
        <w:rPr>
          <w:spacing w:val="-1"/>
          <w:sz w:val="28"/>
          <w:szCs w:val="28"/>
        </w:rPr>
        <w:t>физических</w:t>
      </w:r>
      <w:r w:rsidR="0085729B" w:rsidRPr="0053497D">
        <w:rPr>
          <w:spacing w:val="-1"/>
          <w:sz w:val="28"/>
          <w:szCs w:val="28"/>
        </w:rPr>
        <w:t xml:space="preserve"> </w:t>
      </w:r>
      <w:r w:rsidRPr="0053497D">
        <w:rPr>
          <w:sz w:val="28"/>
          <w:szCs w:val="28"/>
        </w:rPr>
        <w:t>упражнений;</w:t>
      </w:r>
    </w:p>
    <w:p w14:paraId="0BD7CF4E" w14:textId="77777777" w:rsidR="00245EB7" w:rsidRPr="0053497D" w:rsidRDefault="00245EB7" w:rsidP="00F820A6">
      <w:pPr>
        <w:pStyle w:val="a7"/>
        <w:numPr>
          <w:ilvl w:val="0"/>
          <w:numId w:val="6"/>
        </w:numPr>
        <w:tabs>
          <w:tab w:val="left" w:pos="284"/>
        </w:tabs>
        <w:autoSpaceDE/>
        <w:autoSpaceDN/>
        <w:spacing w:before="1"/>
        <w:ind w:left="0" w:firstLine="0"/>
        <w:jc w:val="both"/>
        <w:rPr>
          <w:sz w:val="28"/>
          <w:szCs w:val="28"/>
        </w:rPr>
      </w:pPr>
      <w:r w:rsidRPr="0053497D">
        <w:rPr>
          <w:sz w:val="28"/>
          <w:szCs w:val="28"/>
        </w:rPr>
        <w:t>освоение</w:t>
      </w:r>
      <w:r w:rsidR="0085729B" w:rsidRPr="0053497D">
        <w:rPr>
          <w:sz w:val="28"/>
          <w:szCs w:val="28"/>
        </w:rPr>
        <w:t xml:space="preserve"> </w:t>
      </w:r>
      <w:r w:rsidRPr="0053497D">
        <w:rPr>
          <w:sz w:val="28"/>
          <w:szCs w:val="28"/>
        </w:rPr>
        <w:t>соответствующих</w:t>
      </w:r>
      <w:r w:rsidR="0085729B" w:rsidRPr="0053497D">
        <w:rPr>
          <w:sz w:val="28"/>
          <w:szCs w:val="28"/>
        </w:rPr>
        <w:t xml:space="preserve"> </w:t>
      </w:r>
      <w:r w:rsidRPr="0053497D">
        <w:rPr>
          <w:sz w:val="28"/>
          <w:szCs w:val="28"/>
        </w:rPr>
        <w:t>возрасту,</w:t>
      </w:r>
      <w:r w:rsidR="0085729B" w:rsidRPr="0053497D">
        <w:rPr>
          <w:sz w:val="28"/>
          <w:szCs w:val="28"/>
        </w:rPr>
        <w:t xml:space="preserve"> </w:t>
      </w:r>
      <w:r w:rsidRPr="0053497D">
        <w:rPr>
          <w:sz w:val="28"/>
          <w:szCs w:val="28"/>
        </w:rPr>
        <w:t>полу</w:t>
      </w:r>
      <w:r w:rsidR="0085729B" w:rsidRPr="0053497D">
        <w:rPr>
          <w:sz w:val="28"/>
          <w:szCs w:val="28"/>
        </w:rPr>
        <w:t xml:space="preserve"> </w:t>
      </w:r>
      <w:r w:rsidRPr="0053497D">
        <w:rPr>
          <w:sz w:val="28"/>
          <w:szCs w:val="28"/>
        </w:rPr>
        <w:t>и</w:t>
      </w:r>
      <w:r w:rsidR="0085729B" w:rsidRPr="0053497D">
        <w:rPr>
          <w:sz w:val="28"/>
          <w:szCs w:val="28"/>
        </w:rPr>
        <w:t xml:space="preserve"> </w:t>
      </w:r>
      <w:r w:rsidRPr="0053497D">
        <w:rPr>
          <w:sz w:val="28"/>
          <w:szCs w:val="28"/>
        </w:rPr>
        <w:t>уровню</w:t>
      </w:r>
      <w:r w:rsidR="0085729B" w:rsidRPr="0053497D">
        <w:rPr>
          <w:sz w:val="28"/>
          <w:szCs w:val="28"/>
        </w:rPr>
        <w:t xml:space="preserve"> </w:t>
      </w:r>
      <w:r w:rsidRPr="0053497D">
        <w:rPr>
          <w:sz w:val="28"/>
          <w:szCs w:val="28"/>
        </w:rPr>
        <w:t>подготовленности</w:t>
      </w:r>
      <w:r w:rsidR="0085729B" w:rsidRPr="0053497D">
        <w:rPr>
          <w:sz w:val="28"/>
          <w:szCs w:val="28"/>
        </w:rPr>
        <w:t xml:space="preserve"> </w:t>
      </w:r>
      <w:r w:rsidRPr="0053497D">
        <w:rPr>
          <w:sz w:val="28"/>
          <w:szCs w:val="28"/>
        </w:rPr>
        <w:t>обучающихся</w:t>
      </w:r>
      <w:r w:rsidR="0085729B" w:rsidRPr="0053497D">
        <w:rPr>
          <w:sz w:val="28"/>
          <w:szCs w:val="28"/>
        </w:rPr>
        <w:t xml:space="preserve"> </w:t>
      </w:r>
      <w:r w:rsidR="00DE5369" w:rsidRPr="0053497D">
        <w:rPr>
          <w:spacing w:val="-1"/>
          <w:sz w:val="28"/>
          <w:szCs w:val="28"/>
        </w:rPr>
        <w:t>учебно-</w:t>
      </w:r>
      <w:r w:rsidRPr="0053497D">
        <w:rPr>
          <w:sz w:val="28"/>
          <w:szCs w:val="28"/>
        </w:rPr>
        <w:t>тренировочных</w:t>
      </w:r>
      <w:r w:rsidR="0085729B" w:rsidRPr="0053497D">
        <w:rPr>
          <w:sz w:val="28"/>
          <w:szCs w:val="28"/>
        </w:rPr>
        <w:t xml:space="preserve"> </w:t>
      </w:r>
      <w:r w:rsidRPr="0053497D">
        <w:rPr>
          <w:sz w:val="28"/>
          <w:szCs w:val="28"/>
        </w:rPr>
        <w:t>нагрузок;</w:t>
      </w:r>
    </w:p>
    <w:p w14:paraId="7138A26C" w14:textId="418C1C08" w:rsidR="00245EB7" w:rsidRPr="0053497D" w:rsidRDefault="00245EB7" w:rsidP="00F820A6">
      <w:pPr>
        <w:pStyle w:val="a7"/>
        <w:numPr>
          <w:ilvl w:val="0"/>
          <w:numId w:val="6"/>
        </w:numPr>
        <w:tabs>
          <w:tab w:val="left" w:pos="284"/>
        </w:tabs>
        <w:autoSpaceDE/>
        <w:autoSpaceDN/>
        <w:ind w:left="0" w:firstLine="0"/>
        <w:jc w:val="both"/>
        <w:rPr>
          <w:sz w:val="28"/>
          <w:szCs w:val="28"/>
        </w:rPr>
      </w:pPr>
      <w:r w:rsidRPr="0053497D">
        <w:rPr>
          <w:sz w:val="28"/>
          <w:szCs w:val="28"/>
        </w:rPr>
        <w:t>знание требований</w:t>
      </w:r>
      <w:r w:rsidR="0085729B" w:rsidRPr="0053497D">
        <w:rPr>
          <w:sz w:val="28"/>
          <w:szCs w:val="28"/>
        </w:rPr>
        <w:t xml:space="preserve"> </w:t>
      </w:r>
      <w:r w:rsidRPr="0053497D">
        <w:rPr>
          <w:sz w:val="28"/>
          <w:szCs w:val="28"/>
        </w:rPr>
        <w:t>к оборудованию, инвентарю</w:t>
      </w:r>
      <w:r w:rsidR="0085729B" w:rsidRPr="0053497D">
        <w:rPr>
          <w:sz w:val="28"/>
          <w:szCs w:val="28"/>
        </w:rPr>
        <w:t xml:space="preserve"> </w:t>
      </w:r>
      <w:r w:rsidRPr="0053497D">
        <w:rPr>
          <w:sz w:val="28"/>
          <w:szCs w:val="28"/>
        </w:rPr>
        <w:t>и</w:t>
      </w:r>
      <w:r w:rsidR="0085729B" w:rsidRPr="0053497D">
        <w:rPr>
          <w:sz w:val="28"/>
          <w:szCs w:val="28"/>
        </w:rPr>
        <w:t xml:space="preserve"> </w:t>
      </w:r>
      <w:r w:rsidRPr="0053497D">
        <w:rPr>
          <w:sz w:val="28"/>
          <w:szCs w:val="28"/>
        </w:rPr>
        <w:t>спортивной</w:t>
      </w:r>
      <w:r w:rsidR="0085729B" w:rsidRPr="0053497D">
        <w:rPr>
          <w:sz w:val="28"/>
          <w:szCs w:val="28"/>
        </w:rPr>
        <w:t xml:space="preserve"> экипировки</w:t>
      </w:r>
      <w:r w:rsidR="0020190D" w:rsidRPr="0053497D">
        <w:rPr>
          <w:sz w:val="28"/>
          <w:szCs w:val="28"/>
        </w:rPr>
        <w:t xml:space="preserve"> дисциплине пауэрлифтинг</w:t>
      </w:r>
      <w:r w:rsidRPr="0053497D">
        <w:rPr>
          <w:sz w:val="28"/>
          <w:szCs w:val="28"/>
        </w:rPr>
        <w:t>;</w:t>
      </w:r>
    </w:p>
    <w:p w14:paraId="24BC0731" w14:textId="4C7CBB2F" w:rsidR="00245EB7" w:rsidRPr="0053497D" w:rsidRDefault="00245EB7" w:rsidP="00F820A6">
      <w:pPr>
        <w:pStyle w:val="a7"/>
        <w:numPr>
          <w:ilvl w:val="0"/>
          <w:numId w:val="6"/>
        </w:numPr>
        <w:tabs>
          <w:tab w:val="left" w:pos="284"/>
          <w:tab w:val="left" w:pos="3250"/>
          <w:tab w:val="left" w:pos="4762"/>
          <w:tab w:val="left" w:pos="5897"/>
          <w:tab w:val="left" w:pos="7620"/>
          <w:tab w:val="left" w:pos="8263"/>
          <w:tab w:val="left" w:pos="9478"/>
        </w:tabs>
        <w:autoSpaceDE/>
        <w:autoSpaceDN/>
        <w:ind w:left="0" w:firstLine="0"/>
        <w:jc w:val="both"/>
        <w:rPr>
          <w:sz w:val="28"/>
          <w:szCs w:val="28"/>
        </w:rPr>
      </w:pPr>
      <w:r w:rsidRPr="0053497D">
        <w:rPr>
          <w:sz w:val="28"/>
          <w:szCs w:val="28"/>
        </w:rPr>
        <w:t>знание</w:t>
      </w:r>
      <w:r w:rsidR="0085729B" w:rsidRPr="0053497D">
        <w:rPr>
          <w:sz w:val="28"/>
          <w:szCs w:val="28"/>
        </w:rPr>
        <w:t xml:space="preserve"> </w:t>
      </w:r>
      <w:r w:rsidRPr="0053497D">
        <w:rPr>
          <w:sz w:val="28"/>
          <w:szCs w:val="28"/>
        </w:rPr>
        <w:t>требований</w:t>
      </w:r>
      <w:r w:rsidR="0085729B" w:rsidRPr="0053497D">
        <w:rPr>
          <w:sz w:val="28"/>
          <w:szCs w:val="28"/>
        </w:rPr>
        <w:t xml:space="preserve"> </w:t>
      </w:r>
      <w:r w:rsidRPr="0053497D">
        <w:rPr>
          <w:sz w:val="28"/>
          <w:szCs w:val="28"/>
        </w:rPr>
        <w:t>техники</w:t>
      </w:r>
      <w:r w:rsidR="0085729B" w:rsidRPr="0053497D">
        <w:rPr>
          <w:sz w:val="28"/>
          <w:szCs w:val="28"/>
        </w:rPr>
        <w:t xml:space="preserve"> </w:t>
      </w:r>
      <w:r w:rsidRPr="0053497D">
        <w:rPr>
          <w:sz w:val="28"/>
          <w:szCs w:val="28"/>
        </w:rPr>
        <w:t>безопасности</w:t>
      </w:r>
      <w:r w:rsidR="0085729B" w:rsidRPr="0053497D">
        <w:rPr>
          <w:sz w:val="28"/>
          <w:szCs w:val="28"/>
        </w:rPr>
        <w:t xml:space="preserve"> </w:t>
      </w:r>
      <w:r w:rsidRPr="0053497D">
        <w:rPr>
          <w:sz w:val="28"/>
          <w:szCs w:val="28"/>
        </w:rPr>
        <w:t>при</w:t>
      </w:r>
      <w:r w:rsidR="0085729B" w:rsidRPr="0053497D">
        <w:rPr>
          <w:sz w:val="28"/>
          <w:szCs w:val="28"/>
        </w:rPr>
        <w:t xml:space="preserve"> </w:t>
      </w:r>
      <w:r w:rsidRPr="0053497D">
        <w:rPr>
          <w:sz w:val="28"/>
          <w:szCs w:val="28"/>
        </w:rPr>
        <w:t>занятиях</w:t>
      </w:r>
      <w:r w:rsidR="0020190D" w:rsidRPr="0053497D">
        <w:rPr>
          <w:sz w:val="28"/>
          <w:szCs w:val="28"/>
        </w:rPr>
        <w:t xml:space="preserve"> по дисциплине</w:t>
      </w:r>
      <w:r w:rsidR="0085729B" w:rsidRPr="0053497D">
        <w:rPr>
          <w:sz w:val="28"/>
          <w:szCs w:val="28"/>
        </w:rPr>
        <w:t xml:space="preserve"> </w:t>
      </w:r>
      <w:r w:rsidR="008A383D" w:rsidRPr="0053497D">
        <w:rPr>
          <w:spacing w:val="-1"/>
          <w:sz w:val="28"/>
          <w:szCs w:val="28"/>
        </w:rPr>
        <w:t>пауэрлифтинг</w:t>
      </w:r>
      <w:r w:rsidRPr="0053497D">
        <w:rPr>
          <w:sz w:val="28"/>
          <w:szCs w:val="28"/>
        </w:rPr>
        <w:t>;</w:t>
      </w:r>
    </w:p>
    <w:p w14:paraId="5C6CA350" w14:textId="77777777" w:rsidR="00245EB7" w:rsidRPr="0053497D" w:rsidRDefault="00245EB7" w:rsidP="00F820A6">
      <w:pPr>
        <w:pStyle w:val="a7"/>
        <w:numPr>
          <w:ilvl w:val="0"/>
          <w:numId w:val="6"/>
        </w:numPr>
        <w:tabs>
          <w:tab w:val="left" w:pos="284"/>
          <w:tab w:val="left" w:pos="4143"/>
          <w:tab w:val="left" w:pos="5163"/>
          <w:tab w:val="left" w:pos="6363"/>
          <w:tab w:val="left" w:pos="6828"/>
          <w:tab w:val="left" w:pos="8899"/>
          <w:tab w:val="left" w:pos="9382"/>
        </w:tabs>
        <w:autoSpaceDE/>
        <w:autoSpaceDN/>
        <w:ind w:left="0" w:firstLine="0"/>
        <w:jc w:val="both"/>
        <w:rPr>
          <w:sz w:val="28"/>
          <w:szCs w:val="28"/>
        </w:rPr>
      </w:pPr>
      <w:r w:rsidRPr="0053497D">
        <w:rPr>
          <w:sz w:val="28"/>
          <w:szCs w:val="28"/>
        </w:rPr>
        <w:t xml:space="preserve">приобретение опыта участия в физкультурных и </w:t>
      </w:r>
      <w:r w:rsidRPr="0053497D">
        <w:rPr>
          <w:spacing w:val="-1"/>
          <w:sz w:val="28"/>
          <w:szCs w:val="28"/>
        </w:rPr>
        <w:t>спортивных</w:t>
      </w:r>
      <w:r w:rsidR="0085729B" w:rsidRPr="0053497D">
        <w:rPr>
          <w:spacing w:val="-1"/>
          <w:sz w:val="28"/>
          <w:szCs w:val="28"/>
        </w:rPr>
        <w:t xml:space="preserve"> </w:t>
      </w:r>
      <w:r w:rsidRPr="0053497D">
        <w:rPr>
          <w:sz w:val="28"/>
          <w:szCs w:val="28"/>
        </w:rPr>
        <w:t>мероприятиях;</w:t>
      </w:r>
    </w:p>
    <w:p w14:paraId="4EC21CF6" w14:textId="61BF6ED9" w:rsidR="00245EB7" w:rsidRPr="0053497D" w:rsidRDefault="00245EB7" w:rsidP="00F820A6">
      <w:pPr>
        <w:pStyle w:val="a7"/>
        <w:numPr>
          <w:ilvl w:val="0"/>
          <w:numId w:val="6"/>
        </w:numPr>
        <w:tabs>
          <w:tab w:val="left" w:pos="284"/>
        </w:tabs>
        <w:autoSpaceDE/>
        <w:autoSpaceDN/>
        <w:ind w:left="0" w:firstLine="0"/>
        <w:jc w:val="both"/>
        <w:rPr>
          <w:sz w:val="28"/>
          <w:szCs w:val="28"/>
        </w:rPr>
      </w:pPr>
      <w:r w:rsidRPr="0053497D">
        <w:rPr>
          <w:sz w:val="28"/>
          <w:szCs w:val="28"/>
        </w:rPr>
        <w:t>знание</w:t>
      </w:r>
      <w:r w:rsidR="0085729B" w:rsidRPr="0053497D">
        <w:rPr>
          <w:sz w:val="28"/>
          <w:szCs w:val="28"/>
        </w:rPr>
        <w:t xml:space="preserve"> </w:t>
      </w:r>
      <w:r w:rsidRPr="0053497D">
        <w:rPr>
          <w:sz w:val="28"/>
          <w:szCs w:val="28"/>
        </w:rPr>
        <w:t>основ</w:t>
      </w:r>
      <w:r w:rsidR="0085729B" w:rsidRPr="0053497D">
        <w:rPr>
          <w:sz w:val="28"/>
          <w:szCs w:val="28"/>
        </w:rPr>
        <w:t xml:space="preserve"> </w:t>
      </w:r>
      <w:r w:rsidRPr="0053497D">
        <w:rPr>
          <w:sz w:val="28"/>
          <w:szCs w:val="28"/>
        </w:rPr>
        <w:t>судейства</w:t>
      </w:r>
      <w:r w:rsidR="0085729B" w:rsidRPr="0053497D">
        <w:rPr>
          <w:sz w:val="28"/>
          <w:szCs w:val="28"/>
        </w:rPr>
        <w:t xml:space="preserve"> </w:t>
      </w:r>
      <w:r w:rsidR="0020190D" w:rsidRPr="0053497D">
        <w:rPr>
          <w:sz w:val="28"/>
          <w:szCs w:val="28"/>
        </w:rPr>
        <w:t>дисциплины</w:t>
      </w:r>
      <w:r w:rsidR="0085729B" w:rsidRPr="0053497D">
        <w:rPr>
          <w:sz w:val="28"/>
          <w:szCs w:val="28"/>
        </w:rPr>
        <w:t xml:space="preserve"> </w:t>
      </w:r>
      <w:r w:rsidR="008A383D" w:rsidRPr="0053497D">
        <w:rPr>
          <w:sz w:val="28"/>
          <w:szCs w:val="28"/>
        </w:rPr>
        <w:t>пауэрлифтинг</w:t>
      </w:r>
      <w:r w:rsidRPr="0053497D">
        <w:rPr>
          <w:sz w:val="28"/>
          <w:szCs w:val="28"/>
        </w:rPr>
        <w:t>.</w:t>
      </w:r>
    </w:p>
    <w:p w14:paraId="07DDEE99" w14:textId="77777777" w:rsidR="00245EB7" w:rsidRPr="0053497D" w:rsidRDefault="00245EB7" w:rsidP="00F820A6">
      <w:pPr>
        <w:pStyle w:val="2"/>
        <w:tabs>
          <w:tab w:val="left" w:pos="2329"/>
        </w:tabs>
        <w:spacing w:before="37"/>
        <w:ind w:left="0"/>
        <w:jc w:val="both"/>
        <w:rPr>
          <w:b w:val="0"/>
          <w:bCs w:val="0"/>
          <w:sz w:val="28"/>
          <w:szCs w:val="28"/>
        </w:rPr>
      </w:pPr>
      <w:r w:rsidRPr="0053497D">
        <w:rPr>
          <w:sz w:val="28"/>
          <w:szCs w:val="28"/>
        </w:rPr>
        <w:t>В</w:t>
      </w:r>
      <w:r w:rsidR="0085729B" w:rsidRPr="0053497D">
        <w:rPr>
          <w:sz w:val="28"/>
          <w:szCs w:val="28"/>
        </w:rPr>
        <w:t xml:space="preserve"> </w:t>
      </w:r>
      <w:r w:rsidRPr="0053497D">
        <w:rPr>
          <w:sz w:val="28"/>
          <w:szCs w:val="28"/>
        </w:rPr>
        <w:t>предметной</w:t>
      </w:r>
      <w:r w:rsidR="0085729B" w:rsidRPr="0053497D">
        <w:rPr>
          <w:sz w:val="28"/>
          <w:szCs w:val="28"/>
        </w:rPr>
        <w:t xml:space="preserve"> </w:t>
      </w:r>
      <w:r w:rsidRPr="0053497D">
        <w:rPr>
          <w:sz w:val="28"/>
          <w:szCs w:val="28"/>
        </w:rPr>
        <w:t>области</w:t>
      </w:r>
      <w:r w:rsidR="0085729B" w:rsidRPr="0053497D">
        <w:rPr>
          <w:sz w:val="28"/>
          <w:szCs w:val="28"/>
        </w:rPr>
        <w:t xml:space="preserve"> </w:t>
      </w:r>
      <w:r w:rsidRPr="0053497D">
        <w:rPr>
          <w:sz w:val="28"/>
          <w:szCs w:val="28"/>
        </w:rPr>
        <w:t>«Различные</w:t>
      </w:r>
      <w:r w:rsidR="0085729B" w:rsidRPr="0053497D">
        <w:rPr>
          <w:sz w:val="28"/>
          <w:szCs w:val="28"/>
        </w:rPr>
        <w:t xml:space="preserve"> </w:t>
      </w:r>
      <w:r w:rsidRPr="0053497D">
        <w:rPr>
          <w:sz w:val="28"/>
          <w:szCs w:val="28"/>
        </w:rPr>
        <w:t>виды</w:t>
      </w:r>
      <w:r w:rsidR="0085729B" w:rsidRPr="0053497D">
        <w:rPr>
          <w:sz w:val="28"/>
          <w:szCs w:val="28"/>
        </w:rPr>
        <w:t xml:space="preserve"> </w:t>
      </w:r>
      <w:r w:rsidRPr="0053497D">
        <w:rPr>
          <w:sz w:val="28"/>
          <w:szCs w:val="28"/>
        </w:rPr>
        <w:t>спорта</w:t>
      </w:r>
      <w:r w:rsidR="0085729B" w:rsidRPr="0053497D">
        <w:rPr>
          <w:sz w:val="28"/>
          <w:szCs w:val="28"/>
        </w:rPr>
        <w:t xml:space="preserve"> </w:t>
      </w:r>
      <w:r w:rsidRPr="0053497D">
        <w:rPr>
          <w:sz w:val="28"/>
          <w:szCs w:val="28"/>
        </w:rPr>
        <w:t>и</w:t>
      </w:r>
      <w:r w:rsidR="0085729B" w:rsidRPr="0053497D">
        <w:rPr>
          <w:sz w:val="28"/>
          <w:szCs w:val="28"/>
        </w:rPr>
        <w:t xml:space="preserve"> </w:t>
      </w:r>
      <w:r w:rsidRPr="0053497D">
        <w:rPr>
          <w:sz w:val="28"/>
          <w:szCs w:val="28"/>
        </w:rPr>
        <w:t>подвижные</w:t>
      </w:r>
      <w:r w:rsidR="0085729B" w:rsidRPr="0053497D">
        <w:rPr>
          <w:sz w:val="28"/>
          <w:szCs w:val="28"/>
        </w:rPr>
        <w:t xml:space="preserve"> </w:t>
      </w:r>
      <w:r w:rsidRPr="0053497D">
        <w:rPr>
          <w:sz w:val="28"/>
          <w:szCs w:val="28"/>
        </w:rPr>
        <w:t>игры»:</w:t>
      </w:r>
    </w:p>
    <w:p w14:paraId="68172644" w14:textId="508AC402" w:rsidR="00245EB7" w:rsidRPr="0053497D" w:rsidRDefault="00245EB7" w:rsidP="00F820A6">
      <w:pPr>
        <w:pStyle w:val="a7"/>
        <w:numPr>
          <w:ilvl w:val="0"/>
          <w:numId w:val="6"/>
        </w:numPr>
        <w:tabs>
          <w:tab w:val="left" w:pos="284"/>
        </w:tabs>
        <w:autoSpaceDE/>
        <w:autoSpaceDN/>
        <w:spacing w:before="45"/>
        <w:ind w:left="0" w:firstLine="0"/>
        <w:jc w:val="both"/>
        <w:rPr>
          <w:sz w:val="28"/>
          <w:szCs w:val="28"/>
        </w:rPr>
      </w:pPr>
      <w:r w:rsidRPr="0053497D">
        <w:rPr>
          <w:sz w:val="28"/>
          <w:szCs w:val="28"/>
        </w:rPr>
        <w:t>умение</w:t>
      </w:r>
      <w:r w:rsidR="0085729B" w:rsidRPr="0053497D">
        <w:rPr>
          <w:sz w:val="28"/>
          <w:szCs w:val="28"/>
        </w:rPr>
        <w:t xml:space="preserve"> </w:t>
      </w:r>
      <w:r w:rsidRPr="0053497D">
        <w:rPr>
          <w:sz w:val="28"/>
          <w:szCs w:val="28"/>
        </w:rPr>
        <w:t>точно</w:t>
      </w:r>
      <w:r w:rsidR="0085729B" w:rsidRPr="0053497D">
        <w:rPr>
          <w:sz w:val="28"/>
          <w:szCs w:val="28"/>
        </w:rPr>
        <w:t xml:space="preserve"> </w:t>
      </w:r>
      <w:r w:rsidRPr="0053497D">
        <w:rPr>
          <w:sz w:val="28"/>
          <w:szCs w:val="28"/>
        </w:rPr>
        <w:t>и</w:t>
      </w:r>
      <w:r w:rsidR="0085729B" w:rsidRPr="0053497D">
        <w:rPr>
          <w:sz w:val="28"/>
          <w:szCs w:val="28"/>
        </w:rPr>
        <w:t xml:space="preserve"> </w:t>
      </w:r>
      <w:r w:rsidRPr="0053497D">
        <w:rPr>
          <w:sz w:val="28"/>
          <w:szCs w:val="28"/>
        </w:rPr>
        <w:t>своевременно</w:t>
      </w:r>
      <w:r w:rsidR="0085729B" w:rsidRPr="0053497D">
        <w:rPr>
          <w:sz w:val="28"/>
          <w:szCs w:val="28"/>
        </w:rPr>
        <w:t xml:space="preserve"> </w:t>
      </w:r>
      <w:r w:rsidRPr="0053497D">
        <w:rPr>
          <w:sz w:val="28"/>
          <w:szCs w:val="28"/>
        </w:rPr>
        <w:t>выполнять</w:t>
      </w:r>
      <w:r w:rsidR="0085729B" w:rsidRPr="0053497D">
        <w:rPr>
          <w:sz w:val="28"/>
          <w:szCs w:val="28"/>
        </w:rPr>
        <w:t xml:space="preserve"> </w:t>
      </w:r>
      <w:r w:rsidRPr="0053497D">
        <w:rPr>
          <w:sz w:val="28"/>
          <w:szCs w:val="28"/>
        </w:rPr>
        <w:t>задания,</w:t>
      </w:r>
      <w:r w:rsidR="0085729B" w:rsidRPr="0053497D">
        <w:rPr>
          <w:sz w:val="28"/>
          <w:szCs w:val="28"/>
        </w:rPr>
        <w:t xml:space="preserve"> </w:t>
      </w:r>
      <w:r w:rsidRPr="0053497D">
        <w:rPr>
          <w:sz w:val="28"/>
          <w:szCs w:val="28"/>
        </w:rPr>
        <w:t>связанные</w:t>
      </w:r>
      <w:r w:rsidR="0085729B" w:rsidRPr="0053497D">
        <w:rPr>
          <w:sz w:val="28"/>
          <w:szCs w:val="28"/>
        </w:rPr>
        <w:t xml:space="preserve"> </w:t>
      </w:r>
      <w:r w:rsidRPr="0053497D">
        <w:rPr>
          <w:sz w:val="28"/>
          <w:szCs w:val="28"/>
        </w:rPr>
        <w:t>с</w:t>
      </w:r>
      <w:r w:rsidR="0085729B" w:rsidRPr="0053497D">
        <w:rPr>
          <w:sz w:val="28"/>
          <w:szCs w:val="28"/>
        </w:rPr>
        <w:t xml:space="preserve"> </w:t>
      </w:r>
      <w:r w:rsidR="00D0701C" w:rsidRPr="0053497D">
        <w:rPr>
          <w:sz w:val="28"/>
          <w:szCs w:val="28"/>
        </w:rPr>
        <w:t>правилами избранно</w:t>
      </w:r>
      <w:r w:rsidR="0072776A">
        <w:rPr>
          <w:sz w:val="28"/>
          <w:szCs w:val="28"/>
        </w:rPr>
        <w:t>й дисциплины</w:t>
      </w:r>
      <w:r w:rsidRPr="0053497D">
        <w:rPr>
          <w:sz w:val="28"/>
          <w:szCs w:val="28"/>
        </w:rPr>
        <w:t>;</w:t>
      </w:r>
    </w:p>
    <w:p w14:paraId="5B23F1DE" w14:textId="768E5099" w:rsidR="00245EB7" w:rsidRPr="0053497D" w:rsidRDefault="00245EB7" w:rsidP="00F820A6">
      <w:pPr>
        <w:pStyle w:val="a7"/>
        <w:numPr>
          <w:ilvl w:val="0"/>
          <w:numId w:val="6"/>
        </w:numPr>
        <w:tabs>
          <w:tab w:val="left" w:pos="284"/>
          <w:tab w:val="left" w:pos="3274"/>
          <w:tab w:val="left" w:pos="4565"/>
          <w:tab w:val="left" w:pos="6065"/>
          <w:tab w:val="left" w:pos="7229"/>
          <w:tab w:val="left" w:pos="7707"/>
          <w:tab w:val="left" w:pos="9238"/>
          <w:tab w:val="left" w:pos="9967"/>
        </w:tabs>
        <w:autoSpaceDE/>
        <w:autoSpaceDN/>
        <w:ind w:left="0" w:firstLine="0"/>
        <w:jc w:val="both"/>
        <w:rPr>
          <w:sz w:val="28"/>
          <w:szCs w:val="28"/>
        </w:rPr>
      </w:pPr>
      <w:r w:rsidRPr="0053497D">
        <w:rPr>
          <w:sz w:val="28"/>
          <w:szCs w:val="28"/>
        </w:rPr>
        <w:t xml:space="preserve">умение развивать физические качества по </w:t>
      </w:r>
      <w:r w:rsidR="008A383D" w:rsidRPr="0053497D">
        <w:rPr>
          <w:sz w:val="28"/>
          <w:szCs w:val="28"/>
        </w:rPr>
        <w:t>пауэрлифтингу</w:t>
      </w:r>
      <w:r w:rsidR="00405AD7" w:rsidRPr="0053497D">
        <w:rPr>
          <w:spacing w:val="-1"/>
          <w:sz w:val="28"/>
          <w:szCs w:val="28"/>
        </w:rPr>
        <w:t xml:space="preserve"> средствами </w:t>
      </w:r>
      <w:r w:rsidRPr="0053497D">
        <w:rPr>
          <w:sz w:val="28"/>
          <w:szCs w:val="28"/>
        </w:rPr>
        <w:t>подвижных</w:t>
      </w:r>
      <w:r w:rsidR="00A0572E" w:rsidRPr="0053497D">
        <w:rPr>
          <w:sz w:val="28"/>
          <w:szCs w:val="28"/>
        </w:rPr>
        <w:t xml:space="preserve"> </w:t>
      </w:r>
      <w:r w:rsidRPr="0053497D">
        <w:rPr>
          <w:sz w:val="28"/>
          <w:szCs w:val="28"/>
        </w:rPr>
        <w:t>игр;</w:t>
      </w:r>
    </w:p>
    <w:p w14:paraId="0D02B276" w14:textId="77777777" w:rsidR="00245EB7" w:rsidRPr="0053497D" w:rsidRDefault="00245EB7" w:rsidP="00F820A6">
      <w:pPr>
        <w:pStyle w:val="a7"/>
        <w:numPr>
          <w:ilvl w:val="0"/>
          <w:numId w:val="6"/>
        </w:numPr>
        <w:tabs>
          <w:tab w:val="left" w:pos="284"/>
        </w:tabs>
        <w:autoSpaceDE/>
        <w:autoSpaceDN/>
        <w:ind w:left="0" w:firstLine="0"/>
        <w:jc w:val="both"/>
        <w:rPr>
          <w:sz w:val="28"/>
          <w:szCs w:val="28"/>
        </w:rPr>
      </w:pPr>
      <w:r w:rsidRPr="0053497D">
        <w:rPr>
          <w:sz w:val="28"/>
          <w:szCs w:val="28"/>
        </w:rPr>
        <w:t>умение</w:t>
      </w:r>
      <w:r w:rsidR="00A0572E" w:rsidRPr="0053497D">
        <w:rPr>
          <w:sz w:val="28"/>
          <w:szCs w:val="28"/>
        </w:rPr>
        <w:t xml:space="preserve"> </w:t>
      </w:r>
      <w:r w:rsidRPr="0053497D">
        <w:rPr>
          <w:sz w:val="28"/>
          <w:szCs w:val="28"/>
        </w:rPr>
        <w:t>соблюдать</w:t>
      </w:r>
      <w:r w:rsidR="00A0572E" w:rsidRPr="0053497D">
        <w:rPr>
          <w:sz w:val="28"/>
          <w:szCs w:val="28"/>
        </w:rPr>
        <w:t xml:space="preserve"> </w:t>
      </w:r>
      <w:r w:rsidRPr="0053497D">
        <w:rPr>
          <w:sz w:val="28"/>
          <w:szCs w:val="28"/>
        </w:rPr>
        <w:t>требования</w:t>
      </w:r>
      <w:r w:rsidR="00A0572E" w:rsidRPr="0053497D">
        <w:rPr>
          <w:sz w:val="28"/>
          <w:szCs w:val="28"/>
        </w:rPr>
        <w:t xml:space="preserve"> </w:t>
      </w:r>
      <w:r w:rsidRPr="0053497D">
        <w:rPr>
          <w:sz w:val="28"/>
          <w:szCs w:val="28"/>
        </w:rPr>
        <w:t>техники</w:t>
      </w:r>
      <w:r w:rsidR="00A0572E" w:rsidRPr="0053497D">
        <w:rPr>
          <w:sz w:val="28"/>
          <w:szCs w:val="28"/>
        </w:rPr>
        <w:t xml:space="preserve"> </w:t>
      </w:r>
      <w:r w:rsidRPr="0053497D">
        <w:rPr>
          <w:sz w:val="28"/>
          <w:szCs w:val="28"/>
        </w:rPr>
        <w:t>безопасности</w:t>
      </w:r>
      <w:r w:rsidR="00A0572E" w:rsidRPr="0053497D">
        <w:rPr>
          <w:sz w:val="28"/>
          <w:szCs w:val="28"/>
        </w:rPr>
        <w:t xml:space="preserve"> </w:t>
      </w:r>
      <w:r w:rsidRPr="0053497D">
        <w:rPr>
          <w:sz w:val="28"/>
          <w:szCs w:val="28"/>
        </w:rPr>
        <w:t>при</w:t>
      </w:r>
      <w:r w:rsidR="00A0572E" w:rsidRPr="0053497D">
        <w:rPr>
          <w:sz w:val="28"/>
          <w:szCs w:val="28"/>
        </w:rPr>
        <w:t xml:space="preserve"> </w:t>
      </w:r>
      <w:r w:rsidRPr="0053497D">
        <w:rPr>
          <w:sz w:val="28"/>
          <w:szCs w:val="28"/>
        </w:rPr>
        <w:t>самостоятельном</w:t>
      </w:r>
      <w:r w:rsidR="00A0572E" w:rsidRPr="0053497D">
        <w:rPr>
          <w:sz w:val="28"/>
          <w:szCs w:val="28"/>
        </w:rPr>
        <w:t xml:space="preserve"> </w:t>
      </w:r>
      <w:r w:rsidRPr="0053497D">
        <w:rPr>
          <w:sz w:val="28"/>
          <w:szCs w:val="28"/>
        </w:rPr>
        <w:t>выполнении</w:t>
      </w:r>
      <w:r w:rsidR="00A0572E" w:rsidRPr="0053497D">
        <w:rPr>
          <w:sz w:val="28"/>
          <w:szCs w:val="28"/>
        </w:rPr>
        <w:t xml:space="preserve"> </w:t>
      </w:r>
      <w:r w:rsidRPr="0053497D">
        <w:rPr>
          <w:sz w:val="28"/>
          <w:szCs w:val="28"/>
        </w:rPr>
        <w:t>упражнений;</w:t>
      </w:r>
    </w:p>
    <w:p w14:paraId="3B85000E" w14:textId="77777777" w:rsidR="00245EB7" w:rsidRPr="0053497D" w:rsidRDefault="00245EB7" w:rsidP="00F820A6">
      <w:pPr>
        <w:pStyle w:val="a7"/>
        <w:numPr>
          <w:ilvl w:val="0"/>
          <w:numId w:val="6"/>
        </w:numPr>
        <w:tabs>
          <w:tab w:val="left" w:pos="284"/>
        </w:tabs>
        <w:autoSpaceDE/>
        <w:autoSpaceDN/>
        <w:ind w:left="0" w:firstLine="0"/>
        <w:jc w:val="both"/>
        <w:rPr>
          <w:sz w:val="28"/>
          <w:szCs w:val="28"/>
        </w:rPr>
      </w:pPr>
      <w:r w:rsidRPr="0053497D">
        <w:rPr>
          <w:sz w:val="28"/>
          <w:szCs w:val="28"/>
        </w:rPr>
        <w:t>приобретение</w:t>
      </w:r>
      <w:r w:rsidR="00A0572E" w:rsidRPr="0053497D">
        <w:rPr>
          <w:sz w:val="28"/>
          <w:szCs w:val="28"/>
        </w:rPr>
        <w:t xml:space="preserve"> </w:t>
      </w:r>
      <w:r w:rsidRPr="0053497D">
        <w:rPr>
          <w:sz w:val="28"/>
          <w:szCs w:val="28"/>
        </w:rPr>
        <w:t>навыков</w:t>
      </w:r>
      <w:r w:rsidR="00A0572E" w:rsidRPr="0053497D">
        <w:rPr>
          <w:sz w:val="28"/>
          <w:szCs w:val="28"/>
        </w:rPr>
        <w:t xml:space="preserve"> </w:t>
      </w:r>
      <w:r w:rsidRPr="0053497D">
        <w:rPr>
          <w:sz w:val="28"/>
          <w:szCs w:val="28"/>
        </w:rPr>
        <w:t>сохранения</w:t>
      </w:r>
      <w:r w:rsidR="00A0572E" w:rsidRPr="0053497D">
        <w:rPr>
          <w:sz w:val="28"/>
          <w:szCs w:val="28"/>
        </w:rPr>
        <w:t xml:space="preserve"> </w:t>
      </w:r>
      <w:r w:rsidRPr="0053497D">
        <w:rPr>
          <w:sz w:val="28"/>
          <w:szCs w:val="28"/>
        </w:rPr>
        <w:t>собственной</w:t>
      </w:r>
      <w:r w:rsidR="00A0572E" w:rsidRPr="0053497D">
        <w:rPr>
          <w:sz w:val="28"/>
          <w:szCs w:val="28"/>
        </w:rPr>
        <w:t xml:space="preserve"> </w:t>
      </w:r>
      <w:r w:rsidRPr="0053497D">
        <w:rPr>
          <w:sz w:val="28"/>
          <w:szCs w:val="28"/>
        </w:rPr>
        <w:t>физической</w:t>
      </w:r>
      <w:r w:rsidR="00A0572E" w:rsidRPr="0053497D">
        <w:rPr>
          <w:sz w:val="28"/>
          <w:szCs w:val="28"/>
        </w:rPr>
        <w:t xml:space="preserve"> </w:t>
      </w:r>
      <w:r w:rsidRPr="0053497D">
        <w:rPr>
          <w:sz w:val="28"/>
          <w:szCs w:val="28"/>
        </w:rPr>
        <w:t>формы.</w:t>
      </w:r>
    </w:p>
    <w:p w14:paraId="785FF2D9" w14:textId="77777777" w:rsidR="00245EB7" w:rsidRPr="0053497D" w:rsidRDefault="00245EB7" w:rsidP="00F820A6">
      <w:pPr>
        <w:tabs>
          <w:tab w:val="left" w:pos="284"/>
        </w:tabs>
        <w:rPr>
          <w:b/>
          <w:bCs/>
          <w:sz w:val="28"/>
          <w:szCs w:val="28"/>
        </w:rPr>
      </w:pPr>
      <w:r w:rsidRPr="0053497D">
        <w:rPr>
          <w:b/>
          <w:bCs/>
          <w:sz w:val="28"/>
          <w:szCs w:val="28"/>
        </w:rPr>
        <w:t>В</w:t>
      </w:r>
      <w:r w:rsidR="00A0572E" w:rsidRPr="0053497D">
        <w:rPr>
          <w:b/>
          <w:bCs/>
          <w:sz w:val="28"/>
          <w:szCs w:val="28"/>
        </w:rPr>
        <w:t xml:space="preserve"> </w:t>
      </w:r>
      <w:r w:rsidRPr="0053497D">
        <w:rPr>
          <w:b/>
          <w:bCs/>
          <w:sz w:val="28"/>
          <w:szCs w:val="28"/>
        </w:rPr>
        <w:t>предметной</w:t>
      </w:r>
      <w:r w:rsidR="00A0572E" w:rsidRPr="0053497D">
        <w:rPr>
          <w:b/>
          <w:bCs/>
          <w:sz w:val="28"/>
          <w:szCs w:val="28"/>
        </w:rPr>
        <w:t xml:space="preserve"> </w:t>
      </w:r>
      <w:r w:rsidRPr="0053497D">
        <w:rPr>
          <w:b/>
          <w:bCs/>
          <w:sz w:val="28"/>
          <w:szCs w:val="28"/>
        </w:rPr>
        <w:t>области</w:t>
      </w:r>
      <w:r w:rsidR="00A0572E" w:rsidRPr="0053497D">
        <w:rPr>
          <w:b/>
          <w:bCs/>
          <w:sz w:val="28"/>
          <w:szCs w:val="28"/>
        </w:rPr>
        <w:t xml:space="preserve"> </w:t>
      </w:r>
      <w:r w:rsidRPr="0053497D">
        <w:rPr>
          <w:b/>
          <w:bCs/>
          <w:sz w:val="28"/>
          <w:szCs w:val="28"/>
        </w:rPr>
        <w:t>«Специальные</w:t>
      </w:r>
      <w:r w:rsidR="00A0572E" w:rsidRPr="0053497D">
        <w:rPr>
          <w:b/>
          <w:bCs/>
          <w:sz w:val="28"/>
          <w:szCs w:val="28"/>
        </w:rPr>
        <w:t xml:space="preserve"> </w:t>
      </w:r>
      <w:r w:rsidRPr="0053497D">
        <w:rPr>
          <w:b/>
          <w:bCs/>
          <w:sz w:val="28"/>
          <w:szCs w:val="28"/>
        </w:rPr>
        <w:t>навыки»:</w:t>
      </w:r>
    </w:p>
    <w:p w14:paraId="13F45FE7" w14:textId="3F6E0BDB" w:rsidR="00245EB7" w:rsidRPr="0053497D" w:rsidRDefault="00245EB7" w:rsidP="00F820A6">
      <w:pPr>
        <w:pStyle w:val="a7"/>
        <w:numPr>
          <w:ilvl w:val="0"/>
          <w:numId w:val="6"/>
        </w:numPr>
        <w:tabs>
          <w:tab w:val="left" w:pos="284"/>
          <w:tab w:val="left" w:pos="3346"/>
          <w:tab w:val="left" w:pos="4265"/>
          <w:tab w:val="left" w:pos="4685"/>
          <w:tab w:val="left" w:pos="6502"/>
          <w:tab w:val="left" w:pos="7968"/>
          <w:tab w:val="left" w:pos="9178"/>
          <w:tab w:val="left" w:pos="10601"/>
        </w:tabs>
        <w:autoSpaceDE/>
        <w:autoSpaceDN/>
        <w:spacing w:before="44"/>
        <w:ind w:left="0" w:firstLine="0"/>
        <w:jc w:val="both"/>
        <w:rPr>
          <w:sz w:val="28"/>
          <w:szCs w:val="28"/>
        </w:rPr>
      </w:pPr>
      <w:r w:rsidRPr="0053497D">
        <w:rPr>
          <w:sz w:val="28"/>
          <w:szCs w:val="28"/>
        </w:rPr>
        <w:t>умение точно и своевременно выполнять задания, связанные</w:t>
      </w:r>
      <w:r w:rsidR="00A0572E" w:rsidRPr="0053497D">
        <w:rPr>
          <w:sz w:val="28"/>
          <w:szCs w:val="28"/>
        </w:rPr>
        <w:t xml:space="preserve"> </w:t>
      </w:r>
      <w:r w:rsidRPr="0053497D">
        <w:rPr>
          <w:spacing w:val="-5"/>
          <w:sz w:val="28"/>
          <w:szCs w:val="28"/>
        </w:rPr>
        <w:t>с</w:t>
      </w:r>
      <w:r w:rsidR="00A0572E" w:rsidRPr="0053497D">
        <w:rPr>
          <w:spacing w:val="-5"/>
          <w:sz w:val="28"/>
          <w:szCs w:val="28"/>
        </w:rPr>
        <w:t xml:space="preserve"> </w:t>
      </w:r>
      <w:r w:rsidRPr="0053497D">
        <w:rPr>
          <w:sz w:val="28"/>
          <w:szCs w:val="28"/>
        </w:rPr>
        <w:t>обязательными</w:t>
      </w:r>
      <w:r w:rsidR="00A0572E" w:rsidRPr="0053497D">
        <w:rPr>
          <w:sz w:val="28"/>
          <w:szCs w:val="28"/>
        </w:rPr>
        <w:t xml:space="preserve"> </w:t>
      </w:r>
      <w:r w:rsidR="008A383D" w:rsidRPr="0053497D">
        <w:rPr>
          <w:sz w:val="28"/>
          <w:szCs w:val="28"/>
        </w:rPr>
        <w:t>для</w:t>
      </w:r>
      <w:r w:rsidR="0020190D" w:rsidRPr="0053497D">
        <w:rPr>
          <w:sz w:val="28"/>
          <w:szCs w:val="28"/>
        </w:rPr>
        <w:t xml:space="preserve"> дисциплины</w:t>
      </w:r>
      <w:r w:rsidR="008A383D" w:rsidRPr="0053497D">
        <w:rPr>
          <w:sz w:val="28"/>
          <w:szCs w:val="28"/>
        </w:rPr>
        <w:t xml:space="preserve"> пауэрлифтинг</w:t>
      </w:r>
      <w:r w:rsidR="00A0572E" w:rsidRPr="0053497D">
        <w:rPr>
          <w:sz w:val="28"/>
          <w:szCs w:val="28"/>
        </w:rPr>
        <w:t xml:space="preserve"> </w:t>
      </w:r>
      <w:r w:rsidRPr="0053497D">
        <w:rPr>
          <w:sz w:val="28"/>
          <w:szCs w:val="28"/>
        </w:rPr>
        <w:t>специальными</w:t>
      </w:r>
      <w:r w:rsidR="00A0572E" w:rsidRPr="0053497D">
        <w:rPr>
          <w:sz w:val="28"/>
          <w:szCs w:val="28"/>
        </w:rPr>
        <w:t xml:space="preserve"> </w:t>
      </w:r>
      <w:r w:rsidRPr="0053497D">
        <w:rPr>
          <w:sz w:val="28"/>
          <w:szCs w:val="28"/>
        </w:rPr>
        <w:t>навыками;</w:t>
      </w:r>
    </w:p>
    <w:p w14:paraId="210FD824" w14:textId="381BD5AD" w:rsidR="00245EB7" w:rsidRPr="0053497D" w:rsidRDefault="00245EB7" w:rsidP="00F820A6">
      <w:pPr>
        <w:pStyle w:val="a7"/>
        <w:keepNext/>
        <w:numPr>
          <w:ilvl w:val="0"/>
          <w:numId w:val="6"/>
        </w:numPr>
        <w:tabs>
          <w:tab w:val="left" w:pos="284"/>
        </w:tabs>
        <w:autoSpaceDE/>
        <w:autoSpaceDN/>
        <w:ind w:left="0" w:firstLine="0"/>
        <w:jc w:val="both"/>
        <w:rPr>
          <w:sz w:val="28"/>
          <w:szCs w:val="28"/>
        </w:rPr>
      </w:pPr>
      <w:r w:rsidRPr="0053497D">
        <w:rPr>
          <w:sz w:val="28"/>
          <w:szCs w:val="28"/>
        </w:rPr>
        <w:t>умение</w:t>
      </w:r>
      <w:r w:rsidR="00A0572E" w:rsidRPr="0053497D">
        <w:rPr>
          <w:sz w:val="28"/>
          <w:szCs w:val="28"/>
        </w:rPr>
        <w:t xml:space="preserve"> </w:t>
      </w:r>
      <w:r w:rsidRPr="0053497D">
        <w:rPr>
          <w:sz w:val="28"/>
          <w:szCs w:val="28"/>
        </w:rPr>
        <w:t>развивать</w:t>
      </w:r>
      <w:r w:rsidR="00A0572E" w:rsidRPr="0053497D">
        <w:rPr>
          <w:sz w:val="28"/>
          <w:szCs w:val="28"/>
        </w:rPr>
        <w:t xml:space="preserve"> </w:t>
      </w:r>
      <w:r w:rsidRPr="0053497D">
        <w:rPr>
          <w:sz w:val="28"/>
          <w:szCs w:val="28"/>
        </w:rPr>
        <w:t>профессионально</w:t>
      </w:r>
      <w:r w:rsidR="00A0572E" w:rsidRPr="0053497D">
        <w:rPr>
          <w:sz w:val="28"/>
          <w:szCs w:val="28"/>
        </w:rPr>
        <w:t xml:space="preserve"> </w:t>
      </w:r>
      <w:r w:rsidRPr="0053497D">
        <w:rPr>
          <w:sz w:val="28"/>
          <w:szCs w:val="28"/>
        </w:rPr>
        <w:t>необходимые</w:t>
      </w:r>
      <w:r w:rsidR="00A0572E" w:rsidRPr="0053497D">
        <w:rPr>
          <w:sz w:val="28"/>
          <w:szCs w:val="28"/>
        </w:rPr>
        <w:t xml:space="preserve"> </w:t>
      </w:r>
      <w:r w:rsidRPr="0053497D">
        <w:rPr>
          <w:sz w:val="28"/>
          <w:szCs w:val="28"/>
        </w:rPr>
        <w:t>физические</w:t>
      </w:r>
      <w:r w:rsidR="00A0572E" w:rsidRPr="0053497D">
        <w:rPr>
          <w:sz w:val="28"/>
          <w:szCs w:val="28"/>
        </w:rPr>
        <w:t xml:space="preserve"> </w:t>
      </w:r>
      <w:r w:rsidRPr="0053497D">
        <w:rPr>
          <w:sz w:val="28"/>
          <w:szCs w:val="28"/>
        </w:rPr>
        <w:t>качества</w:t>
      </w:r>
      <w:r w:rsidR="00A0572E" w:rsidRPr="0053497D">
        <w:rPr>
          <w:sz w:val="28"/>
          <w:szCs w:val="28"/>
        </w:rPr>
        <w:t xml:space="preserve"> </w:t>
      </w:r>
      <w:r w:rsidR="0020190D" w:rsidRPr="0053497D">
        <w:rPr>
          <w:sz w:val="28"/>
          <w:szCs w:val="28"/>
        </w:rPr>
        <w:t>дисциплины</w:t>
      </w:r>
      <w:r w:rsidR="00A0572E" w:rsidRPr="0053497D">
        <w:rPr>
          <w:sz w:val="28"/>
          <w:szCs w:val="28"/>
        </w:rPr>
        <w:t xml:space="preserve"> </w:t>
      </w:r>
      <w:r w:rsidR="00DC2E72" w:rsidRPr="0053497D">
        <w:rPr>
          <w:sz w:val="28"/>
          <w:szCs w:val="28"/>
        </w:rPr>
        <w:t>пауэрлифтинг</w:t>
      </w:r>
      <w:r w:rsidRPr="0053497D">
        <w:rPr>
          <w:sz w:val="28"/>
          <w:szCs w:val="28"/>
        </w:rPr>
        <w:t>;</w:t>
      </w:r>
    </w:p>
    <w:p w14:paraId="77E3B1E5" w14:textId="4C51C682" w:rsidR="00245EB7" w:rsidRPr="0053497D" w:rsidRDefault="00245EB7" w:rsidP="00F820A6">
      <w:pPr>
        <w:pStyle w:val="a7"/>
        <w:keepNext/>
        <w:numPr>
          <w:ilvl w:val="0"/>
          <w:numId w:val="6"/>
        </w:numPr>
        <w:tabs>
          <w:tab w:val="left" w:pos="284"/>
          <w:tab w:val="left" w:pos="567"/>
        </w:tabs>
        <w:autoSpaceDE/>
        <w:autoSpaceDN/>
        <w:spacing w:before="78"/>
        <w:ind w:left="0" w:firstLine="0"/>
        <w:jc w:val="both"/>
        <w:rPr>
          <w:sz w:val="28"/>
          <w:szCs w:val="28"/>
        </w:rPr>
      </w:pPr>
      <w:r w:rsidRPr="0053497D">
        <w:rPr>
          <w:sz w:val="28"/>
          <w:szCs w:val="28"/>
        </w:rPr>
        <w:t>умение определять степень опасности и использовать необходимые меры</w:t>
      </w:r>
      <w:r w:rsidR="00A0572E" w:rsidRPr="0053497D">
        <w:rPr>
          <w:sz w:val="28"/>
          <w:szCs w:val="28"/>
        </w:rPr>
        <w:t xml:space="preserve"> </w:t>
      </w:r>
      <w:r w:rsidRPr="0053497D">
        <w:rPr>
          <w:sz w:val="28"/>
          <w:szCs w:val="28"/>
        </w:rPr>
        <w:t>страховки,</w:t>
      </w:r>
      <w:r w:rsidR="00A0572E" w:rsidRPr="0053497D">
        <w:rPr>
          <w:sz w:val="28"/>
          <w:szCs w:val="28"/>
        </w:rPr>
        <w:t xml:space="preserve"> </w:t>
      </w:r>
      <w:r w:rsidRPr="0053497D">
        <w:rPr>
          <w:sz w:val="28"/>
          <w:szCs w:val="28"/>
        </w:rPr>
        <w:t>а</w:t>
      </w:r>
      <w:r w:rsidR="00A0572E" w:rsidRPr="0053497D">
        <w:rPr>
          <w:sz w:val="28"/>
          <w:szCs w:val="28"/>
        </w:rPr>
        <w:t xml:space="preserve"> </w:t>
      </w:r>
      <w:r w:rsidRPr="0053497D">
        <w:rPr>
          <w:sz w:val="28"/>
          <w:szCs w:val="28"/>
        </w:rPr>
        <w:t>также</w:t>
      </w:r>
      <w:r w:rsidR="00A0572E" w:rsidRPr="0053497D">
        <w:rPr>
          <w:sz w:val="28"/>
          <w:szCs w:val="28"/>
        </w:rPr>
        <w:t xml:space="preserve"> </w:t>
      </w:r>
      <w:r w:rsidRPr="0053497D">
        <w:rPr>
          <w:sz w:val="28"/>
          <w:szCs w:val="28"/>
        </w:rPr>
        <w:t>владение</w:t>
      </w:r>
      <w:r w:rsidR="00A0572E" w:rsidRPr="0053497D">
        <w:rPr>
          <w:sz w:val="28"/>
          <w:szCs w:val="28"/>
        </w:rPr>
        <w:t xml:space="preserve"> </w:t>
      </w:r>
      <w:r w:rsidRPr="0053497D">
        <w:rPr>
          <w:sz w:val="28"/>
          <w:szCs w:val="28"/>
        </w:rPr>
        <w:t>средствами</w:t>
      </w:r>
      <w:r w:rsidR="00A0572E" w:rsidRPr="0053497D">
        <w:rPr>
          <w:sz w:val="28"/>
          <w:szCs w:val="28"/>
        </w:rPr>
        <w:t xml:space="preserve"> </w:t>
      </w:r>
      <w:r w:rsidRPr="0053497D">
        <w:rPr>
          <w:sz w:val="28"/>
          <w:szCs w:val="28"/>
        </w:rPr>
        <w:t>и</w:t>
      </w:r>
      <w:r w:rsidR="00A0572E" w:rsidRPr="0053497D">
        <w:rPr>
          <w:sz w:val="28"/>
          <w:szCs w:val="28"/>
        </w:rPr>
        <w:t xml:space="preserve"> </w:t>
      </w:r>
      <w:r w:rsidRPr="0053497D">
        <w:rPr>
          <w:sz w:val="28"/>
          <w:szCs w:val="28"/>
        </w:rPr>
        <w:t>методами</w:t>
      </w:r>
      <w:r w:rsidR="00A0572E" w:rsidRPr="0053497D">
        <w:rPr>
          <w:sz w:val="28"/>
          <w:szCs w:val="28"/>
        </w:rPr>
        <w:t xml:space="preserve"> </w:t>
      </w:r>
      <w:r w:rsidRPr="0053497D">
        <w:rPr>
          <w:sz w:val="28"/>
          <w:szCs w:val="28"/>
        </w:rPr>
        <w:t>предупреждения</w:t>
      </w:r>
      <w:r w:rsidR="00A0572E" w:rsidRPr="0053497D">
        <w:rPr>
          <w:sz w:val="28"/>
          <w:szCs w:val="28"/>
        </w:rPr>
        <w:t xml:space="preserve"> </w:t>
      </w:r>
      <w:r w:rsidRPr="0053497D">
        <w:rPr>
          <w:sz w:val="28"/>
          <w:szCs w:val="28"/>
        </w:rPr>
        <w:t>травматизма</w:t>
      </w:r>
      <w:r w:rsidR="00A0572E" w:rsidRPr="0053497D">
        <w:rPr>
          <w:sz w:val="28"/>
          <w:szCs w:val="28"/>
        </w:rPr>
        <w:t xml:space="preserve"> </w:t>
      </w:r>
      <w:r w:rsidRPr="0053497D">
        <w:rPr>
          <w:sz w:val="28"/>
          <w:szCs w:val="28"/>
        </w:rPr>
        <w:t>и</w:t>
      </w:r>
      <w:r w:rsidR="00A0572E" w:rsidRPr="0053497D">
        <w:rPr>
          <w:sz w:val="28"/>
          <w:szCs w:val="28"/>
        </w:rPr>
        <w:t xml:space="preserve"> </w:t>
      </w:r>
      <w:r w:rsidRPr="0053497D">
        <w:rPr>
          <w:sz w:val="28"/>
          <w:szCs w:val="28"/>
        </w:rPr>
        <w:t>возникновения несчастных</w:t>
      </w:r>
      <w:r w:rsidR="00A0572E" w:rsidRPr="0053497D">
        <w:rPr>
          <w:sz w:val="28"/>
          <w:szCs w:val="28"/>
        </w:rPr>
        <w:t xml:space="preserve"> </w:t>
      </w:r>
      <w:r w:rsidRPr="0053497D">
        <w:rPr>
          <w:sz w:val="28"/>
          <w:szCs w:val="28"/>
        </w:rPr>
        <w:t>случаев;</w:t>
      </w:r>
    </w:p>
    <w:p w14:paraId="752C8FB4" w14:textId="77777777" w:rsidR="00245EB7" w:rsidRPr="0053497D" w:rsidRDefault="00245EB7" w:rsidP="00F820A6">
      <w:pPr>
        <w:pStyle w:val="a7"/>
        <w:keepNext/>
        <w:numPr>
          <w:ilvl w:val="0"/>
          <w:numId w:val="6"/>
        </w:numPr>
        <w:tabs>
          <w:tab w:val="left" w:pos="284"/>
          <w:tab w:val="left" w:pos="567"/>
        </w:tabs>
        <w:autoSpaceDE/>
        <w:autoSpaceDN/>
        <w:spacing w:before="1"/>
        <w:ind w:left="0" w:firstLine="0"/>
        <w:jc w:val="both"/>
        <w:rPr>
          <w:sz w:val="28"/>
          <w:szCs w:val="28"/>
        </w:rPr>
      </w:pPr>
      <w:r w:rsidRPr="0053497D">
        <w:rPr>
          <w:sz w:val="28"/>
          <w:szCs w:val="28"/>
        </w:rPr>
        <w:t>умение соблюдать требования техники безопасности при самостоятельном</w:t>
      </w:r>
      <w:r w:rsidR="00A0572E" w:rsidRPr="0053497D">
        <w:rPr>
          <w:sz w:val="28"/>
          <w:szCs w:val="28"/>
        </w:rPr>
        <w:t xml:space="preserve"> </w:t>
      </w:r>
      <w:r w:rsidRPr="0053497D">
        <w:rPr>
          <w:sz w:val="28"/>
          <w:szCs w:val="28"/>
        </w:rPr>
        <w:t>выполнении</w:t>
      </w:r>
      <w:r w:rsidR="00A0572E" w:rsidRPr="0053497D">
        <w:rPr>
          <w:sz w:val="28"/>
          <w:szCs w:val="28"/>
        </w:rPr>
        <w:t xml:space="preserve"> </w:t>
      </w:r>
      <w:r w:rsidRPr="0053497D">
        <w:rPr>
          <w:sz w:val="28"/>
          <w:szCs w:val="28"/>
        </w:rPr>
        <w:t>физических</w:t>
      </w:r>
      <w:r w:rsidR="00A0572E" w:rsidRPr="0053497D">
        <w:rPr>
          <w:sz w:val="28"/>
          <w:szCs w:val="28"/>
        </w:rPr>
        <w:t xml:space="preserve"> </w:t>
      </w:r>
      <w:r w:rsidRPr="0053497D">
        <w:rPr>
          <w:sz w:val="28"/>
          <w:szCs w:val="28"/>
        </w:rPr>
        <w:t>упражнений.</w:t>
      </w:r>
    </w:p>
    <w:p w14:paraId="4991F3C9" w14:textId="77777777" w:rsidR="007B2262" w:rsidRPr="0053497D" w:rsidRDefault="007B2262" w:rsidP="00F820A6">
      <w:pPr>
        <w:ind w:firstLine="709"/>
        <w:jc w:val="both"/>
        <w:rPr>
          <w:sz w:val="28"/>
          <w:szCs w:val="28"/>
          <w:lang w:eastAsia="ru-RU"/>
        </w:rPr>
      </w:pPr>
      <w:r w:rsidRPr="0053497D">
        <w:rPr>
          <w:sz w:val="28"/>
          <w:szCs w:val="28"/>
          <w:lang w:eastAsia="ru-RU"/>
        </w:rPr>
        <w:t>При оценки теоретического раздела могут использоваться тестовые задания:</w:t>
      </w:r>
    </w:p>
    <w:p w14:paraId="7F42488C" w14:textId="77777777" w:rsidR="007B2262" w:rsidRPr="0053497D" w:rsidRDefault="007B2262" w:rsidP="00F820A6">
      <w:pPr>
        <w:pStyle w:val="a7"/>
        <w:keepNext/>
        <w:tabs>
          <w:tab w:val="left" w:pos="284"/>
          <w:tab w:val="left" w:pos="567"/>
        </w:tabs>
        <w:autoSpaceDE/>
        <w:autoSpaceDN/>
        <w:spacing w:before="1"/>
        <w:ind w:left="0" w:firstLine="0"/>
        <w:jc w:val="right"/>
        <w:rPr>
          <w:sz w:val="28"/>
          <w:szCs w:val="28"/>
        </w:rPr>
      </w:pPr>
    </w:p>
    <w:p w14:paraId="2CE61D98" w14:textId="77777777" w:rsidR="007B2262" w:rsidRPr="0053497D" w:rsidRDefault="007B2262" w:rsidP="00F820A6">
      <w:pPr>
        <w:ind w:firstLine="567"/>
        <w:jc w:val="both"/>
        <w:rPr>
          <w:b/>
          <w:sz w:val="28"/>
          <w:szCs w:val="28"/>
          <w:lang w:eastAsia="ru-RU"/>
        </w:rPr>
      </w:pPr>
      <w:r w:rsidRPr="0053497D">
        <w:rPr>
          <w:b/>
          <w:sz w:val="28"/>
          <w:szCs w:val="28"/>
          <w:lang w:eastAsia="ru-RU"/>
        </w:rPr>
        <w:t xml:space="preserve">Этап начальной подготовки: </w:t>
      </w:r>
    </w:p>
    <w:p w14:paraId="130A1814" w14:textId="77777777" w:rsidR="007B2262" w:rsidRPr="0053497D" w:rsidRDefault="007B2262" w:rsidP="00F820A6">
      <w:pPr>
        <w:ind w:firstLine="567"/>
        <w:jc w:val="both"/>
        <w:rPr>
          <w:sz w:val="28"/>
          <w:szCs w:val="28"/>
          <w:lang w:eastAsia="ru-RU"/>
        </w:rPr>
      </w:pPr>
    </w:p>
    <w:p w14:paraId="054A722A" w14:textId="77777777" w:rsidR="007B2262" w:rsidRPr="0053497D" w:rsidRDefault="007B2262" w:rsidP="00F820A6">
      <w:pPr>
        <w:rPr>
          <w:sz w:val="28"/>
          <w:szCs w:val="28"/>
          <w:u w:val="single"/>
        </w:rPr>
      </w:pPr>
      <w:r w:rsidRPr="0053497D">
        <w:rPr>
          <w:sz w:val="28"/>
          <w:szCs w:val="28"/>
          <w:u w:val="single"/>
        </w:rPr>
        <w:t>1. Где в 1960 году прошли первые Паралимпийские игры?</w:t>
      </w:r>
    </w:p>
    <w:p w14:paraId="140A5FE5" w14:textId="77777777" w:rsidR="007B2262" w:rsidRPr="0053497D" w:rsidRDefault="007B2262" w:rsidP="00F820A6">
      <w:pPr>
        <w:pStyle w:val="a7"/>
        <w:ind w:left="0"/>
        <w:rPr>
          <w:sz w:val="28"/>
          <w:szCs w:val="28"/>
        </w:rPr>
      </w:pPr>
      <w:r w:rsidRPr="0053497D">
        <w:rPr>
          <w:sz w:val="28"/>
          <w:szCs w:val="28"/>
        </w:rPr>
        <w:t xml:space="preserve">1) в Лондоне   </w:t>
      </w:r>
    </w:p>
    <w:p w14:paraId="6D0D953A" w14:textId="77777777" w:rsidR="007B2262" w:rsidRPr="0053497D" w:rsidRDefault="007B2262" w:rsidP="00F820A6">
      <w:pPr>
        <w:pStyle w:val="a7"/>
        <w:ind w:left="0"/>
        <w:rPr>
          <w:sz w:val="28"/>
          <w:szCs w:val="28"/>
        </w:rPr>
      </w:pPr>
      <w:r w:rsidRPr="0053497D">
        <w:rPr>
          <w:sz w:val="28"/>
          <w:szCs w:val="28"/>
        </w:rPr>
        <w:t>2) в Риме</w:t>
      </w:r>
    </w:p>
    <w:p w14:paraId="3D22C563" w14:textId="77777777" w:rsidR="007B2262" w:rsidRPr="0053497D" w:rsidRDefault="007B2262" w:rsidP="00F820A6">
      <w:pPr>
        <w:pStyle w:val="a7"/>
        <w:ind w:left="0"/>
        <w:rPr>
          <w:sz w:val="28"/>
          <w:szCs w:val="28"/>
        </w:rPr>
      </w:pPr>
      <w:r w:rsidRPr="0053497D">
        <w:rPr>
          <w:sz w:val="28"/>
          <w:szCs w:val="28"/>
        </w:rPr>
        <w:t>3) в Мельбурне</w:t>
      </w:r>
    </w:p>
    <w:p w14:paraId="79FB2F6B" w14:textId="77777777" w:rsidR="007B2262" w:rsidRPr="0053497D" w:rsidRDefault="007B2262" w:rsidP="00F820A6">
      <w:pPr>
        <w:pStyle w:val="a7"/>
        <w:ind w:left="0"/>
        <w:rPr>
          <w:sz w:val="28"/>
          <w:szCs w:val="28"/>
        </w:rPr>
      </w:pPr>
      <w:r w:rsidRPr="0053497D">
        <w:rPr>
          <w:sz w:val="28"/>
          <w:szCs w:val="28"/>
        </w:rPr>
        <w:t>4) в Париже</w:t>
      </w:r>
    </w:p>
    <w:p w14:paraId="34570E83" w14:textId="77777777" w:rsidR="007B2262" w:rsidRPr="0053497D" w:rsidRDefault="007B2262" w:rsidP="00F820A6">
      <w:pPr>
        <w:pStyle w:val="a7"/>
        <w:ind w:left="0"/>
        <w:rPr>
          <w:sz w:val="28"/>
          <w:szCs w:val="28"/>
        </w:rPr>
      </w:pPr>
    </w:p>
    <w:p w14:paraId="0AD48E23" w14:textId="77777777" w:rsidR="007B2262" w:rsidRPr="0053497D" w:rsidRDefault="007B2262" w:rsidP="00F820A6">
      <w:pPr>
        <w:rPr>
          <w:sz w:val="28"/>
          <w:szCs w:val="28"/>
          <w:u w:val="single"/>
        </w:rPr>
      </w:pPr>
      <w:r w:rsidRPr="0053497D">
        <w:rPr>
          <w:sz w:val="28"/>
          <w:szCs w:val="28"/>
          <w:u w:val="single"/>
        </w:rPr>
        <w:t>2. Кто является основателем паралимпийского движения?</w:t>
      </w:r>
    </w:p>
    <w:p w14:paraId="175D8053" w14:textId="77777777" w:rsidR="007B2262" w:rsidRPr="0053497D" w:rsidRDefault="007B2262" w:rsidP="00F820A6">
      <w:pPr>
        <w:pStyle w:val="a7"/>
        <w:ind w:left="0"/>
        <w:rPr>
          <w:sz w:val="28"/>
          <w:szCs w:val="28"/>
        </w:rPr>
      </w:pPr>
      <w:r w:rsidRPr="0053497D">
        <w:rPr>
          <w:sz w:val="28"/>
          <w:szCs w:val="28"/>
        </w:rPr>
        <w:t>1) Пьер де Кубертен</w:t>
      </w:r>
    </w:p>
    <w:p w14:paraId="7910BF0C" w14:textId="77777777" w:rsidR="007B2262" w:rsidRPr="0053497D" w:rsidRDefault="007B2262" w:rsidP="00F820A6">
      <w:pPr>
        <w:pStyle w:val="a7"/>
        <w:ind w:left="0"/>
        <w:rPr>
          <w:sz w:val="28"/>
          <w:szCs w:val="28"/>
        </w:rPr>
      </w:pPr>
      <w:r w:rsidRPr="0053497D">
        <w:rPr>
          <w:sz w:val="28"/>
          <w:szCs w:val="28"/>
        </w:rPr>
        <w:t>2) Людвиг Гуттман</w:t>
      </w:r>
    </w:p>
    <w:p w14:paraId="127E39D4" w14:textId="77777777" w:rsidR="007B2262" w:rsidRPr="0053497D" w:rsidRDefault="007B2262" w:rsidP="00F820A6">
      <w:pPr>
        <w:pStyle w:val="a7"/>
        <w:ind w:left="0"/>
        <w:rPr>
          <w:sz w:val="28"/>
          <w:szCs w:val="28"/>
        </w:rPr>
      </w:pPr>
      <w:r w:rsidRPr="0053497D">
        <w:rPr>
          <w:sz w:val="28"/>
          <w:szCs w:val="28"/>
        </w:rPr>
        <w:t>3) П.А. Рожков</w:t>
      </w:r>
    </w:p>
    <w:p w14:paraId="0F7D4745" w14:textId="77777777" w:rsidR="007B2262" w:rsidRPr="0053497D" w:rsidRDefault="007B2262" w:rsidP="00F820A6">
      <w:pPr>
        <w:pStyle w:val="a7"/>
        <w:ind w:left="0"/>
        <w:rPr>
          <w:sz w:val="28"/>
          <w:szCs w:val="28"/>
        </w:rPr>
      </w:pPr>
      <w:r w:rsidRPr="0053497D">
        <w:rPr>
          <w:sz w:val="28"/>
          <w:szCs w:val="28"/>
        </w:rPr>
        <w:t>4)</w:t>
      </w:r>
      <w:r w:rsidRPr="0053497D">
        <w:rPr>
          <w:sz w:val="28"/>
          <w:szCs w:val="28"/>
          <w:shd w:val="clear" w:color="auto" w:fill="FFFFFF"/>
        </w:rPr>
        <w:t>Ю. К.Шрайвер</w:t>
      </w:r>
    </w:p>
    <w:p w14:paraId="5423DFF5" w14:textId="77777777" w:rsidR="007B2262" w:rsidRPr="0053497D" w:rsidRDefault="007B2262" w:rsidP="00F820A6">
      <w:pPr>
        <w:pStyle w:val="a7"/>
        <w:ind w:left="0"/>
        <w:rPr>
          <w:sz w:val="28"/>
          <w:szCs w:val="28"/>
        </w:rPr>
      </w:pPr>
    </w:p>
    <w:p w14:paraId="7F539530" w14:textId="77777777" w:rsidR="007B2262" w:rsidRPr="0053497D" w:rsidRDefault="007B2262" w:rsidP="00F820A6">
      <w:pPr>
        <w:rPr>
          <w:sz w:val="28"/>
          <w:szCs w:val="28"/>
          <w:u w:val="single"/>
        </w:rPr>
      </w:pPr>
      <w:r w:rsidRPr="0053497D">
        <w:rPr>
          <w:sz w:val="28"/>
          <w:szCs w:val="28"/>
          <w:u w:val="single"/>
        </w:rPr>
        <w:t>3. В каком году образован Международный паралимпийский комитет?</w:t>
      </w:r>
    </w:p>
    <w:p w14:paraId="448F54D0" w14:textId="77777777" w:rsidR="007B2262" w:rsidRPr="0053497D" w:rsidRDefault="007B2262" w:rsidP="00F820A6">
      <w:pPr>
        <w:pStyle w:val="a7"/>
        <w:ind w:left="0"/>
        <w:rPr>
          <w:sz w:val="28"/>
          <w:szCs w:val="28"/>
        </w:rPr>
      </w:pPr>
      <w:r w:rsidRPr="0053497D">
        <w:rPr>
          <w:sz w:val="28"/>
          <w:szCs w:val="28"/>
        </w:rPr>
        <w:t>1) 1980</w:t>
      </w:r>
    </w:p>
    <w:p w14:paraId="49B58B80" w14:textId="77777777" w:rsidR="007B2262" w:rsidRPr="0053497D" w:rsidRDefault="007B2262" w:rsidP="00F820A6">
      <w:pPr>
        <w:pStyle w:val="a7"/>
        <w:ind w:left="0"/>
        <w:rPr>
          <w:sz w:val="28"/>
          <w:szCs w:val="28"/>
        </w:rPr>
      </w:pPr>
      <w:r w:rsidRPr="0053497D">
        <w:rPr>
          <w:sz w:val="28"/>
          <w:szCs w:val="28"/>
        </w:rPr>
        <w:t>2) 1986</w:t>
      </w:r>
    </w:p>
    <w:p w14:paraId="54B58278" w14:textId="77777777" w:rsidR="007B2262" w:rsidRPr="0053497D" w:rsidRDefault="007B2262" w:rsidP="00F820A6">
      <w:pPr>
        <w:pStyle w:val="a7"/>
        <w:ind w:left="0"/>
        <w:rPr>
          <w:sz w:val="28"/>
          <w:szCs w:val="28"/>
        </w:rPr>
      </w:pPr>
      <w:r w:rsidRPr="0053497D">
        <w:rPr>
          <w:sz w:val="28"/>
          <w:szCs w:val="28"/>
        </w:rPr>
        <w:t>3) 1989</w:t>
      </w:r>
    </w:p>
    <w:p w14:paraId="525B0EAF" w14:textId="77777777" w:rsidR="007B2262" w:rsidRPr="0053497D" w:rsidRDefault="007B2262" w:rsidP="00F820A6">
      <w:pPr>
        <w:pStyle w:val="a7"/>
        <w:ind w:left="0"/>
        <w:rPr>
          <w:sz w:val="28"/>
          <w:szCs w:val="28"/>
        </w:rPr>
      </w:pPr>
      <w:r w:rsidRPr="0053497D">
        <w:rPr>
          <w:sz w:val="28"/>
          <w:szCs w:val="28"/>
        </w:rPr>
        <w:t>4) 1990</w:t>
      </w:r>
    </w:p>
    <w:p w14:paraId="0A4F284B" w14:textId="77777777" w:rsidR="007B2262" w:rsidRPr="0053497D" w:rsidRDefault="007B2262" w:rsidP="00F820A6">
      <w:pPr>
        <w:rPr>
          <w:sz w:val="28"/>
          <w:szCs w:val="28"/>
          <w:u w:val="single"/>
        </w:rPr>
      </w:pPr>
    </w:p>
    <w:p w14:paraId="19C97B1F" w14:textId="77777777" w:rsidR="007B2262" w:rsidRPr="0053497D" w:rsidRDefault="007B2262" w:rsidP="00F820A6">
      <w:pPr>
        <w:rPr>
          <w:sz w:val="28"/>
          <w:szCs w:val="28"/>
          <w:u w:val="single"/>
        </w:rPr>
      </w:pPr>
      <w:r w:rsidRPr="0053497D">
        <w:rPr>
          <w:sz w:val="28"/>
          <w:szCs w:val="28"/>
          <w:u w:val="single"/>
        </w:rPr>
        <w:t>4. Какое физическое качество развивает бег на длинные дистанции?</w:t>
      </w:r>
    </w:p>
    <w:p w14:paraId="61851EBD" w14:textId="77777777" w:rsidR="007B2262" w:rsidRPr="0053497D" w:rsidRDefault="007B2262" w:rsidP="00F820A6">
      <w:pPr>
        <w:rPr>
          <w:sz w:val="28"/>
          <w:szCs w:val="28"/>
        </w:rPr>
      </w:pPr>
      <w:r w:rsidRPr="0053497D">
        <w:rPr>
          <w:sz w:val="28"/>
          <w:szCs w:val="28"/>
        </w:rPr>
        <w:t>1) гибкость</w:t>
      </w:r>
    </w:p>
    <w:p w14:paraId="4AF927A1" w14:textId="77777777" w:rsidR="007B2262" w:rsidRPr="0053497D" w:rsidRDefault="007B2262" w:rsidP="00F820A6">
      <w:pPr>
        <w:rPr>
          <w:sz w:val="28"/>
          <w:szCs w:val="28"/>
        </w:rPr>
      </w:pPr>
      <w:r w:rsidRPr="0053497D">
        <w:rPr>
          <w:sz w:val="28"/>
          <w:szCs w:val="28"/>
        </w:rPr>
        <w:t>2) силу</w:t>
      </w:r>
    </w:p>
    <w:p w14:paraId="537225B3" w14:textId="77777777" w:rsidR="007B2262" w:rsidRPr="0053497D" w:rsidRDefault="007B2262" w:rsidP="00F820A6">
      <w:pPr>
        <w:rPr>
          <w:sz w:val="28"/>
          <w:szCs w:val="28"/>
        </w:rPr>
      </w:pPr>
      <w:r w:rsidRPr="0053497D">
        <w:rPr>
          <w:sz w:val="28"/>
          <w:szCs w:val="28"/>
        </w:rPr>
        <w:t>3) выносливость</w:t>
      </w:r>
    </w:p>
    <w:p w14:paraId="5D1D388A" w14:textId="77777777" w:rsidR="007B2262" w:rsidRPr="0053497D" w:rsidRDefault="007B2262" w:rsidP="00F820A6">
      <w:pPr>
        <w:rPr>
          <w:sz w:val="28"/>
          <w:szCs w:val="28"/>
        </w:rPr>
      </w:pPr>
      <w:r w:rsidRPr="0053497D">
        <w:rPr>
          <w:sz w:val="28"/>
          <w:szCs w:val="28"/>
        </w:rPr>
        <w:t>4) скорость</w:t>
      </w:r>
    </w:p>
    <w:p w14:paraId="450EF148" w14:textId="77777777" w:rsidR="007B2262" w:rsidRPr="0053497D" w:rsidRDefault="007B2262" w:rsidP="00F820A6">
      <w:pPr>
        <w:rPr>
          <w:sz w:val="28"/>
          <w:szCs w:val="28"/>
        </w:rPr>
      </w:pPr>
    </w:p>
    <w:p w14:paraId="694B2741" w14:textId="77777777" w:rsidR="007B2262" w:rsidRPr="0053497D" w:rsidRDefault="007B2262" w:rsidP="00F820A6">
      <w:pPr>
        <w:rPr>
          <w:sz w:val="28"/>
          <w:szCs w:val="28"/>
          <w:u w:val="single"/>
        </w:rPr>
      </w:pPr>
      <w:r w:rsidRPr="0053497D">
        <w:rPr>
          <w:sz w:val="28"/>
          <w:szCs w:val="28"/>
          <w:u w:val="single"/>
        </w:rPr>
        <w:t>5. Здоровый образ жизни</w:t>
      </w:r>
      <w:r w:rsidR="00A0572E" w:rsidRPr="0053497D">
        <w:rPr>
          <w:sz w:val="28"/>
          <w:szCs w:val="28"/>
          <w:u w:val="single"/>
        </w:rPr>
        <w:t xml:space="preserve"> </w:t>
      </w:r>
      <w:r w:rsidRPr="0053497D">
        <w:rPr>
          <w:sz w:val="28"/>
          <w:szCs w:val="28"/>
          <w:u w:val="single"/>
        </w:rPr>
        <w:t>– это способ жизнедеятельности, направленный на:</w:t>
      </w:r>
    </w:p>
    <w:p w14:paraId="032DC920" w14:textId="77777777" w:rsidR="007B2262" w:rsidRPr="0053497D" w:rsidRDefault="007B2262" w:rsidP="00F820A6">
      <w:pPr>
        <w:rPr>
          <w:sz w:val="28"/>
          <w:szCs w:val="28"/>
        </w:rPr>
      </w:pPr>
      <w:r w:rsidRPr="0053497D">
        <w:rPr>
          <w:sz w:val="28"/>
          <w:szCs w:val="28"/>
        </w:rPr>
        <w:t>1) поддержание высокой работоспособности людей</w:t>
      </w:r>
    </w:p>
    <w:p w14:paraId="0E89824E" w14:textId="77777777" w:rsidR="007B2262" w:rsidRPr="0053497D" w:rsidRDefault="007B2262" w:rsidP="00F820A6">
      <w:pPr>
        <w:rPr>
          <w:sz w:val="28"/>
          <w:szCs w:val="28"/>
        </w:rPr>
      </w:pPr>
      <w:r w:rsidRPr="0053497D">
        <w:rPr>
          <w:sz w:val="28"/>
          <w:szCs w:val="28"/>
        </w:rPr>
        <w:t>2) воспитание с раннего детства здоровых привычек</w:t>
      </w:r>
    </w:p>
    <w:p w14:paraId="4C58AE39" w14:textId="77777777" w:rsidR="007B2262" w:rsidRPr="0053497D" w:rsidRDefault="007B2262" w:rsidP="00F820A6">
      <w:pPr>
        <w:rPr>
          <w:sz w:val="28"/>
          <w:szCs w:val="28"/>
        </w:rPr>
      </w:pPr>
      <w:r w:rsidRPr="0053497D">
        <w:rPr>
          <w:sz w:val="28"/>
          <w:szCs w:val="28"/>
        </w:rPr>
        <w:t>3)отказ от вредных привычек</w:t>
      </w:r>
    </w:p>
    <w:p w14:paraId="0120A0EB" w14:textId="77777777" w:rsidR="007B2262" w:rsidRPr="0053497D" w:rsidRDefault="007B2262" w:rsidP="00F820A6">
      <w:pPr>
        <w:rPr>
          <w:sz w:val="28"/>
          <w:szCs w:val="28"/>
        </w:rPr>
      </w:pPr>
      <w:r w:rsidRPr="0053497D">
        <w:rPr>
          <w:sz w:val="28"/>
          <w:szCs w:val="28"/>
        </w:rPr>
        <w:t>4) сохранение и улучшение здоровья людей</w:t>
      </w:r>
    </w:p>
    <w:p w14:paraId="5BCA138A" w14:textId="77777777" w:rsidR="007B2262" w:rsidRPr="0053497D" w:rsidRDefault="007B2262" w:rsidP="00F820A6">
      <w:pPr>
        <w:rPr>
          <w:sz w:val="28"/>
          <w:szCs w:val="28"/>
          <w:u w:val="single"/>
        </w:rPr>
      </w:pPr>
    </w:p>
    <w:p w14:paraId="725C6980" w14:textId="77777777" w:rsidR="007B2262" w:rsidRPr="0053497D" w:rsidRDefault="007B2262" w:rsidP="00F820A6">
      <w:pPr>
        <w:rPr>
          <w:sz w:val="28"/>
          <w:szCs w:val="28"/>
          <w:u w:val="single"/>
        </w:rPr>
      </w:pPr>
      <w:r w:rsidRPr="0053497D">
        <w:rPr>
          <w:sz w:val="28"/>
          <w:szCs w:val="28"/>
          <w:u w:val="single"/>
        </w:rPr>
        <w:t xml:space="preserve">6. ДОПИНГ – это: </w:t>
      </w:r>
    </w:p>
    <w:p w14:paraId="5E484D08" w14:textId="77777777" w:rsidR="007B2262" w:rsidRPr="0053497D" w:rsidRDefault="007B2262" w:rsidP="00F820A6">
      <w:pPr>
        <w:rPr>
          <w:sz w:val="28"/>
          <w:szCs w:val="28"/>
        </w:rPr>
      </w:pPr>
      <w:r w:rsidRPr="0053497D">
        <w:rPr>
          <w:sz w:val="28"/>
          <w:szCs w:val="28"/>
        </w:rPr>
        <w:t>1) совершение одного или нескольких нарушений антидопинговых правил</w:t>
      </w:r>
    </w:p>
    <w:p w14:paraId="16C01DBA" w14:textId="77777777" w:rsidR="007B2262" w:rsidRPr="0053497D" w:rsidRDefault="007B2262" w:rsidP="00F820A6">
      <w:pPr>
        <w:rPr>
          <w:sz w:val="28"/>
          <w:szCs w:val="28"/>
        </w:rPr>
      </w:pPr>
      <w:r w:rsidRPr="0053497D">
        <w:rPr>
          <w:sz w:val="28"/>
          <w:szCs w:val="28"/>
        </w:rPr>
        <w:t>2) Наличие запрещенной субстанции, ее метаболитов или маркеров в пробе</w:t>
      </w:r>
    </w:p>
    <w:p w14:paraId="634118AC" w14:textId="77777777" w:rsidR="007B2262" w:rsidRPr="0053497D" w:rsidRDefault="007B2262" w:rsidP="00F820A6">
      <w:pPr>
        <w:rPr>
          <w:sz w:val="28"/>
          <w:szCs w:val="28"/>
        </w:rPr>
      </w:pPr>
      <w:r w:rsidRPr="0053497D">
        <w:rPr>
          <w:sz w:val="28"/>
          <w:szCs w:val="28"/>
        </w:rPr>
        <w:t>3) Уклонение, отказ или неявка спортсмена на процедуру сдачи проб</w:t>
      </w:r>
    </w:p>
    <w:p w14:paraId="535C6FDA" w14:textId="77777777" w:rsidR="007B2262" w:rsidRPr="0053497D" w:rsidRDefault="007B2262" w:rsidP="00F820A6">
      <w:pPr>
        <w:rPr>
          <w:sz w:val="28"/>
          <w:szCs w:val="28"/>
        </w:rPr>
      </w:pPr>
      <w:r w:rsidRPr="0053497D">
        <w:rPr>
          <w:sz w:val="28"/>
          <w:szCs w:val="28"/>
        </w:rPr>
        <w:t>4) Использование или попытка использования спортсменом запрещенной субстанции или запрещенного метода</w:t>
      </w:r>
    </w:p>
    <w:p w14:paraId="1C3BD138" w14:textId="77777777" w:rsidR="007B2262" w:rsidRPr="0053497D" w:rsidRDefault="007B2262" w:rsidP="00F820A6">
      <w:pPr>
        <w:rPr>
          <w:sz w:val="28"/>
          <w:szCs w:val="28"/>
        </w:rPr>
      </w:pPr>
    </w:p>
    <w:p w14:paraId="3DD60EB6" w14:textId="77777777" w:rsidR="007B2262" w:rsidRPr="0053497D" w:rsidRDefault="007B2262" w:rsidP="00F820A6">
      <w:pPr>
        <w:rPr>
          <w:sz w:val="28"/>
          <w:szCs w:val="28"/>
          <w:u w:val="single"/>
        </w:rPr>
      </w:pPr>
      <w:r w:rsidRPr="0053497D">
        <w:rPr>
          <w:sz w:val="28"/>
          <w:szCs w:val="28"/>
          <w:u w:val="single"/>
        </w:rPr>
        <w:t>7. Как называется положение, из которого начинают выполнять физическое упражнение?</w:t>
      </w:r>
    </w:p>
    <w:p w14:paraId="57FF2CE4" w14:textId="77777777" w:rsidR="007B2262" w:rsidRPr="0053497D" w:rsidRDefault="007B2262" w:rsidP="00F820A6">
      <w:pPr>
        <w:rPr>
          <w:sz w:val="28"/>
          <w:szCs w:val="28"/>
        </w:rPr>
      </w:pPr>
      <w:r w:rsidRPr="0053497D">
        <w:rPr>
          <w:sz w:val="28"/>
          <w:szCs w:val="28"/>
        </w:rPr>
        <w:t>1) основная стойка</w:t>
      </w:r>
    </w:p>
    <w:p w14:paraId="7369F952" w14:textId="77777777" w:rsidR="007B2262" w:rsidRPr="0053497D" w:rsidRDefault="007B2262" w:rsidP="00F820A6">
      <w:pPr>
        <w:rPr>
          <w:sz w:val="28"/>
          <w:szCs w:val="28"/>
        </w:rPr>
      </w:pPr>
      <w:r w:rsidRPr="0053497D">
        <w:rPr>
          <w:sz w:val="28"/>
          <w:szCs w:val="28"/>
        </w:rPr>
        <w:t>2) свободная стойка</w:t>
      </w:r>
    </w:p>
    <w:p w14:paraId="438EBE78" w14:textId="77777777" w:rsidR="007B2262" w:rsidRPr="0053497D" w:rsidRDefault="007B2262" w:rsidP="00F820A6">
      <w:pPr>
        <w:rPr>
          <w:sz w:val="28"/>
          <w:szCs w:val="28"/>
        </w:rPr>
      </w:pPr>
      <w:r w:rsidRPr="0053497D">
        <w:rPr>
          <w:sz w:val="28"/>
          <w:szCs w:val="28"/>
        </w:rPr>
        <w:t>3) исходное положение</w:t>
      </w:r>
    </w:p>
    <w:p w14:paraId="562DC8D9" w14:textId="77777777" w:rsidR="007B2262" w:rsidRPr="0053497D" w:rsidRDefault="007B2262" w:rsidP="00F820A6">
      <w:pPr>
        <w:rPr>
          <w:sz w:val="28"/>
          <w:szCs w:val="28"/>
        </w:rPr>
      </w:pPr>
      <w:r w:rsidRPr="0053497D">
        <w:rPr>
          <w:sz w:val="28"/>
          <w:szCs w:val="28"/>
        </w:rPr>
        <w:t>4) стойка ноги врозь</w:t>
      </w:r>
    </w:p>
    <w:p w14:paraId="357F2312" w14:textId="77777777" w:rsidR="007B2262" w:rsidRPr="0053497D" w:rsidRDefault="007B2262" w:rsidP="00F820A6">
      <w:pPr>
        <w:rPr>
          <w:sz w:val="28"/>
          <w:szCs w:val="28"/>
          <w:u w:val="single"/>
        </w:rPr>
      </w:pPr>
    </w:p>
    <w:p w14:paraId="69713524" w14:textId="77777777" w:rsidR="007B2262" w:rsidRPr="0053497D" w:rsidRDefault="007B2262" w:rsidP="00F820A6">
      <w:pPr>
        <w:rPr>
          <w:sz w:val="28"/>
          <w:szCs w:val="28"/>
          <w:u w:val="single"/>
        </w:rPr>
      </w:pPr>
      <w:r w:rsidRPr="0053497D">
        <w:rPr>
          <w:sz w:val="28"/>
          <w:szCs w:val="28"/>
          <w:u w:val="single"/>
        </w:rPr>
        <w:t>8. С каких частей тела необходимо начинать разминку?</w:t>
      </w:r>
    </w:p>
    <w:p w14:paraId="37108A7C" w14:textId="77777777" w:rsidR="007B2262" w:rsidRPr="0053497D" w:rsidRDefault="007B2262" w:rsidP="00F820A6">
      <w:pPr>
        <w:rPr>
          <w:sz w:val="28"/>
          <w:szCs w:val="28"/>
        </w:rPr>
      </w:pPr>
      <w:r w:rsidRPr="0053497D">
        <w:rPr>
          <w:sz w:val="28"/>
          <w:szCs w:val="28"/>
        </w:rPr>
        <w:t>1) с мышц ног</w:t>
      </w:r>
    </w:p>
    <w:p w14:paraId="109D79D0" w14:textId="77777777" w:rsidR="007B2262" w:rsidRPr="0053497D" w:rsidRDefault="007B2262" w:rsidP="00F820A6">
      <w:pPr>
        <w:rPr>
          <w:sz w:val="28"/>
          <w:szCs w:val="28"/>
        </w:rPr>
      </w:pPr>
      <w:r w:rsidRPr="0053497D">
        <w:rPr>
          <w:sz w:val="28"/>
          <w:szCs w:val="28"/>
        </w:rPr>
        <w:t>2) с мышц шеи</w:t>
      </w:r>
    </w:p>
    <w:p w14:paraId="0456CDF9" w14:textId="77777777" w:rsidR="007B2262" w:rsidRPr="0053497D" w:rsidRDefault="007B2262" w:rsidP="00F820A6">
      <w:pPr>
        <w:rPr>
          <w:sz w:val="28"/>
          <w:szCs w:val="28"/>
        </w:rPr>
      </w:pPr>
      <w:r w:rsidRPr="0053497D">
        <w:rPr>
          <w:sz w:val="28"/>
          <w:szCs w:val="28"/>
        </w:rPr>
        <w:t>3) последовательность роли не играет</w:t>
      </w:r>
    </w:p>
    <w:p w14:paraId="11287FC9" w14:textId="77777777" w:rsidR="007B2262" w:rsidRPr="0053497D" w:rsidRDefault="007B2262" w:rsidP="00F820A6">
      <w:pPr>
        <w:rPr>
          <w:sz w:val="28"/>
          <w:szCs w:val="28"/>
        </w:rPr>
      </w:pPr>
      <w:r w:rsidRPr="0053497D">
        <w:rPr>
          <w:sz w:val="28"/>
          <w:szCs w:val="28"/>
        </w:rPr>
        <w:t>4) с мышц брюшного пресса и спины.</w:t>
      </w:r>
    </w:p>
    <w:p w14:paraId="59BAE995" w14:textId="77777777" w:rsidR="007B2262" w:rsidRPr="0053497D" w:rsidRDefault="007B2262" w:rsidP="00F820A6">
      <w:pPr>
        <w:rPr>
          <w:sz w:val="28"/>
          <w:szCs w:val="28"/>
        </w:rPr>
      </w:pPr>
    </w:p>
    <w:p w14:paraId="729FCF5E" w14:textId="77777777" w:rsidR="00665D9A" w:rsidRPr="0053497D" w:rsidRDefault="007B2262" w:rsidP="00F820A6">
      <w:pPr>
        <w:rPr>
          <w:sz w:val="28"/>
          <w:szCs w:val="28"/>
          <w:u w:val="single"/>
        </w:rPr>
      </w:pPr>
      <w:r w:rsidRPr="0053497D">
        <w:rPr>
          <w:sz w:val="28"/>
          <w:szCs w:val="28"/>
        </w:rPr>
        <w:t>9</w:t>
      </w:r>
      <w:r w:rsidRPr="0053497D">
        <w:rPr>
          <w:sz w:val="28"/>
          <w:szCs w:val="28"/>
          <w:u w:val="single"/>
        </w:rPr>
        <w:t xml:space="preserve">. </w:t>
      </w:r>
      <w:r w:rsidR="00665D9A" w:rsidRPr="0053497D">
        <w:rPr>
          <w:sz w:val="28"/>
          <w:szCs w:val="28"/>
          <w:u w:val="single"/>
        </w:rPr>
        <w:t>1. Что такое пауэрлифтинг в виде спорта «спорт с поражением ОДА»?</w:t>
      </w:r>
    </w:p>
    <w:p w14:paraId="77E34BF8" w14:textId="77777777" w:rsidR="00665D9A" w:rsidRPr="0053497D" w:rsidRDefault="00665D9A" w:rsidP="00F820A6">
      <w:pPr>
        <w:rPr>
          <w:sz w:val="28"/>
          <w:szCs w:val="28"/>
        </w:rPr>
      </w:pPr>
      <w:r w:rsidRPr="0053497D">
        <w:rPr>
          <w:sz w:val="28"/>
          <w:szCs w:val="28"/>
        </w:rPr>
        <w:t>1) силовое троеборье</w:t>
      </w:r>
    </w:p>
    <w:p w14:paraId="65E66EFD" w14:textId="77777777" w:rsidR="00665D9A" w:rsidRPr="0053497D" w:rsidRDefault="00665D9A" w:rsidP="00F820A6">
      <w:pPr>
        <w:rPr>
          <w:sz w:val="28"/>
          <w:szCs w:val="28"/>
        </w:rPr>
      </w:pPr>
      <w:r w:rsidRPr="0053497D">
        <w:rPr>
          <w:sz w:val="28"/>
          <w:szCs w:val="28"/>
        </w:rPr>
        <w:t>2) силовое двоеборье</w:t>
      </w:r>
    </w:p>
    <w:p w14:paraId="543CD087" w14:textId="77777777" w:rsidR="00665D9A" w:rsidRPr="0053497D" w:rsidRDefault="00665D9A" w:rsidP="00F820A6">
      <w:pPr>
        <w:rPr>
          <w:sz w:val="28"/>
          <w:szCs w:val="28"/>
        </w:rPr>
      </w:pPr>
      <w:r w:rsidRPr="0053497D">
        <w:rPr>
          <w:sz w:val="28"/>
          <w:szCs w:val="28"/>
        </w:rPr>
        <w:t>3) жим лежа</w:t>
      </w:r>
    </w:p>
    <w:p w14:paraId="3C18A51B" w14:textId="77777777" w:rsidR="007B2262" w:rsidRPr="0053497D" w:rsidRDefault="007B2262" w:rsidP="00F820A6">
      <w:pPr>
        <w:rPr>
          <w:sz w:val="28"/>
          <w:szCs w:val="28"/>
        </w:rPr>
      </w:pPr>
    </w:p>
    <w:p w14:paraId="1882E363" w14:textId="77777777" w:rsidR="007B2262" w:rsidRPr="0053497D" w:rsidRDefault="007B2262" w:rsidP="00F820A6">
      <w:pPr>
        <w:rPr>
          <w:sz w:val="28"/>
          <w:szCs w:val="28"/>
          <w:u w:val="single"/>
        </w:rPr>
      </w:pPr>
      <w:r w:rsidRPr="0053497D">
        <w:rPr>
          <w:sz w:val="28"/>
          <w:szCs w:val="28"/>
          <w:u w:val="single"/>
        </w:rPr>
        <w:t>10 . Р</w:t>
      </w:r>
      <w:r w:rsidRPr="0053497D">
        <w:rPr>
          <w:sz w:val="28"/>
          <w:szCs w:val="28"/>
          <w:u w:val="single"/>
          <w:shd w:val="clear" w:color="auto" w:fill="FFFFFF"/>
        </w:rPr>
        <w:t>азрешены ли бинты на запястье в классическом пауэрлифтинге?</w:t>
      </w:r>
    </w:p>
    <w:p w14:paraId="705A19FD" w14:textId="77777777" w:rsidR="007B2262" w:rsidRPr="0053497D" w:rsidRDefault="007B2262" w:rsidP="00F820A6">
      <w:pPr>
        <w:rPr>
          <w:sz w:val="28"/>
          <w:szCs w:val="28"/>
        </w:rPr>
      </w:pPr>
      <w:r w:rsidRPr="0053497D">
        <w:rPr>
          <w:sz w:val="28"/>
          <w:szCs w:val="28"/>
        </w:rPr>
        <w:t xml:space="preserve">1) да </w:t>
      </w:r>
    </w:p>
    <w:p w14:paraId="4BA3F49F" w14:textId="77777777" w:rsidR="007B2262" w:rsidRPr="0053497D" w:rsidRDefault="007B2262" w:rsidP="00F820A6">
      <w:pPr>
        <w:rPr>
          <w:sz w:val="28"/>
          <w:szCs w:val="28"/>
        </w:rPr>
      </w:pPr>
      <w:r w:rsidRPr="0053497D">
        <w:rPr>
          <w:sz w:val="28"/>
          <w:szCs w:val="28"/>
        </w:rPr>
        <w:t xml:space="preserve">2) нет </w:t>
      </w:r>
    </w:p>
    <w:p w14:paraId="6BEC5F63" w14:textId="77777777" w:rsidR="007B2262" w:rsidRPr="0053497D" w:rsidRDefault="007B2262" w:rsidP="00F820A6">
      <w:pPr>
        <w:rPr>
          <w:sz w:val="28"/>
          <w:szCs w:val="28"/>
        </w:rPr>
      </w:pPr>
    </w:p>
    <w:p w14:paraId="66143AD2" w14:textId="77777777" w:rsidR="007B2262" w:rsidRPr="0053497D" w:rsidRDefault="007B2262" w:rsidP="00F820A6">
      <w:pPr>
        <w:rPr>
          <w:sz w:val="28"/>
          <w:szCs w:val="28"/>
          <w:u w:val="single"/>
        </w:rPr>
      </w:pPr>
      <w:r w:rsidRPr="0053497D">
        <w:rPr>
          <w:sz w:val="28"/>
          <w:szCs w:val="28"/>
          <w:u w:val="single"/>
        </w:rPr>
        <w:t xml:space="preserve">11. </w:t>
      </w:r>
      <w:r w:rsidRPr="0053497D">
        <w:rPr>
          <w:sz w:val="28"/>
          <w:szCs w:val="28"/>
          <w:u w:val="single"/>
          <w:shd w:val="clear" w:color="auto" w:fill="FFFFFF"/>
        </w:rPr>
        <w:t>Сколько судей находится на помосте во время соревнований по пауэрлифтингу?</w:t>
      </w:r>
    </w:p>
    <w:p w14:paraId="31216CD2" w14:textId="77777777" w:rsidR="007B2262" w:rsidRPr="0053497D" w:rsidRDefault="007B2262" w:rsidP="00F820A6">
      <w:pPr>
        <w:rPr>
          <w:sz w:val="28"/>
          <w:szCs w:val="28"/>
        </w:rPr>
      </w:pPr>
      <w:r w:rsidRPr="0053497D">
        <w:rPr>
          <w:sz w:val="28"/>
          <w:szCs w:val="28"/>
        </w:rPr>
        <w:t>1) 4</w:t>
      </w:r>
    </w:p>
    <w:p w14:paraId="6A5888A8" w14:textId="77777777" w:rsidR="007B2262" w:rsidRPr="0053497D" w:rsidRDefault="007B2262" w:rsidP="00F820A6">
      <w:pPr>
        <w:rPr>
          <w:sz w:val="28"/>
          <w:szCs w:val="28"/>
        </w:rPr>
      </w:pPr>
      <w:r w:rsidRPr="0053497D">
        <w:rPr>
          <w:sz w:val="28"/>
          <w:szCs w:val="28"/>
        </w:rPr>
        <w:t>2) 3</w:t>
      </w:r>
    </w:p>
    <w:p w14:paraId="617F8319" w14:textId="77777777" w:rsidR="007B2262" w:rsidRPr="0053497D" w:rsidRDefault="007B2262" w:rsidP="00F820A6">
      <w:pPr>
        <w:rPr>
          <w:sz w:val="28"/>
          <w:szCs w:val="28"/>
        </w:rPr>
      </w:pPr>
      <w:r w:rsidRPr="0053497D">
        <w:rPr>
          <w:sz w:val="28"/>
          <w:szCs w:val="28"/>
        </w:rPr>
        <w:t>3) 2</w:t>
      </w:r>
    </w:p>
    <w:p w14:paraId="73D54FC3" w14:textId="77777777" w:rsidR="007B2262" w:rsidRPr="0053497D" w:rsidRDefault="007B2262" w:rsidP="00F820A6">
      <w:pPr>
        <w:rPr>
          <w:sz w:val="28"/>
          <w:szCs w:val="28"/>
        </w:rPr>
      </w:pPr>
    </w:p>
    <w:p w14:paraId="5961EB71" w14:textId="77777777" w:rsidR="007B2262" w:rsidRPr="0053497D" w:rsidRDefault="007B2262" w:rsidP="00F820A6">
      <w:pPr>
        <w:rPr>
          <w:sz w:val="28"/>
          <w:szCs w:val="28"/>
        </w:rPr>
      </w:pPr>
      <w:r w:rsidRPr="0053497D">
        <w:rPr>
          <w:sz w:val="28"/>
          <w:szCs w:val="28"/>
          <w:u w:val="single"/>
        </w:rPr>
        <w:t>12. Город Олимпия расположен в:</w:t>
      </w:r>
      <w:r w:rsidRPr="0053497D">
        <w:rPr>
          <w:sz w:val="28"/>
          <w:szCs w:val="28"/>
          <w:u w:val="single"/>
        </w:rPr>
        <w:br/>
      </w:r>
      <w:r w:rsidRPr="0053497D">
        <w:rPr>
          <w:sz w:val="28"/>
          <w:szCs w:val="28"/>
        </w:rPr>
        <w:t xml:space="preserve">1) Южной Греции </w:t>
      </w:r>
      <w:r w:rsidRPr="0053497D">
        <w:rPr>
          <w:sz w:val="28"/>
          <w:szCs w:val="28"/>
        </w:rPr>
        <w:br/>
        <w:t>2) Северной Греции</w:t>
      </w:r>
      <w:r w:rsidRPr="0053497D">
        <w:rPr>
          <w:sz w:val="28"/>
          <w:szCs w:val="28"/>
        </w:rPr>
        <w:br/>
        <w:t>3) Центральной Греции</w:t>
      </w:r>
    </w:p>
    <w:p w14:paraId="1C9234C8" w14:textId="77777777" w:rsidR="007B2262" w:rsidRPr="0053497D" w:rsidRDefault="007B2262" w:rsidP="00F820A6">
      <w:pPr>
        <w:rPr>
          <w:sz w:val="28"/>
          <w:szCs w:val="28"/>
        </w:rPr>
      </w:pPr>
    </w:p>
    <w:p w14:paraId="2FFF9142" w14:textId="77777777" w:rsidR="007B2262" w:rsidRPr="0053497D" w:rsidRDefault="007B2262" w:rsidP="00F820A6">
      <w:pPr>
        <w:rPr>
          <w:sz w:val="28"/>
          <w:szCs w:val="28"/>
        </w:rPr>
      </w:pPr>
      <w:r w:rsidRPr="0053497D">
        <w:rPr>
          <w:sz w:val="28"/>
          <w:szCs w:val="28"/>
          <w:u w:val="single"/>
        </w:rPr>
        <w:t>13. Какому богу посвящались Олимпийские игры:</w:t>
      </w:r>
      <w:r w:rsidRPr="0053497D">
        <w:rPr>
          <w:sz w:val="28"/>
          <w:szCs w:val="28"/>
          <w:u w:val="single"/>
        </w:rPr>
        <w:br/>
      </w:r>
      <w:r w:rsidRPr="0053497D">
        <w:rPr>
          <w:sz w:val="28"/>
          <w:szCs w:val="28"/>
        </w:rPr>
        <w:t>1) Аполлону</w:t>
      </w:r>
      <w:r w:rsidRPr="0053497D">
        <w:rPr>
          <w:sz w:val="28"/>
          <w:szCs w:val="28"/>
        </w:rPr>
        <w:br/>
        <w:t>2) Дионису</w:t>
      </w:r>
      <w:r w:rsidRPr="0053497D">
        <w:rPr>
          <w:sz w:val="28"/>
          <w:szCs w:val="28"/>
        </w:rPr>
        <w:br/>
        <w:t>3) Зевсу</w:t>
      </w:r>
    </w:p>
    <w:p w14:paraId="7A745815" w14:textId="77777777" w:rsidR="007B2262" w:rsidRPr="0053497D" w:rsidRDefault="007B2262" w:rsidP="00F820A6">
      <w:pPr>
        <w:rPr>
          <w:sz w:val="28"/>
          <w:szCs w:val="28"/>
          <w:u w:val="single"/>
        </w:rPr>
      </w:pPr>
    </w:p>
    <w:p w14:paraId="5C6405ED" w14:textId="77777777" w:rsidR="007B2262" w:rsidRPr="0053497D" w:rsidRDefault="007B2262" w:rsidP="00F820A6">
      <w:pPr>
        <w:rPr>
          <w:rFonts w:asciiTheme="minorHAnsi" w:hAnsiTheme="minorHAnsi"/>
          <w:sz w:val="27"/>
          <w:szCs w:val="27"/>
          <w:shd w:val="clear" w:color="auto" w:fill="FFFFFF"/>
        </w:rPr>
      </w:pPr>
      <w:r w:rsidRPr="0053497D">
        <w:rPr>
          <w:sz w:val="28"/>
          <w:szCs w:val="28"/>
          <w:u w:val="single"/>
        </w:rPr>
        <w:t>14.</w:t>
      </w:r>
      <w:r w:rsidRPr="0053497D">
        <w:rPr>
          <w:sz w:val="28"/>
          <w:szCs w:val="28"/>
          <w:u w:val="single"/>
          <w:shd w:val="clear" w:color="auto" w:fill="FFFFFF"/>
        </w:rPr>
        <w:t xml:space="preserve"> В течении какого промежутка времени спортсмен должен приступить к упражнению после вызова на помост?</w:t>
      </w:r>
    </w:p>
    <w:p w14:paraId="04444F4F" w14:textId="77777777" w:rsidR="007B2262" w:rsidRPr="0053497D" w:rsidRDefault="007B2262" w:rsidP="00F820A6">
      <w:pPr>
        <w:rPr>
          <w:sz w:val="28"/>
          <w:szCs w:val="28"/>
        </w:rPr>
      </w:pPr>
      <w:r w:rsidRPr="0053497D">
        <w:rPr>
          <w:sz w:val="28"/>
          <w:szCs w:val="28"/>
        </w:rPr>
        <w:t>1)  60 секунд</w:t>
      </w:r>
    </w:p>
    <w:p w14:paraId="4BA346FD" w14:textId="77777777" w:rsidR="007B2262" w:rsidRPr="0053497D" w:rsidRDefault="007B2262" w:rsidP="00F820A6">
      <w:pPr>
        <w:rPr>
          <w:sz w:val="28"/>
          <w:szCs w:val="28"/>
        </w:rPr>
      </w:pPr>
      <w:r w:rsidRPr="0053497D">
        <w:rPr>
          <w:sz w:val="28"/>
          <w:szCs w:val="28"/>
        </w:rPr>
        <w:t xml:space="preserve">2)  30 секунд </w:t>
      </w:r>
    </w:p>
    <w:p w14:paraId="51E74814" w14:textId="77777777" w:rsidR="007B2262" w:rsidRPr="0053497D" w:rsidRDefault="007B2262" w:rsidP="00F820A6">
      <w:pPr>
        <w:rPr>
          <w:sz w:val="28"/>
          <w:szCs w:val="28"/>
        </w:rPr>
      </w:pPr>
      <w:r w:rsidRPr="0053497D">
        <w:rPr>
          <w:sz w:val="28"/>
          <w:szCs w:val="28"/>
        </w:rPr>
        <w:t>3) 90 секунд</w:t>
      </w:r>
    </w:p>
    <w:p w14:paraId="30C4FDE2" w14:textId="77777777" w:rsidR="007B2262" w:rsidRPr="0053497D" w:rsidRDefault="007B2262" w:rsidP="00F820A6">
      <w:pPr>
        <w:rPr>
          <w:sz w:val="28"/>
          <w:szCs w:val="28"/>
        </w:rPr>
      </w:pPr>
    </w:p>
    <w:p w14:paraId="104CA00B" w14:textId="77777777" w:rsidR="007B2262" w:rsidRPr="0053497D" w:rsidRDefault="007B2262" w:rsidP="00F820A6">
      <w:pPr>
        <w:rPr>
          <w:sz w:val="28"/>
          <w:szCs w:val="28"/>
        </w:rPr>
      </w:pPr>
      <w:r w:rsidRPr="0053497D">
        <w:rPr>
          <w:sz w:val="28"/>
          <w:szCs w:val="28"/>
        </w:rPr>
        <w:t>1</w:t>
      </w:r>
      <w:r w:rsidRPr="0053497D">
        <w:rPr>
          <w:sz w:val="28"/>
          <w:szCs w:val="28"/>
          <w:u w:val="single"/>
        </w:rPr>
        <w:t>5.</w:t>
      </w:r>
      <w:r w:rsidRPr="0053497D">
        <w:rPr>
          <w:sz w:val="28"/>
          <w:szCs w:val="28"/>
          <w:u w:val="single"/>
          <w:shd w:val="clear" w:color="auto" w:fill="FFFFFF"/>
        </w:rPr>
        <w:t>Гриф какого веса используется на соревнованиях по пауэрлифтингу?</w:t>
      </w:r>
    </w:p>
    <w:p w14:paraId="66A490C6" w14:textId="77777777" w:rsidR="007B2262" w:rsidRPr="0053497D" w:rsidRDefault="007B2262" w:rsidP="00F820A6">
      <w:pPr>
        <w:rPr>
          <w:sz w:val="28"/>
          <w:szCs w:val="28"/>
        </w:rPr>
      </w:pPr>
      <w:r w:rsidRPr="0053497D">
        <w:rPr>
          <w:sz w:val="28"/>
          <w:szCs w:val="28"/>
        </w:rPr>
        <w:t>1) 20 кг</w:t>
      </w:r>
    </w:p>
    <w:p w14:paraId="5252E068" w14:textId="77777777" w:rsidR="007B2262" w:rsidRPr="0053497D" w:rsidRDefault="007B2262" w:rsidP="00F820A6">
      <w:pPr>
        <w:rPr>
          <w:sz w:val="28"/>
          <w:szCs w:val="28"/>
        </w:rPr>
      </w:pPr>
      <w:r w:rsidRPr="0053497D">
        <w:rPr>
          <w:sz w:val="28"/>
          <w:szCs w:val="28"/>
        </w:rPr>
        <w:t>2) 25 кг</w:t>
      </w:r>
    </w:p>
    <w:p w14:paraId="5077E5E0" w14:textId="77777777" w:rsidR="007B2262" w:rsidRPr="0053497D" w:rsidRDefault="007B2262" w:rsidP="00F820A6">
      <w:pPr>
        <w:rPr>
          <w:sz w:val="28"/>
          <w:szCs w:val="28"/>
        </w:rPr>
      </w:pPr>
      <w:r w:rsidRPr="0053497D">
        <w:rPr>
          <w:sz w:val="28"/>
          <w:szCs w:val="28"/>
        </w:rPr>
        <w:t>3) любого веса</w:t>
      </w:r>
    </w:p>
    <w:p w14:paraId="22BA9207" w14:textId="77777777" w:rsidR="007B2262" w:rsidRPr="0053497D" w:rsidRDefault="007B2262" w:rsidP="00F820A6">
      <w:pPr>
        <w:rPr>
          <w:sz w:val="28"/>
          <w:szCs w:val="28"/>
        </w:rPr>
      </w:pPr>
    </w:p>
    <w:p w14:paraId="6A80CD3D" w14:textId="77777777" w:rsidR="007B2262" w:rsidRPr="0053497D" w:rsidRDefault="007B2262" w:rsidP="00F820A6">
      <w:pPr>
        <w:rPr>
          <w:sz w:val="28"/>
          <w:szCs w:val="28"/>
          <w:u w:val="single"/>
          <w:shd w:val="clear" w:color="auto" w:fill="FFFFFF"/>
        </w:rPr>
      </w:pPr>
      <w:r w:rsidRPr="0053497D">
        <w:rPr>
          <w:sz w:val="28"/>
          <w:szCs w:val="28"/>
          <w:u w:val="single"/>
        </w:rPr>
        <w:t xml:space="preserve">16. </w:t>
      </w:r>
      <w:r w:rsidRPr="0053497D">
        <w:rPr>
          <w:sz w:val="28"/>
          <w:szCs w:val="28"/>
          <w:u w:val="single"/>
          <w:shd w:val="clear" w:color="auto" w:fill="FFFFFF"/>
        </w:rPr>
        <w:t>Какой максимальной ширины хват разрешен при выполнении жима штанги лежа на соревнованиях по пауэрлифтингу?</w:t>
      </w:r>
    </w:p>
    <w:p w14:paraId="6A4E8DED" w14:textId="77777777" w:rsidR="007B2262" w:rsidRPr="0053497D" w:rsidRDefault="007B2262" w:rsidP="00F820A6">
      <w:pPr>
        <w:rPr>
          <w:sz w:val="28"/>
          <w:szCs w:val="28"/>
        </w:rPr>
      </w:pPr>
      <w:r w:rsidRPr="0053497D">
        <w:rPr>
          <w:sz w:val="28"/>
          <w:szCs w:val="28"/>
        </w:rPr>
        <w:t>1) 81</w:t>
      </w:r>
    </w:p>
    <w:p w14:paraId="62A7A519" w14:textId="77777777" w:rsidR="007B2262" w:rsidRPr="0053497D" w:rsidRDefault="007B2262" w:rsidP="00F820A6">
      <w:pPr>
        <w:rPr>
          <w:sz w:val="28"/>
          <w:szCs w:val="28"/>
        </w:rPr>
      </w:pPr>
      <w:r w:rsidRPr="0053497D">
        <w:rPr>
          <w:sz w:val="28"/>
          <w:szCs w:val="28"/>
        </w:rPr>
        <w:t>2) 85</w:t>
      </w:r>
    </w:p>
    <w:p w14:paraId="54758E6A" w14:textId="77777777" w:rsidR="007B2262" w:rsidRPr="0053497D" w:rsidRDefault="007B2262" w:rsidP="00F820A6">
      <w:pPr>
        <w:rPr>
          <w:sz w:val="28"/>
          <w:szCs w:val="28"/>
        </w:rPr>
      </w:pPr>
      <w:r w:rsidRPr="0053497D">
        <w:rPr>
          <w:sz w:val="28"/>
          <w:szCs w:val="28"/>
        </w:rPr>
        <w:t>3) 75</w:t>
      </w:r>
    </w:p>
    <w:p w14:paraId="3CE56CA6" w14:textId="77777777" w:rsidR="007B2262" w:rsidRPr="0053497D" w:rsidRDefault="007B2262" w:rsidP="00F820A6">
      <w:pPr>
        <w:rPr>
          <w:b/>
          <w:sz w:val="28"/>
          <w:szCs w:val="28"/>
          <w:lang w:eastAsia="ru-RU"/>
        </w:rPr>
      </w:pPr>
    </w:p>
    <w:p w14:paraId="4885E49C" w14:textId="77777777" w:rsidR="007B2262" w:rsidRPr="0053497D" w:rsidRDefault="007B2262" w:rsidP="00F820A6">
      <w:pPr>
        <w:rPr>
          <w:b/>
          <w:sz w:val="28"/>
          <w:szCs w:val="28"/>
        </w:rPr>
      </w:pPr>
      <w:r w:rsidRPr="0053497D">
        <w:rPr>
          <w:b/>
          <w:sz w:val="28"/>
          <w:szCs w:val="28"/>
        </w:rPr>
        <w:t xml:space="preserve"> Учебно-тренировочный этап: </w:t>
      </w:r>
    </w:p>
    <w:p w14:paraId="53A01960" w14:textId="77777777" w:rsidR="007B2262" w:rsidRPr="0053497D" w:rsidRDefault="007B2262" w:rsidP="00F820A6">
      <w:pPr>
        <w:rPr>
          <w:sz w:val="28"/>
          <w:szCs w:val="28"/>
          <w:u w:val="single"/>
        </w:rPr>
      </w:pPr>
      <w:r w:rsidRPr="0053497D">
        <w:rPr>
          <w:sz w:val="28"/>
          <w:szCs w:val="28"/>
          <w:u w:val="single"/>
        </w:rPr>
        <w:t>1. Что такое пауэрлифтинг</w:t>
      </w:r>
      <w:r w:rsidR="00F27AD4" w:rsidRPr="0053497D">
        <w:rPr>
          <w:sz w:val="28"/>
          <w:szCs w:val="28"/>
          <w:u w:val="single"/>
        </w:rPr>
        <w:t xml:space="preserve"> в виде спорта «спорт с поражением ОДА»</w:t>
      </w:r>
      <w:r w:rsidRPr="0053497D">
        <w:rPr>
          <w:sz w:val="28"/>
          <w:szCs w:val="28"/>
          <w:u w:val="single"/>
        </w:rPr>
        <w:t>?</w:t>
      </w:r>
    </w:p>
    <w:p w14:paraId="3FFA5682" w14:textId="77777777" w:rsidR="007B2262" w:rsidRPr="0053497D" w:rsidRDefault="007B2262" w:rsidP="00F820A6">
      <w:pPr>
        <w:rPr>
          <w:sz w:val="28"/>
          <w:szCs w:val="28"/>
        </w:rPr>
      </w:pPr>
      <w:r w:rsidRPr="0053497D">
        <w:rPr>
          <w:sz w:val="28"/>
          <w:szCs w:val="28"/>
        </w:rPr>
        <w:t xml:space="preserve">1) </w:t>
      </w:r>
      <w:r w:rsidR="00F27AD4" w:rsidRPr="0053497D">
        <w:rPr>
          <w:sz w:val="28"/>
          <w:szCs w:val="28"/>
        </w:rPr>
        <w:t>силовое троеборье</w:t>
      </w:r>
    </w:p>
    <w:p w14:paraId="01D5A2E1" w14:textId="77777777" w:rsidR="007B2262" w:rsidRPr="0053497D" w:rsidRDefault="007B2262" w:rsidP="00F820A6">
      <w:pPr>
        <w:rPr>
          <w:sz w:val="28"/>
          <w:szCs w:val="28"/>
        </w:rPr>
      </w:pPr>
      <w:r w:rsidRPr="0053497D">
        <w:rPr>
          <w:sz w:val="28"/>
          <w:szCs w:val="28"/>
        </w:rPr>
        <w:t>2) силовое двоеборье</w:t>
      </w:r>
    </w:p>
    <w:p w14:paraId="7BD6498E" w14:textId="77777777" w:rsidR="00DC2E72" w:rsidRPr="0053497D" w:rsidRDefault="007B2262" w:rsidP="00F820A6">
      <w:pPr>
        <w:rPr>
          <w:sz w:val="28"/>
          <w:szCs w:val="28"/>
        </w:rPr>
      </w:pPr>
      <w:r w:rsidRPr="0053497D">
        <w:rPr>
          <w:sz w:val="28"/>
          <w:szCs w:val="28"/>
        </w:rPr>
        <w:t xml:space="preserve">3) </w:t>
      </w:r>
      <w:r w:rsidR="00DC2E72" w:rsidRPr="0053497D">
        <w:rPr>
          <w:sz w:val="28"/>
          <w:szCs w:val="28"/>
        </w:rPr>
        <w:t>жим лежа</w:t>
      </w:r>
    </w:p>
    <w:p w14:paraId="66D0D927" w14:textId="77777777" w:rsidR="007B2262" w:rsidRPr="0053497D" w:rsidRDefault="007B2262" w:rsidP="00F820A6">
      <w:pPr>
        <w:rPr>
          <w:sz w:val="28"/>
          <w:szCs w:val="28"/>
        </w:rPr>
      </w:pPr>
    </w:p>
    <w:p w14:paraId="752794CA" w14:textId="77777777" w:rsidR="007B2262" w:rsidRPr="0053497D" w:rsidRDefault="007B2262" w:rsidP="00F820A6">
      <w:pPr>
        <w:rPr>
          <w:sz w:val="28"/>
          <w:szCs w:val="28"/>
        </w:rPr>
      </w:pPr>
    </w:p>
    <w:p w14:paraId="0A84119B" w14:textId="77777777" w:rsidR="007B2262" w:rsidRPr="0053497D" w:rsidRDefault="007B2262" w:rsidP="00F820A6">
      <w:pPr>
        <w:rPr>
          <w:sz w:val="28"/>
          <w:szCs w:val="28"/>
          <w:u w:val="single"/>
        </w:rPr>
      </w:pPr>
      <w:r w:rsidRPr="0053497D">
        <w:rPr>
          <w:sz w:val="28"/>
          <w:szCs w:val="28"/>
          <w:u w:val="single"/>
        </w:rPr>
        <w:t>2. ДОПИНГ – это:</w:t>
      </w:r>
    </w:p>
    <w:p w14:paraId="07A4237B" w14:textId="77777777" w:rsidR="007B2262" w:rsidRPr="0053497D" w:rsidRDefault="007B2262" w:rsidP="00F820A6">
      <w:pPr>
        <w:rPr>
          <w:sz w:val="28"/>
          <w:szCs w:val="28"/>
        </w:rPr>
      </w:pPr>
      <w:r w:rsidRPr="0053497D">
        <w:rPr>
          <w:sz w:val="28"/>
          <w:szCs w:val="28"/>
        </w:rPr>
        <w:t>1) совершение одного или нескольких нарушений антидопинговых правил</w:t>
      </w:r>
    </w:p>
    <w:p w14:paraId="3EF1D3B1" w14:textId="77777777" w:rsidR="007B2262" w:rsidRPr="0053497D" w:rsidRDefault="007B2262" w:rsidP="00F820A6">
      <w:pPr>
        <w:rPr>
          <w:sz w:val="28"/>
          <w:szCs w:val="28"/>
        </w:rPr>
      </w:pPr>
      <w:r w:rsidRPr="0053497D">
        <w:rPr>
          <w:sz w:val="28"/>
          <w:szCs w:val="28"/>
        </w:rPr>
        <w:t>2) Наличие запрещенной субстанции, ее метаболитов или маркеров в пробе</w:t>
      </w:r>
    </w:p>
    <w:p w14:paraId="5E52F501" w14:textId="77777777" w:rsidR="007B2262" w:rsidRPr="0053497D" w:rsidRDefault="007B2262" w:rsidP="00F820A6">
      <w:pPr>
        <w:rPr>
          <w:sz w:val="28"/>
          <w:szCs w:val="28"/>
        </w:rPr>
      </w:pPr>
      <w:r w:rsidRPr="0053497D">
        <w:rPr>
          <w:sz w:val="28"/>
          <w:szCs w:val="28"/>
        </w:rPr>
        <w:t>3) Уклонение, отказ или неявка спортсмена на процедуру сдачи проб</w:t>
      </w:r>
    </w:p>
    <w:p w14:paraId="2F8E210C" w14:textId="77777777" w:rsidR="007B2262" w:rsidRPr="0053497D" w:rsidRDefault="007B2262" w:rsidP="00F820A6">
      <w:pPr>
        <w:rPr>
          <w:sz w:val="28"/>
          <w:szCs w:val="28"/>
        </w:rPr>
      </w:pPr>
      <w:r w:rsidRPr="0053497D">
        <w:rPr>
          <w:sz w:val="28"/>
          <w:szCs w:val="28"/>
        </w:rPr>
        <w:t>4) Использование или попытка использования спортсменом запрещенной субстанции или запрещенного метода</w:t>
      </w:r>
    </w:p>
    <w:p w14:paraId="7A96A299" w14:textId="77777777" w:rsidR="007B2262" w:rsidRPr="0053497D" w:rsidRDefault="007B2262" w:rsidP="00F820A6">
      <w:pPr>
        <w:rPr>
          <w:sz w:val="28"/>
          <w:szCs w:val="28"/>
        </w:rPr>
      </w:pPr>
    </w:p>
    <w:p w14:paraId="7FE8AE3B" w14:textId="77777777" w:rsidR="007B2262" w:rsidRPr="0053497D" w:rsidRDefault="007B2262" w:rsidP="00F820A6">
      <w:pPr>
        <w:rPr>
          <w:sz w:val="28"/>
          <w:szCs w:val="28"/>
          <w:u w:val="single"/>
        </w:rPr>
      </w:pPr>
      <w:r w:rsidRPr="0053497D">
        <w:rPr>
          <w:sz w:val="28"/>
          <w:szCs w:val="28"/>
          <w:u w:val="single"/>
        </w:rPr>
        <w:t xml:space="preserve">3. Олимпийские кольца на флаге располагаются в следующем порядке: </w:t>
      </w:r>
    </w:p>
    <w:p w14:paraId="1C7107F2" w14:textId="77777777" w:rsidR="007B2262" w:rsidRPr="0053497D" w:rsidRDefault="007B2262" w:rsidP="00F820A6">
      <w:pPr>
        <w:rPr>
          <w:sz w:val="28"/>
          <w:szCs w:val="28"/>
        </w:rPr>
      </w:pPr>
      <w:r w:rsidRPr="0053497D">
        <w:rPr>
          <w:sz w:val="28"/>
          <w:szCs w:val="28"/>
        </w:rPr>
        <w:t xml:space="preserve">1) красный, синий, желтый, зеленый, черный </w:t>
      </w:r>
    </w:p>
    <w:p w14:paraId="374A81CB" w14:textId="77777777" w:rsidR="007B2262" w:rsidRPr="0053497D" w:rsidRDefault="007B2262" w:rsidP="00F820A6">
      <w:pPr>
        <w:rPr>
          <w:sz w:val="28"/>
          <w:szCs w:val="28"/>
        </w:rPr>
      </w:pPr>
      <w:r w:rsidRPr="0053497D">
        <w:rPr>
          <w:sz w:val="28"/>
          <w:szCs w:val="28"/>
        </w:rPr>
        <w:t xml:space="preserve">2) зеленый, черный, красный, синий, желтый  </w:t>
      </w:r>
    </w:p>
    <w:p w14:paraId="40620909" w14:textId="77777777" w:rsidR="007B2262" w:rsidRPr="0053497D" w:rsidRDefault="007B2262" w:rsidP="00F820A6">
      <w:pPr>
        <w:rPr>
          <w:sz w:val="28"/>
          <w:szCs w:val="28"/>
        </w:rPr>
      </w:pPr>
      <w:r w:rsidRPr="0053497D">
        <w:rPr>
          <w:sz w:val="28"/>
          <w:szCs w:val="28"/>
        </w:rPr>
        <w:t>3) синий, желтый, черный, зеленый, красный</w:t>
      </w:r>
    </w:p>
    <w:p w14:paraId="0C017245" w14:textId="77777777" w:rsidR="007B2262" w:rsidRPr="0053497D" w:rsidRDefault="007B2262" w:rsidP="00F820A6">
      <w:pPr>
        <w:rPr>
          <w:sz w:val="28"/>
          <w:szCs w:val="28"/>
        </w:rPr>
      </w:pPr>
    </w:p>
    <w:p w14:paraId="2E8965EF" w14:textId="77777777" w:rsidR="007B2262" w:rsidRPr="0053497D" w:rsidRDefault="007B2262" w:rsidP="00F820A6">
      <w:pPr>
        <w:rPr>
          <w:sz w:val="28"/>
          <w:szCs w:val="28"/>
        </w:rPr>
      </w:pPr>
    </w:p>
    <w:p w14:paraId="68184362" w14:textId="77777777" w:rsidR="007B2262" w:rsidRPr="0053497D" w:rsidRDefault="007B2262" w:rsidP="00F820A6">
      <w:pPr>
        <w:rPr>
          <w:sz w:val="28"/>
          <w:szCs w:val="28"/>
        </w:rPr>
      </w:pPr>
      <w:r w:rsidRPr="0053497D">
        <w:rPr>
          <w:sz w:val="28"/>
          <w:szCs w:val="28"/>
          <w:u w:val="single"/>
        </w:rPr>
        <w:t>4. Здоровый образ жизни – это:</w:t>
      </w:r>
      <w:r w:rsidRPr="0053497D">
        <w:rPr>
          <w:sz w:val="28"/>
          <w:szCs w:val="28"/>
          <w:u w:val="single"/>
        </w:rPr>
        <w:br/>
      </w:r>
      <w:r w:rsidRPr="0053497D">
        <w:rPr>
          <w:sz w:val="28"/>
          <w:szCs w:val="28"/>
        </w:rPr>
        <w:t>1) лечебно-оздоровительный комплекс мероприятий</w:t>
      </w:r>
      <w:r w:rsidRPr="0053497D">
        <w:rPr>
          <w:sz w:val="28"/>
          <w:szCs w:val="28"/>
        </w:rPr>
        <w:br/>
        <w:t xml:space="preserve">2) индивидуальная система поведения, направленная на сохранение и укрепление здоровья </w:t>
      </w:r>
      <w:r w:rsidRPr="0053497D">
        <w:rPr>
          <w:sz w:val="28"/>
          <w:szCs w:val="28"/>
        </w:rPr>
        <w:br/>
        <w:t>3) перечень мероприятий, направленных на укрепление и сохранение здоровья</w:t>
      </w:r>
    </w:p>
    <w:p w14:paraId="05DE0456" w14:textId="77777777" w:rsidR="007B2262" w:rsidRPr="0053497D" w:rsidRDefault="007B2262" w:rsidP="00F820A6">
      <w:pPr>
        <w:rPr>
          <w:sz w:val="28"/>
          <w:szCs w:val="28"/>
        </w:rPr>
      </w:pPr>
    </w:p>
    <w:p w14:paraId="315902C7" w14:textId="77777777" w:rsidR="007B2262" w:rsidRPr="0053497D" w:rsidRDefault="007B2262" w:rsidP="00F820A6">
      <w:pPr>
        <w:rPr>
          <w:sz w:val="28"/>
          <w:szCs w:val="28"/>
        </w:rPr>
      </w:pPr>
      <w:r w:rsidRPr="0053497D">
        <w:rPr>
          <w:sz w:val="28"/>
          <w:szCs w:val="28"/>
          <w:u w:val="single"/>
        </w:rPr>
        <w:t>5. Для развития мышечной выносливости следует выполнять:</w:t>
      </w:r>
      <w:r w:rsidRPr="0053497D">
        <w:rPr>
          <w:sz w:val="28"/>
          <w:szCs w:val="28"/>
          <w:u w:val="single"/>
        </w:rPr>
        <w:br/>
      </w:r>
      <w:r w:rsidRPr="0053497D">
        <w:rPr>
          <w:sz w:val="28"/>
          <w:szCs w:val="28"/>
        </w:rPr>
        <w:t>1) упражнения на тренажерах</w:t>
      </w:r>
      <w:r w:rsidRPr="0053497D">
        <w:rPr>
          <w:sz w:val="28"/>
          <w:szCs w:val="28"/>
        </w:rPr>
        <w:br/>
        <w:t>2) упражнения с преодолением веса собственного тела +</w:t>
      </w:r>
      <w:r w:rsidRPr="0053497D">
        <w:rPr>
          <w:sz w:val="28"/>
          <w:szCs w:val="28"/>
        </w:rPr>
        <w:br/>
        <w:t>3) упражнения на растягивание мышц</w:t>
      </w:r>
    </w:p>
    <w:p w14:paraId="3ECC5439" w14:textId="77777777" w:rsidR="007B2262" w:rsidRPr="0053497D" w:rsidRDefault="007B2262" w:rsidP="00F820A6">
      <w:pPr>
        <w:rPr>
          <w:sz w:val="28"/>
          <w:szCs w:val="28"/>
        </w:rPr>
      </w:pPr>
    </w:p>
    <w:p w14:paraId="3FC7F6EF" w14:textId="77777777" w:rsidR="007B2262" w:rsidRPr="0053497D" w:rsidRDefault="007B2262" w:rsidP="00F820A6">
      <w:pPr>
        <w:rPr>
          <w:sz w:val="28"/>
          <w:szCs w:val="28"/>
        </w:rPr>
      </w:pPr>
      <w:r w:rsidRPr="0053497D">
        <w:rPr>
          <w:sz w:val="28"/>
          <w:szCs w:val="28"/>
          <w:u w:val="single"/>
        </w:rPr>
        <w:t xml:space="preserve">6. </w:t>
      </w:r>
      <w:r w:rsidRPr="0053497D">
        <w:rPr>
          <w:sz w:val="28"/>
          <w:szCs w:val="28"/>
          <w:u w:val="single"/>
          <w:shd w:val="clear" w:color="auto" w:fill="FFFFFF"/>
        </w:rPr>
        <w:t>Какой весовой категории нет в соревнованиях по пауэрлифтингу?</w:t>
      </w:r>
    </w:p>
    <w:p w14:paraId="7558FBB3" w14:textId="77777777" w:rsidR="007B2262" w:rsidRPr="0053497D" w:rsidRDefault="007B2262" w:rsidP="00F820A6">
      <w:pPr>
        <w:rPr>
          <w:sz w:val="28"/>
          <w:szCs w:val="28"/>
        </w:rPr>
      </w:pPr>
      <w:r w:rsidRPr="0053497D">
        <w:rPr>
          <w:sz w:val="28"/>
          <w:szCs w:val="28"/>
        </w:rPr>
        <w:t>1) 66</w:t>
      </w:r>
    </w:p>
    <w:p w14:paraId="71BCE9CD" w14:textId="77777777" w:rsidR="007B2262" w:rsidRPr="0053497D" w:rsidRDefault="007B2262" w:rsidP="00F820A6">
      <w:pPr>
        <w:rPr>
          <w:sz w:val="28"/>
          <w:szCs w:val="28"/>
        </w:rPr>
      </w:pPr>
      <w:r w:rsidRPr="0053497D">
        <w:rPr>
          <w:sz w:val="28"/>
          <w:szCs w:val="28"/>
        </w:rPr>
        <w:t>2) 84</w:t>
      </w:r>
    </w:p>
    <w:p w14:paraId="77624D56" w14:textId="77777777" w:rsidR="007B2262" w:rsidRPr="0053497D" w:rsidRDefault="007B2262" w:rsidP="00F820A6">
      <w:pPr>
        <w:rPr>
          <w:sz w:val="28"/>
          <w:szCs w:val="28"/>
        </w:rPr>
      </w:pPr>
      <w:r w:rsidRPr="0053497D">
        <w:rPr>
          <w:sz w:val="28"/>
          <w:szCs w:val="28"/>
        </w:rPr>
        <w:t>3) 63</w:t>
      </w:r>
    </w:p>
    <w:p w14:paraId="113DE3CA" w14:textId="77777777" w:rsidR="007B2262" w:rsidRPr="0053497D" w:rsidRDefault="007B2262" w:rsidP="00F820A6">
      <w:pPr>
        <w:rPr>
          <w:sz w:val="28"/>
          <w:szCs w:val="28"/>
        </w:rPr>
      </w:pPr>
      <w:r w:rsidRPr="0053497D">
        <w:rPr>
          <w:sz w:val="28"/>
          <w:szCs w:val="28"/>
        </w:rPr>
        <w:t>4) 48</w:t>
      </w:r>
    </w:p>
    <w:p w14:paraId="0E58867E" w14:textId="77777777" w:rsidR="007B2262" w:rsidRPr="0053497D" w:rsidRDefault="007B2262" w:rsidP="00F820A6">
      <w:pPr>
        <w:rPr>
          <w:sz w:val="28"/>
          <w:szCs w:val="28"/>
        </w:rPr>
      </w:pPr>
    </w:p>
    <w:p w14:paraId="752C3589" w14:textId="77777777" w:rsidR="007B2262" w:rsidRPr="0053497D" w:rsidRDefault="007B2262" w:rsidP="00F820A6">
      <w:pPr>
        <w:rPr>
          <w:sz w:val="28"/>
          <w:szCs w:val="28"/>
          <w:u w:val="single"/>
        </w:rPr>
      </w:pPr>
      <w:r w:rsidRPr="0053497D">
        <w:rPr>
          <w:sz w:val="28"/>
          <w:szCs w:val="28"/>
          <w:u w:val="single"/>
        </w:rPr>
        <w:t>7. В каком году образован Международный паралимпийский комитет?</w:t>
      </w:r>
    </w:p>
    <w:p w14:paraId="3C0EB797" w14:textId="77777777" w:rsidR="007B2262" w:rsidRPr="0053497D" w:rsidRDefault="007B2262" w:rsidP="00F820A6">
      <w:pPr>
        <w:pStyle w:val="a7"/>
        <w:ind w:left="0" w:firstLine="0"/>
        <w:rPr>
          <w:sz w:val="28"/>
          <w:szCs w:val="28"/>
        </w:rPr>
      </w:pPr>
      <w:r w:rsidRPr="0053497D">
        <w:rPr>
          <w:sz w:val="28"/>
          <w:szCs w:val="28"/>
        </w:rPr>
        <w:t>1) 1980</w:t>
      </w:r>
    </w:p>
    <w:p w14:paraId="1BA5E836" w14:textId="77777777" w:rsidR="007B2262" w:rsidRPr="0053497D" w:rsidRDefault="007B2262" w:rsidP="00F820A6">
      <w:pPr>
        <w:pStyle w:val="a7"/>
        <w:ind w:left="0" w:firstLine="0"/>
        <w:rPr>
          <w:sz w:val="28"/>
          <w:szCs w:val="28"/>
        </w:rPr>
      </w:pPr>
      <w:r w:rsidRPr="0053497D">
        <w:rPr>
          <w:sz w:val="28"/>
          <w:szCs w:val="28"/>
        </w:rPr>
        <w:t>2) 1986</w:t>
      </w:r>
    </w:p>
    <w:p w14:paraId="46CA169D" w14:textId="77777777" w:rsidR="007B2262" w:rsidRPr="0053497D" w:rsidRDefault="007B2262" w:rsidP="00F820A6">
      <w:pPr>
        <w:pStyle w:val="a7"/>
        <w:ind w:left="0" w:firstLine="0"/>
        <w:rPr>
          <w:sz w:val="28"/>
          <w:szCs w:val="28"/>
        </w:rPr>
      </w:pPr>
      <w:r w:rsidRPr="0053497D">
        <w:rPr>
          <w:sz w:val="28"/>
          <w:szCs w:val="28"/>
        </w:rPr>
        <w:t>3) 1989</w:t>
      </w:r>
    </w:p>
    <w:p w14:paraId="51D26B50" w14:textId="77777777" w:rsidR="007B2262" w:rsidRPr="0053497D" w:rsidRDefault="007B2262" w:rsidP="00F820A6">
      <w:pPr>
        <w:pStyle w:val="a7"/>
        <w:ind w:left="0" w:firstLine="0"/>
        <w:rPr>
          <w:sz w:val="28"/>
          <w:szCs w:val="28"/>
        </w:rPr>
      </w:pPr>
      <w:r w:rsidRPr="0053497D">
        <w:rPr>
          <w:sz w:val="28"/>
          <w:szCs w:val="28"/>
        </w:rPr>
        <w:t>4) 1990</w:t>
      </w:r>
    </w:p>
    <w:p w14:paraId="106BB395" w14:textId="77777777" w:rsidR="007B2262" w:rsidRPr="0053497D" w:rsidRDefault="007B2262" w:rsidP="00F820A6">
      <w:pPr>
        <w:rPr>
          <w:sz w:val="28"/>
          <w:szCs w:val="28"/>
        </w:rPr>
      </w:pPr>
    </w:p>
    <w:p w14:paraId="0ED5149A" w14:textId="77777777" w:rsidR="007B2262" w:rsidRPr="0053497D" w:rsidRDefault="007B2262" w:rsidP="00F820A6">
      <w:pPr>
        <w:rPr>
          <w:sz w:val="28"/>
          <w:szCs w:val="28"/>
          <w:u w:val="single"/>
        </w:rPr>
      </w:pPr>
      <w:r w:rsidRPr="0053497D">
        <w:rPr>
          <w:sz w:val="28"/>
          <w:szCs w:val="28"/>
          <w:u w:val="single"/>
        </w:rPr>
        <w:t>8. Отсутствие разминки перед соревнованиями (или перед основной нагрузкой в тренировке) чаще всего приводит к  ...</w:t>
      </w:r>
    </w:p>
    <w:p w14:paraId="1F8417A3" w14:textId="77777777" w:rsidR="007B2262" w:rsidRPr="0053497D" w:rsidRDefault="007B2262" w:rsidP="00F820A6">
      <w:pPr>
        <w:rPr>
          <w:sz w:val="28"/>
          <w:szCs w:val="28"/>
        </w:rPr>
      </w:pPr>
      <w:r w:rsidRPr="0053497D">
        <w:rPr>
          <w:sz w:val="28"/>
          <w:szCs w:val="28"/>
        </w:rPr>
        <w:t xml:space="preserve">1) экономии сил </w:t>
      </w:r>
    </w:p>
    <w:p w14:paraId="298B8AD4" w14:textId="77777777" w:rsidR="007B2262" w:rsidRPr="0053497D" w:rsidRDefault="007B2262" w:rsidP="00F820A6">
      <w:pPr>
        <w:rPr>
          <w:sz w:val="28"/>
          <w:szCs w:val="28"/>
        </w:rPr>
      </w:pPr>
      <w:r w:rsidRPr="0053497D">
        <w:rPr>
          <w:sz w:val="28"/>
          <w:szCs w:val="28"/>
        </w:rPr>
        <w:t xml:space="preserve">2) улучшению спортивного результата  </w:t>
      </w:r>
    </w:p>
    <w:p w14:paraId="6959ACD9" w14:textId="77777777" w:rsidR="007B2262" w:rsidRPr="0053497D" w:rsidRDefault="007B2262" w:rsidP="00F820A6">
      <w:pPr>
        <w:rPr>
          <w:sz w:val="28"/>
          <w:szCs w:val="28"/>
        </w:rPr>
      </w:pPr>
      <w:r w:rsidRPr="0053497D">
        <w:rPr>
          <w:sz w:val="28"/>
          <w:szCs w:val="28"/>
        </w:rPr>
        <w:t>3) травмам</w:t>
      </w:r>
    </w:p>
    <w:p w14:paraId="3048E5C3" w14:textId="77777777" w:rsidR="007B2262" w:rsidRPr="0053497D" w:rsidRDefault="007B2262" w:rsidP="00F820A6">
      <w:pPr>
        <w:rPr>
          <w:sz w:val="28"/>
          <w:szCs w:val="28"/>
        </w:rPr>
      </w:pPr>
    </w:p>
    <w:p w14:paraId="77A33703" w14:textId="77777777" w:rsidR="007B2262" w:rsidRPr="0053497D" w:rsidRDefault="007B2262" w:rsidP="00F820A6">
      <w:pPr>
        <w:rPr>
          <w:sz w:val="28"/>
          <w:szCs w:val="28"/>
          <w:u w:val="single"/>
          <w:shd w:val="clear" w:color="auto" w:fill="FFFFFF"/>
        </w:rPr>
      </w:pPr>
      <w:r w:rsidRPr="0053497D">
        <w:rPr>
          <w:sz w:val="28"/>
          <w:szCs w:val="28"/>
          <w:u w:val="single"/>
        </w:rPr>
        <w:t xml:space="preserve">9. </w:t>
      </w:r>
      <w:r w:rsidRPr="0053497D">
        <w:rPr>
          <w:sz w:val="28"/>
          <w:szCs w:val="28"/>
          <w:u w:val="single"/>
          <w:shd w:val="clear" w:color="auto" w:fill="FFFFFF"/>
        </w:rPr>
        <w:t>Какой максимальной ширины хват разрешен при выполнении жима штанги лежа на соревнованиях по пауэрлифтингу?</w:t>
      </w:r>
    </w:p>
    <w:p w14:paraId="4B8271BD" w14:textId="77777777" w:rsidR="007B2262" w:rsidRPr="0053497D" w:rsidRDefault="007B2262" w:rsidP="00F820A6">
      <w:pPr>
        <w:rPr>
          <w:sz w:val="28"/>
          <w:szCs w:val="28"/>
        </w:rPr>
      </w:pPr>
      <w:r w:rsidRPr="0053497D">
        <w:rPr>
          <w:sz w:val="28"/>
          <w:szCs w:val="28"/>
        </w:rPr>
        <w:t>1) 81</w:t>
      </w:r>
    </w:p>
    <w:p w14:paraId="66523F0B" w14:textId="77777777" w:rsidR="007B2262" w:rsidRPr="0053497D" w:rsidRDefault="007B2262" w:rsidP="00F820A6">
      <w:pPr>
        <w:rPr>
          <w:sz w:val="28"/>
          <w:szCs w:val="28"/>
        </w:rPr>
      </w:pPr>
      <w:r w:rsidRPr="0053497D">
        <w:rPr>
          <w:sz w:val="28"/>
          <w:szCs w:val="28"/>
        </w:rPr>
        <w:t>2) 85</w:t>
      </w:r>
    </w:p>
    <w:p w14:paraId="7C496B99" w14:textId="77777777" w:rsidR="007B2262" w:rsidRPr="0053497D" w:rsidRDefault="007B2262" w:rsidP="00F820A6">
      <w:pPr>
        <w:rPr>
          <w:sz w:val="28"/>
          <w:szCs w:val="28"/>
        </w:rPr>
      </w:pPr>
      <w:r w:rsidRPr="0053497D">
        <w:rPr>
          <w:sz w:val="28"/>
          <w:szCs w:val="28"/>
        </w:rPr>
        <w:t>3) 75</w:t>
      </w:r>
    </w:p>
    <w:p w14:paraId="27B1CE49" w14:textId="77777777" w:rsidR="007B2262" w:rsidRPr="0053497D" w:rsidRDefault="007B2262" w:rsidP="00F820A6">
      <w:pPr>
        <w:shd w:val="clear" w:color="auto" w:fill="FFFFFF"/>
        <w:rPr>
          <w:sz w:val="28"/>
          <w:szCs w:val="28"/>
        </w:rPr>
      </w:pPr>
    </w:p>
    <w:p w14:paraId="6B438A2D" w14:textId="77777777" w:rsidR="007B2262" w:rsidRPr="0053497D" w:rsidRDefault="007B2262" w:rsidP="00F820A6">
      <w:pPr>
        <w:rPr>
          <w:sz w:val="28"/>
          <w:szCs w:val="28"/>
          <w:u w:val="single"/>
        </w:rPr>
      </w:pPr>
      <w:r w:rsidRPr="0053497D">
        <w:rPr>
          <w:sz w:val="28"/>
          <w:szCs w:val="28"/>
          <w:u w:val="single"/>
        </w:rPr>
        <w:t xml:space="preserve">10. </w:t>
      </w:r>
      <w:r w:rsidRPr="0053497D">
        <w:rPr>
          <w:sz w:val="28"/>
          <w:szCs w:val="28"/>
          <w:u w:val="single"/>
          <w:shd w:val="clear" w:color="auto" w:fill="FFFFFF"/>
        </w:rPr>
        <w:t>Сколько команд судьи при выполнении приседания на соревнованиях по пауэрлифтингу?</w:t>
      </w:r>
    </w:p>
    <w:p w14:paraId="1918E160" w14:textId="77777777" w:rsidR="007B2262" w:rsidRPr="0053497D" w:rsidRDefault="007B2262" w:rsidP="00F820A6">
      <w:pPr>
        <w:rPr>
          <w:sz w:val="28"/>
          <w:szCs w:val="28"/>
        </w:rPr>
      </w:pPr>
      <w:r w:rsidRPr="0053497D">
        <w:rPr>
          <w:sz w:val="28"/>
          <w:szCs w:val="28"/>
        </w:rPr>
        <w:t>1) 1</w:t>
      </w:r>
    </w:p>
    <w:p w14:paraId="6A8AF19F" w14:textId="77777777" w:rsidR="007B2262" w:rsidRPr="0053497D" w:rsidRDefault="007B2262" w:rsidP="00F820A6">
      <w:pPr>
        <w:rPr>
          <w:sz w:val="28"/>
          <w:szCs w:val="28"/>
        </w:rPr>
      </w:pPr>
      <w:r w:rsidRPr="0053497D">
        <w:rPr>
          <w:sz w:val="28"/>
          <w:szCs w:val="28"/>
        </w:rPr>
        <w:t xml:space="preserve">2) 2 </w:t>
      </w:r>
    </w:p>
    <w:p w14:paraId="6F64411E" w14:textId="77777777" w:rsidR="007B2262" w:rsidRPr="0053497D" w:rsidRDefault="007B2262" w:rsidP="00F820A6">
      <w:pPr>
        <w:rPr>
          <w:sz w:val="28"/>
          <w:szCs w:val="28"/>
        </w:rPr>
      </w:pPr>
      <w:r w:rsidRPr="0053497D">
        <w:rPr>
          <w:sz w:val="28"/>
          <w:szCs w:val="28"/>
        </w:rPr>
        <w:t xml:space="preserve">3) 3 </w:t>
      </w:r>
    </w:p>
    <w:p w14:paraId="74230C5D" w14:textId="77777777" w:rsidR="007B2262" w:rsidRPr="0053497D" w:rsidRDefault="007B2262" w:rsidP="00F820A6">
      <w:pPr>
        <w:rPr>
          <w:sz w:val="28"/>
          <w:szCs w:val="28"/>
        </w:rPr>
      </w:pPr>
    </w:p>
    <w:p w14:paraId="7F9E3E59" w14:textId="77777777" w:rsidR="007B2262" w:rsidRPr="0053497D" w:rsidRDefault="007B2262" w:rsidP="00F820A6">
      <w:pPr>
        <w:rPr>
          <w:sz w:val="28"/>
          <w:szCs w:val="28"/>
        </w:rPr>
      </w:pPr>
      <w:r w:rsidRPr="0053497D">
        <w:rPr>
          <w:sz w:val="28"/>
          <w:szCs w:val="28"/>
          <w:u w:val="single"/>
        </w:rPr>
        <w:t>11. Какой вид состязаний из названных, входил в программу Олимпийских игр древности:</w:t>
      </w:r>
      <w:r w:rsidRPr="0053497D">
        <w:rPr>
          <w:sz w:val="28"/>
          <w:szCs w:val="28"/>
          <w:u w:val="single"/>
        </w:rPr>
        <w:br/>
      </w:r>
      <w:r w:rsidRPr="0053497D">
        <w:rPr>
          <w:sz w:val="28"/>
          <w:szCs w:val="28"/>
        </w:rPr>
        <w:t xml:space="preserve">1) метание копья </w:t>
      </w:r>
      <w:r w:rsidRPr="0053497D">
        <w:rPr>
          <w:sz w:val="28"/>
          <w:szCs w:val="28"/>
        </w:rPr>
        <w:br/>
        <w:t>2) плавание</w:t>
      </w:r>
      <w:r w:rsidRPr="0053497D">
        <w:rPr>
          <w:sz w:val="28"/>
          <w:szCs w:val="28"/>
        </w:rPr>
        <w:br/>
        <w:t>3) спортивная гимнастика</w:t>
      </w:r>
    </w:p>
    <w:p w14:paraId="74CAD231" w14:textId="77777777" w:rsidR="007B2262" w:rsidRPr="0053497D" w:rsidRDefault="007B2262" w:rsidP="00F820A6">
      <w:pPr>
        <w:rPr>
          <w:sz w:val="28"/>
          <w:szCs w:val="28"/>
        </w:rPr>
      </w:pPr>
    </w:p>
    <w:p w14:paraId="23EE975E" w14:textId="77777777" w:rsidR="007B2262" w:rsidRPr="0053497D" w:rsidRDefault="007B2262" w:rsidP="00F820A6">
      <w:pPr>
        <w:rPr>
          <w:sz w:val="28"/>
          <w:szCs w:val="28"/>
        </w:rPr>
      </w:pPr>
      <w:r w:rsidRPr="0053497D">
        <w:rPr>
          <w:sz w:val="28"/>
          <w:szCs w:val="28"/>
          <w:u w:val="single"/>
        </w:rPr>
        <w:t>12. В каком году Олимпийские игры проходили в Москве:</w:t>
      </w:r>
      <w:r w:rsidRPr="0053497D">
        <w:rPr>
          <w:sz w:val="28"/>
          <w:szCs w:val="28"/>
          <w:u w:val="single"/>
        </w:rPr>
        <w:br/>
      </w:r>
      <w:r w:rsidRPr="0053497D">
        <w:rPr>
          <w:sz w:val="28"/>
          <w:szCs w:val="28"/>
        </w:rPr>
        <w:t xml:space="preserve">1) 1980 </w:t>
      </w:r>
      <w:r w:rsidRPr="0053497D">
        <w:rPr>
          <w:sz w:val="28"/>
          <w:szCs w:val="28"/>
        </w:rPr>
        <w:br/>
        <w:t>2) 1984</w:t>
      </w:r>
      <w:r w:rsidRPr="0053497D">
        <w:rPr>
          <w:sz w:val="28"/>
          <w:szCs w:val="28"/>
        </w:rPr>
        <w:br/>
        <w:t>3) 1988</w:t>
      </w:r>
    </w:p>
    <w:p w14:paraId="1331A47A" w14:textId="77777777" w:rsidR="007B2262" w:rsidRPr="0053497D" w:rsidRDefault="007B2262" w:rsidP="00F820A6">
      <w:pPr>
        <w:rPr>
          <w:sz w:val="28"/>
          <w:szCs w:val="28"/>
        </w:rPr>
      </w:pPr>
    </w:p>
    <w:p w14:paraId="727FA00E" w14:textId="77777777" w:rsidR="007B2262" w:rsidRPr="0053497D" w:rsidRDefault="007B2262" w:rsidP="00F820A6">
      <w:pPr>
        <w:rPr>
          <w:sz w:val="28"/>
          <w:szCs w:val="28"/>
          <w:u w:val="single"/>
        </w:rPr>
      </w:pPr>
      <w:r w:rsidRPr="0053497D">
        <w:rPr>
          <w:sz w:val="28"/>
          <w:szCs w:val="28"/>
          <w:u w:val="single"/>
        </w:rPr>
        <w:t>13. Что такое терапевтическое использование (ТИ) допинга?</w:t>
      </w:r>
    </w:p>
    <w:p w14:paraId="252C1AB8" w14:textId="77777777" w:rsidR="007B2262" w:rsidRPr="0053497D" w:rsidRDefault="007B2262" w:rsidP="00F820A6">
      <w:pPr>
        <w:rPr>
          <w:sz w:val="28"/>
          <w:szCs w:val="28"/>
        </w:rPr>
      </w:pPr>
      <w:r w:rsidRPr="0053497D">
        <w:rPr>
          <w:sz w:val="28"/>
          <w:szCs w:val="28"/>
        </w:rPr>
        <w:t xml:space="preserve">1)  Использование допинга на соревнованиях в случае заболевания спортсмена </w:t>
      </w:r>
    </w:p>
    <w:p w14:paraId="2809D265" w14:textId="77777777" w:rsidR="007B2262" w:rsidRPr="0053497D" w:rsidRDefault="007B2262" w:rsidP="00F820A6">
      <w:pPr>
        <w:rPr>
          <w:sz w:val="28"/>
          <w:szCs w:val="28"/>
        </w:rPr>
      </w:pPr>
      <w:r w:rsidRPr="0053497D">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1BD94675" w14:textId="77777777" w:rsidR="007B2262" w:rsidRPr="0053497D" w:rsidRDefault="007B2262" w:rsidP="00F820A6">
      <w:pPr>
        <w:rPr>
          <w:sz w:val="28"/>
          <w:szCs w:val="28"/>
        </w:rPr>
      </w:pPr>
      <w:r w:rsidRPr="0053497D">
        <w:rPr>
          <w:sz w:val="28"/>
          <w:szCs w:val="28"/>
        </w:rPr>
        <w:t xml:space="preserve">3) использование допинга спортсменом, имеющий статус "инвалид" </w:t>
      </w:r>
    </w:p>
    <w:p w14:paraId="7970C134" w14:textId="77777777" w:rsidR="007B2262" w:rsidRPr="0053497D" w:rsidRDefault="007B2262" w:rsidP="00F820A6">
      <w:pPr>
        <w:rPr>
          <w:sz w:val="28"/>
          <w:szCs w:val="28"/>
        </w:rPr>
      </w:pPr>
      <w:r w:rsidRPr="0053497D">
        <w:rPr>
          <w:sz w:val="28"/>
          <w:szCs w:val="28"/>
        </w:rPr>
        <w:t>4) использование допинга по показаниями врачей по спортивной медицине</w:t>
      </w:r>
    </w:p>
    <w:p w14:paraId="75B0EBC3" w14:textId="77777777" w:rsidR="007B2262" w:rsidRPr="0053497D" w:rsidRDefault="007B2262" w:rsidP="00F820A6">
      <w:pPr>
        <w:rPr>
          <w:sz w:val="28"/>
          <w:szCs w:val="28"/>
        </w:rPr>
      </w:pPr>
    </w:p>
    <w:p w14:paraId="1F518C0E" w14:textId="77777777" w:rsidR="007B2262" w:rsidRPr="0053497D" w:rsidRDefault="007B2262" w:rsidP="00F820A6">
      <w:pPr>
        <w:rPr>
          <w:sz w:val="28"/>
          <w:szCs w:val="28"/>
          <w:u w:val="single"/>
        </w:rPr>
      </w:pPr>
      <w:r w:rsidRPr="0053497D">
        <w:rPr>
          <w:sz w:val="28"/>
          <w:szCs w:val="28"/>
          <w:u w:val="single"/>
        </w:rPr>
        <w:t>14. Что делать, если Вы должны принимать, то или иное лекарство по медицинским показаниям согласно инструкции врача?</w:t>
      </w:r>
    </w:p>
    <w:p w14:paraId="1676C470" w14:textId="77777777" w:rsidR="007B2262" w:rsidRPr="0053497D" w:rsidRDefault="007B2262" w:rsidP="00F820A6">
      <w:pPr>
        <w:rPr>
          <w:sz w:val="28"/>
          <w:szCs w:val="28"/>
        </w:rPr>
      </w:pPr>
      <w:r w:rsidRPr="0053497D">
        <w:rPr>
          <w:sz w:val="28"/>
          <w:szCs w:val="28"/>
        </w:rPr>
        <w:t>1) По медицинским показаниям можно принимать что угодно</w:t>
      </w:r>
      <w:r w:rsidRPr="0053497D">
        <w:rPr>
          <w:sz w:val="28"/>
          <w:szCs w:val="28"/>
        </w:rPr>
        <w:br/>
        <w:t>2) </w:t>
      </w:r>
      <w:r w:rsidRPr="0053497D">
        <w:rPr>
          <w:bCs/>
          <w:sz w:val="28"/>
          <w:szCs w:val="28"/>
        </w:rPr>
        <w:t>Врач обязан убедиться, что лекарство не содержит запрещенных субстанций</w:t>
      </w:r>
      <w:r w:rsidRPr="0053497D">
        <w:rPr>
          <w:sz w:val="28"/>
          <w:szCs w:val="28"/>
        </w:rPr>
        <w:br/>
        <w:t>3) Если результаты тестирования окажутся положительными из-за препарата, который был получен от врача, то это его вина</w:t>
      </w:r>
      <w:r w:rsidRPr="0053497D">
        <w:rPr>
          <w:sz w:val="28"/>
          <w:szCs w:val="28"/>
        </w:rPr>
        <w:br/>
        <w:t>4) Все препараты, которые дает врач, безопасны</w:t>
      </w:r>
    </w:p>
    <w:p w14:paraId="655ABDE0" w14:textId="77777777" w:rsidR="007B2262" w:rsidRPr="0053497D" w:rsidRDefault="007B2262" w:rsidP="00F820A6">
      <w:pPr>
        <w:rPr>
          <w:sz w:val="28"/>
          <w:szCs w:val="28"/>
        </w:rPr>
      </w:pPr>
    </w:p>
    <w:p w14:paraId="65331543" w14:textId="77777777" w:rsidR="007B2262" w:rsidRPr="0053497D" w:rsidRDefault="007B2262" w:rsidP="00F820A6">
      <w:pPr>
        <w:rPr>
          <w:sz w:val="28"/>
          <w:szCs w:val="28"/>
          <w:u w:val="single"/>
        </w:rPr>
      </w:pPr>
      <w:r w:rsidRPr="0053497D">
        <w:rPr>
          <w:sz w:val="28"/>
          <w:szCs w:val="28"/>
          <w:u w:val="single"/>
        </w:rPr>
        <w:t>15. Кто подает запрос на терапевтическое использование?</w:t>
      </w:r>
    </w:p>
    <w:p w14:paraId="73C391D7" w14:textId="77777777" w:rsidR="007B2262" w:rsidRPr="0053497D" w:rsidRDefault="007B2262" w:rsidP="00F820A6">
      <w:pPr>
        <w:rPr>
          <w:bCs/>
          <w:sz w:val="28"/>
          <w:szCs w:val="28"/>
        </w:rPr>
      </w:pPr>
      <w:r w:rsidRPr="0053497D">
        <w:rPr>
          <w:sz w:val="28"/>
          <w:szCs w:val="28"/>
        </w:rPr>
        <w:t>1) Врач</w:t>
      </w:r>
      <w:r w:rsidRPr="0053497D">
        <w:rPr>
          <w:sz w:val="28"/>
          <w:szCs w:val="28"/>
        </w:rPr>
        <w:br/>
        <w:t>2) Тренер</w:t>
      </w:r>
      <w:r w:rsidR="001F7CAA" w:rsidRPr="0053497D">
        <w:rPr>
          <w:sz w:val="28"/>
          <w:szCs w:val="28"/>
        </w:rPr>
        <w:t>-преподаватель</w:t>
      </w:r>
      <w:r w:rsidRPr="0053497D">
        <w:rPr>
          <w:sz w:val="28"/>
          <w:szCs w:val="28"/>
        </w:rPr>
        <w:br/>
        <w:t>3) Менеджер</w:t>
      </w:r>
      <w:r w:rsidRPr="0053497D">
        <w:rPr>
          <w:sz w:val="28"/>
          <w:szCs w:val="28"/>
        </w:rPr>
        <w:br/>
        <w:t>4) </w:t>
      </w:r>
      <w:r w:rsidRPr="0053497D">
        <w:rPr>
          <w:bCs/>
          <w:sz w:val="28"/>
          <w:szCs w:val="28"/>
        </w:rPr>
        <w:t>Спортсмен</w:t>
      </w:r>
    </w:p>
    <w:p w14:paraId="30BED187" w14:textId="77777777" w:rsidR="007B2262" w:rsidRPr="0053497D" w:rsidRDefault="007B2262" w:rsidP="00F820A6">
      <w:pPr>
        <w:rPr>
          <w:bCs/>
          <w:sz w:val="28"/>
          <w:szCs w:val="28"/>
        </w:rPr>
      </w:pPr>
    </w:p>
    <w:p w14:paraId="2378FB97" w14:textId="77777777" w:rsidR="007B2262" w:rsidRPr="0053497D" w:rsidRDefault="007B2262" w:rsidP="00F820A6">
      <w:pPr>
        <w:rPr>
          <w:bCs/>
          <w:sz w:val="28"/>
          <w:szCs w:val="28"/>
          <w:u w:val="single"/>
        </w:rPr>
      </w:pPr>
      <w:r w:rsidRPr="0053497D">
        <w:rPr>
          <w:bCs/>
          <w:sz w:val="28"/>
          <w:szCs w:val="28"/>
          <w:u w:val="single"/>
        </w:rPr>
        <w:t>16. После начала соревнования спортсменам не разрешается использовать</w:t>
      </w:r>
    </w:p>
    <w:p w14:paraId="735897A2" w14:textId="77777777" w:rsidR="007B2262" w:rsidRPr="0053497D" w:rsidRDefault="007B2262" w:rsidP="00F820A6">
      <w:pPr>
        <w:rPr>
          <w:bCs/>
          <w:sz w:val="28"/>
          <w:szCs w:val="28"/>
          <w:u w:val="single"/>
        </w:rPr>
      </w:pPr>
      <w:r w:rsidRPr="0053497D">
        <w:rPr>
          <w:bCs/>
          <w:sz w:val="28"/>
          <w:szCs w:val="28"/>
          <w:u w:val="single"/>
        </w:rPr>
        <w:t>для тренировочных попыток:</w:t>
      </w:r>
    </w:p>
    <w:p w14:paraId="28BE2281" w14:textId="77777777" w:rsidR="007B2262" w:rsidRPr="0053497D" w:rsidRDefault="007B2262" w:rsidP="00F820A6">
      <w:pPr>
        <w:rPr>
          <w:bCs/>
          <w:sz w:val="28"/>
          <w:szCs w:val="28"/>
        </w:rPr>
      </w:pPr>
      <w:r w:rsidRPr="0053497D">
        <w:rPr>
          <w:bCs/>
          <w:sz w:val="28"/>
          <w:szCs w:val="28"/>
        </w:rPr>
        <w:t>1) зону разбега или отталкивания</w:t>
      </w:r>
    </w:p>
    <w:p w14:paraId="213E840F" w14:textId="77777777" w:rsidR="007B2262" w:rsidRPr="0053497D" w:rsidRDefault="007B2262" w:rsidP="00F820A6">
      <w:pPr>
        <w:rPr>
          <w:bCs/>
          <w:sz w:val="28"/>
          <w:szCs w:val="28"/>
        </w:rPr>
      </w:pPr>
      <w:r w:rsidRPr="0053497D">
        <w:rPr>
          <w:bCs/>
          <w:sz w:val="28"/>
          <w:szCs w:val="28"/>
        </w:rPr>
        <w:t>2) снаряды</w:t>
      </w:r>
    </w:p>
    <w:p w14:paraId="765CFB14" w14:textId="77777777" w:rsidR="007B2262" w:rsidRPr="0053497D" w:rsidRDefault="007B2262" w:rsidP="00F820A6">
      <w:pPr>
        <w:rPr>
          <w:bCs/>
          <w:sz w:val="28"/>
          <w:szCs w:val="28"/>
        </w:rPr>
      </w:pPr>
      <w:r w:rsidRPr="0053497D">
        <w:rPr>
          <w:bCs/>
          <w:sz w:val="28"/>
          <w:szCs w:val="28"/>
        </w:rPr>
        <w:t>3) круги или площадь внутри сектора со снарядами или без них</w:t>
      </w:r>
    </w:p>
    <w:p w14:paraId="681920FB" w14:textId="77777777" w:rsidR="007B2262" w:rsidRPr="0053497D" w:rsidRDefault="007B2262" w:rsidP="00F820A6">
      <w:pPr>
        <w:rPr>
          <w:bCs/>
          <w:sz w:val="28"/>
          <w:szCs w:val="28"/>
        </w:rPr>
      </w:pPr>
      <w:r w:rsidRPr="0053497D">
        <w:rPr>
          <w:bCs/>
          <w:sz w:val="28"/>
          <w:szCs w:val="28"/>
        </w:rPr>
        <w:t>4) все перечисленное</w:t>
      </w:r>
    </w:p>
    <w:p w14:paraId="27131A9F" w14:textId="77777777" w:rsidR="007B2262" w:rsidRPr="0053497D" w:rsidRDefault="007B2262" w:rsidP="00F820A6">
      <w:pPr>
        <w:rPr>
          <w:sz w:val="28"/>
          <w:szCs w:val="28"/>
        </w:rPr>
      </w:pPr>
    </w:p>
    <w:p w14:paraId="22F10CA5" w14:textId="77777777" w:rsidR="007B2262" w:rsidRPr="0053497D" w:rsidRDefault="007B2262" w:rsidP="00F820A6">
      <w:pPr>
        <w:rPr>
          <w:b/>
          <w:sz w:val="28"/>
          <w:szCs w:val="28"/>
        </w:rPr>
      </w:pPr>
      <w:r w:rsidRPr="0053497D">
        <w:rPr>
          <w:b/>
          <w:sz w:val="28"/>
          <w:szCs w:val="28"/>
        </w:rPr>
        <w:t xml:space="preserve"> Этап совершенствования спортивного мастерства: </w:t>
      </w:r>
    </w:p>
    <w:p w14:paraId="147EE957" w14:textId="77777777" w:rsidR="007B2262" w:rsidRPr="0053497D" w:rsidRDefault="007B2262" w:rsidP="00F820A6">
      <w:pPr>
        <w:rPr>
          <w:b/>
          <w:sz w:val="28"/>
          <w:szCs w:val="28"/>
        </w:rPr>
      </w:pPr>
    </w:p>
    <w:p w14:paraId="63CA6873" w14:textId="77777777" w:rsidR="007B2262" w:rsidRPr="0053497D" w:rsidRDefault="007B2262" w:rsidP="00F820A6">
      <w:pPr>
        <w:rPr>
          <w:sz w:val="28"/>
          <w:szCs w:val="28"/>
        </w:rPr>
      </w:pPr>
      <w:r w:rsidRPr="0053497D">
        <w:rPr>
          <w:sz w:val="28"/>
          <w:szCs w:val="28"/>
          <w:u w:val="single"/>
        </w:rPr>
        <w:t>1. Здоровый образ жизни – это:</w:t>
      </w:r>
      <w:r w:rsidRPr="0053497D">
        <w:rPr>
          <w:sz w:val="28"/>
          <w:szCs w:val="28"/>
          <w:u w:val="single"/>
        </w:rPr>
        <w:br/>
      </w:r>
      <w:r w:rsidRPr="0053497D">
        <w:rPr>
          <w:sz w:val="28"/>
          <w:szCs w:val="28"/>
        </w:rPr>
        <w:t>1) лечебно-оздоровительный комплекс мероприятий</w:t>
      </w:r>
      <w:r w:rsidRPr="0053497D">
        <w:rPr>
          <w:sz w:val="28"/>
          <w:szCs w:val="28"/>
        </w:rPr>
        <w:br/>
        <w:t xml:space="preserve">2) индивидуальная система поведения, направленная на сохранение и укрепление здоровья </w:t>
      </w:r>
      <w:r w:rsidRPr="0053497D">
        <w:rPr>
          <w:sz w:val="28"/>
          <w:szCs w:val="28"/>
        </w:rPr>
        <w:br/>
        <w:t>3) перечень мероприятий, направленных на укрепление и сохранение здоровья</w:t>
      </w:r>
    </w:p>
    <w:p w14:paraId="6715E64E" w14:textId="77777777" w:rsidR="007B2262" w:rsidRPr="0053497D" w:rsidRDefault="007B2262" w:rsidP="00F820A6">
      <w:pPr>
        <w:rPr>
          <w:sz w:val="28"/>
          <w:szCs w:val="28"/>
        </w:rPr>
      </w:pPr>
    </w:p>
    <w:p w14:paraId="4E313911" w14:textId="77777777" w:rsidR="007B2262" w:rsidRPr="0053497D" w:rsidRDefault="007B2262" w:rsidP="00F820A6">
      <w:pPr>
        <w:rPr>
          <w:sz w:val="28"/>
          <w:szCs w:val="28"/>
        </w:rPr>
      </w:pPr>
      <w:r w:rsidRPr="0053497D">
        <w:rPr>
          <w:sz w:val="28"/>
          <w:szCs w:val="28"/>
          <w:u w:val="single"/>
        </w:rPr>
        <w:t>2. Для развития мышечной выносливости следует выполнять:</w:t>
      </w:r>
      <w:r w:rsidRPr="0053497D">
        <w:rPr>
          <w:sz w:val="28"/>
          <w:szCs w:val="28"/>
          <w:u w:val="single"/>
        </w:rPr>
        <w:br/>
      </w:r>
      <w:r w:rsidRPr="0053497D">
        <w:rPr>
          <w:sz w:val="28"/>
          <w:szCs w:val="28"/>
        </w:rPr>
        <w:t>1) упражнения на тренажерах</w:t>
      </w:r>
      <w:r w:rsidRPr="0053497D">
        <w:rPr>
          <w:sz w:val="28"/>
          <w:szCs w:val="28"/>
        </w:rPr>
        <w:br/>
        <w:t>2) упражнения с преодолением веса собственного тела</w:t>
      </w:r>
      <w:r w:rsidRPr="0053497D">
        <w:rPr>
          <w:sz w:val="28"/>
          <w:szCs w:val="28"/>
        </w:rPr>
        <w:br/>
        <w:t>3) упражнения на растягивание мышц</w:t>
      </w:r>
    </w:p>
    <w:p w14:paraId="51672F3F" w14:textId="77777777" w:rsidR="007B2262" w:rsidRPr="0053497D" w:rsidRDefault="007B2262" w:rsidP="00F820A6">
      <w:pPr>
        <w:rPr>
          <w:sz w:val="28"/>
          <w:szCs w:val="28"/>
        </w:rPr>
      </w:pPr>
    </w:p>
    <w:p w14:paraId="7E8C5734" w14:textId="77777777" w:rsidR="007B2262" w:rsidRPr="0053497D" w:rsidRDefault="007B2262" w:rsidP="00F820A6">
      <w:pPr>
        <w:rPr>
          <w:bCs/>
          <w:sz w:val="28"/>
          <w:szCs w:val="28"/>
        </w:rPr>
      </w:pPr>
      <w:r w:rsidRPr="0053497D">
        <w:rPr>
          <w:sz w:val="28"/>
          <w:szCs w:val="28"/>
          <w:u w:val="single"/>
        </w:rPr>
        <w:t xml:space="preserve">3. </w:t>
      </w:r>
      <w:r w:rsidRPr="0053497D">
        <w:rPr>
          <w:sz w:val="28"/>
          <w:szCs w:val="28"/>
          <w:u w:val="single"/>
          <w:shd w:val="clear" w:color="auto" w:fill="FFFFFF"/>
        </w:rPr>
        <w:t>С какого возраста разрешено выступать на открытых чемпионатах по пауэрлифтингу?</w:t>
      </w:r>
    </w:p>
    <w:p w14:paraId="68FA657E" w14:textId="77777777" w:rsidR="007B2262" w:rsidRPr="0053497D" w:rsidRDefault="007B2262" w:rsidP="00F820A6">
      <w:pPr>
        <w:rPr>
          <w:bCs/>
          <w:sz w:val="28"/>
          <w:szCs w:val="28"/>
        </w:rPr>
      </w:pPr>
      <w:r w:rsidRPr="0053497D">
        <w:rPr>
          <w:bCs/>
          <w:sz w:val="28"/>
          <w:szCs w:val="28"/>
        </w:rPr>
        <w:t>1) 12 лет</w:t>
      </w:r>
    </w:p>
    <w:p w14:paraId="6914797F" w14:textId="77777777" w:rsidR="007B2262" w:rsidRPr="0053497D" w:rsidRDefault="007B2262" w:rsidP="00F820A6">
      <w:pPr>
        <w:rPr>
          <w:bCs/>
          <w:sz w:val="28"/>
          <w:szCs w:val="28"/>
        </w:rPr>
      </w:pPr>
      <w:r w:rsidRPr="0053497D">
        <w:rPr>
          <w:bCs/>
          <w:sz w:val="28"/>
          <w:szCs w:val="28"/>
        </w:rPr>
        <w:t>2) 14 лет</w:t>
      </w:r>
    </w:p>
    <w:p w14:paraId="5185FE76" w14:textId="77777777" w:rsidR="007B2262" w:rsidRPr="0053497D" w:rsidRDefault="007B2262" w:rsidP="00F820A6">
      <w:pPr>
        <w:rPr>
          <w:bCs/>
          <w:sz w:val="28"/>
          <w:szCs w:val="28"/>
        </w:rPr>
      </w:pPr>
      <w:r w:rsidRPr="0053497D">
        <w:rPr>
          <w:bCs/>
          <w:sz w:val="28"/>
          <w:szCs w:val="28"/>
        </w:rPr>
        <w:t>3) 16 лет</w:t>
      </w:r>
    </w:p>
    <w:p w14:paraId="1C7FE257" w14:textId="77777777" w:rsidR="007B2262" w:rsidRPr="0053497D" w:rsidRDefault="007B2262" w:rsidP="00F820A6">
      <w:pPr>
        <w:rPr>
          <w:bCs/>
          <w:sz w:val="28"/>
          <w:szCs w:val="28"/>
        </w:rPr>
      </w:pPr>
      <w:r w:rsidRPr="0053497D">
        <w:rPr>
          <w:bCs/>
          <w:sz w:val="28"/>
          <w:szCs w:val="28"/>
        </w:rPr>
        <w:t>4) 18 ле</w:t>
      </w:r>
      <w:r w:rsidR="0044103A" w:rsidRPr="0053497D">
        <w:rPr>
          <w:bCs/>
          <w:sz w:val="28"/>
          <w:szCs w:val="28"/>
        </w:rPr>
        <w:t>т</w:t>
      </w:r>
    </w:p>
    <w:p w14:paraId="711AE58A" w14:textId="77777777" w:rsidR="007B2262" w:rsidRPr="0053497D" w:rsidRDefault="007B2262" w:rsidP="00F820A6">
      <w:pPr>
        <w:rPr>
          <w:sz w:val="28"/>
          <w:szCs w:val="28"/>
        </w:rPr>
      </w:pPr>
      <w:r w:rsidRPr="0053497D">
        <w:rPr>
          <w:sz w:val="28"/>
          <w:szCs w:val="28"/>
          <w:u w:val="single"/>
        </w:rPr>
        <w:t xml:space="preserve">4. </w:t>
      </w:r>
      <w:r w:rsidRPr="0053497D">
        <w:rPr>
          <w:sz w:val="28"/>
          <w:szCs w:val="28"/>
          <w:u w:val="single"/>
          <w:shd w:val="clear" w:color="auto" w:fill="FFFFFF"/>
        </w:rPr>
        <w:t>Какой весовой категории нет в соревнованиях по пауэрлифтингу?</w:t>
      </w:r>
    </w:p>
    <w:p w14:paraId="2FE4D958" w14:textId="77777777" w:rsidR="007B2262" w:rsidRPr="0053497D" w:rsidRDefault="007B2262" w:rsidP="00F820A6">
      <w:pPr>
        <w:rPr>
          <w:sz w:val="28"/>
          <w:szCs w:val="28"/>
        </w:rPr>
      </w:pPr>
      <w:r w:rsidRPr="0053497D">
        <w:rPr>
          <w:sz w:val="28"/>
          <w:szCs w:val="28"/>
        </w:rPr>
        <w:t>1) 66</w:t>
      </w:r>
    </w:p>
    <w:p w14:paraId="7972C255" w14:textId="77777777" w:rsidR="007B2262" w:rsidRPr="0053497D" w:rsidRDefault="007B2262" w:rsidP="00F820A6">
      <w:pPr>
        <w:rPr>
          <w:sz w:val="28"/>
          <w:szCs w:val="28"/>
        </w:rPr>
      </w:pPr>
      <w:r w:rsidRPr="0053497D">
        <w:rPr>
          <w:sz w:val="28"/>
          <w:szCs w:val="28"/>
        </w:rPr>
        <w:t>2) 84</w:t>
      </w:r>
    </w:p>
    <w:p w14:paraId="42962E04" w14:textId="77777777" w:rsidR="007B2262" w:rsidRPr="0053497D" w:rsidRDefault="007B2262" w:rsidP="00F820A6">
      <w:pPr>
        <w:rPr>
          <w:sz w:val="28"/>
          <w:szCs w:val="28"/>
        </w:rPr>
      </w:pPr>
      <w:r w:rsidRPr="0053497D">
        <w:rPr>
          <w:sz w:val="28"/>
          <w:szCs w:val="28"/>
        </w:rPr>
        <w:t>3) 63</w:t>
      </w:r>
    </w:p>
    <w:p w14:paraId="1670221A" w14:textId="77777777" w:rsidR="007B2262" w:rsidRPr="0053497D" w:rsidRDefault="007B2262" w:rsidP="00F820A6">
      <w:pPr>
        <w:rPr>
          <w:sz w:val="28"/>
          <w:szCs w:val="28"/>
        </w:rPr>
      </w:pPr>
      <w:r w:rsidRPr="0053497D">
        <w:rPr>
          <w:sz w:val="28"/>
          <w:szCs w:val="28"/>
        </w:rPr>
        <w:t>4) 48</w:t>
      </w:r>
    </w:p>
    <w:p w14:paraId="66D90055" w14:textId="77777777" w:rsidR="007B2262" w:rsidRPr="0053497D" w:rsidRDefault="007B2262" w:rsidP="00F820A6">
      <w:pPr>
        <w:rPr>
          <w:sz w:val="28"/>
          <w:szCs w:val="28"/>
        </w:rPr>
      </w:pPr>
    </w:p>
    <w:p w14:paraId="2DEEA242" w14:textId="77777777" w:rsidR="007B2262" w:rsidRPr="0053497D" w:rsidRDefault="007B2262" w:rsidP="00F820A6">
      <w:pPr>
        <w:pStyle w:val="af"/>
        <w:numPr>
          <w:ilvl w:val="0"/>
          <w:numId w:val="20"/>
        </w:numPr>
        <w:shd w:val="clear" w:color="auto" w:fill="FFFFFF"/>
        <w:tabs>
          <w:tab w:val="left" w:pos="284"/>
        </w:tabs>
        <w:spacing w:before="0" w:after="0"/>
        <w:ind w:firstLine="0"/>
        <w:rPr>
          <w:sz w:val="28"/>
          <w:szCs w:val="28"/>
          <w:u w:val="single"/>
        </w:rPr>
      </w:pPr>
      <w:r w:rsidRPr="0053497D">
        <w:rPr>
          <w:sz w:val="28"/>
          <w:szCs w:val="28"/>
          <w:u w:val="single"/>
        </w:rPr>
        <w:t>Упражнения на развитие бицепса бедра:</w:t>
      </w:r>
    </w:p>
    <w:p w14:paraId="36D38E9A" w14:textId="77777777" w:rsidR="007B2262" w:rsidRPr="0053497D" w:rsidRDefault="007B2262" w:rsidP="00F820A6">
      <w:pPr>
        <w:pStyle w:val="af"/>
        <w:numPr>
          <w:ilvl w:val="0"/>
          <w:numId w:val="27"/>
        </w:numPr>
        <w:shd w:val="clear" w:color="auto" w:fill="FFFFFF"/>
        <w:tabs>
          <w:tab w:val="left" w:pos="284"/>
        </w:tabs>
        <w:spacing w:before="0" w:after="0"/>
        <w:ind w:left="0" w:firstLine="0"/>
        <w:rPr>
          <w:sz w:val="28"/>
          <w:szCs w:val="28"/>
        </w:rPr>
      </w:pPr>
      <w:r w:rsidRPr="0053497D">
        <w:rPr>
          <w:sz w:val="28"/>
          <w:szCs w:val="28"/>
        </w:rPr>
        <w:t>жим ногами</w:t>
      </w:r>
    </w:p>
    <w:p w14:paraId="6D126E81" w14:textId="77777777" w:rsidR="007B2262" w:rsidRPr="0053497D" w:rsidRDefault="007B2262" w:rsidP="00F820A6">
      <w:pPr>
        <w:pStyle w:val="af"/>
        <w:numPr>
          <w:ilvl w:val="0"/>
          <w:numId w:val="27"/>
        </w:numPr>
        <w:shd w:val="clear" w:color="auto" w:fill="FFFFFF"/>
        <w:tabs>
          <w:tab w:val="left" w:pos="284"/>
        </w:tabs>
        <w:spacing w:before="0" w:after="0"/>
        <w:ind w:left="0" w:firstLine="0"/>
        <w:rPr>
          <w:sz w:val="28"/>
          <w:szCs w:val="28"/>
        </w:rPr>
      </w:pPr>
      <w:r w:rsidRPr="0053497D">
        <w:rPr>
          <w:sz w:val="28"/>
          <w:szCs w:val="28"/>
        </w:rPr>
        <w:t>приседания на ГАК- тренажере</w:t>
      </w:r>
    </w:p>
    <w:p w14:paraId="77262C6B" w14:textId="77777777" w:rsidR="007B2262" w:rsidRPr="0053497D" w:rsidRDefault="007B2262" w:rsidP="00F820A6">
      <w:pPr>
        <w:pStyle w:val="af"/>
        <w:numPr>
          <w:ilvl w:val="0"/>
          <w:numId w:val="27"/>
        </w:numPr>
        <w:shd w:val="clear" w:color="auto" w:fill="FFFFFF"/>
        <w:tabs>
          <w:tab w:val="left" w:pos="284"/>
        </w:tabs>
        <w:spacing w:before="0" w:after="0"/>
        <w:ind w:left="0" w:firstLine="0"/>
        <w:rPr>
          <w:sz w:val="28"/>
          <w:szCs w:val="28"/>
        </w:rPr>
      </w:pPr>
      <w:r w:rsidRPr="0053497D">
        <w:rPr>
          <w:sz w:val="28"/>
          <w:szCs w:val="28"/>
        </w:rPr>
        <w:t>сгибание ног лежа</w:t>
      </w:r>
    </w:p>
    <w:p w14:paraId="0E82F1E5" w14:textId="77777777" w:rsidR="007B2262" w:rsidRPr="0053497D" w:rsidRDefault="007B2262" w:rsidP="00F820A6">
      <w:pPr>
        <w:rPr>
          <w:sz w:val="28"/>
          <w:szCs w:val="28"/>
        </w:rPr>
      </w:pPr>
    </w:p>
    <w:p w14:paraId="50869CC1" w14:textId="77777777" w:rsidR="007B2262" w:rsidRPr="0053497D" w:rsidRDefault="007B2262" w:rsidP="00F820A6">
      <w:pPr>
        <w:rPr>
          <w:sz w:val="28"/>
          <w:szCs w:val="28"/>
        </w:rPr>
      </w:pPr>
      <w:r w:rsidRPr="0053497D">
        <w:rPr>
          <w:sz w:val="28"/>
          <w:szCs w:val="28"/>
          <w:u w:val="single"/>
        </w:rPr>
        <w:t>6. Для развития мышечной выносливости следует выполнять:</w:t>
      </w:r>
      <w:r w:rsidRPr="0053497D">
        <w:rPr>
          <w:sz w:val="28"/>
          <w:szCs w:val="28"/>
          <w:u w:val="single"/>
        </w:rPr>
        <w:br/>
      </w:r>
      <w:r w:rsidRPr="0053497D">
        <w:rPr>
          <w:sz w:val="28"/>
          <w:szCs w:val="28"/>
        </w:rPr>
        <w:t>1) упражнения на тренажерах</w:t>
      </w:r>
      <w:r w:rsidRPr="0053497D">
        <w:rPr>
          <w:sz w:val="28"/>
          <w:szCs w:val="28"/>
        </w:rPr>
        <w:br/>
        <w:t xml:space="preserve">2) упражнения с преодолением веса собственного тела </w:t>
      </w:r>
      <w:r w:rsidRPr="0053497D">
        <w:rPr>
          <w:sz w:val="28"/>
          <w:szCs w:val="28"/>
        </w:rPr>
        <w:br/>
        <w:t>3) упражнения на растягивание мышц</w:t>
      </w:r>
    </w:p>
    <w:p w14:paraId="57388BA7" w14:textId="77777777" w:rsidR="007B2262" w:rsidRPr="0053497D" w:rsidRDefault="007B2262" w:rsidP="00F820A6">
      <w:pPr>
        <w:rPr>
          <w:sz w:val="28"/>
          <w:szCs w:val="28"/>
        </w:rPr>
      </w:pPr>
    </w:p>
    <w:p w14:paraId="2F5262F4" w14:textId="77777777" w:rsidR="007B2262" w:rsidRPr="0053497D" w:rsidRDefault="007B2262" w:rsidP="00F820A6">
      <w:pPr>
        <w:rPr>
          <w:sz w:val="28"/>
          <w:szCs w:val="28"/>
        </w:rPr>
      </w:pPr>
      <w:r w:rsidRPr="0053497D">
        <w:rPr>
          <w:sz w:val="28"/>
          <w:szCs w:val="28"/>
          <w:u w:val="single"/>
        </w:rPr>
        <w:t>7. В каком году Олимпийские Игры проходили в Москве?</w:t>
      </w:r>
      <w:r w:rsidRPr="0053497D">
        <w:rPr>
          <w:sz w:val="28"/>
          <w:szCs w:val="28"/>
          <w:u w:val="single"/>
        </w:rPr>
        <w:br/>
      </w:r>
      <w:r w:rsidRPr="0053497D">
        <w:rPr>
          <w:sz w:val="28"/>
          <w:szCs w:val="28"/>
        </w:rPr>
        <w:t xml:space="preserve">1) 1980 </w:t>
      </w:r>
      <w:r w:rsidRPr="0053497D">
        <w:rPr>
          <w:sz w:val="28"/>
          <w:szCs w:val="28"/>
        </w:rPr>
        <w:br/>
        <w:t>2) 1984</w:t>
      </w:r>
      <w:r w:rsidRPr="0053497D">
        <w:rPr>
          <w:sz w:val="28"/>
          <w:szCs w:val="28"/>
        </w:rPr>
        <w:br/>
        <w:t>3) 1988</w:t>
      </w:r>
    </w:p>
    <w:p w14:paraId="06AB09F4" w14:textId="77777777" w:rsidR="007B2262" w:rsidRPr="0053497D" w:rsidRDefault="007B2262" w:rsidP="00F820A6">
      <w:pPr>
        <w:rPr>
          <w:sz w:val="28"/>
          <w:szCs w:val="28"/>
        </w:rPr>
      </w:pPr>
    </w:p>
    <w:p w14:paraId="6AA98AEA" w14:textId="77777777" w:rsidR="007B2262" w:rsidRPr="0053497D" w:rsidRDefault="007B2262" w:rsidP="00F820A6">
      <w:pPr>
        <w:rPr>
          <w:sz w:val="28"/>
          <w:szCs w:val="28"/>
          <w:u w:val="single"/>
        </w:rPr>
      </w:pPr>
      <w:r w:rsidRPr="0053497D">
        <w:rPr>
          <w:sz w:val="28"/>
          <w:szCs w:val="28"/>
          <w:u w:val="single"/>
        </w:rPr>
        <w:t>8. Первой на церемонии открытия Олимпийских Игр идет делегация:</w:t>
      </w:r>
    </w:p>
    <w:p w14:paraId="05431278" w14:textId="77777777" w:rsidR="007B2262" w:rsidRPr="0053497D" w:rsidRDefault="007B2262" w:rsidP="00F820A6">
      <w:pPr>
        <w:rPr>
          <w:sz w:val="28"/>
          <w:szCs w:val="28"/>
        </w:rPr>
      </w:pPr>
      <w:r w:rsidRPr="0053497D">
        <w:rPr>
          <w:sz w:val="28"/>
          <w:szCs w:val="28"/>
        </w:rPr>
        <w:t>1) США</w:t>
      </w:r>
    </w:p>
    <w:p w14:paraId="792848CD" w14:textId="77777777" w:rsidR="007B2262" w:rsidRPr="0053497D" w:rsidRDefault="007B2262" w:rsidP="00F820A6">
      <w:pPr>
        <w:rPr>
          <w:sz w:val="28"/>
          <w:szCs w:val="28"/>
        </w:rPr>
      </w:pPr>
      <w:r w:rsidRPr="0053497D">
        <w:rPr>
          <w:sz w:val="28"/>
          <w:szCs w:val="28"/>
        </w:rPr>
        <w:t>2) Страны, которая была хозяйкой предыдущей Олимпиады</w:t>
      </w:r>
    </w:p>
    <w:p w14:paraId="197DDE0E" w14:textId="77777777" w:rsidR="007B2262" w:rsidRPr="0053497D" w:rsidRDefault="007B2262" w:rsidP="00F820A6">
      <w:pPr>
        <w:rPr>
          <w:sz w:val="28"/>
          <w:szCs w:val="28"/>
        </w:rPr>
      </w:pPr>
      <w:r w:rsidRPr="0053497D">
        <w:rPr>
          <w:sz w:val="28"/>
          <w:szCs w:val="28"/>
        </w:rPr>
        <w:t>3) Греции</w:t>
      </w:r>
    </w:p>
    <w:p w14:paraId="0CBC830D" w14:textId="77777777" w:rsidR="007B2262" w:rsidRPr="0053497D" w:rsidRDefault="007B2262" w:rsidP="00F820A6">
      <w:pPr>
        <w:rPr>
          <w:sz w:val="28"/>
          <w:szCs w:val="28"/>
        </w:rPr>
      </w:pPr>
      <w:r w:rsidRPr="0053497D">
        <w:rPr>
          <w:sz w:val="28"/>
          <w:szCs w:val="28"/>
        </w:rPr>
        <w:t>4) Страны, где будут проходить соревнования</w:t>
      </w:r>
    </w:p>
    <w:p w14:paraId="36FC3389" w14:textId="77777777" w:rsidR="007B2262" w:rsidRPr="0053497D" w:rsidRDefault="007B2262" w:rsidP="00F820A6">
      <w:pPr>
        <w:rPr>
          <w:sz w:val="28"/>
          <w:szCs w:val="28"/>
        </w:rPr>
      </w:pPr>
    </w:p>
    <w:p w14:paraId="0451CFE3" w14:textId="77777777" w:rsidR="007B2262" w:rsidRPr="0053497D" w:rsidRDefault="007B2262" w:rsidP="00F820A6">
      <w:pPr>
        <w:rPr>
          <w:sz w:val="28"/>
          <w:szCs w:val="28"/>
          <w:u w:val="single"/>
        </w:rPr>
      </w:pPr>
      <w:r w:rsidRPr="0053497D">
        <w:rPr>
          <w:sz w:val="28"/>
          <w:szCs w:val="28"/>
          <w:u w:val="single"/>
        </w:rPr>
        <w:t>9. Что прежде всего следует сделать при оказании первой помощи пострадавшему от ушиба какой-либо части тела о твёрдую поверхность?</w:t>
      </w:r>
    </w:p>
    <w:p w14:paraId="51A0E505" w14:textId="77777777" w:rsidR="007B2262" w:rsidRPr="0053497D" w:rsidRDefault="007B2262" w:rsidP="00F820A6">
      <w:pPr>
        <w:rPr>
          <w:sz w:val="28"/>
          <w:szCs w:val="28"/>
        </w:rPr>
      </w:pPr>
      <w:r w:rsidRPr="0053497D">
        <w:rPr>
          <w:sz w:val="28"/>
          <w:szCs w:val="28"/>
        </w:rPr>
        <w:t>1) охладить ушибленное место</w:t>
      </w:r>
    </w:p>
    <w:p w14:paraId="247EDB71" w14:textId="77777777" w:rsidR="007B2262" w:rsidRPr="0053497D" w:rsidRDefault="007B2262" w:rsidP="00F820A6">
      <w:pPr>
        <w:rPr>
          <w:sz w:val="28"/>
          <w:szCs w:val="28"/>
        </w:rPr>
      </w:pPr>
      <w:r w:rsidRPr="0053497D">
        <w:rPr>
          <w:sz w:val="28"/>
          <w:szCs w:val="28"/>
        </w:rPr>
        <w:t>2) приложить тепло на ушибленное место</w:t>
      </w:r>
    </w:p>
    <w:p w14:paraId="31B543BC" w14:textId="77777777" w:rsidR="007B2262" w:rsidRPr="0053497D" w:rsidRDefault="007B2262" w:rsidP="00F820A6">
      <w:pPr>
        <w:rPr>
          <w:sz w:val="28"/>
          <w:szCs w:val="28"/>
        </w:rPr>
      </w:pPr>
      <w:r w:rsidRPr="0053497D">
        <w:rPr>
          <w:sz w:val="28"/>
          <w:szCs w:val="28"/>
        </w:rPr>
        <w:t>3) обработать ушибленное место йодом</w:t>
      </w:r>
    </w:p>
    <w:p w14:paraId="11F45A4B" w14:textId="77777777" w:rsidR="007B2262" w:rsidRPr="0053497D" w:rsidRDefault="007B2262" w:rsidP="00F820A6">
      <w:pPr>
        <w:rPr>
          <w:sz w:val="28"/>
          <w:szCs w:val="28"/>
        </w:rPr>
      </w:pPr>
      <w:r w:rsidRPr="0053497D">
        <w:rPr>
          <w:sz w:val="28"/>
          <w:szCs w:val="28"/>
        </w:rPr>
        <w:t>4) наложить шину</w:t>
      </w:r>
    </w:p>
    <w:p w14:paraId="66389E4D" w14:textId="77777777" w:rsidR="007B2262" w:rsidRPr="0053497D" w:rsidRDefault="007B2262" w:rsidP="00F820A6">
      <w:pPr>
        <w:rPr>
          <w:sz w:val="28"/>
          <w:szCs w:val="28"/>
        </w:rPr>
      </w:pPr>
    </w:p>
    <w:p w14:paraId="251DCC83" w14:textId="77777777" w:rsidR="007B2262" w:rsidRPr="0053497D" w:rsidRDefault="007B2262" w:rsidP="00F820A6">
      <w:pPr>
        <w:pStyle w:val="af"/>
        <w:shd w:val="clear" w:color="auto" w:fill="FFFFFF"/>
        <w:spacing w:before="0" w:after="150"/>
        <w:rPr>
          <w:sz w:val="28"/>
          <w:szCs w:val="28"/>
        </w:rPr>
      </w:pPr>
      <w:r w:rsidRPr="0053497D">
        <w:rPr>
          <w:sz w:val="28"/>
          <w:szCs w:val="28"/>
          <w:u w:val="single"/>
        </w:rPr>
        <w:t>10. Упражнения на развитие трапециевидной мышцы спины:</w:t>
      </w:r>
    </w:p>
    <w:p w14:paraId="033B7D95" w14:textId="77777777" w:rsidR="007B2262" w:rsidRPr="0053497D" w:rsidRDefault="007B2262" w:rsidP="00F820A6">
      <w:pPr>
        <w:pStyle w:val="af"/>
        <w:shd w:val="clear" w:color="auto" w:fill="FFFFFF"/>
        <w:spacing w:before="0" w:after="0"/>
        <w:rPr>
          <w:sz w:val="28"/>
          <w:szCs w:val="28"/>
        </w:rPr>
      </w:pPr>
      <w:r w:rsidRPr="0053497D">
        <w:rPr>
          <w:sz w:val="28"/>
          <w:szCs w:val="28"/>
        </w:rPr>
        <w:t>1) поднятие туловища лежа на бедра</w:t>
      </w:r>
    </w:p>
    <w:p w14:paraId="1C4D7541" w14:textId="77777777" w:rsidR="007B2262" w:rsidRPr="0053497D" w:rsidRDefault="007B2262" w:rsidP="00F820A6">
      <w:pPr>
        <w:pStyle w:val="af"/>
        <w:shd w:val="clear" w:color="auto" w:fill="FFFFFF"/>
        <w:spacing w:before="0" w:after="0"/>
        <w:rPr>
          <w:sz w:val="28"/>
          <w:szCs w:val="28"/>
        </w:rPr>
      </w:pPr>
      <w:r w:rsidRPr="0053497D">
        <w:rPr>
          <w:sz w:val="28"/>
          <w:szCs w:val="28"/>
        </w:rPr>
        <w:t>2) тяга Т-образного грифа</w:t>
      </w:r>
    </w:p>
    <w:p w14:paraId="6297F3F6" w14:textId="77777777" w:rsidR="007B2262" w:rsidRPr="0053497D" w:rsidRDefault="007B2262" w:rsidP="00F820A6">
      <w:pPr>
        <w:pStyle w:val="af"/>
        <w:shd w:val="clear" w:color="auto" w:fill="FFFFFF"/>
        <w:spacing w:before="0" w:after="0"/>
        <w:rPr>
          <w:sz w:val="28"/>
          <w:szCs w:val="28"/>
        </w:rPr>
      </w:pPr>
      <w:r w:rsidRPr="0053497D">
        <w:rPr>
          <w:sz w:val="28"/>
          <w:szCs w:val="28"/>
        </w:rPr>
        <w:t>3) вертикальная тяга к подбородку</w:t>
      </w:r>
    </w:p>
    <w:p w14:paraId="7A7721CB" w14:textId="77777777" w:rsidR="007B2262" w:rsidRPr="0053497D" w:rsidRDefault="007B2262" w:rsidP="00F820A6">
      <w:pPr>
        <w:rPr>
          <w:sz w:val="28"/>
          <w:szCs w:val="28"/>
        </w:rPr>
      </w:pPr>
    </w:p>
    <w:p w14:paraId="47586B7F" w14:textId="77777777" w:rsidR="007B2262" w:rsidRPr="0053497D" w:rsidRDefault="007B2262" w:rsidP="00F820A6">
      <w:pPr>
        <w:rPr>
          <w:sz w:val="28"/>
          <w:szCs w:val="28"/>
          <w:u w:val="single"/>
        </w:rPr>
      </w:pPr>
      <w:r w:rsidRPr="0053497D">
        <w:rPr>
          <w:sz w:val="28"/>
          <w:szCs w:val="28"/>
          <w:u w:val="single"/>
        </w:rPr>
        <w:t>11. Что такое терапевтическое использование (ТИ) допинга:</w:t>
      </w:r>
    </w:p>
    <w:p w14:paraId="2620BFA1" w14:textId="77777777" w:rsidR="007B2262" w:rsidRPr="0053497D" w:rsidRDefault="007B2262" w:rsidP="00F820A6">
      <w:pPr>
        <w:rPr>
          <w:sz w:val="28"/>
          <w:szCs w:val="28"/>
        </w:rPr>
      </w:pPr>
      <w:r w:rsidRPr="0053497D">
        <w:rPr>
          <w:sz w:val="28"/>
          <w:szCs w:val="28"/>
        </w:rPr>
        <w:t xml:space="preserve">1)  Использование допинга на соревнованиях в случае заболевания спортсмена </w:t>
      </w:r>
    </w:p>
    <w:p w14:paraId="51644AD2" w14:textId="77777777" w:rsidR="007B2262" w:rsidRPr="0053497D" w:rsidRDefault="007B2262" w:rsidP="00F820A6">
      <w:pPr>
        <w:rPr>
          <w:sz w:val="28"/>
          <w:szCs w:val="28"/>
        </w:rPr>
      </w:pPr>
      <w:r w:rsidRPr="0053497D">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0F973122" w14:textId="77777777" w:rsidR="007B2262" w:rsidRPr="0053497D" w:rsidRDefault="007B2262" w:rsidP="00F820A6">
      <w:pPr>
        <w:rPr>
          <w:sz w:val="28"/>
          <w:szCs w:val="28"/>
        </w:rPr>
      </w:pPr>
      <w:r w:rsidRPr="0053497D">
        <w:rPr>
          <w:sz w:val="28"/>
          <w:szCs w:val="28"/>
        </w:rPr>
        <w:t xml:space="preserve">3) использование допинга спортсменом, имеющий статус "инвалид" </w:t>
      </w:r>
    </w:p>
    <w:p w14:paraId="3644ACD6" w14:textId="77777777" w:rsidR="007B2262" w:rsidRPr="0053497D" w:rsidRDefault="007B2262" w:rsidP="00F820A6">
      <w:pPr>
        <w:rPr>
          <w:sz w:val="28"/>
          <w:szCs w:val="28"/>
        </w:rPr>
      </w:pPr>
      <w:r w:rsidRPr="0053497D">
        <w:rPr>
          <w:sz w:val="28"/>
          <w:szCs w:val="28"/>
        </w:rPr>
        <w:t>4) использование допинга по показаниями врачей по спортивной медицине</w:t>
      </w:r>
    </w:p>
    <w:p w14:paraId="03A74C29" w14:textId="77777777" w:rsidR="007B2262" w:rsidRPr="0053497D" w:rsidRDefault="007B2262" w:rsidP="00F820A6">
      <w:pPr>
        <w:rPr>
          <w:sz w:val="28"/>
          <w:szCs w:val="28"/>
        </w:rPr>
      </w:pPr>
    </w:p>
    <w:p w14:paraId="44218022" w14:textId="77777777" w:rsidR="007B2262" w:rsidRPr="0053497D" w:rsidRDefault="007B2262" w:rsidP="00F820A6">
      <w:pPr>
        <w:rPr>
          <w:sz w:val="28"/>
          <w:szCs w:val="28"/>
          <w:u w:val="single"/>
        </w:rPr>
      </w:pPr>
      <w:r w:rsidRPr="0053497D">
        <w:rPr>
          <w:sz w:val="28"/>
          <w:szCs w:val="28"/>
          <w:u w:val="single"/>
        </w:rPr>
        <w:t>12. Кто подает запрос на терапевтическое использование?</w:t>
      </w:r>
    </w:p>
    <w:p w14:paraId="543D7DE1" w14:textId="77777777" w:rsidR="007B2262" w:rsidRPr="0053497D" w:rsidRDefault="007B2262" w:rsidP="00F820A6">
      <w:pPr>
        <w:rPr>
          <w:b/>
          <w:bCs/>
          <w:sz w:val="28"/>
          <w:szCs w:val="28"/>
        </w:rPr>
      </w:pPr>
      <w:r w:rsidRPr="0053497D">
        <w:rPr>
          <w:sz w:val="28"/>
          <w:szCs w:val="28"/>
        </w:rPr>
        <w:t>1) Врач</w:t>
      </w:r>
      <w:r w:rsidRPr="0053497D">
        <w:rPr>
          <w:sz w:val="28"/>
          <w:szCs w:val="28"/>
        </w:rPr>
        <w:br/>
        <w:t>2) Тренер</w:t>
      </w:r>
      <w:r w:rsidR="001F7CAA" w:rsidRPr="0053497D">
        <w:rPr>
          <w:sz w:val="28"/>
          <w:szCs w:val="28"/>
        </w:rPr>
        <w:t>-преподаватель</w:t>
      </w:r>
      <w:r w:rsidRPr="0053497D">
        <w:rPr>
          <w:sz w:val="28"/>
          <w:szCs w:val="28"/>
        </w:rPr>
        <w:br/>
        <w:t>3) Менеджер</w:t>
      </w:r>
      <w:r w:rsidRPr="0053497D">
        <w:rPr>
          <w:sz w:val="28"/>
          <w:szCs w:val="28"/>
        </w:rPr>
        <w:br/>
        <w:t>4) Спортсмен</w:t>
      </w:r>
    </w:p>
    <w:p w14:paraId="5612FF4C" w14:textId="77777777" w:rsidR="007B2262" w:rsidRPr="0053497D" w:rsidRDefault="007B2262" w:rsidP="00F820A6">
      <w:pPr>
        <w:rPr>
          <w:sz w:val="28"/>
          <w:szCs w:val="28"/>
        </w:rPr>
      </w:pPr>
    </w:p>
    <w:p w14:paraId="31D8E94B" w14:textId="77777777" w:rsidR="007B2262" w:rsidRPr="0053497D" w:rsidRDefault="007B2262" w:rsidP="00F820A6">
      <w:pPr>
        <w:rPr>
          <w:sz w:val="28"/>
          <w:szCs w:val="28"/>
          <w:u w:val="single"/>
        </w:rPr>
      </w:pPr>
      <w:r w:rsidRPr="0053497D">
        <w:rPr>
          <w:sz w:val="28"/>
          <w:szCs w:val="28"/>
          <w:u w:val="single"/>
        </w:rPr>
        <w:t>13. Что делать, если Вы должны принимать, то или иное лекарство по медицинским показаниям согласно инструкции врача?</w:t>
      </w:r>
    </w:p>
    <w:p w14:paraId="697A9E30" w14:textId="77777777" w:rsidR="007B2262" w:rsidRPr="0053497D" w:rsidRDefault="007B2262" w:rsidP="00F820A6">
      <w:pPr>
        <w:rPr>
          <w:sz w:val="28"/>
          <w:szCs w:val="28"/>
        </w:rPr>
      </w:pPr>
      <w:r w:rsidRPr="0053497D">
        <w:rPr>
          <w:sz w:val="28"/>
          <w:szCs w:val="28"/>
        </w:rPr>
        <w:t>1) По медицинским показаниям можно принимать что угодно</w:t>
      </w:r>
      <w:r w:rsidRPr="0053497D">
        <w:rPr>
          <w:sz w:val="28"/>
          <w:szCs w:val="28"/>
        </w:rPr>
        <w:br/>
        <w:t>2) Врач обязан убедиться, что лекарство не содержит запрещенных субстанций</w:t>
      </w:r>
      <w:r w:rsidRPr="0053497D">
        <w:rPr>
          <w:sz w:val="28"/>
          <w:szCs w:val="28"/>
        </w:rPr>
        <w:br/>
        <w:t>3) Если результаты тестирования окажутся положительными из-за препарата, который был получен от врача, то это его вина</w:t>
      </w:r>
      <w:r w:rsidRPr="0053497D">
        <w:rPr>
          <w:sz w:val="28"/>
          <w:szCs w:val="28"/>
        </w:rPr>
        <w:br/>
        <w:t>4) Все препараты, которые дает врач, безопасны</w:t>
      </w:r>
    </w:p>
    <w:p w14:paraId="20137D44" w14:textId="77777777" w:rsidR="007B2262" w:rsidRPr="0053497D" w:rsidRDefault="007B2262" w:rsidP="00F820A6">
      <w:pPr>
        <w:rPr>
          <w:sz w:val="28"/>
          <w:szCs w:val="28"/>
        </w:rPr>
      </w:pPr>
    </w:p>
    <w:p w14:paraId="26B96DC6" w14:textId="77777777" w:rsidR="007B2262" w:rsidRPr="0053497D" w:rsidRDefault="007B2262" w:rsidP="00F820A6">
      <w:pPr>
        <w:rPr>
          <w:sz w:val="28"/>
          <w:szCs w:val="28"/>
          <w:u w:val="single"/>
        </w:rPr>
      </w:pPr>
      <w:r w:rsidRPr="0053497D">
        <w:rPr>
          <w:sz w:val="28"/>
          <w:szCs w:val="28"/>
          <w:u w:val="single"/>
        </w:rPr>
        <w:t>14. Согласно Российскому законодательству какую ответственность может понести персонал спортсмена (тренер</w:t>
      </w:r>
      <w:r w:rsidR="001F7CAA" w:rsidRPr="0053497D">
        <w:rPr>
          <w:sz w:val="28"/>
          <w:szCs w:val="28"/>
          <w:u w:val="single"/>
        </w:rPr>
        <w:t>-преподаватель</w:t>
      </w:r>
      <w:r w:rsidRPr="0053497D">
        <w:rPr>
          <w:sz w:val="28"/>
          <w:szCs w:val="28"/>
          <w:u w:val="single"/>
        </w:rPr>
        <w:t>, врач) за склонение спортсмена к использованию субстанций и (или) методов, запрещенных для использования в спорте?</w:t>
      </w:r>
    </w:p>
    <w:p w14:paraId="32B51721" w14:textId="77777777" w:rsidR="007B2262" w:rsidRPr="0053497D" w:rsidRDefault="007B2262" w:rsidP="00F820A6">
      <w:pPr>
        <w:rPr>
          <w:sz w:val="28"/>
          <w:szCs w:val="28"/>
        </w:rPr>
      </w:pPr>
      <w:r w:rsidRPr="0053497D">
        <w:rPr>
          <w:sz w:val="28"/>
          <w:szCs w:val="28"/>
        </w:rPr>
        <w:t>1) Административную</w:t>
      </w:r>
      <w:r w:rsidRPr="0053497D">
        <w:rPr>
          <w:sz w:val="28"/>
          <w:szCs w:val="28"/>
        </w:rPr>
        <w:br/>
        <w:t>2) Уголовную</w:t>
      </w:r>
    </w:p>
    <w:p w14:paraId="68450A6D" w14:textId="77777777" w:rsidR="007B2262" w:rsidRPr="0053497D" w:rsidRDefault="007B2262" w:rsidP="00F820A6">
      <w:pPr>
        <w:rPr>
          <w:sz w:val="28"/>
          <w:szCs w:val="28"/>
        </w:rPr>
      </w:pPr>
    </w:p>
    <w:p w14:paraId="3BADF5B4" w14:textId="77777777" w:rsidR="007B2262" w:rsidRPr="0053497D" w:rsidRDefault="007B2262" w:rsidP="00F820A6">
      <w:pPr>
        <w:rPr>
          <w:sz w:val="28"/>
          <w:szCs w:val="28"/>
          <w:u w:val="single"/>
        </w:rPr>
      </w:pPr>
      <w:r w:rsidRPr="0053497D">
        <w:rPr>
          <w:sz w:val="28"/>
          <w:szCs w:val="28"/>
          <w:u w:val="single"/>
        </w:rPr>
        <w:t>15. Где найти достоверную информацию об антидопинговых правилах и процедурах?</w:t>
      </w:r>
    </w:p>
    <w:p w14:paraId="1BB7C8C5" w14:textId="77777777" w:rsidR="007B2262" w:rsidRPr="0053497D" w:rsidRDefault="007B2262" w:rsidP="00F820A6">
      <w:pPr>
        <w:rPr>
          <w:sz w:val="28"/>
          <w:szCs w:val="28"/>
        </w:rPr>
      </w:pPr>
      <w:r w:rsidRPr="0053497D">
        <w:rPr>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53497D">
        <w:rPr>
          <w:sz w:val="28"/>
          <w:szCs w:val="28"/>
        </w:rPr>
        <w:br/>
        <w:t>2) В сети интернет</w:t>
      </w:r>
      <w:r w:rsidRPr="0053497D">
        <w:rPr>
          <w:sz w:val="28"/>
          <w:szCs w:val="28"/>
        </w:rPr>
        <w:br/>
        <w:t>3) В журналах про спорт</w:t>
      </w:r>
      <w:r w:rsidRPr="0053497D">
        <w:rPr>
          <w:sz w:val="28"/>
          <w:szCs w:val="28"/>
        </w:rPr>
        <w:br/>
        <w:t>4) У друзей</w:t>
      </w:r>
      <w:r w:rsidRPr="0053497D">
        <w:rPr>
          <w:sz w:val="28"/>
          <w:szCs w:val="28"/>
        </w:rPr>
        <w:br/>
        <w:t>5) В социальных сетях у популярных блогеров</w:t>
      </w:r>
    </w:p>
    <w:p w14:paraId="749DE0E4" w14:textId="77777777" w:rsidR="007B2262" w:rsidRPr="0053497D" w:rsidRDefault="007B2262" w:rsidP="00F820A6">
      <w:pPr>
        <w:rPr>
          <w:sz w:val="28"/>
          <w:szCs w:val="28"/>
        </w:rPr>
      </w:pPr>
    </w:p>
    <w:p w14:paraId="67C974ED" w14:textId="77777777" w:rsidR="007B2262" w:rsidRPr="0053497D" w:rsidRDefault="007B2262" w:rsidP="00F820A6">
      <w:pPr>
        <w:rPr>
          <w:sz w:val="28"/>
          <w:szCs w:val="28"/>
          <w:u w:val="single"/>
        </w:rPr>
      </w:pPr>
      <w:r w:rsidRPr="0053497D">
        <w:rPr>
          <w:sz w:val="28"/>
          <w:szCs w:val="28"/>
          <w:u w:val="single"/>
        </w:rPr>
        <w:t>16. В каком порядке проводятся мероприятия первой помощи при ранении?</w:t>
      </w:r>
    </w:p>
    <w:p w14:paraId="369789BB" w14:textId="77777777" w:rsidR="007B2262" w:rsidRPr="0053497D" w:rsidRDefault="007B2262" w:rsidP="00F820A6">
      <w:pPr>
        <w:rPr>
          <w:sz w:val="28"/>
          <w:szCs w:val="28"/>
        </w:rPr>
      </w:pPr>
      <w:r w:rsidRPr="0053497D">
        <w:rPr>
          <w:sz w:val="28"/>
          <w:szCs w:val="28"/>
        </w:rPr>
        <w:t>1) Остановка кровотечения, наложение повязки</w:t>
      </w:r>
    </w:p>
    <w:p w14:paraId="6E8B9868" w14:textId="77777777" w:rsidR="007B2262" w:rsidRPr="0053497D" w:rsidRDefault="007B2262" w:rsidP="00F820A6">
      <w:pPr>
        <w:rPr>
          <w:sz w:val="28"/>
          <w:szCs w:val="28"/>
        </w:rPr>
      </w:pPr>
      <w:r w:rsidRPr="0053497D">
        <w:rPr>
          <w:sz w:val="28"/>
          <w:szCs w:val="28"/>
        </w:rPr>
        <w:t>2) Обеззараживание раны, наложение повязки, остановка кровотечения</w:t>
      </w:r>
    </w:p>
    <w:p w14:paraId="7C62C6F0" w14:textId="77777777" w:rsidR="007B2262" w:rsidRPr="0053497D" w:rsidRDefault="007B2262" w:rsidP="00F820A6">
      <w:pPr>
        <w:rPr>
          <w:sz w:val="28"/>
          <w:szCs w:val="28"/>
        </w:rPr>
      </w:pPr>
      <w:r w:rsidRPr="0053497D">
        <w:rPr>
          <w:sz w:val="28"/>
          <w:szCs w:val="28"/>
        </w:rPr>
        <w:t>3) Остановка кровотечения, обеззараживание раны, наложение повязки</w:t>
      </w:r>
    </w:p>
    <w:p w14:paraId="7476DA73" w14:textId="77777777" w:rsidR="007B2262" w:rsidRPr="0053497D" w:rsidRDefault="007B2262" w:rsidP="00F820A6">
      <w:pPr>
        <w:rPr>
          <w:sz w:val="28"/>
          <w:szCs w:val="28"/>
        </w:rPr>
      </w:pPr>
    </w:p>
    <w:p w14:paraId="0EA751F6" w14:textId="77777777" w:rsidR="007B2262" w:rsidRPr="0053497D" w:rsidRDefault="007B2262" w:rsidP="00F820A6">
      <w:pPr>
        <w:rPr>
          <w:sz w:val="28"/>
          <w:szCs w:val="28"/>
          <w:u w:val="single"/>
        </w:rPr>
      </w:pPr>
      <w:r w:rsidRPr="0053497D">
        <w:rPr>
          <w:sz w:val="28"/>
          <w:szCs w:val="28"/>
          <w:u w:val="single"/>
        </w:rPr>
        <w:t>17. В чем заключается первая помощь пострадавшему, находящемуся в сознании, при повреждении позвоночника?</w:t>
      </w:r>
    </w:p>
    <w:p w14:paraId="43FFF84C" w14:textId="77777777" w:rsidR="007B2262" w:rsidRPr="0053497D" w:rsidRDefault="007B2262" w:rsidP="00F820A6">
      <w:pPr>
        <w:rPr>
          <w:sz w:val="28"/>
          <w:szCs w:val="28"/>
        </w:rPr>
      </w:pPr>
      <w:r w:rsidRPr="0053497D">
        <w:rPr>
          <w:sz w:val="28"/>
          <w:szCs w:val="28"/>
        </w:rPr>
        <w:t>1) Пострадавшему, лежащему на спине, подложить под шею валик из одежды и приподнять ноги</w:t>
      </w:r>
    </w:p>
    <w:p w14:paraId="4DE562B6" w14:textId="77777777" w:rsidR="007B2262" w:rsidRPr="0053497D" w:rsidRDefault="007B2262" w:rsidP="00F820A6">
      <w:pPr>
        <w:rPr>
          <w:sz w:val="28"/>
          <w:szCs w:val="28"/>
        </w:rPr>
      </w:pPr>
      <w:r w:rsidRPr="0053497D">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7408B78E" w14:textId="77777777" w:rsidR="007B2262" w:rsidRPr="0053497D" w:rsidRDefault="007B2262" w:rsidP="00F820A6">
      <w:pPr>
        <w:rPr>
          <w:sz w:val="28"/>
          <w:szCs w:val="28"/>
        </w:rPr>
      </w:pPr>
      <w:r w:rsidRPr="0053497D">
        <w:rPr>
          <w:sz w:val="28"/>
          <w:szCs w:val="28"/>
        </w:rPr>
        <w:t>3) Уложить пострадавшего на бок</w:t>
      </w:r>
    </w:p>
    <w:p w14:paraId="0D76C1D1" w14:textId="77777777" w:rsidR="007B2262" w:rsidRPr="0053497D" w:rsidRDefault="007B2262" w:rsidP="00F820A6">
      <w:pPr>
        <w:rPr>
          <w:sz w:val="28"/>
          <w:szCs w:val="28"/>
        </w:rPr>
      </w:pPr>
    </w:p>
    <w:p w14:paraId="1FF632E3" w14:textId="77777777" w:rsidR="007B2262" w:rsidRPr="0053497D" w:rsidRDefault="007B2262" w:rsidP="00F820A6">
      <w:pPr>
        <w:rPr>
          <w:sz w:val="28"/>
          <w:szCs w:val="28"/>
          <w:u w:val="single"/>
        </w:rPr>
      </w:pPr>
      <w:r w:rsidRPr="0053497D">
        <w:rPr>
          <w:sz w:val="28"/>
          <w:szCs w:val="28"/>
          <w:u w:val="single"/>
        </w:rPr>
        <w:t>18. Признаки венозного кровотечения:</w:t>
      </w:r>
    </w:p>
    <w:p w14:paraId="430AFEA3" w14:textId="77777777" w:rsidR="007B2262" w:rsidRPr="0053497D" w:rsidRDefault="007B2262" w:rsidP="00F820A6">
      <w:pPr>
        <w:rPr>
          <w:sz w:val="28"/>
          <w:szCs w:val="28"/>
        </w:rPr>
      </w:pPr>
      <w:r w:rsidRPr="0053497D">
        <w:rPr>
          <w:sz w:val="28"/>
          <w:szCs w:val="28"/>
        </w:rPr>
        <w:t>1) кровь пассивно стекает из раны</w:t>
      </w:r>
    </w:p>
    <w:p w14:paraId="17D79AB2" w14:textId="77777777" w:rsidR="007B2262" w:rsidRPr="0053497D" w:rsidRDefault="007B2262" w:rsidP="00F820A6">
      <w:pPr>
        <w:rPr>
          <w:sz w:val="28"/>
          <w:szCs w:val="28"/>
        </w:rPr>
      </w:pPr>
      <w:r w:rsidRPr="0053497D">
        <w:rPr>
          <w:sz w:val="28"/>
          <w:szCs w:val="28"/>
        </w:rPr>
        <w:t>2) над раной образуется валик из вытекающей крови</w:t>
      </w:r>
    </w:p>
    <w:p w14:paraId="45564C38" w14:textId="77777777" w:rsidR="007B2262" w:rsidRPr="0053497D" w:rsidRDefault="007B2262" w:rsidP="00F820A6">
      <w:pPr>
        <w:rPr>
          <w:sz w:val="28"/>
          <w:szCs w:val="28"/>
        </w:rPr>
      </w:pPr>
      <w:r w:rsidRPr="0053497D">
        <w:rPr>
          <w:sz w:val="28"/>
          <w:szCs w:val="28"/>
        </w:rPr>
        <w:t>3) очень темный цвет крови</w:t>
      </w:r>
    </w:p>
    <w:p w14:paraId="1AB6EAF8" w14:textId="77777777" w:rsidR="007B2262" w:rsidRPr="0053497D" w:rsidRDefault="007B2262" w:rsidP="00F820A6">
      <w:pPr>
        <w:rPr>
          <w:sz w:val="28"/>
          <w:szCs w:val="28"/>
        </w:rPr>
      </w:pPr>
      <w:r w:rsidRPr="0053497D">
        <w:rPr>
          <w:sz w:val="28"/>
          <w:szCs w:val="28"/>
        </w:rPr>
        <w:t xml:space="preserve">4) алая кровь из раны вытекает фонтанирующей струей </w:t>
      </w:r>
    </w:p>
    <w:p w14:paraId="7660F1C6" w14:textId="77777777" w:rsidR="007B2262" w:rsidRPr="0053497D" w:rsidRDefault="007B2262" w:rsidP="00F820A6">
      <w:pPr>
        <w:rPr>
          <w:sz w:val="28"/>
          <w:szCs w:val="28"/>
        </w:rPr>
      </w:pPr>
    </w:p>
    <w:p w14:paraId="0028364A" w14:textId="77777777" w:rsidR="007B2262" w:rsidRPr="0053497D" w:rsidRDefault="007B2262" w:rsidP="00F820A6">
      <w:pPr>
        <w:rPr>
          <w:b/>
          <w:sz w:val="28"/>
          <w:szCs w:val="28"/>
        </w:rPr>
      </w:pPr>
      <w:r w:rsidRPr="0053497D">
        <w:rPr>
          <w:b/>
          <w:sz w:val="28"/>
          <w:szCs w:val="28"/>
        </w:rPr>
        <w:t xml:space="preserve"> Этап высшего спортивного мастерства: </w:t>
      </w:r>
    </w:p>
    <w:p w14:paraId="21B76404" w14:textId="77777777" w:rsidR="007B2262" w:rsidRPr="0053497D" w:rsidRDefault="007B2262" w:rsidP="00F820A6">
      <w:pPr>
        <w:rPr>
          <w:sz w:val="28"/>
          <w:szCs w:val="28"/>
        </w:rPr>
      </w:pPr>
    </w:p>
    <w:p w14:paraId="1384AA99" w14:textId="77777777" w:rsidR="007B2262" w:rsidRPr="0053497D" w:rsidRDefault="007B2262" w:rsidP="00F820A6">
      <w:pPr>
        <w:rPr>
          <w:bCs/>
          <w:sz w:val="28"/>
          <w:szCs w:val="28"/>
        </w:rPr>
      </w:pPr>
      <w:r w:rsidRPr="0053497D">
        <w:rPr>
          <w:sz w:val="28"/>
          <w:szCs w:val="28"/>
          <w:u w:val="single"/>
        </w:rPr>
        <w:t xml:space="preserve">1. </w:t>
      </w:r>
      <w:r w:rsidRPr="0053497D">
        <w:rPr>
          <w:sz w:val="28"/>
          <w:szCs w:val="28"/>
          <w:u w:val="single"/>
          <w:shd w:val="clear" w:color="auto" w:fill="FFFFFF"/>
        </w:rPr>
        <w:t>С какого возраста разрешено выступать на открытых чемпионатах по пауэрлифтингу?</w:t>
      </w:r>
    </w:p>
    <w:p w14:paraId="639179D6" w14:textId="77777777" w:rsidR="007B2262" w:rsidRPr="0053497D" w:rsidRDefault="007B2262" w:rsidP="00F820A6">
      <w:pPr>
        <w:rPr>
          <w:bCs/>
          <w:sz w:val="28"/>
          <w:szCs w:val="28"/>
        </w:rPr>
      </w:pPr>
      <w:r w:rsidRPr="0053497D">
        <w:rPr>
          <w:bCs/>
          <w:sz w:val="28"/>
          <w:szCs w:val="28"/>
        </w:rPr>
        <w:t>1) 12 лет</w:t>
      </w:r>
    </w:p>
    <w:p w14:paraId="5EFBE0CE" w14:textId="77777777" w:rsidR="007B2262" w:rsidRPr="0053497D" w:rsidRDefault="007B2262" w:rsidP="00F820A6">
      <w:pPr>
        <w:rPr>
          <w:bCs/>
          <w:sz w:val="28"/>
          <w:szCs w:val="28"/>
        </w:rPr>
      </w:pPr>
      <w:r w:rsidRPr="0053497D">
        <w:rPr>
          <w:bCs/>
          <w:sz w:val="28"/>
          <w:szCs w:val="28"/>
        </w:rPr>
        <w:t>2) 14 лет</w:t>
      </w:r>
    </w:p>
    <w:p w14:paraId="7FEC2569" w14:textId="77777777" w:rsidR="007B2262" w:rsidRPr="0053497D" w:rsidRDefault="007B2262" w:rsidP="00F820A6">
      <w:pPr>
        <w:rPr>
          <w:bCs/>
          <w:sz w:val="28"/>
          <w:szCs w:val="28"/>
        </w:rPr>
      </w:pPr>
      <w:r w:rsidRPr="0053497D">
        <w:rPr>
          <w:bCs/>
          <w:sz w:val="28"/>
          <w:szCs w:val="28"/>
        </w:rPr>
        <w:t>3) 16 лет</w:t>
      </w:r>
    </w:p>
    <w:p w14:paraId="21642089" w14:textId="77777777" w:rsidR="007B2262" w:rsidRPr="0053497D" w:rsidRDefault="007B2262" w:rsidP="00F820A6">
      <w:pPr>
        <w:rPr>
          <w:bCs/>
          <w:sz w:val="28"/>
          <w:szCs w:val="28"/>
        </w:rPr>
      </w:pPr>
      <w:r w:rsidRPr="0053497D">
        <w:rPr>
          <w:bCs/>
          <w:sz w:val="28"/>
          <w:szCs w:val="28"/>
        </w:rPr>
        <w:t>4) 18 лет</w:t>
      </w:r>
    </w:p>
    <w:p w14:paraId="1940F71F" w14:textId="77777777" w:rsidR="007B2262" w:rsidRPr="0053497D" w:rsidRDefault="007B2262" w:rsidP="00F820A6">
      <w:pPr>
        <w:rPr>
          <w:sz w:val="28"/>
          <w:szCs w:val="28"/>
        </w:rPr>
      </w:pPr>
    </w:p>
    <w:p w14:paraId="6C552172" w14:textId="77777777" w:rsidR="007B2262" w:rsidRPr="0053497D" w:rsidRDefault="007B2262" w:rsidP="00F820A6">
      <w:pPr>
        <w:pStyle w:val="af"/>
        <w:shd w:val="clear" w:color="auto" w:fill="FFFFFF"/>
        <w:spacing w:before="0" w:after="150"/>
        <w:rPr>
          <w:sz w:val="28"/>
          <w:szCs w:val="28"/>
        </w:rPr>
      </w:pPr>
      <w:r w:rsidRPr="0053497D">
        <w:rPr>
          <w:sz w:val="28"/>
          <w:szCs w:val="28"/>
          <w:u w:val="single"/>
        </w:rPr>
        <w:t>2. Упражнения на развитие трапециевидной мышцы спины:</w:t>
      </w:r>
    </w:p>
    <w:p w14:paraId="18F113AB" w14:textId="77777777" w:rsidR="007B2262" w:rsidRPr="0053497D" w:rsidRDefault="007B2262" w:rsidP="00F820A6">
      <w:pPr>
        <w:pStyle w:val="af"/>
        <w:shd w:val="clear" w:color="auto" w:fill="FFFFFF"/>
        <w:spacing w:before="0" w:after="0"/>
        <w:rPr>
          <w:sz w:val="28"/>
          <w:szCs w:val="28"/>
        </w:rPr>
      </w:pPr>
      <w:r w:rsidRPr="0053497D">
        <w:rPr>
          <w:sz w:val="28"/>
          <w:szCs w:val="28"/>
        </w:rPr>
        <w:t>1) поднятие туловища лежа на бедра</w:t>
      </w:r>
    </w:p>
    <w:p w14:paraId="738C4755" w14:textId="77777777" w:rsidR="007B2262" w:rsidRPr="0053497D" w:rsidRDefault="007B2262" w:rsidP="00F820A6">
      <w:pPr>
        <w:pStyle w:val="af"/>
        <w:shd w:val="clear" w:color="auto" w:fill="FFFFFF"/>
        <w:spacing w:before="0" w:after="0"/>
        <w:rPr>
          <w:sz w:val="28"/>
          <w:szCs w:val="28"/>
        </w:rPr>
      </w:pPr>
      <w:r w:rsidRPr="0053497D">
        <w:rPr>
          <w:sz w:val="28"/>
          <w:szCs w:val="28"/>
        </w:rPr>
        <w:t>2) тяга Т-образного грифа</w:t>
      </w:r>
    </w:p>
    <w:p w14:paraId="67997B44" w14:textId="77777777" w:rsidR="007B2262" w:rsidRPr="0053497D" w:rsidRDefault="007B2262" w:rsidP="00F820A6">
      <w:pPr>
        <w:pStyle w:val="af"/>
        <w:shd w:val="clear" w:color="auto" w:fill="FFFFFF"/>
        <w:spacing w:before="0" w:after="0"/>
        <w:rPr>
          <w:sz w:val="28"/>
          <w:szCs w:val="28"/>
        </w:rPr>
      </w:pPr>
      <w:r w:rsidRPr="0053497D">
        <w:rPr>
          <w:sz w:val="28"/>
          <w:szCs w:val="28"/>
        </w:rPr>
        <w:t>3) вертикальная тяга к подбородку</w:t>
      </w:r>
    </w:p>
    <w:p w14:paraId="061AD56B" w14:textId="77777777" w:rsidR="007B2262" w:rsidRPr="0053497D" w:rsidRDefault="007B2262" w:rsidP="00F820A6">
      <w:pPr>
        <w:rPr>
          <w:sz w:val="28"/>
          <w:szCs w:val="28"/>
        </w:rPr>
      </w:pPr>
    </w:p>
    <w:p w14:paraId="4E7A2B0F" w14:textId="77777777" w:rsidR="007B2262" w:rsidRPr="0053497D" w:rsidRDefault="007B2262" w:rsidP="00F820A6">
      <w:pPr>
        <w:pStyle w:val="af"/>
        <w:shd w:val="clear" w:color="auto" w:fill="FFFFFF"/>
        <w:tabs>
          <w:tab w:val="left" w:pos="284"/>
        </w:tabs>
        <w:spacing w:before="0" w:after="0"/>
        <w:rPr>
          <w:sz w:val="28"/>
          <w:szCs w:val="28"/>
          <w:u w:val="single"/>
        </w:rPr>
      </w:pPr>
      <w:r w:rsidRPr="0053497D">
        <w:rPr>
          <w:sz w:val="28"/>
          <w:szCs w:val="28"/>
          <w:u w:val="single"/>
        </w:rPr>
        <w:t>3. Упражнения на развитие бицепса бедра:</w:t>
      </w:r>
    </w:p>
    <w:p w14:paraId="3FD2B956" w14:textId="77777777" w:rsidR="007B2262" w:rsidRPr="0053497D" w:rsidRDefault="007B2262" w:rsidP="00F820A6">
      <w:pPr>
        <w:pStyle w:val="af"/>
        <w:numPr>
          <w:ilvl w:val="0"/>
          <w:numId w:val="27"/>
        </w:numPr>
        <w:shd w:val="clear" w:color="auto" w:fill="FFFFFF"/>
        <w:tabs>
          <w:tab w:val="left" w:pos="284"/>
        </w:tabs>
        <w:spacing w:before="0" w:after="0"/>
        <w:ind w:left="0" w:firstLine="0"/>
        <w:rPr>
          <w:sz w:val="28"/>
          <w:szCs w:val="28"/>
        </w:rPr>
      </w:pPr>
      <w:r w:rsidRPr="0053497D">
        <w:rPr>
          <w:sz w:val="28"/>
          <w:szCs w:val="28"/>
        </w:rPr>
        <w:t>жим ногами</w:t>
      </w:r>
    </w:p>
    <w:p w14:paraId="121CFEBF" w14:textId="77777777" w:rsidR="007B2262" w:rsidRPr="0053497D" w:rsidRDefault="007B2262" w:rsidP="00F820A6">
      <w:pPr>
        <w:pStyle w:val="af"/>
        <w:numPr>
          <w:ilvl w:val="0"/>
          <w:numId w:val="27"/>
        </w:numPr>
        <w:shd w:val="clear" w:color="auto" w:fill="FFFFFF"/>
        <w:tabs>
          <w:tab w:val="left" w:pos="284"/>
        </w:tabs>
        <w:spacing w:before="0" w:after="0"/>
        <w:ind w:left="0" w:firstLine="0"/>
        <w:rPr>
          <w:sz w:val="28"/>
          <w:szCs w:val="28"/>
        </w:rPr>
      </w:pPr>
      <w:r w:rsidRPr="0053497D">
        <w:rPr>
          <w:sz w:val="28"/>
          <w:szCs w:val="28"/>
        </w:rPr>
        <w:t>приседания на ГАК- тренажере</w:t>
      </w:r>
    </w:p>
    <w:p w14:paraId="7D65AB71" w14:textId="77777777" w:rsidR="007B2262" w:rsidRPr="0053497D" w:rsidRDefault="007B2262" w:rsidP="00F820A6">
      <w:pPr>
        <w:pStyle w:val="af"/>
        <w:numPr>
          <w:ilvl w:val="0"/>
          <w:numId w:val="27"/>
        </w:numPr>
        <w:shd w:val="clear" w:color="auto" w:fill="FFFFFF"/>
        <w:tabs>
          <w:tab w:val="left" w:pos="284"/>
        </w:tabs>
        <w:spacing w:before="0" w:after="0"/>
        <w:ind w:left="0" w:firstLine="0"/>
        <w:rPr>
          <w:sz w:val="28"/>
          <w:szCs w:val="28"/>
        </w:rPr>
      </w:pPr>
      <w:r w:rsidRPr="0053497D">
        <w:rPr>
          <w:sz w:val="28"/>
          <w:szCs w:val="28"/>
        </w:rPr>
        <w:t>сгибание ног лежа</w:t>
      </w:r>
    </w:p>
    <w:p w14:paraId="406F07E2" w14:textId="77777777" w:rsidR="007B2262" w:rsidRPr="0053497D" w:rsidRDefault="007B2262" w:rsidP="00F820A6">
      <w:pPr>
        <w:rPr>
          <w:sz w:val="28"/>
          <w:szCs w:val="28"/>
        </w:rPr>
      </w:pPr>
    </w:p>
    <w:p w14:paraId="7E8E506D" w14:textId="77777777" w:rsidR="007B2262" w:rsidRPr="0053497D" w:rsidRDefault="007B2262" w:rsidP="00F820A6">
      <w:pPr>
        <w:rPr>
          <w:sz w:val="28"/>
          <w:szCs w:val="28"/>
        </w:rPr>
      </w:pPr>
      <w:r w:rsidRPr="0053497D">
        <w:rPr>
          <w:sz w:val="28"/>
          <w:szCs w:val="28"/>
          <w:u w:val="single"/>
        </w:rPr>
        <w:t>4. Какой вид состязаний из названных, входил в программу Олимпийских игр древности:</w:t>
      </w:r>
      <w:r w:rsidRPr="0053497D">
        <w:rPr>
          <w:sz w:val="28"/>
          <w:szCs w:val="28"/>
          <w:u w:val="single"/>
        </w:rPr>
        <w:br/>
      </w:r>
      <w:r w:rsidRPr="0053497D">
        <w:rPr>
          <w:sz w:val="28"/>
          <w:szCs w:val="28"/>
        </w:rPr>
        <w:t xml:space="preserve">1) метание копья </w:t>
      </w:r>
      <w:r w:rsidRPr="0053497D">
        <w:rPr>
          <w:sz w:val="28"/>
          <w:szCs w:val="28"/>
        </w:rPr>
        <w:br/>
        <w:t>2) плавание</w:t>
      </w:r>
      <w:r w:rsidRPr="0053497D">
        <w:rPr>
          <w:sz w:val="28"/>
          <w:szCs w:val="28"/>
        </w:rPr>
        <w:br/>
        <w:t>3) спортивная гимнастика</w:t>
      </w:r>
    </w:p>
    <w:p w14:paraId="34B051F2" w14:textId="77777777" w:rsidR="007B2262" w:rsidRPr="0053497D" w:rsidRDefault="007B2262" w:rsidP="00F820A6">
      <w:pPr>
        <w:rPr>
          <w:sz w:val="28"/>
          <w:szCs w:val="28"/>
        </w:rPr>
      </w:pPr>
    </w:p>
    <w:p w14:paraId="6B447D90" w14:textId="77777777" w:rsidR="007B2262" w:rsidRPr="0053497D" w:rsidRDefault="007B2262" w:rsidP="00F820A6">
      <w:pPr>
        <w:rPr>
          <w:sz w:val="28"/>
          <w:szCs w:val="28"/>
          <w:u w:val="single"/>
        </w:rPr>
      </w:pPr>
      <w:r w:rsidRPr="0053497D">
        <w:rPr>
          <w:sz w:val="28"/>
          <w:szCs w:val="28"/>
          <w:u w:val="single"/>
        </w:rPr>
        <w:t>5. Какая спортивная дисциплина учреждена де Кубертеном?</w:t>
      </w:r>
    </w:p>
    <w:p w14:paraId="3D91F68C" w14:textId="77777777" w:rsidR="007B2262" w:rsidRPr="0053497D" w:rsidRDefault="007B2262" w:rsidP="00F820A6">
      <w:pPr>
        <w:rPr>
          <w:sz w:val="28"/>
          <w:szCs w:val="28"/>
        </w:rPr>
      </w:pPr>
      <w:r w:rsidRPr="0053497D">
        <w:rPr>
          <w:sz w:val="28"/>
          <w:szCs w:val="28"/>
        </w:rPr>
        <w:t>1) Хоккей на траве</w:t>
      </w:r>
    </w:p>
    <w:p w14:paraId="23AC2ECE" w14:textId="77777777" w:rsidR="007B2262" w:rsidRPr="0053497D" w:rsidRDefault="007B2262" w:rsidP="00F820A6">
      <w:pPr>
        <w:rPr>
          <w:sz w:val="28"/>
          <w:szCs w:val="28"/>
        </w:rPr>
      </w:pPr>
      <w:r w:rsidRPr="0053497D">
        <w:rPr>
          <w:sz w:val="28"/>
          <w:szCs w:val="28"/>
        </w:rPr>
        <w:t>2) Триатлон</w:t>
      </w:r>
    </w:p>
    <w:p w14:paraId="1F8C556D" w14:textId="77777777" w:rsidR="007B2262" w:rsidRPr="0053497D" w:rsidRDefault="007B2262" w:rsidP="00F820A6">
      <w:pPr>
        <w:rPr>
          <w:sz w:val="28"/>
          <w:szCs w:val="28"/>
        </w:rPr>
      </w:pPr>
      <w:r w:rsidRPr="0053497D">
        <w:rPr>
          <w:sz w:val="28"/>
          <w:szCs w:val="28"/>
        </w:rPr>
        <w:t>3) Бадминтон</w:t>
      </w:r>
    </w:p>
    <w:p w14:paraId="65B6001A" w14:textId="77777777" w:rsidR="007B2262" w:rsidRPr="0053497D" w:rsidRDefault="007B2262" w:rsidP="00F820A6">
      <w:pPr>
        <w:rPr>
          <w:sz w:val="28"/>
          <w:szCs w:val="28"/>
        </w:rPr>
      </w:pPr>
      <w:r w:rsidRPr="0053497D">
        <w:rPr>
          <w:sz w:val="28"/>
          <w:szCs w:val="28"/>
        </w:rPr>
        <w:t>4) Современное пятиборье</w:t>
      </w:r>
    </w:p>
    <w:p w14:paraId="122EC68E" w14:textId="77777777" w:rsidR="007B2262" w:rsidRPr="0053497D" w:rsidRDefault="007B2262" w:rsidP="00F820A6">
      <w:pPr>
        <w:rPr>
          <w:sz w:val="28"/>
          <w:szCs w:val="28"/>
        </w:rPr>
      </w:pPr>
    </w:p>
    <w:p w14:paraId="2783F8A6" w14:textId="77777777" w:rsidR="007B2262" w:rsidRPr="0053497D" w:rsidRDefault="007B2262" w:rsidP="00F820A6">
      <w:pPr>
        <w:rPr>
          <w:sz w:val="28"/>
          <w:szCs w:val="28"/>
          <w:u w:val="single"/>
        </w:rPr>
      </w:pPr>
      <w:r w:rsidRPr="0053497D">
        <w:rPr>
          <w:sz w:val="28"/>
          <w:szCs w:val="28"/>
          <w:u w:val="single"/>
        </w:rPr>
        <w:t>6. Что такое терапевтическое использование (ТИ) допинга?</w:t>
      </w:r>
    </w:p>
    <w:p w14:paraId="0CE6C197" w14:textId="77777777" w:rsidR="007B2262" w:rsidRPr="0053497D" w:rsidRDefault="007B2262" w:rsidP="00F820A6">
      <w:pPr>
        <w:rPr>
          <w:sz w:val="28"/>
          <w:szCs w:val="28"/>
        </w:rPr>
      </w:pPr>
      <w:r w:rsidRPr="0053497D">
        <w:rPr>
          <w:sz w:val="28"/>
          <w:szCs w:val="28"/>
        </w:rPr>
        <w:t xml:space="preserve">1)  Использование допинга на соревнованиях в случае заболевания спортсмена </w:t>
      </w:r>
    </w:p>
    <w:p w14:paraId="0B9D63B3" w14:textId="77777777" w:rsidR="007B2262" w:rsidRPr="0053497D" w:rsidRDefault="007B2262" w:rsidP="00F820A6">
      <w:pPr>
        <w:rPr>
          <w:sz w:val="28"/>
          <w:szCs w:val="28"/>
        </w:rPr>
      </w:pPr>
      <w:r w:rsidRPr="0053497D">
        <w:rPr>
          <w:sz w:val="28"/>
          <w:szCs w:val="28"/>
        </w:rPr>
        <w:t>2) использование допинга по медицинским показателям, согласованное со всемирным антидопинговым аген</w:t>
      </w:r>
      <w:r w:rsidR="00A0572E" w:rsidRPr="0053497D">
        <w:rPr>
          <w:sz w:val="28"/>
          <w:szCs w:val="28"/>
        </w:rPr>
        <w:t>т</w:t>
      </w:r>
      <w:r w:rsidRPr="0053497D">
        <w:rPr>
          <w:sz w:val="28"/>
          <w:szCs w:val="28"/>
        </w:rPr>
        <w:t xml:space="preserve">ством (ВАДА) </w:t>
      </w:r>
    </w:p>
    <w:p w14:paraId="30067317" w14:textId="77777777" w:rsidR="007B2262" w:rsidRPr="0053497D" w:rsidRDefault="007B2262" w:rsidP="00F820A6">
      <w:pPr>
        <w:rPr>
          <w:sz w:val="28"/>
          <w:szCs w:val="28"/>
        </w:rPr>
      </w:pPr>
      <w:r w:rsidRPr="0053497D">
        <w:rPr>
          <w:sz w:val="28"/>
          <w:szCs w:val="28"/>
        </w:rPr>
        <w:t xml:space="preserve">3) использование допинга спортсменом, имеющий статус "инвалид" </w:t>
      </w:r>
    </w:p>
    <w:p w14:paraId="027A0184" w14:textId="77777777" w:rsidR="007B2262" w:rsidRPr="0053497D" w:rsidRDefault="007B2262" w:rsidP="00F820A6">
      <w:pPr>
        <w:rPr>
          <w:sz w:val="28"/>
          <w:szCs w:val="28"/>
        </w:rPr>
      </w:pPr>
      <w:r w:rsidRPr="0053497D">
        <w:rPr>
          <w:sz w:val="28"/>
          <w:szCs w:val="28"/>
        </w:rPr>
        <w:t>4) использование допинга по показаниями врачей по спортивной медицине</w:t>
      </w:r>
    </w:p>
    <w:p w14:paraId="1D98D55C" w14:textId="77777777" w:rsidR="007B2262" w:rsidRPr="0053497D" w:rsidRDefault="007B2262" w:rsidP="00F820A6">
      <w:pPr>
        <w:rPr>
          <w:sz w:val="28"/>
          <w:szCs w:val="28"/>
        </w:rPr>
      </w:pPr>
    </w:p>
    <w:p w14:paraId="0B3DEAF1" w14:textId="77777777" w:rsidR="007B2262" w:rsidRPr="0053497D" w:rsidRDefault="007B2262" w:rsidP="00F820A6">
      <w:pPr>
        <w:rPr>
          <w:sz w:val="28"/>
          <w:szCs w:val="28"/>
          <w:u w:val="single"/>
        </w:rPr>
      </w:pPr>
      <w:r w:rsidRPr="0053497D">
        <w:rPr>
          <w:sz w:val="28"/>
          <w:szCs w:val="28"/>
          <w:u w:val="single"/>
        </w:rPr>
        <w:t xml:space="preserve">7. Как долго может длиться процедура тестирования спортсмена? </w:t>
      </w:r>
    </w:p>
    <w:p w14:paraId="616AD2BA" w14:textId="77777777" w:rsidR="007B2262" w:rsidRPr="0053497D" w:rsidRDefault="007B2262" w:rsidP="00F820A6">
      <w:pPr>
        <w:rPr>
          <w:sz w:val="28"/>
          <w:szCs w:val="28"/>
        </w:rPr>
      </w:pPr>
      <w:r w:rsidRPr="0053497D">
        <w:rPr>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5A2305BB" w14:textId="77777777" w:rsidR="007B2262" w:rsidRPr="0053497D" w:rsidRDefault="007B2262" w:rsidP="00F820A6">
      <w:pPr>
        <w:rPr>
          <w:sz w:val="28"/>
          <w:szCs w:val="28"/>
        </w:rPr>
      </w:pPr>
      <w:r w:rsidRPr="0053497D">
        <w:rPr>
          <w:sz w:val="28"/>
          <w:szCs w:val="28"/>
        </w:rPr>
        <w:t xml:space="preserve">2) Столько, сколько потребуется спортсмену для сдачи необходимого количества мочи </w:t>
      </w:r>
    </w:p>
    <w:p w14:paraId="0C9FC0D0" w14:textId="77777777" w:rsidR="007B2262" w:rsidRPr="0053497D" w:rsidRDefault="007B2262" w:rsidP="00F820A6">
      <w:pPr>
        <w:rPr>
          <w:sz w:val="28"/>
          <w:szCs w:val="28"/>
        </w:rPr>
      </w:pPr>
      <w:r w:rsidRPr="0053497D">
        <w:rPr>
          <w:sz w:val="28"/>
          <w:szCs w:val="28"/>
        </w:rPr>
        <w:t>3) Столько, сколько посчитает необходимым спортсмен</w:t>
      </w:r>
    </w:p>
    <w:p w14:paraId="67B491EC" w14:textId="77777777" w:rsidR="007B2262" w:rsidRPr="0053497D" w:rsidRDefault="007B2262" w:rsidP="00F820A6">
      <w:pPr>
        <w:rPr>
          <w:sz w:val="28"/>
          <w:szCs w:val="28"/>
        </w:rPr>
      </w:pPr>
    </w:p>
    <w:p w14:paraId="154F0AF1" w14:textId="77777777" w:rsidR="007B2262" w:rsidRPr="0053497D" w:rsidRDefault="007B2262" w:rsidP="00F820A6">
      <w:pPr>
        <w:rPr>
          <w:sz w:val="28"/>
          <w:szCs w:val="28"/>
          <w:u w:val="single"/>
        </w:rPr>
      </w:pPr>
      <w:r w:rsidRPr="0053497D">
        <w:rPr>
          <w:sz w:val="28"/>
          <w:szCs w:val="28"/>
          <w:u w:val="single"/>
        </w:rPr>
        <w:t xml:space="preserve">8. Какое количество мочи необходимо сдать при прохождении процедуры тестирования? </w:t>
      </w:r>
    </w:p>
    <w:p w14:paraId="14636ADD" w14:textId="77777777" w:rsidR="007B2262" w:rsidRPr="0053497D" w:rsidRDefault="007B2262" w:rsidP="00F820A6">
      <w:pPr>
        <w:rPr>
          <w:sz w:val="28"/>
          <w:szCs w:val="28"/>
        </w:rPr>
      </w:pPr>
      <w:r w:rsidRPr="0053497D">
        <w:rPr>
          <w:sz w:val="28"/>
          <w:szCs w:val="28"/>
        </w:rPr>
        <w:t xml:space="preserve">1) 250 мл </w:t>
      </w:r>
    </w:p>
    <w:p w14:paraId="45075350" w14:textId="77777777" w:rsidR="007B2262" w:rsidRPr="0053497D" w:rsidRDefault="007B2262" w:rsidP="00F820A6">
      <w:pPr>
        <w:rPr>
          <w:sz w:val="28"/>
          <w:szCs w:val="28"/>
        </w:rPr>
      </w:pPr>
      <w:r w:rsidRPr="0053497D">
        <w:rPr>
          <w:sz w:val="28"/>
          <w:szCs w:val="28"/>
        </w:rPr>
        <w:t xml:space="preserve">2) 90 мл </w:t>
      </w:r>
    </w:p>
    <w:p w14:paraId="4513F24A" w14:textId="77777777" w:rsidR="007B2262" w:rsidRPr="0053497D" w:rsidRDefault="007B2262" w:rsidP="00F820A6">
      <w:pPr>
        <w:rPr>
          <w:sz w:val="28"/>
          <w:szCs w:val="28"/>
        </w:rPr>
      </w:pPr>
      <w:r w:rsidRPr="0053497D">
        <w:rPr>
          <w:sz w:val="28"/>
          <w:szCs w:val="28"/>
        </w:rPr>
        <w:t>3) Это решает врач спортсмена</w:t>
      </w:r>
    </w:p>
    <w:p w14:paraId="2942CCA3" w14:textId="77777777" w:rsidR="007B2262" w:rsidRPr="0053497D" w:rsidRDefault="007B2262" w:rsidP="00F820A6">
      <w:pPr>
        <w:rPr>
          <w:sz w:val="28"/>
          <w:szCs w:val="28"/>
        </w:rPr>
      </w:pPr>
    </w:p>
    <w:p w14:paraId="02B15532" w14:textId="77777777" w:rsidR="007B2262" w:rsidRPr="0053497D" w:rsidRDefault="007B2262" w:rsidP="00F820A6">
      <w:pPr>
        <w:rPr>
          <w:sz w:val="28"/>
          <w:szCs w:val="28"/>
          <w:u w:val="single"/>
        </w:rPr>
      </w:pPr>
      <w:r w:rsidRPr="0053497D">
        <w:rPr>
          <w:sz w:val="28"/>
          <w:szCs w:val="28"/>
          <w:u w:val="single"/>
        </w:rPr>
        <w:t>9. Запрещенный список обновляется не реже, чем</w:t>
      </w:r>
    </w:p>
    <w:p w14:paraId="681E19AE" w14:textId="77777777" w:rsidR="007B2262" w:rsidRPr="0053497D" w:rsidRDefault="007B2262" w:rsidP="00F820A6">
      <w:pPr>
        <w:textAlignment w:val="baseline"/>
        <w:rPr>
          <w:sz w:val="28"/>
          <w:szCs w:val="28"/>
        </w:rPr>
      </w:pPr>
      <w:r w:rsidRPr="0053497D">
        <w:rPr>
          <w:sz w:val="28"/>
          <w:szCs w:val="28"/>
          <w:bdr w:val="none" w:sz="0" w:space="0" w:color="auto" w:frame="1"/>
        </w:rPr>
        <w:t>1) 1 раз в год</w:t>
      </w:r>
    </w:p>
    <w:p w14:paraId="65CC2318" w14:textId="77777777" w:rsidR="007B2262" w:rsidRPr="0053497D" w:rsidRDefault="007B2262" w:rsidP="00F820A6">
      <w:pPr>
        <w:textAlignment w:val="baseline"/>
        <w:rPr>
          <w:sz w:val="28"/>
          <w:szCs w:val="28"/>
        </w:rPr>
      </w:pPr>
      <w:r w:rsidRPr="0053497D">
        <w:rPr>
          <w:sz w:val="28"/>
          <w:szCs w:val="28"/>
        </w:rPr>
        <w:t>2) 1 раз в четыре года</w:t>
      </w:r>
    </w:p>
    <w:p w14:paraId="636B3C5D" w14:textId="77777777" w:rsidR="007B2262" w:rsidRPr="0053497D" w:rsidRDefault="007B2262" w:rsidP="00F820A6">
      <w:pPr>
        <w:textAlignment w:val="baseline"/>
        <w:rPr>
          <w:sz w:val="28"/>
          <w:szCs w:val="28"/>
        </w:rPr>
      </w:pPr>
      <w:r w:rsidRPr="0053497D">
        <w:rPr>
          <w:sz w:val="28"/>
          <w:szCs w:val="28"/>
        </w:rPr>
        <w:t>3) 1 раз в два года</w:t>
      </w:r>
    </w:p>
    <w:p w14:paraId="23F7A42A" w14:textId="77777777" w:rsidR="007B2262" w:rsidRPr="0053497D" w:rsidRDefault="007B2262" w:rsidP="00F820A6">
      <w:pPr>
        <w:textAlignment w:val="baseline"/>
        <w:rPr>
          <w:sz w:val="28"/>
          <w:szCs w:val="28"/>
        </w:rPr>
      </w:pPr>
      <w:r w:rsidRPr="0053497D">
        <w:rPr>
          <w:sz w:val="28"/>
          <w:szCs w:val="28"/>
        </w:rPr>
        <w:t>4) 1 раз в квартал</w:t>
      </w:r>
    </w:p>
    <w:p w14:paraId="6E6193B5" w14:textId="77777777" w:rsidR="007B2262" w:rsidRPr="0053497D" w:rsidRDefault="007B2262" w:rsidP="00F820A6">
      <w:pPr>
        <w:textAlignment w:val="baseline"/>
        <w:rPr>
          <w:sz w:val="28"/>
          <w:szCs w:val="28"/>
        </w:rPr>
      </w:pPr>
    </w:p>
    <w:p w14:paraId="306C664A" w14:textId="77777777" w:rsidR="007B2262" w:rsidRPr="0053497D" w:rsidRDefault="007B2262" w:rsidP="00F820A6">
      <w:pPr>
        <w:rPr>
          <w:sz w:val="28"/>
          <w:szCs w:val="28"/>
          <w:u w:val="single"/>
        </w:rPr>
      </w:pPr>
      <w:r w:rsidRPr="0053497D">
        <w:rPr>
          <w:sz w:val="28"/>
          <w:szCs w:val="28"/>
          <w:u w:val="single"/>
        </w:rPr>
        <w:t>10. Выберите верное утверждение:</w:t>
      </w:r>
    </w:p>
    <w:p w14:paraId="499CEF23" w14:textId="77777777" w:rsidR="007B2262" w:rsidRPr="0053497D" w:rsidRDefault="007B2262" w:rsidP="00F820A6">
      <w:pPr>
        <w:pStyle w:val="a7"/>
        <w:ind w:left="0"/>
        <w:rPr>
          <w:sz w:val="28"/>
          <w:szCs w:val="28"/>
        </w:rPr>
      </w:pPr>
      <w:r w:rsidRPr="0053497D">
        <w:rPr>
          <w:sz w:val="28"/>
          <w:szCs w:val="28"/>
        </w:rPr>
        <w:t>1) Российское антидопинговое агентство «РУСАДА» — одно из подразделений ВАДА</w:t>
      </w:r>
      <w:r w:rsidRPr="0053497D">
        <w:rPr>
          <w:sz w:val="28"/>
          <w:szCs w:val="28"/>
        </w:rPr>
        <w:br/>
        <w:t>2) Российское антидопинговое агентство «РУСАДА» — одно из подразделений Международного Олимпийского комитета</w:t>
      </w:r>
      <w:r w:rsidRPr="0053497D">
        <w:rPr>
          <w:sz w:val="28"/>
          <w:szCs w:val="28"/>
        </w:rPr>
        <w:br/>
        <w:t>3) Российское антидопинговое агентство «РУСАДА» — независимая антидопинговая организация на территории Российской федерации</w:t>
      </w:r>
      <w:r w:rsidRPr="0053497D">
        <w:rPr>
          <w:sz w:val="28"/>
          <w:szCs w:val="28"/>
        </w:rPr>
        <w:br/>
        <w:t>4) Российское антидопинговое агентство «РУСАДА» — одно из подразделений Олимпийского и Паралимпийского комитетов России</w:t>
      </w:r>
    </w:p>
    <w:p w14:paraId="248EEBC8" w14:textId="77777777" w:rsidR="007B2262" w:rsidRPr="0053497D" w:rsidRDefault="007B2262" w:rsidP="00F820A6">
      <w:pPr>
        <w:pStyle w:val="a7"/>
        <w:ind w:left="0"/>
        <w:rPr>
          <w:sz w:val="28"/>
          <w:szCs w:val="28"/>
        </w:rPr>
      </w:pPr>
    </w:p>
    <w:p w14:paraId="19F817DF" w14:textId="77777777" w:rsidR="007B2262" w:rsidRPr="0053497D" w:rsidRDefault="007B2262" w:rsidP="00F820A6">
      <w:pPr>
        <w:rPr>
          <w:sz w:val="28"/>
          <w:szCs w:val="28"/>
          <w:u w:val="single"/>
        </w:rPr>
      </w:pPr>
      <w:r w:rsidRPr="0053497D">
        <w:rPr>
          <w:sz w:val="28"/>
          <w:szCs w:val="28"/>
          <w:u w:val="single"/>
        </w:rPr>
        <w:t>11. Какие данные спортсмена известны антидопинговой лаборатории, проводящей обработку проб?</w:t>
      </w:r>
    </w:p>
    <w:p w14:paraId="5DB89309" w14:textId="77777777" w:rsidR="007B2262" w:rsidRPr="0053497D" w:rsidRDefault="007B2262" w:rsidP="00F820A6">
      <w:pPr>
        <w:rPr>
          <w:sz w:val="28"/>
          <w:szCs w:val="28"/>
        </w:rPr>
      </w:pPr>
      <w:r w:rsidRPr="0053497D">
        <w:rPr>
          <w:sz w:val="28"/>
          <w:szCs w:val="28"/>
        </w:rPr>
        <w:t>1) Пол и вид спорта</w:t>
      </w:r>
      <w:r w:rsidRPr="0053497D">
        <w:rPr>
          <w:sz w:val="28"/>
          <w:szCs w:val="28"/>
        </w:rPr>
        <w:br/>
        <w:t>2) Фамилия и имя спортсмена</w:t>
      </w:r>
      <w:r w:rsidRPr="0053497D">
        <w:rPr>
          <w:sz w:val="28"/>
          <w:szCs w:val="28"/>
        </w:rPr>
        <w:br/>
        <w:t>3) Контактная информация</w:t>
      </w:r>
      <w:r w:rsidRPr="0053497D">
        <w:rPr>
          <w:sz w:val="28"/>
          <w:szCs w:val="28"/>
        </w:rPr>
        <w:br/>
        <w:t>4) Все вышеперечисленные ответы</w:t>
      </w:r>
    </w:p>
    <w:p w14:paraId="0CEDB5FC" w14:textId="77777777" w:rsidR="007B2262" w:rsidRPr="0053497D" w:rsidRDefault="007B2262" w:rsidP="00F820A6">
      <w:pPr>
        <w:pStyle w:val="a7"/>
        <w:ind w:left="0"/>
        <w:rPr>
          <w:sz w:val="28"/>
          <w:szCs w:val="28"/>
        </w:rPr>
      </w:pPr>
    </w:p>
    <w:p w14:paraId="166B45BD" w14:textId="77777777" w:rsidR="007B2262" w:rsidRPr="0053497D" w:rsidRDefault="007B2262" w:rsidP="00F820A6">
      <w:pPr>
        <w:rPr>
          <w:sz w:val="28"/>
          <w:szCs w:val="28"/>
          <w:u w:val="single"/>
        </w:rPr>
      </w:pPr>
      <w:r w:rsidRPr="0053497D">
        <w:rPr>
          <w:sz w:val="28"/>
          <w:szCs w:val="28"/>
          <w:u w:val="single"/>
        </w:rPr>
        <w:t xml:space="preserve">12. </w:t>
      </w:r>
      <w:r w:rsidRPr="0053497D">
        <w:rPr>
          <w:sz w:val="28"/>
          <w:szCs w:val="28"/>
          <w:u w:val="single"/>
          <w:shd w:val="clear" w:color="auto" w:fill="FFFFFF"/>
        </w:rPr>
        <w:t>Сколько команд судьи при выполнении приседания на соревнованиях по пауэрлифтингу?</w:t>
      </w:r>
    </w:p>
    <w:p w14:paraId="2C5F1830" w14:textId="77777777" w:rsidR="007B2262" w:rsidRPr="0053497D" w:rsidRDefault="007B2262" w:rsidP="00F820A6">
      <w:pPr>
        <w:rPr>
          <w:sz w:val="28"/>
          <w:szCs w:val="28"/>
        </w:rPr>
      </w:pPr>
      <w:r w:rsidRPr="0053497D">
        <w:rPr>
          <w:sz w:val="28"/>
          <w:szCs w:val="28"/>
        </w:rPr>
        <w:t>1) 1</w:t>
      </w:r>
    </w:p>
    <w:p w14:paraId="572FA993" w14:textId="77777777" w:rsidR="007B2262" w:rsidRPr="0053497D" w:rsidRDefault="007B2262" w:rsidP="00F820A6">
      <w:pPr>
        <w:rPr>
          <w:sz w:val="28"/>
          <w:szCs w:val="28"/>
        </w:rPr>
      </w:pPr>
      <w:r w:rsidRPr="0053497D">
        <w:rPr>
          <w:sz w:val="28"/>
          <w:szCs w:val="28"/>
        </w:rPr>
        <w:t xml:space="preserve">2) 2 </w:t>
      </w:r>
    </w:p>
    <w:p w14:paraId="5A8958D3" w14:textId="77777777" w:rsidR="007B2262" w:rsidRPr="0053497D" w:rsidRDefault="007B2262" w:rsidP="00F820A6">
      <w:pPr>
        <w:rPr>
          <w:sz w:val="28"/>
          <w:szCs w:val="28"/>
        </w:rPr>
      </w:pPr>
      <w:r w:rsidRPr="0053497D">
        <w:rPr>
          <w:sz w:val="28"/>
          <w:szCs w:val="28"/>
        </w:rPr>
        <w:t xml:space="preserve">3) 3 </w:t>
      </w:r>
    </w:p>
    <w:p w14:paraId="62216A1F" w14:textId="77777777" w:rsidR="007B2262" w:rsidRPr="0053497D" w:rsidRDefault="007B2262" w:rsidP="00F820A6">
      <w:pPr>
        <w:rPr>
          <w:sz w:val="28"/>
          <w:szCs w:val="28"/>
        </w:rPr>
      </w:pPr>
    </w:p>
    <w:p w14:paraId="36F10E70" w14:textId="77777777" w:rsidR="007B2262" w:rsidRPr="0053497D" w:rsidRDefault="007B2262" w:rsidP="00F820A6">
      <w:pPr>
        <w:pStyle w:val="a7"/>
        <w:ind w:left="0"/>
        <w:rPr>
          <w:sz w:val="28"/>
          <w:szCs w:val="28"/>
          <w:u w:val="single"/>
        </w:rPr>
      </w:pPr>
      <w:r w:rsidRPr="0053497D">
        <w:rPr>
          <w:sz w:val="28"/>
          <w:szCs w:val="28"/>
          <w:u w:val="single"/>
        </w:rPr>
        <w:t>13. Выберите верное утверждение:</w:t>
      </w:r>
    </w:p>
    <w:p w14:paraId="58C3BD19" w14:textId="77777777" w:rsidR="007B2262" w:rsidRPr="0053497D" w:rsidRDefault="007B2262" w:rsidP="00F820A6">
      <w:pPr>
        <w:pStyle w:val="a7"/>
        <w:ind w:left="0"/>
        <w:rPr>
          <w:sz w:val="28"/>
          <w:szCs w:val="28"/>
        </w:rPr>
      </w:pPr>
      <w:r w:rsidRPr="0053497D">
        <w:rPr>
          <w:sz w:val="28"/>
          <w:szCs w:val="28"/>
        </w:rPr>
        <w:t>1) Антидопинговая лаборатория принадлежит РУСАДА</w:t>
      </w:r>
      <w:r w:rsidRPr="0053497D">
        <w:rPr>
          <w:sz w:val="28"/>
          <w:szCs w:val="28"/>
        </w:rPr>
        <w:br/>
        <w:t>2) Антидопинговая лаборатория принадлежит Всемирной ассоциации здравоохранения</w:t>
      </w:r>
      <w:r w:rsidRPr="0053497D">
        <w:rPr>
          <w:sz w:val="28"/>
          <w:szCs w:val="28"/>
        </w:rPr>
        <w:br/>
        <w:t>3) Антидопинговая лаборатория принадлежит ВАДА</w:t>
      </w:r>
      <w:r w:rsidRPr="0053497D">
        <w:rPr>
          <w:sz w:val="28"/>
          <w:szCs w:val="28"/>
        </w:rPr>
        <w:br/>
        <w:t>4) Антидопинговая лаборатория автономная, независимая организация</w:t>
      </w:r>
    </w:p>
    <w:p w14:paraId="683A3CD3" w14:textId="77777777" w:rsidR="007B2262" w:rsidRPr="0053497D" w:rsidRDefault="007B2262" w:rsidP="00F820A6">
      <w:pPr>
        <w:rPr>
          <w:sz w:val="28"/>
          <w:szCs w:val="28"/>
        </w:rPr>
      </w:pPr>
    </w:p>
    <w:p w14:paraId="1D3C5534" w14:textId="77777777" w:rsidR="007B2262" w:rsidRPr="0053497D" w:rsidRDefault="007B2262" w:rsidP="00F820A6">
      <w:pPr>
        <w:rPr>
          <w:rFonts w:asciiTheme="minorHAnsi" w:hAnsiTheme="minorHAnsi"/>
          <w:sz w:val="27"/>
          <w:szCs w:val="27"/>
          <w:shd w:val="clear" w:color="auto" w:fill="FFFFFF"/>
        </w:rPr>
      </w:pPr>
      <w:r w:rsidRPr="0053497D">
        <w:rPr>
          <w:sz w:val="28"/>
          <w:szCs w:val="28"/>
          <w:u w:val="single"/>
        </w:rPr>
        <w:t xml:space="preserve">14. </w:t>
      </w:r>
      <w:r w:rsidRPr="0053497D">
        <w:rPr>
          <w:sz w:val="28"/>
          <w:szCs w:val="28"/>
          <w:u w:val="single"/>
          <w:shd w:val="clear" w:color="auto" w:fill="FFFFFF"/>
        </w:rPr>
        <w:t>В течении какого промежутка времени спортсмен должен приступить к упражнению после вызова на помост?</w:t>
      </w:r>
    </w:p>
    <w:p w14:paraId="2E9D6A9B" w14:textId="77777777" w:rsidR="007B2262" w:rsidRPr="0053497D" w:rsidRDefault="007B2262" w:rsidP="00F820A6">
      <w:pPr>
        <w:rPr>
          <w:sz w:val="28"/>
          <w:szCs w:val="28"/>
        </w:rPr>
      </w:pPr>
      <w:r w:rsidRPr="0053497D">
        <w:rPr>
          <w:sz w:val="28"/>
          <w:szCs w:val="28"/>
        </w:rPr>
        <w:t>1)  60 секунд</w:t>
      </w:r>
    </w:p>
    <w:p w14:paraId="680F976B" w14:textId="77777777" w:rsidR="007B2262" w:rsidRPr="0053497D" w:rsidRDefault="007B2262" w:rsidP="00F820A6">
      <w:pPr>
        <w:rPr>
          <w:sz w:val="28"/>
          <w:szCs w:val="28"/>
        </w:rPr>
      </w:pPr>
      <w:r w:rsidRPr="0053497D">
        <w:rPr>
          <w:sz w:val="28"/>
          <w:szCs w:val="28"/>
        </w:rPr>
        <w:t xml:space="preserve">2)  30 секунд </w:t>
      </w:r>
    </w:p>
    <w:p w14:paraId="3930DF47" w14:textId="77777777" w:rsidR="007B2262" w:rsidRPr="0053497D" w:rsidRDefault="007B2262" w:rsidP="00F820A6">
      <w:pPr>
        <w:rPr>
          <w:sz w:val="28"/>
          <w:szCs w:val="28"/>
        </w:rPr>
      </w:pPr>
      <w:r w:rsidRPr="0053497D">
        <w:rPr>
          <w:sz w:val="28"/>
          <w:szCs w:val="28"/>
        </w:rPr>
        <w:t>3) 90 секунд</w:t>
      </w:r>
    </w:p>
    <w:p w14:paraId="22F286DA" w14:textId="77777777" w:rsidR="007B2262" w:rsidRPr="0053497D" w:rsidRDefault="007B2262" w:rsidP="00F820A6">
      <w:pPr>
        <w:rPr>
          <w:sz w:val="28"/>
          <w:szCs w:val="28"/>
        </w:rPr>
      </w:pPr>
    </w:p>
    <w:p w14:paraId="4D2C2DCA" w14:textId="77777777" w:rsidR="007B2262" w:rsidRPr="0053497D" w:rsidRDefault="007B2262" w:rsidP="00F820A6">
      <w:pPr>
        <w:rPr>
          <w:sz w:val="28"/>
          <w:szCs w:val="28"/>
          <w:u w:val="single"/>
          <w:shd w:val="clear" w:color="auto" w:fill="FFFFFF"/>
        </w:rPr>
      </w:pPr>
      <w:r w:rsidRPr="0053497D">
        <w:rPr>
          <w:sz w:val="28"/>
          <w:szCs w:val="28"/>
          <w:u w:val="single"/>
        </w:rPr>
        <w:t xml:space="preserve">15. </w:t>
      </w:r>
      <w:r w:rsidRPr="0053497D">
        <w:rPr>
          <w:sz w:val="28"/>
          <w:szCs w:val="28"/>
          <w:u w:val="single"/>
          <w:shd w:val="clear" w:color="auto" w:fill="FFFFFF"/>
        </w:rPr>
        <w:t>Какой максимальной ширины хват разрешен при выполнении жима штанги лежа на соревнованиях по пауэрлифтингу?</w:t>
      </w:r>
    </w:p>
    <w:p w14:paraId="32E57AFF" w14:textId="77777777" w:rsidR="007B2262" w:rsidRPr="0053497D" w:rsidRDefault="007B2262" w:rsidP="00F820A6">
      <w:pPr>
        <w:rPr>
          <w:sz w:val="28"/>
          <w:szCs w:val="28"/>
        </w:rPr>
      </w:pPr>
      <w:r w:rsidRPr="0053497D">
        <w:rPr>
          <w:sz w:val="28"/>
          <w:szCs w:val="28"/>
        </w:rPr>
        <w:t>1) 81</w:t>
      </w:r>
    </w:p>
    <w:p w14:paraId="28AC4F98" w14:textId="77777777" w:rsidR="007B2262" w:rsidRPr="0053497D" w:rsidRDefault="007B2262" w:rsidP="00F820A6">
      <w:pPr>
        <w:rPr>
          <w:sz w:val="28"/>
          <w:szCs w:val="28"/>
        </w:rPr>
      </w:pPr>
      <w:r w:rsidRPr="0053497D">
        <w:rPr>
          <w:sz w:val="28"/>
          <w:szCs w:val="28"/>
        </w:rPr>
        <w:t>2) 85</w:t>
      </w:r>
    </w:p>
    <w:p w14:paraId="75765494" w14:textId="77777777" w:rsidR="007B2262" w:rsidRPr="0053497D" w:rsidRDefault="007B2262" w:rsidP="00F820A6">
      <w:pPr>
        <w:rPr>
          <w:sz w:val="28"/>
          <w:szCs w:val="28"/>
        </w:rPr>
      </w:pPr>
      <w:r w:rsidRPr="0053497D">
        <w:rPr>
          <w:sz w:val="28"/>
          <w:szCs w:val="28"/>
        </w:rPr>
        <w:t>3) 75</w:t>
      </w:r>
    </w:p>
    <w:p w14:paraId="5797B437" w14:textId="77777777" w:rsidR="007B2262" w:rsidRPr="0053497D" w:rsidRDefault="007B2262" w:rsidP="00F820A6">
      <w:pPr>
        <w:rPr>
          <w:sz w:val="28"/>
          <w:szCs w:val="28"/>
        </w:rPr>
      </w:pPr>
    </w:p>
    <w:p w14:paraId="71E984F5" w14:textId="77777777" w:rsidR="007B2262" w:rsidRPr="0053497D" w:rsidRDefault="007B2262" w:rsidP="00F820A6">
      <w:pPr>
        <w:rPr>
          <w:sz w:val="28"/>
          <w:szCs w:val="28"/>
          <w:u w:val="single"/>
        </w:rPr>
      </w:pPr>
      <w:r w:rsidRPr="0053497D">
        <w:rPr>
          <w:sz w:val="28"/>
          <w:szCs w:val="28"/>
          <w:u w:val="single"/>
        </w:rPr>
        <w:t>16. Физиологический изгиб позвоночника выпуклостью вперед:</w:t>
      </w:r>
    </w:p>
    <w:p w14:paraId="269EA92F" w14:textId="77777777" w:rsidR="007B2262" w:rsidRPr="0053497D" w:rsidRDefault="007B2262" w:rsidP="00F820A6">
      <w:pPr>
        <w:rPr>
          <w:sz w:val="28"/>
          <w:szCs w:val="28"/>
        </w:rPr>
      </w:pPr>
      <w:r w:rsidRPr="0053497D">
        <w:rPr>
          <w:sz w:val="28"/>
          <w:szCs w:val="28"/>
        </w:rPr>
        <w:t>1) лордоз</w:t>
      </w:r>
    </w:p>
    <w:p w14:paraId="2FCD456B" w14:textId="77777777" w:rsidR="007B2262" w:rsidRPr="0053497D" w:rsidRDefault="007B2262" w:rsidP="00F820A6">
      <w:pPr>
        <w:rPr>
          <w:sz w:val="28"/>
          <w:szCs w:val="28"/>
        </w:rPr>
      </w:pPr>
      <w:r w:rsidRPr="0053497D">
        <w:rPr>
          <w:sz w:val="28"/>
          <w:szCs w:val="28"/>
        </w:rPr>
        <w:t>2) кифоз</w:t>
      </w:r>
    </w:p>
    <w:p w14:paraId="70ECEF70" w14:textId="77777777" w:rsidR="007B2262" w:rsidRPr="0053497D" w:rsidRDefault="007B2262" w:rsidP="00F820A6">
      <w:pPr>
        <w:rPr>
          <w:sz w:val="28"/>
          <w:szCs w:val="28"/>
        </w:rPr>
      </w:pPr>
      <w:r w:rsidRPr="0053497D">
        <w:rPr>
          <w:sz w:val="28"/>
          <w:szCs w:val="28"/>
        </w:rPr>
        <w:t>3) сколиоз</w:t>
      </w:r>
    </w:p>
    <w:p w14:paraId="4CAA8629" w14:textId="77777777" w:rsidR="007B2262" w:rsidRPr="0053497D" w:rsidRDefault="007B2262" w:rsidP="00F820A6">
      <w:pPr>
        <w:rPr>
          <w:sz w:val="28"/>
          <w:szCs w:val="28"/>
        </w:rPr>
      </w:pPr>
      <w:r w:rsidRPr="0053497D">
        <w:rPr>
          <w:sz w:val="28"/>
          <w:szCs w:val="28"/>
        </w:rPr>
        <w:t>4) синостоз.</w:t>
      </w:r>
    </w:p>
    <w:p w14:paraId="44E9B114" w14:textId="77777777" w:rsidR="007B2262" w:rsidRPr="0053497D" w:rsidRDefault="007B2262" w:rsidP="00F820A6">
      <w:pPr>
        <w:rPr>
          <w:sz w:val="28"/>
          <w:szCs w:val="28"/>
        </w:rPr>
      </w:pPr>
    </w:p>
    <w:p w14:paraId="543B3278" w14:textId="77777777" w:rsidR="007B2262" w:rsidRPr="0053497D" w:rsidRDefault="007B2262" w:rsidP="00F820A6">
      <w:pPr>
        <w:rPr>
          <w:sz w:val="28"/>
          <w:szCs w:val="28"/>
        </w:rPr>
      </w:pPr>
      <w:r w:rsidRPr="0053497D">
        <w:rPr>
          <w:sz w:val="28"/>
          <w:szCs w:val="28"/>
          <w:u w:val="single"/>
        </w:rPr>
        <w:t>17.Самая объемная мышца бедра?</w:t>
      </w:r>
    </w:p>
    <w:p w14:paraId="7E0BF623" w14:textId="77777777" w:rsidR="007B2262" w:rsidRPr="0053497D" w:rsidRDefault="007B2262" w:rsidP="00F820A6">
      <w:pPr>
        <w:rPr>
          <w:sz w:val="28"/>
          <w:szCs w:val="28"/>
        </w:rPr>
      </w:pPr>
      <w:r w:rsidRPr="0053497D">
        <w:rPr>
          <w:sz w:val="28"/>
          <w:szCs w:val="28"/>
        </w:rPr>
        <w:t>1) четырехглавая</w:t>
      </w:r>
    </w:p>
    <w:p w14:paraId="2BEEA709" w14:textId="77777777" w:rsidR="007B2262" w:rsidRPr="0053497D" w:rsidRDefault="007B2262" w:rsidP="00F820A6">
      <w:pPr>
        <w:rPr>
          <w:sz w:val="28"/>
          <w:szCs w:val="28"/>
        </w:rPr>
      </w:pPr>
      <w:r w:rsidRPr="0053497D">
        <w:rPr>
          <w:sz w:val="28"/>
          <w:szCs w:val="28"/>
        </w:rPr>
        <w:t>2) трехглавая</w:t>
      </w:r>
    </w:p>
    <w:p w14:paraId="7D8AC3BB" w14:textId="77777777" w:rsidR="007B2262" w:rsidRPr="0053497D" w:rsidRDefault="007B2262" w:rsidP="00F820A6">
      <w:pPr>
        <w:rPr>
          <w:sz w:val="28"/>
          <w:szCs w:val="28"/>
        </w:rPr>
      </w:pPr>
      <w:r w:rsidRPr="0053497D">
        <w:rPr>
          <w:sz w:val="28"/>
          <w:szCs w:val="28"/>
        </w:rPr>
        <w:t>3) двухглавая</w:t>
      </w:r>
    </w:p>
    <w:p w14:paraId="4F83D75E" w14:textId="77777777" w:rsidR="007B2262" w:rsidRPr="0053497D" w:rsidRDefault="007B2262" w:rsidP="00F820A6">
      <w:pPr>
        <w:rPr>
          <w:sz w:val="28"/>
          <w:szCs w:val="28"/>
        </w:rPr>
      </w:pPr>
      <w:r w:rsidRPr="0053497D">
        <w:rPr>
          <w:sz w:val="28"/>
          <w:szCs w:val="28"/>
        </w:rPr>
        <w:t>4) большая приводящая.</w:t>
      </w:r>
    </w:p>
    <w:p w14:paraId="0FEA037F" w14:textId="77777777" w:rsidR="007B2262" w:rsidRPr="0053497D" w:rsidRDefault="007B2262" w:rsidP="00F820A6">
      <w:pPr>
        <w:rPr>
          <w:sz w:val="28"/>
          <w:szCs w:val="28"/>
        </w:rPr>
      </w:pPr>
    </w:p>
    <w:p w14:paraId="1F94EA84" w14:textId="77777777" w:rsidR="007B2262" w:rsidRPr="0053497D" w:rsidRDefault="007B2262" w:rsidP="00F820A6">
      <w:pPr>
        <w:rPr>
          <w:sz w:val="28"/>
          <w:szCs w:val="28"/>
          <w:u w:val="single"/>
        </w:rPr>
      </w:pPr>
      <w:r w:rsidRPr="0053497D">
        <w:rPr>
          <w:sz w:val="28"/>
          <w:szCs w:val="28"/>
          <w:u w:val="single"/>
        </w:rPr>
        <w:t>18.Признаки венозного кровотечения?</w:t>
      </w:r>
    </w:p>
    <w:p w14:paraId="2EF59974" w14:textId="77777777" w:rsidR="007B2262" w:rsidRPr="0053497D" w:rsidRDefault="007B2262" w:rsidP="00F820A6">
      <w:pPr>
        <w:rPr>
          <w:sz w:val="28"/>
          <w:szCs w:val="28"/>
        </w:rPr>
      </w:pPr>
      <w:r w:rsidRPr="0053497D">
        <w:rPr>
          <w:sz w:val="28"/>
          <w:szCs w:val="28"/>
        </w:rPr>
        <w:t>1) кровь пассивно стекает из раны</w:t>
      </w:r>
    </w:p>
    <w:p w14:paraId="1F0CC644" w14:textId="77777777" w:rsidR="007B2262" w:rsidRPr="0053497D" w:rsidRDefault="007B2262" w:rsidP="00F820A6">
      <w:pPr>
        <w:rPr>
          <w:sz w:val="28"/>
          <w:szCs w:val="28"/>
        </w:rPr>
      </w:pPr>
      <w:r w:rsidRPr="0053497D">
        <w:rPr>
          <w:sz w:val="28"/>
          <w:szCs w:val="28"/>
        </w:rPr>
        <w:t>2) над раной образуется валик из вытекающей крови</w:t>
      </w:r>
    </w:p>
    <w:p w14:paraId="481EF159" w14:textId="77777777" w:rsidR="007B2262" w:rsidRPr="0053497D" w:rsidRDefault="007B2262" w:rsidP="00F820A6">
      <w:pPr>
        <w:rPr>
          <w:sz w:val="28"/>
          <w:szCs w:val="28"/>
        </w:rPr>
      </w:pPr>
      <w:r w:rsidRPr="0053497D">
        <w:rPr>
          <w:sz w:val="28"/>
          <w:szCs w:val="28"/>
        </w:rPr>
        <w:t>3) очень темный цвет крови</w:t>
      </w:r>
    </w:p>
    <w:p w14:paraId="661DCA95" w14:textId="77777777" w:rsidR="007B2262" w:rsidRPr="0053497D" w:rsidRDefault="007B2262" w:rsidP="00F820A6">
      <w:pPr>
        <w:rPr>
          <w:sz w:val="28"/>
          <w:szCs w:val="28"/>
        </w:rPr>
      </w:pPr>
      <w:r w:rsidRPr="0053497D">
        <w:rPr>
          <w:sz w:val="28"/>
          <w:szCs w:val="28"/>
        </w:rPr>
        <w:t>4) алая кровь из раны вытекает фонтанирующей струей</w:t>
      </w:r>
    </w:p>
    <w:p w14:paraId="1FF19B82" w14:textId="77777777" w:rsidR="007B2262" w:rsidRPr="0053497D" w:rsidRDefault="007B2262" w:rsidP="00F820A6">
      <w:pPr>
        <w:rPr>
          <w:sz w:val="28"/>
          <w:szCs w:val="28"/>
        </w:rPr>
      </w:pPr>
    </w:p>
    <w:p w14:paraId="12E79ADA" w14:textId="77777777" w:rsidR="00665D9A" w:rsidRPr="0053497D" w:rsidRDefault="007B2262" w:rsidP="00F820A6">
      <w:pPr>
        <w:rPr>
          <w:sz w:val="28"/>
          <w:szCs w:val="28"/>
          <w:u w:val="single"/>
        </w:rPr>
      </w:pPr>
      <w:r w:rsidRPr="0053497D">
        <w:rPr>
          <w:sz w:val="28"/>
          <w:szCs w:val="28"/>
          <w:u w:val="single"/>
        </w:rPr>
        <w:t xml:space="preserve">19. </w:t>
      </w:r>
      <w:r w:rsidR="00665D9A" w:rsidRPr="0053497D">
        <w:rPr>
          <w:sz w:val="28"/>
          <w:szCs w:val="28"/>
          <w:u w:val="single"/>
        </w:rPr>
        <w:t>1. Что такое пауэрлифтинг в виде спорта «спорт с поражением ОДА»?</w:t>
      </w:r>
    </w:p>
    <w:p w14:paraId="5A2C61C1" w14:textId="77777777" w:rsidR="00665D9A" w:rsidRPr="0053497D" w:rsidRDefault="00665D9A" w:rsidP="00F820A6">
      <w:pPr>
        <w:rPr>
          <w:sz w:val="28"/>
          <w:szCs w:val="28"/>
        </w:rPr>
      </w:pPr>
      <w:r w:rsidRPr="0053497D">
        <w:rPr>
          <w:sz w:val="28"/>
          <w:szCs w:val="28"/>
        </w:rPr>
        <w:t>1) силовое троеборье</w:t>
      </w:r>
    </w:p>
    <w:p w14:paraId="73AF0AAB" w14:textId="77777777" w:rsidR="00665D9A" w:rsidRPr="0053497D" w:rsidRDefault="00665D9A" w:rsidP="00F820A6">
      <w:pPr>
        <w:rPr>
          <w:sz w:val="28"/>
          <w:szCs w:val="28"/>
        </w:rPr>
      </w:pPr>
      <w:r w:rsidRPr="0053497D">
        <w:rPr>
          <w:sz w:val="28"/>
          <w:szCs w:val="28"/>
        </w:rPr>
        <w:t>2) силовое двоеборье</w:t>
      </w:r>
    </w:p>
    <w:p w14:paraId="1D392EFF" w14:textId="77777777" w:rsidR="00665D9A" w:rsidRPr="0053497D" w:rsidRDefault="00665D9A" w:rsidP="00F820A6">
      <w:pPr>
        <w:rPr>
          <w:sz w:val="28"/>
          <w:szCs w:val="28"/>
        </w:rPr>
      </w:pPr>
      <w:r w:rsidRPr="0053497D">
        <w:rPr>
          <w:sz w:val="28"/>
          <w:szCs w:val="28"/>
        </w:rPr>
        <w:t>3) жим лежа</w:t>
      </w:r>
    </w:p>
    <w:p w14:paraId="35CC9D44" w14:textId="77777777" w:rsidR="007B2262" w:rsidRPr="0053497D" w:rsidRDefault="007B2262" w:rsidP="00F820A6">
      <w:pPr>
        <w:rPr>
          <w:sz w:val="28"/>
          <w:szCs w:val="28"/>
        </w:rPr>
      </w:pPr>
    </w:p>
    <w:p w14:paraId="05BA0F20" w14:textId="77777777" w:rsidR="007B2262" w:rsidRPr="0053497D" w:rsidRDefault="007B2262" w:rsidP="00F820A6">
      <w:pPr>
        <w:rPr>
          <w:sz w:val="28"/>
          <w:szCs w:val="28"/>
          <w:u w:val="single"/>
        </w:rPr>
      </w:pPr>
      <w:r w:rsidRPr="0053497D">
        <w:rPr>
          <w:sz w:val="28"/>
          <w:szCs w:val="28"/>
          <w:u w:val="single"/>
        </w:rPr>
        <w:t>20. Разрешено ли давать пострадавшему лекарственные средства при оказании ему первой помощи?</w:t>
      </w:r>
    </w:p>
    <w:p w14:paraId="4DE2F4CC" w14:textId="77777777" w:rsidR="007B2262" w:rsidRPr="0053497D" w:rsidRDefault="007B2262" w:rsidP="00F820A6">
      <w:pPr>
        <w:rPr>
          <w:sz w:val="28"/>
          <w:szCs w:val="28"/>
        </w:rPr>
      </w:pPr>
      <w:r w:rsidRPr="0053497D">
        <w:rPr>
          <w:sz w:val="28"/>
          <w:szCs w:val="28"/>
        </w:rPr>
        <w:t>1) Разрешено</w:t>
      </w:r>
    </w:p>
    <w:p w14:paraId="16D61C77" w14:textId="77777777" w:rsidR="007B2262" w:rsidRPr="0053497D" w:rsidRDefault="007B2262" w:rsidP="00F820A6">
      <w:pPr>
        <w:rPr>
          <w:sz w:val="28"/>
          <w:szCs w:val="28"/>
        </w:rPr>
      </w:pPr>
      <w:r w:rsidRPr="0053497D">
        <w:rPr>
          <w:sz w:val="28"/>
          <w:szCs w:val="28"/>
        </w:rPr>
        <w:t>2) Запрещено</w:t>
      </w:r>
    </w:p>
    <w:p w14:paraId="2F0EB95A" w14:textId="77777777" w:rsidR="007B2262" w:rsidRPr="0053497D" w:rsidRDefault="007B2262" w:rsidP="00F820A6">
      <w:pPr>
        <w:rPr>
          <w:sz w:val="28"/>
          <w:szCs w:val="28"/>
        </w:rPr>
      </w:pPr>
      <w:r w:rsidRPr="0053497D">
        <w:rPr>
          <w:sz w:val="28"/>
          <w:szCs w:val="28"/>
        </w:rPr>
        <w:t>3) Разрешено в случае крайней необходимости</w:t>
      </w:r>
    </w:p>
    <w:p w14:paraId="62E98D68" w14:textId="77777777" w:rsidR="007B2262" w:rsidRPr="0053497D" w:rsidRDefault="007B2262" w:rsidP="00F820A6">
      <w:pPr>
        <w:rPr>
          <w:sz w:val="28"/>
          <w:szCs w:val="28"/>
        </w:rPr>
      </w:pPr>
    </w:p>
    <w:p w14:paraId="34E2B536" w14:textId="77777777" w:rsidR="007B2262" w:rsidRPr="0053497D" w:rsidRDefault="007B2262" w:rsidP="00F820A6">
      <w:pPr>
        <w:rPr>
          <w:sz w:val="28"/>
          <w:szCs w:val="28"/>
          <w:u w:val="single"/>
        </w:rPr>
      </w:pPr>
      <w:r w:rsidRPr="0053497D">
        <w:rPr>
          <w:sz w:val="28"/>
          <w:szCs w:val="28"/>
          <w:u w:val="single"/>
        </w:rPr>
        <w:t>21. Куда накладывается кровоостанавливающий жгут на конечность при кровотечении?</w:t>
      </w:r>
    </w:p>
    <w:p w14:paraId="784E97B4" w14:textId="77777777" w:rsidR="007B2262" w:rsidRPr="0053497D" w:rsidRDefault="007B2262" w:rsidP="00F820A6">
      <w:pPr>
        <w:rPr>
          <w:sz w:val="28"/>
          <w:szCs w:val="28"/>
        </w:rPr>
      </w:pPr>
      <w:r w:rsidRPr="0053497D">
        <w:rPr>
          <w:sz w:val="28"/>
          <w:szCs w:val="28"/>
        </w:rPr>
        <w:t>1) Непосредственно на рану.</w:t>
      </w:r>
    </w:p>
    <w:p w14:paraId="7A1ED258" w14:textId="77777777" w:rsidR="007B2262" w:rsidRPr="0053497D" w:rsidRDefault="007B2262" w:rsidP="00F820A6">
      <w:pPr>
        <w:rPr>
          <w:sz w:val="28"/>
          <w:szCs w:val="28"/>
        </w:rPr>
      </w:pPr>
      <w:r w:rsidRPr="0053497D">
        <w:rPr>
          <w:sz w:val="28"/>
          <w:szCs w:val="28"/>
        </w:rPr>
        <w:t>2) Ниже раны на 4-6 см.</w:t>
      </w:r>
    </w:p>
    <w:p w14:paraId="0B7860D9" w14:textId="77777777" w:rsidR="007B2262" w:rsidRPr="0053497D" w:rsidRDefault="007B2262" w:rsidP="00F820A6">
      <w:pPr>
        <w:rPr>
          <w:sz w:val="28"/>
          <w:szCs w:val="28"/>
        </w:rPr>
      </w:pPr>
      <w:r w:rsidRPr="0053497D">
        <w:rPr>
          <w:sz w:val="28"/>
          <w:szCs w:val="28"/>
        </w:rPr>
        <w:t>3) Выше раны на 4-6 см.</w:t>
      </w:r>
    </w:p>
    <w:p w14:paraId="24282772" w14:textId="77777777" w:rsidR="007B2262" w:rsidRPr="0053497D" w:rsidRDefault="007B2262" w:rsidP="00F820A6">
      <w:pPr>
        <w:rPr>
          <w:sz w:val="28"/>
          <w:szCs w:val="28"/>
        </w:rPr>
      </w:pPr>
    </w:p>
    <w:p w14:paraId="337E0640" w14:textId="77777777" w:rsidR="007B2262" w:rsidRPr="0053497D" w:rsidRDefault="007B2262" w:rsidP="00F820A6">
      <w:pPr>
        <w:rPr>
          <w:sz w:val="28"/>
          <w:szCs w:val="28"/>
          <w:u w:val="single"/>
        </w:rPr>
      </w:pPr>
      <w:r w:rsidRPr="0053497D">
        <w:rPr>
          <w:sz w:val="28"/>
          <w:szCs w:val="28"/>
          <w:u w:val="single"/>
        </w:rPr>
        <w:t>22. В каком порядке проводятся мероприятия первой помощи при ранении?</w:t>
      </w:r>
    </w:p>
    <w:p w14:paraId="04C283D2" w14:textId="77777777" w:rsidR="007B2262" w:rsidRPr="0053497D" w:rsidRDefault="007B2262" w:rsidP="00F820A6">
      <w:pPr>
        <w:rPr>
          <w:sz w:val="28"/>
          <w:szCs w:val="28"/>
        </w:rPr>
      </w:pPr>
      <w:r w:rsidRPr="0053497D">
        <w:rPr>
          <w:sz w:val="28"/>
          <w:szCs w:val="28"/>
        </w:rPr>
        <w:t>1) Остановка кровотечения, наложение повязки</w:t>
      </w:r>
    </w:p>
    <w:p w14:paraId="3547B61A" w14:textId="77777777" w:rsidR="007B2262" w:rsidRPr="0053497D" w:rsidRDefault="007B2262" w:rsidP="00F820A6">
      <w:pPr>
        <w:rPr>
          <w:sz w:val="28"/>
          <w:szCs w:val="28"/>
        </w:rPr>
      </w:pPr>
      <w:r w:rsidRPr="0053497D">
        <w:rPr>
          <w:sz w:val="28"/>
          <w:szCs w:val="28"/>
        </w:rPr>
        <w:t>2) Обеззараживание раны, наложение повязки, остановка кровотечения</w:t>
      </w:r>
    </w:p>
    <w:p w14:paraId="1B21E0BC" w14:textId="77777777" w:rsidR="007B2262" w:rsidRPr="0053497D" w:rsidRDefault="007B2262" w:rsidP="00F820A6">
      <w:pPr>
        <w:rPr>
          <w:sz w:val="28"/>
          <w:szCs w:val="28"/>
        </w:rPr>
      </w:pPr>
      <w:r w:rsidRPr="0053497D">
        <w:rPr>
          <w:sz w:val="28"/>
          <w:szCs w:val="28"/>
        </w:rPr>
        <w:t>3) Остановка кровотечения, обеззараживание раны, наложение повязки</w:t>
      </w:r>
    </w:p>
    <w:p w14:paraId="7DB7453D" w14:textId="77777777" w:rsidR="007B2262" w:rsidRPr="0053497D" w:rsidRDefault="007B2262" w:rsidP="00F820A6">
      <w:pPr>
        <w:rPr>
          <w:sz w:val="28"/>
          <w:szCs w:val="28"/>
        </w:rPr>
      </w:pPr>
    </w:p>
    <w:p w14:paraId="7AE83728" w14:textId="77777777" w:rsidR="007B2262" w:rsidRPr="0053497D" w:rsidRDefault="007B2262" w:rsidP="00F820A6">
      <w:pPr>
        <w:rPr>
          <w:sz w:val="28"/>
          <w:szCs w:val="28"/>
          <w:u w:val="single"/>
        </w:rPr>
      </w:pPr>
      <w:r w:rsidRPr="0053497D">
        <w:rPr>
          <w:sz w:val="28"/>
          <w:szCs w:val="28"/>
          <w:u w:val="single"/>
        </w:rPr>
        <w:t>23. В чем заключается первая помощь пострадавшему, находящемуся в сознании, при повреждении позвоночника?</w:t>
      </w:r>
    </w:p>
    <w:p w14:paraId="3998FF6E" w14:textId="77777777" w:rsidR="007B2262" w:rsidRPr="0053497D" w:rsidRDefault="007B2262" w:rsidP="00F820A6">
      <w:pPr>
        <w:rPr>
          <w:sz w:val="28"/>
          <w:szCs w:val="28"/>
        </w:rPr>
      </w:pPr>
      <w:r w:rsidRPr="0053497D">
        <w:rPr>
          <w:sz w:val="28"/>
          <w:szCs w:val="28"/>
        </w:rPr>
        <w:t>1) Пострадавшему, лежащему на спине, подложить под шею валик из одежды и приподнять ноги</w:t>
      </w:r>
    </w:p>
    <w:p w14:paraId="3D8BE937" w14:textId="77777777" w:rsidR="007B2262" w:rsidRPr="0053497D" w:rsidRDefault="007B2262" w:rsidP="00F820A6">
      <w:pPr>
        <w:rPr>
          <w:sz w:val="28"/>
          <w:szCs w:val="28"/>
        </w:rPr>
      </w:pPr>
      <w:r w:rsidRPr="0053497D">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3B7EBD0B" w14:textId="0379382C" w:rsidR="007B2262" w:rsidRPr="0053497D" w:rsidRDefault="007B2262" w:rsidP="00F820A6">
      <w:pPr>
        <w:rPr>
          <w:sz w:val="28"/>
          <w:szCs w:val="28"/>
        </w:rPr>
      </w:pPr>
      <w:r w:rsidRPr="0053497D">
        <w:rPr>
          <w:sz w:val="28"/>
          <w:szCs w:val="28"/>
        </w:rPr>
        <w:t>3) Уложить пострадавшего на бок</w:t>
      </w:r>
      <w:r w:rsidR="00086528" w:rsidRPr="0053497D">
        <w:rPr>
          <w:sz w:val="28"/>
          <w:szCs w:val="28"/>
        </w:rPr>
        <w:t>.</w:t>
      </w:r>
    </w:p>
    <w:p w14:paraId="5148BAB3" w14:textId="77777777" w:rsidR="00086528" w:rsidRPr="0053497D" w:rsidRDefault="00086528" w:rsidP="00F820A6">
      <w:pPr>
        <w:rPr>
          <w:sz w:val="28"/>
          <w:szCs w:val="28"/>
        </w:rPr>
      </w:pPr>
    </w:p>
    <w:p w14:paraId="08273594" w14:textId="77777777" w:rsidR="0044103A" w:rsidRPr="0053497D" w:rsidRDefault="0044103A" w:rsidP="00F820A6">
      <w:pPr>
        <w:tabs>
          <w:tab w:val="left" w:pos="284"/>
          <w:tab w:val="left" w:pos="2451"/>
        </w:tabs>
        <w:spacing w:before="1"/>
        <w:ind w:right="544"/>
        <w:rPr>
          <w:sz w:val="28"/>
          <w:szCs w:val="28"/>
        </w:rPr>
      </w:pPr>
    </w:p>
    <w:p w14:paraId="633F156D" w14:textId="77777777" w:rsidR="00480FE9" w:rsidRPr="0053497D" w:rsidRDefault="00480FE9" w:rsidP="00F820A6">
      <w:pPr>
        <w:pStyle w:val="a7"/>
        <w:numPr>
          <w:ilvl w:val="1"/>
          <w:numId w:val="23"/>
        </w:numPr>
        <w:spacing w:before="1"/>
        <w:ind w:left="0" w:firstLine="0"/>
        <w:jc w:val="center"/>
        <w:rPr>
          <w:b/>
          <w:bCs/>
          <w:sz w:val="28"/>
          <w:szCs w:val="28"/>
        </w:rPr>
      </w:pPr>
      <w:r w:rsidRPr="0053497D">
        <w:rPr>
          <w:b/>
          <w:bCs/>
          <w:sz w:val="28"/>
          <w:szCs w:val="28"/>
        </w:rPr>
        <w:t>Контрольные и контрольно-переводные нормативы (испытания) по видам спортивной</w:t>
      </w:r>
      <w:r w:rsidR="00A0572E" w:rsidRPr="0053497D">
        <w:rPr>
          <w:b/>
          <w:bCs/>
          <w:sz w:val="28"/>
          <w:szCs w:val="28"/>
        </w:rPr>
        <w:t xml:space="preserve"> </w:t>
      </w:r>
      <w:r w:rsidRPr="0053497D">
        <w:rPr>
          <w:b/>
          <w:bCs/>
          <w:sz w:val="28"/>
          <w:szCs w:val="28"/>
        </w:rPr>
        <w:t>подготовки</w:t>
      </w:r>
    </w:p>
    <w:p w14:paraId="0625EC50" w14:textId="319DE4C3" w:rsidR="00015C69" w:rsidRPr="0053497D" w:rsidRDefault="00015C69" w:rsidP="00F820A6">
      <w:pPr>
        <w:pStyle w:val="a3"/>
        <w:spacing w:before="108"/>
        <w:ind w:left="0" w:right="1" w:firstLine="648"/>
        <w:jc w:val="both"/>
        <w:rPr>
          <w:sz w:val="28"/>
          <w:szCs w:val="28"/>
        </w:rPr>
      </w:pPr>
      <w:r w:rsidRPr="0053497D">
        <w:rPr>
          <w:sz w:val="28"/>
          <w:szCs w:val="28"/>
        </w:rPr>
        <w:t xml:space="preserve">Нормативы физической подготовки и иные спортивные нормативы определяют возможность зачисления и перевода лиц, проходящих спортивную подготовку (далее – обучающиеся), </w:t>
      </w:r>
      <w:r w:rsidRPr="0053497D">
        <w:rPr>
          <w:sz w:val="28"/>
        </w:rPr>
        <w:t>имеющих поражения опорно-двигательного аппарата (далее – ОДА)</w:t>
      </w:r>
      <w:r w:rsidRPr="0053497D">
        <w:rPr>
          <w:sz w:val="28"/>
          <w:szCs w:val="28"/>
        </w:rPr>
        <w:t>, с этапа спортивной подготовки на этап спортивной подготовки, при условии выполнени</w:t>
      </w:r>
      <w:r w:rsidR="002A4C6B" w:rsidRPr="0053497D">
        <w:rPr>
          <w:sz w:val="28"/>
          <w:szCs w:val="28"/>
        </w:rPr>
        <w:t>я</w:t>
      </w:r>
      <w:r w:rsidRPr="0053497D">
        <w:rPr>
          <w:sz w:val="28"/>
          <w:szCs w:val="28"/>
        </w:rPr>
        <w:t xml:space="preserve"> лицами, проходящими спортивную подготовку, не менее 30% от нормативов по физической подготовке, учитывают их возраст (разницу между календарным годом зачисления или перевода лица, проходящего спортивную подготовку, на этап спортивной подготовки и годом его рождения) и пол, а также особенности вида спорта «</w:t>
      </w:r>
      <w:r w:rsidRPr="0053497D">
        <w:rPr>
          <w:rFonts w:eastAsiaTheme="minorHAnsi"/>
          <w:sz w:val="28"/>
          <w:szCs w:val="28"/>
        </w:rPr>
        <w:t>спорт лиц с поражением ОДА</w:t>
      </w:r>
      <w:r w:rsidRPr="0053497D">
        <w:rPr>
          <w:sz w:val="28"/>
          <w:szCs w:val="28"/>
        </w:rPr>
        <w:t>»</w:t>
      </w:r>
      <w:r w:rsidR="0020190D" w:rsidRPr="0053497D">
        <w:rPr>
          <w:sz w:val="28"/>
          <w:szCs w:val="28"/>
        </w:rPr>
        <w:t xml:space="preserve"> дисциплины пауэрлифтинг</w:t>
      </w:r>
      <w:r w:rsidRPr="0053497D">
        <w:rPr>
          <w:sz w:val="28"/>
          <w:szCs w:val="28"/>
        </w:rPr>
        <w:t>.</w:t>
      </w:r>
    </w:p>
    <w:p w14:paraId="77E77A3F" w14:textId="77777777" w:rsidR="00AF06AD" w:rsidRPr="0053497D" w:rsidRDefault="00AF06AD" w:rsidP="00F820A6">
      <w:pPr>
        <w:tabs>
          <w:tab w:val="left" w:pos="2451"/>
        </w:tabs>
        <w:spacing w:before="1"/>
        <w:ind w:right="544"/>
        <w:rPr>
          <w:b/>
          <w:bCs/>
          <w:sz w:val="28"/>
          <w:szCs w:val="28"/>
        </w:rPr>
      </w:pPr>
    </w:p>
    <w:p w14:paraId="0649C424" w14:textId="77777777" w:rsidR="0038057F" w:rsidRPr="0053497D" w:rsidRDefault="0038057F" w:rsidP="00F820A6">
      <w:pPr>
        <w:tabs>
          <w:tab w:val="left" w:pos="2451"/>
        </w:tabs>
        <w:spacing w:before="1"/>
        <w:ind w:right="544"/>
        <w:jc w:val="right"/>
        <w:rPr>
          <w:sz w:val="28"/>
          <w:szCs w:val="28"/>
        </w:rPr>
      </w:pPr>
      <w:r w:rsidRPr="0053497D">
        <w:rPr>
          <w:sz w:val="28"/>
          <w:szCs w:val="28"/>
        </w:rPr>
        <w:t>Таблица 1</w:t>
      </w:r>
      <w:r w:rsidR="005B2CF0" w:rsidRPr="0053497D">
        <w:rPr>
          <w:sz w:val="28"/>
          <w:szCs w:val="28"/>
        </w:rPr>
        <w:t>9</w:t>
      </w:r>
    </w:p>
    <w:p w14:paraId="56F6594A" w14:textId="77777777" w:rsidR="00B24A20" w:rsidRPr="0053497D" w:rsidRDefault="00B24A20" w:rsidP="00F820A6">
      <w:pPr>
        <w:ind w:right="145"/>
        <w:contextualSpacing/>
        <w:jc w:val="center"/>
        <w:rPr>
          <w:b/>
          <w:sz w:val="28"/>
          <w:szCs w:val="28"/>
        </w:rPr>
      </w:pPr>
      <w:bookmarkStart w:id="4" w:name="_Hlk91062155"/>
      <w:r w:rsidRPr="0053497D">
        <w:rPr>
          <w:b/>
          <w:sz w:val="28"/>
          <w:szCs w:val="28"/>
        </w:rPr>
        <w:t xml:space="preserve">Нормативы </w:t>
      </w:r>
    </w:p>
    <w:p w14:paraId="440D9011" w14:textId="6BF9BE56" w:rsidR="0020190D" w:rsidRPr="0053497D" w:rsidRDefault="00B24A20" w:rsidP="0020190D">
      <w:pPr>
        <w:pStyle w:val="a3"/>
        <w:spacing w:before="108"/>
        <w:ind w:left="0" w:right="1" w:firstLine="648"/>
        <w:jc w:val="both"/>
        <w:rPr>
          <w:sz w:val="28"/>
          <w:szCs w:val="28"/>
        </w:rPr>
      </w:pPr>
      <w:r w:rsidRPr="0053497D">
        <w:rPr>
          <w:b/>
          <w:sz w:val="28"/>
          <w:szCs w:val="28"/>
        </w:rPr>
        <w:t>общей физической подготовки и специальной физической подготовки для зачисления и перевода на этап начальной подготовки по виду спорта «спорт лиц с поражением ОДА»</w:t>
      </w:r>
      <w:r w:rsidR="0020190D" w:rsidRPr="0053497D">
        <w:rPr>
          <w:sz w:val="28"/>
          <w:szCs w:val="28"/>
        </w:rPr>
        <w:t xml:space="preserve"> </w:t>
      </w:r>
      <w:r w:rsidR="0020190D" w:rsidRPr="0053497D">
        <w:rPr>
          <w:b/>
          <w:sz w:val="28"/>
          <w:szCs w:val="28"/>
        </w:rPr>
        <w:t>дисциплины пауэрлифтинг</w:t>
      </w:r>
    </w:p>
    <w:p w14:paraId="43CC5F46" w14:textId="575CA5AE" w:rsidR="00B24A20" w:rsidRPr="0053497D" w:rsidRDefault="00B24A20" w:rsidP="00F820A6">
      <w:pPr>
        <w:ind w:right="145"/>
        <w:contextualSpacing/>
        <w:jc w:val="center"/>
        <w:rPr>
          <w:b/>
          <w:sz w:val="28"/>
          <w:szCs w:val="28"/>
        </w:rPr>
      </w:pPr>
    </w:p>
    <w:p w14:paraId="126FCFC8" w14:textId="77777777" w:rsidR="007C61E0" w:rsidRPr="0053497D" w:rsidRDefault="007C61E0" w:rsidP="00F820A6">
      <w:pPr>
        <w:ind w:right="145"/>
        <w:contextualSpacing/>
        <w:jc w:val="center"/>
        <w:rPr>
          <w:b/>
          <w:sz w:val="28"/>
          <w:szCs w:val="2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1417"/>
        <w:gridCol w:w="1276"/>
        <w:gridCol w:w="1843"/>
      </w:tblGrid>
      <w:tr w:rsidR="0053497D" w:rsidRPr="0053497D" w14:paraId="6C975382" w14:textId="77777777" w:rsidTr="001D2768">
        <w:trPr>
          <w:trHeight w:val="554"/>
        </w:trPr>
        <w:tc>
          <w:tcPr>
            <w:tcW w:w="4820" w:type="dxa"/>
            <w:vMerge w:val="restart"/>
          </w:tcPr>
          <w:p w14:paraId="47C4F55B" w14:textId="77777777" w:rsidR="009A4904" w:rsidRPr="0053497D" w:rsidRDefault="009A4904" w:rsidP="00C748D1">
            <w:pPr>
              <w:pStyle w:val="TableParagraph"/>
              <w:spacing w:before="10"/>
              <w:jc w:val="center"/>
              <w:rPr>
                <w:sz w:val="23"/>
              </w:rPr>
            </w:pPr>
          </w:p>
          <w:p w14:paraId="6A058A8F" w14:textId="77777777" w:rsidR="009A4904" w:rsidRPr="0053497D" w:rsidRDefault="009A4904" w:rsidP="00C748D1">
            <w:pPr>
              <w:pStyle w:val="TableParagraph"/>
              <w:ind w:left="803"/>
              <w:jc w:val="center"/>
              <w:rPr>
                <w:sz w:val="24"/>
              </w:rPr>
            </w:pPr>
            <w:r w:rsidRPr="0053497D">
              <w:rPr>
                <w:sz w:val="24"/>
              </w:rPr>
              <w:t>Упражнения</w:t>
            </w:r>
          </w:p>
        </w:tc>
        <w:tc>
          <w:tcPr>
            <w:tcW w:w="1417" w:type="dxa"/>
            <w:vMerge w:val="restart"/>
          </w:tcPr>
          <w:p w14:paraId="71A17C5E" w14:textId="77777777" w:rsidR="009A4904" w:rsidRPr="0053497D" w:rsidRDefault="009A4904" w:rsidP="00C748D1">
            <w:pPr>
              <w:pStyle w:val="TableParagraph"/>
              <w:spacing w:before="135"/>
              <w:ind w:left="-4" w:firstLine="4"/>
              <w:jc w:val="center"/>
              <w:rPr>
                <w:sz w:val="24"/>
              </w:rPr>
            </w:pPr>
            <w:r w:rsidRPr="0053497D">
              <w:rPr>
                <w:sz w:val="24"/>
              </w:rPr>
              <w:t>Единица</w:t>
            </w:r>
            <w:r w:rsidR="00A0572E" w:rsidRPr="0053497D">
              <w:rPr>
                <w:sz w:val="24"/>
              </w:rPr>
              <w:t xml:space="preserve"> </w:t>
            </w:r>
            <w:r w:rsidRPr="0053497D">
              <w:rPr>
                <w:sz w:val="24"/>
              </w:rPr>
              <w:t>измерения</w:t>
            </w:r>
          </w:p>
        </w:tc>
        <w:tc>
          <w:tcPr>
            <w:tcW w:w="3119" w:type="dxa"/>
            <w:gridSpan w:val="2"/>
          </w:tcPr>
          <w:p w14:paraId="5B2D1BFB" w14:textId="77777777" w:rsidR="009A4904" w:rsidRPr="0053497D" w:rsidRDefault="009A4904" w:rsidP="00C748D1">
            <w:pPr>
              <w:pStyle w:val="TableParagraph"/>
              <w:ind w:left="282" w:right="275"/>
              <w:jc w:val="center"/>
              <w:rPr>
                <w:sz w:val="24"/>
              </w:rPr>
            </w:pPr>
            <w:r w:rsidRPr="0053497D">
              <w:rPr>
                <w:sz w:val="24"/>
              </w:rPr>
              <w:t>Норматив</w:t>
            </w:r>
          </w:p>
        </w:tc>
      </w:tr>
      <w:tr w:rsidR="0053497D" w:rsidRPr="0053497D" w14:paraId="0967DC34" w14:textId="77777777" w:rsidTr="001D2768">
        <w:trPr>
          <w:trHeight w:val="275"/>
        </w:trPr>
        <w:tc>
          <w:tcPr>
            <w:tcW w:w="4820" w:type="dxa"/>
            <w:vMerge/>
          </w:tcPr>
          <w:p w14:paraId="046B8E94" w14:textId="77777777" w:rsidR="009A4904" w:rsidRPr="0053497D" w:rsidRDefault="009A4904" w:rsidP="00C748D1">
            <w:pPr>
              <w:jc w:val="center"/>
              <w:rPr>
                <w:sz w:val="2"/>
                <w:szCs w:val="2"/>
              </w:rPr>
            </w:pPr>
          </w:p>
        </w:tc>
        <w:tc>
          <w:tcPr>
            <w:tcW w:w="1417" w:type="dxa"/>
            <w:vMerge/>
            <w:tcBorders>
              <w:top w:val="nil"/>
            </w:tcBorders>
          </w:tcPr>
          <w:p w14:paraId="2D496A0E" w14:textId="77777777" w:rsidR="009A4904" w:rsidRPr="0053497D" w:rsidRDefault="009A4904" w:rsidP="00C748D1">
            <w:pPr>
              <w:jc w:val="center"/>
              <w:rPr>
                <w:sz w:val="2"/>
                <w:szCs w:val="2"/>
              </w:rPr>
            </w:pPr>
          </w:p>
        </w:tc>
        <w:tc>
          <w:tcPr>
            <w:tcW w:w="1276" w:type="dxa"/>
            <w:tcBorders>
              <w:right w:val="nil"/>
            </w:tcBorders>
          </w:tcPr>
          <w:p w14:paraId="74766DF4" w14:textId="77777777" w:rsidR="009A4904" w:rsidRPr="0053497D" w:rsidRDefault="009A4904" w:rsidP="00C748D1">
            <w:pPr>
              <w:pStyle w:val="TableParagraph"/>
              <w:ind w:left="165"/>
              <w:jc w:val="center"/>
              <w:rPr>
                <w:sz w:val="24"/>
              </w:rPr>
            </w:pPr>
            <w:r w:rsidRPr="0053497D">
              <w:rPr>
                <w:sz w:val="24"/>
              </w:rPr>
              <w:t>мальчики</w:t>
            </w:r>
          </w:p>
        </w:tc>
        <w:tc>
          <w:tcPr>
            <w:tcW w:w="1843" w:type="dxa"/>
            <w:tcBorders>
              <w:left w:val="nil"/>
            </w:tcBorders>
          </w:tcPr>
          <w:p w14:paraId="7E6525CB" w14:textId="6F8E4012" w:rsidR="009A4904" w:rsidRPr="0053497D" w:rsidRDefault="009A4904" w:rsidP="00C748D1">
            <w:pPr>
              <w:pStyle w:val="TableParagraph"/>
              <w:ind w:left="1"/>
              <w:jc w:val="center"/>
              <w:rPr>
                <w:sz w:val="24"/>
              </w:rPr>
            </w:pPr>
            <w:r w:rsidRPr="0053497D">
              <w:rPr>
                <w:sz w:val="24"/>
              </w:rPr>
              <w:t>девочки</w:t>
            </w:r>
          </w:p>
        </w:tc>
      </w:tr>
      <w:tr w:rsidR="0053497D" w:rsidRPr="0053497D" w14:paraId="30102BA2" w14:textId="77777777" w:rsidTr="001D2768">
        <w:trPr>
          <w:trHeight w:val="289"/>
        </w:trPr>
        <w:tc>
          <w:tcPr>
            <w:tcW w:w="9356" w:type="dxa"/>
            <w:gridSpan w:val="4"/>
          </w:tcPr>
          <w:p w14:paraId="70776951" w14:textId="77777777" w:rsidR="007B3436" w:rsidRPr="0053497D" w:rsidRDefault="009A4904" w:rsidP="00C748D1">
            <w:pPr>
              <w:pStyle w:val="TableParagraph"/>
              <w:ind w:left="413"/>
              <w:jc w:val="center"/>
              <w:rPr>
                <w:sz w:val="24"/>
              </w:rPr>
            </w:pPr>
            <w:r w:rsidRPr="0053497D">
              <w:rPr>
                <w:sz w:val="24"/>
              </w:rPr>
              <w:t>Пауэрлифтинг</w:t>
            </w:r>
          </w:p>
        </w:tc>
      </w:tr>
    </w:tbl>
    <w:tbl>
      <w:tblPr>
        <w:tblStyle w:val="ae"/>
        <w:tblW w:w="9351" w:type="dxa"/>
        <w:jc w:val="center"/>
        <w:tblLayout w:type="fixed"/>
        <w:tblLook w:val="0000" w:firstRow="0" w:lastRow="0" w:firstColumn="0" w:lastColumn="0" w:noHBand="0" w:noVBand="0"/>
      </w:tblPr>
      <w:tblGrid>
        <w:gridCol w:w="4815"/>
        <w:gridCol w:w="1417"/>
        <w:gridCol w:w="1560"/>
        <w:gridCol w:w="1559"/>
      </w:tblGrid>
      <w:tr w:rsidR="0053497D" w:rsidRPr="0053497D" w14:paraId="62588D14" w14:textId="77777777" w:rsidTr="003F647D">
        <w:trPr>
          <w:trHeight w:val="20"/>
          <w:jc w:val="center"/>
        </w:trPr>
        <w:tc>
          <w:tcPr>
            <w:tcW w:w="4815" w:type="dxa"/>
            <w:vMerge w:val="restart"/>
            <w:vAlign w:val="center"/>
          </w:tcPr>
          <w:bookmarkEnd w:id="4"/>
          <w:p w14:paraId="7766AC35" w14:textId="77777777" w:rsidR="009A4904" w:rsidRPr="0053497D" w:rsidRDefault="009A4904" w:rsidP="00C748D1">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И.П. – сидя или стоя. Бросок медицинбола весом 1 кг двумя руками из-за головы</w:t>
            </w:r>
          </w:p>
        </w:tc>
        <w:tc>
          <w:tcPr>
            <w:tcW w:w="1417" w:type="dxa"/>
            <w:vMerge w:val="restart"/>
            <w:vAlign w:val="center"/>
          </w:tcPr>
          <w:p w14:paraId="38E95C99" w14:textId="77777777" w:rsidR="009A4904" w:rsidRPr="0053497D" w:rsidRDefault="009A4904" w:rsidP="00C748D1">
            <w:pPr>
              <w:ind w:left="-28" w:right="-28"/>
              <w:contextualSpacing/>
              <w:jc w:val="center"/>
              <w:rPr>
                <w:sz w:val="24"/>
                <w:szCs w:val="24"/>
              </w:rPr>
            </w:pPr>
            <w:r w:rsidRPr="0053497D">
              <w:rPr>
                <w:sz w:val="24"/>
                <w:szCs w:val="24"/>
              </w:rPr>
              <w:t>м</w:t>
            </w:r>
          </w:p>
        </w:tc>
        <w:tc>
          <w:tcPr>
            <w:tcW w:w="3119" w:type="dxa"/>
            <w:gridSpan w:val="2"/>
            <w:vAlign w:val="center"/>
          </w:tcPr>
          <w:p w14:paraId="6B92306C" w14:textId="77777777" w:rsidR="009A4904" w:rsidRPr="0053497D" w:rsidRDefault="009A4904" w:rsidP="00C748D1">
            <w:pPr>
              <w:contextualSpacing/>
              <w:jc w:val="center"/>
              <w:rPr>
                <w:sz w:val="24"/>
                <w:szCs w:val="24"/>
              </w:rPr>
            </w:pPr>
            <w:r w:rsidRPr="0053497D">
              <w:rPr>
                <w:sz w:val="24"/>
                <w:szCs w:val="24"/>
              </w:rPr>
              <w:t>не менее</w:t>
            </w:r>
          </w:p>
        </w:tc>
      </w:tr>
      <w:tr w:rsidR="0053497D" w:rsidRPr="0053497D" w14:paraId="6784CBE0" w14:textId="77777777" w:rsidTr="003F647D">
        <w:trPr>
          <w:trHeight w:val="20"/>
          <w:jc w:val="center"/>
        </w:trPr>
        <w:tc>
          <w:tcPr>
            <w:tcW w:w="4815" w:type="dxa"/>
            <w:vMerge/>
            <w:vAlign w:val="center"/>
          </w:tcPr>
          <w:p w14:paraId="7A291D31" w14:textId="77777777" w:rsidR="009A4904" w:rsidRPr="0053497D" w:rsidRDefault="009A4904" w:rsidP="00C748D1">
            <w:pPr>
              <w:pStyle w:val="ConsPlusNormal"/>
              <w:contextualSpacing/>
              <w:jc w:val="center"/>
              <w:rPr>
                <w:rFonts w:ascii="Times New Roman" w:hAnsi="Times New Roman" w:cs="Times New Roman"/>
                <w:sz w:val="24"/>
                <w:szCs w:val="24"/>
              </w:rPr>
            </w:pPr>
          </w:p>
        </w:tc>
        <w:tc>
          <w:tcPr>
            <w:tcW w:w="1417" w:type="dxa"/>
            <w:vMerge/>
            <w:vAlign w:val="center"/>
          </w:tcPr>
          <w:p w14:paraId="1651D458" w14:textId="77777777" w:rsidR="009A4904" w:rsidRPr="0053497D" w:rsidRDefault="009A4904" w:rsidP="00C748D1">
            <w:pPr>
              <w:ind w:left="-28" w:right="-28"/>
              <w:contextualSpacing/>
              <w:jc w:val="center"/>
              <w:rPr>
                <w:sz w:val="24"/>
                <w:szCs w:val="24"/>
              </w:rPr>
            </w:pPr>
          </w:p>
        </w:tc>
        <w:tc>
          <w:tcPr>
            <w:tcW w:w="3119" w:type="dxa"/>
            <w:gridSpan w:val="2"/>
            <w:vAlign w:val="center"/>
          </w:tcPr>
          <w:p w14:paraId="5C4BEB0A" w14:textId="77777777" w:rsidR="009A4904" w:rsidRPr="0053497D" w:rsidRDefault="009A4904" w:rsidP="00C748D1">
            <w:pPr>
              <w:contextualSpacing/>
              <w:jc w:val="center"/>
              <w:rPr>
                <w:sz w:val="24"/>
                <w:szCs w:val="24"/>
              </w:rPr>
            </w:pPr>
            <w:r w:rsidRPr="0053497D">
              <w:rPr>
                <w:sz w:val="24"/>
                <w:szCs w:val="24"/>
              </w:rPr>
              <w:t>4</w:t>
            </w:r>
          </w:p>
        </w:tc>
      </w:tr>
      <w:tr w:rsidR="0053497D" w:rsidRPr="0053497D" w14:paraId="62417D0D" w14:textId="77777777" w:rsidTr="003F647D">
        <w:trPr>
          <w:trHeight w:val="20"/>
          <w:jc w:val="center"/>
        </w:trPr>
        <w:tc>
          <w:tcPr>
            <w:tcW w:w="4815" w:type="dxa"/>
            <w:vMerge w:val="restart"/>
            <w:vAlign w:val="center"/>
          </w:tcPr>
          <w:p w14:paraId="6C8E4A22" w14:textId="77777777" w:rsidR="009A4904" w:rsidRPr="0053497D" w:rsidRDefault="009A4904" w:rsidP="00C748D1">
            <w:pPr>
              <w:autoSpaceDE w:val="0"/>
              <w:autoSpaceDN w:val="0"/>
              <w:adjustRightInd w:val="0"/>
              <w:contextualSpacing/>
              <w:jc w:val="center"/>
              <w:rPr>
                <w:rFonts w:eastAsiaTheme="minorHAnsi"/>
                <w:sz w:val="24"/>
                <w:szCs w:val="24"/>
              </w:rPr>
            </w:pPr>
            <w:r w:rsidRPr="0053497D">
              <w:rPr>
                <w:sz w:val="24"/>
                <w:szCs w:val="24"/>
              </w:rPr>
              <w:t xml:space="preserve">И.П. – лежа. Жим </w:t>
            </w:r>
            <w:r w:rsidRPr="0053497D">
              <w:rPr>
                <w:rFonts w:eastAsiaTheme="minorHAnsi"/>
                <w:sz w:val="24"/>
                <w:szCs w:val="24"/>
              </w:rPr>
              <w:t xml:space="preserve">палки гимнастической утяжеленной (бодибар) </w:t>
            </w:r>
            <w:r w:rsidRPr="0053497D">
              <w:rPr>
                <w:sz w:val="24"/>
                <w:szCs w:val="24"/>
              </w:rPr>
              <w:t>весом 5 кг</w:t>
            </w:r>
          </w:p>
        </w:tc>
        <w:tc>
          <w:tcPr>
            <w:tcW w:w="1417" w:type="dxa"/>
            <w:vMerge w:val="restart"/>
            <w:vAlign w:val="center"/>
          </w:tcPr>
          <w:p w14:paraId="29BEDA90" w14:textId="77777777" w:rsidR="009A4904" w:rsidRPr="0053497D" w:rsidRDefault="009A4904" w:rsidP="00C748D1">
            <w:pPr>
              <w:contextualSpacing/>
              <w:jc w:val="center"/>
              <w:rPr>
                <w:sz w:val="24"/>
                <w:szCs w:val="24"/>
              </w:rPr>
            </w:pPr>
            <w:r w:rsidRPr="0053497D">
              <w:rPr>
                <w:sz w:val="24"/>
                <w:szCs w:val="24"/>
              </w:rPr>
              <w:t>количество раз</w:t>
            </w:r>
          </w:p>
        </w:tc>
        <w:tc>
          <w:tcPr>
            <w:tcW w:w="3119" w:type="dxa"/>
            <w:gridSpan w:val="2"/>
            <w:vAlign w:val="center"/>
          </w:tcPr>
          <w:p w14:paraId="19D3827C" w14:textId="77777777" w:rsidR="009A4904" w:rsidRPr="0053497D" w:rsidRDefault="009A4904" w:rsidP="00C748D1">
            <w:pPr>
              <w:contextualSpacing/>
              <w:jc w:val="center"/>
              <w:rPr>
                <w:sz w:val="24"/>
                <w:szCs w:val="24"/>
              </w:rPr>
            </w:pPr>
            <w:r w:rsidRPr="0053497D">
              <w:rPr>
                <w:sz w:val="24"/>
                <w:szCs w:val="24"/>
              </w:rPr>
              <w:t>не менее</w:t>
            </w:r>
          </w:p>
        </w:tc>
      </w:tr>
      <w:tr w:rsidR="0053497D" w:rsidRPr="0053497D" w14:paraId="07C71EE5" w14:textId="77777777" w:rsidTr="003F647D">
        <w:trPr>
          <w:trHeight w:val="20"/>
          <w:jc w:val="center"/>
        </w:trPr>
        <w:tc>
          <w:tcPr>
            <w:tcW w:w="4815" w:type="dxa"/>
            <w:vMerge/>
            <w:vAlign w:val="center"/>
          </w:tcPr>
          <w:p w14:paraId="056749CC" w14:textId="77777777" w:rsidR="009A4904" w:rsidRPr="0053497D" w:rsidRDefault="009A4904" w:rsidP="00C748D1">
            <w:pPr>
              <w:pStyle w:val="ConsPlusNormal"/>
              <w:contextualSpacing/>
              <w:jc w:val="center"/>
              <w:rPr>
                <w:rFonts w:ascii="Times New Roman" w:hAnsi="Times New Roman" w:cs="Times New Roman"/>
                <w:sz w:val="24"/>
                <w:szCs w:val="24"/>
              </w:rPr>
            </w:pPr>
          </w:p>
        </w:tc>
        <w:tc>
          <w:tcPr>
            <w:tcW w:w="1417" w:type="dxa"/>
            <w:vMerge/>
            <w:vAlign w:val="center"/>
          </w:tcPr>
          <w:p w14:paraId="6686C410" w14:textId="77777777" w:rsidR="009A4904" w:rsidRPr="0053497D" w:rsidRDefault="009A4904" w:rsidP="00C748D1">
            <w:pPr>
              <w:ind w:left="-28" w:right="-28"/>
              <w:contextualSpacing/>
              <w:jc w:val="center"/>
              <w:rPr>
                <w:sz w:val="24"/>
                <w:szCs w:val="24"/>
              </w:rPr>
            </w:pPr>
          </w:p>
        </w:tc>
        <w:tc>
          <w:tcPr>
            <w:tcW w:w="1560" w:type="dxa"/>
            <w:vAlign w:val="center"/>
          </w:tcPr>
          <w:p w14:paraId="5B1C996A" w14:textId="77777777" w:rsidR="009A4904" w:rsidRPr="0053497D" w:rsidRDefault="009A4904" w:rsidP="00C748D1">
            <w:pPr>
              <w:contextualSpacing/>
              <w:jc w:val="center"/>
              <w:rPr>
                <w:sz w:val="24"/>
                <w:szCs w:val="24"/>
              </w:rPr>
            </w:pPr>
            <w:r w:rsidRPr="0053497D">
              <w:rPr>
                <w:sz w:val="24"/>
                <w:szCs w:val="24"/>
              </w:rPr>
              <w:t>5</w:t>
            </w:r>
          </w:p>
        </w:tc>
        <w:tc>
          <w:tcPr>
            <w:tcW w:w="1559" w:type="dxa"/>
            <w:vAlign w:val="center"/>
          </w:tcPr>
          <w:p w14:paraId="73365E28" w14:textId="77777777" w:rsidR="009A4904" w:rsidRPr="0053497D" w:rsidRDefault="009A4904" w:rsidP="00C748D1">
            <w:pPr>
              <w:contextualSpacing/>
              <w:jc w:val="center"/>
              <w:rPr>
                <w:sz w:val="24"/>
                <w:szCs w:val="24"/>
              </w:rPr>
            </w:pPr>
            <w:r w:rsidRPr="0053497D">
              <w:rPr>
                <w:sz w:val="24"/>
                <w:szCs w:val="24"/>
              </w:rPr>
              <w:t>-</w:t>
            </w:r>
          </w:p>
        </w:tc>
      </w:tr>
      <w:tr w:rsidR="0053497D" w:rsidRPr="0053497D" w14:paraId="2D7BA1AE" w14:textId="77777777" w:rsidTr="003F647D">
        <w:trPr>
          <w:trHeight w:val="20"/>
          <w:jc w:val="center"/>
        </w:trPr>
        <w:tc>
          <w:tcPr>
            <w:tcW w:w="4815" w:type="dxa"/>
            <w:vMerge w:val="restart"/>
            <w:vAlign w:val="center"/>
          </w:tcPr>
          <w:p w14:paraId="7CF8DC21" w14:textId="77777777" w:rsidR="009A4904" w:rsidRPr="0053497D" w:rsidRDefault="009A4904" w:rsidP="00C748D1">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 xml:space="preserve">И.П. – лежа. Жим </w:t>
            </w:r>
            <w:r w:rsidRPr="0053497D">
              <w:rPr>
                <w:rFonts w:ascii="Times New Roman" w:eastAsiaTheme="minorHAnsi" w:hAnsi="Times New Roman" w:cs="Times New Roman"/>
                <w:sz w:val="24"/>
                <w:szCs w:val="24"/>
              </w:rPr>
              <w:t xml:space="preserve">палки гимнастической утяжеленной (бодибар) </w:t>
            </w:r>
            <w:r w:rsidRPr="0053497D">
              <w:rPr>
                <w:rFonts w:ascii="Times New Roman" w:hAnsi="Times New Roman" w:cs="Times New Roman"/>
                <w:sz w:val="24"/>
                <w:szCs w:val="24"/>
              </w:rPr>
              <w:t>весом 3 кг</w:t>
            </w:r>
          </w:p>
        </w:tc>
        <w:tc>
          <w:tcPr>
            <w:tcW w:w="1417" w:type="dxa"/>
            <w:vMerge w:val="restart"/>
            <w:vAlign w:val="center"/>
          </w:tcPr>
          <w:p w14:paraId="7221CCE1" w14:textId="77777777" w:rsidR="009A4904" w:rsidRPr="0053497D" w:rsidRDefault="009A4904" w:rsidP="00C748D1">
            <w:pPr>
              <w:contextualSpacing/>
              <w:jc w:val="center"/>
              <w:rPr>
                <w:sz w:val="24"/>
                <w:szCs w:val="24"/>
              </w:rPr>
            </w:pPr>
            <w:r w:rsidRPr="0053497D">
              <w:rPr>
                <w:sz w:val="24"/>
                <w:szCs w:val="24"/>
              </w:rPr>
              <w:t>количество раз</w:t>
            </w:r>
          </w:p>
        </w:tc>
        <w:tc>
          <w:tcPr>
            <w:tcW w:w="3119" w:type="dxa"/>
            <w:gridSpan w:val="2"/>
            <w:vAlign w:val="center"/>
          </w:tcPr>
          <w:p w14:paraId="15BDCD5A" w14:textId="77777777" w:rsidR="009A4904" w:rsidRPr="0053497D" w:rsidRDefault="009A4904" w:rsidP="00C748D1">
            <w:pPr>
              <w:contextualSpacing/>
              <w:jc w:val="center"/>
              <w:rPr>
                <w:sz w:val="24"/>
                <w:szCs w:val="24"/>
              </w:rPr>
            </w:pPr>
            <w:r w:rsidRPr="0053497D">
              <w:rPr>
                <w:sz w:val="24"/>
                <w:szCs w:val="24"/>
              </w:rPr>
              <w:t>не менее</w:t>
            </w:r>
          </w:p>
        </w:tc>
      </w:tr>
      <w:tr w:rsidR="0053497D" w:rsidRPr="0053497D" w14:paraId="175029FD" w14:textId="77777777" w:rsidTr="003F647D">
        <w:trPr>
          <w:trHeight w:val="20"/>
          <w:jc w:val="center"/>
        </w:trPr>
        <w:tc>
          <w:tcPr>
            <w:tcW w:w="4815" w:type="dxa"/>
            <w:vMerge/>
            <w:vAlign w:val="center"/>
          </w:tcPr>
          <w:p w14:paraId="7AF65B96" w14:textId="77777777" w:rsidR="009A4904" w:rsidRPr="0053497D" w:rsidRDefault="009A4904" w:rsidP="00C748D1">
            <w:pPr>
              <w:pStyle w:val="ConsPlusNormal"/>
              <w:contextualSpacing/>
              <w:jc w:val="center"/>
              <w:rPr>
                <w:rFonts w:ascii="Times New Roman" w:hAnsi="Times New Roman" w:cs="Times New Roman"/>
                <w:sz w:val="24"/>
                <w:szCs w:val="24"/>
              </w:rPr>
            </w:pPr>
          </w:p>
        </w:tc>
        <w:tc>
          <w:tcPr>
            <w:tcW w:w="1417" w:type="dxa"/>
            <w:vMerge/>
            <w:vAlign w:val="center"/>
          </w:tcPr>
          <w:p w14:paraId="58247F5A" w14:textId="77777777" w:rsidR="009A4904" w:rsidRPr="0053497D" w:rsidRDefault="009A4904" w:rsidP="00C748D1">
            <w:pPr>
              <w:ind w:left="-28" w:right="-28"/>
              <w:contextualSpacing/>
              <w:jc w:val="center"/>
              <w:rPr>
                <w:sz w:val="24"/>
                <w:szCs w:val="24"/>
              </w:rPr>
            </w:pPr>
          </w:p>
        </w:tc>
        <w:tc>
          <w:tcPr>
            <w:tcW w:w="1560" w:type="dxa"/>
            <w:vAlign w:val="center"/>
          </w:tcPr>
          <w:p w14:paraId="0B369543" w14:textId="77777777" w:rsidR="009A4904" w:rsidRPr="0053497D" w:rsidRDefault="009A4904" w:rsidP="00C748D1">
            <w:pPr>
              <w:contextualSpacing/>
              <w:jc w:val="center"/>
              <w:rPr>
                <w:sz w:val="24"/>
                <w:szCs w:val="24"/>
              </w:rPr>
            </w:pPr>
            <w:r w:rsidRPr="0053497D">
              <w:rPr>
                <w:sz w:val="24"/>
                <w:szCs w:val="24"/>
              </w:rPr>
              <w:t>-</w:t>
            </w:r>
          </w:p>
        </w:tc>
        <w:tc>
          <w:tcPr>
            <w:tcW w:w="1559" w:type="dxa"/>
            <w:vAlign w:val="center"/>
          </w:tcPr>
          <w:p w14:paraId="4808DE97" w14:textId="77777777" w:rsidR="009A4904" w:rsidRPr="0053497D" w:rsidRDefault="009A4904" w:rsidP="00C748D1">
            <w:pPr>
              <w:contextualSpacing/>
              <w:jc w:val="center"/>
              <w:rPr>
                <w:sz w:val="24"/>
                <w:szCs w:val="24"/>
              </w:rPr>
            </w:pPr>
            <w:r w:rsidRPr="0053497D">
              <w:rPr>
                <w:sz w:val="24"/>
                <w:szCs w:val="24"/>
              </w:rPr>
              <w:t>5</w:t>
            </w:r>
          </w:p>
        </w:tc>
      </w:tr>
      <w:tr w:rsidR="0053497D" w:rsidRPr="0053497D" w14:paraId="3B11CFA5" w14:textId="77777777" w:rsidTr="003F647D">
        <w:trPr>
          <w:trHeight w:val="20"/>
          <w:jc w:val="center"/>
        </w:trPr>
        <w:tc>
          <w:tcPr>
            <w:tcW w:w="4815" w:type="dxa"/>
            <w:vAlign w:val="center"/>
          </w:tcPr>
          <w:p w14:paraId="79678E4C" w14:textId="77777777" w:rsidR="009A4904" w:rsidRPr="0053497D" w:rsidRDefault="009A4904" w:rsidP="00C748D1">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И.П. – лежа на спине. Поднимание туловища</w:t>
            </w:r>
          </w:p>
        </w:tc>
        <w:tc>
          <w:tcPr>
            <w:tcW w:w="1417" w:type="dxa"/>
            <w:vAlign w:val="center"/>
          </w:tcPr>
          <w:p w14:paraId="14CAED14" w14:textId="77777777" w:rsidR="009A4904" w:rsidRPr="0053497D" w:rsidRDefault="009A4904" w:rsidP="00C748D1">
            <w:pPr>
              <w:contextualSpacing/>
              <w:jc w:val="center"/>
              <w:rPr>
                <w:sz w:val="24"/>
                <w:szCs w:val="24"/>
              </w:rPr>
            </w:pPr>
            <w:r w:rsidRPr="0053497D">
              <w:rPr>
                <w:sz w:val="24"/>
                <w:szCs w:val="24"/>
              </w:rPr>
              <w:t>количество раз</w:t>
            </w:r>
          </w:p>
        </w:tc>
        <w:tc>
          <w:tcPr>
            <w:tcW w:w="3119" w:type="dxa"/>
            <w:gridSpan w:val="2"/>
            <w:vAlign w:val="center"/>
          </w:tcPr>
          <w:p w14:paraId="47F5C84B" w14:textId="77777777" w:rsidR="009A4904" w:rsidRPr="0053497D" w:rsidRDefault="009A4904" w:rsidP="00C748D1">
            <w:pPr>
              <w:contextualSpacing/>
              <w:jc w:val="center"/>
              <w:rPr>
                <w:sz w:val="24"/>
                <w:szCs w:val="24"/>
              </w:rPr>
            </w:pPr>
            <w:r w:rsidRPr="0053497D">
              <w:rPr>
                <w:sz w:val="24"/>
                <w:szCs w:val="24"/>
              </w:rPr>
              <w:t>максимальное</w:t>
            </w:r>
          </w:p>
        </w:tc>
      </w:tr>
      <w:tr w:rsidR="0053497D" w:rsidRPr="0053497D" w14:paraId="344D1636" w14:textId="77777777" w:rsidTr="003F647D">
        <w:trPr>
          <w:trHeight w:val="20"/>
          <w:jc w:val="center"/>
        </w:trPr>
        <w:tc>
          <w:tcPr>
            <w:tcW w:w="4815" w:type="dxa"/>
            <w:vMerge w:val="restart"/>
            <w:vAlign w:val="center"/>
          </w:tcPr>
          <w:p w14:paraId="3557C416" w14:textId="77777777" w:rsidR="009A4904" w:rsidRPr="0053497D" w:rsidRDefault="009A4904" w:rsidP="00C748D1">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 xml:space="preserve">И.П. – лежа. Удержание </w:t>
            </w:r>
            <w:r w:rsidRPr="0053497D">
              <w:rPr>
                <w:rFonts w:ascii="Times New Roman" w:eastAsiaTheme="minorHAnsi" w:hAnsi="Times New Roman" w:cs="Times New Roman"/>
                <w:sz w:val="24"/>
                <w:szCs w:val="24"/>
              </w:rPr>
              <w:t xml:space="preserve">палки гимнастической утяжеленной (бодибар) </w:t>
            </w:r>
            <w:r w:rsidRPr="0053497D">
              <w:rPr>
                <w:rFonts w:ascii="Times New Roman" w:hAnsi="Times New Roman" w:cs="Times New Roman"/>
                <w:sz w:val="24"/>
                <w:szCs w:val="24"/>
              </w:rPr>
              <w:t>весом 5 кг</w:t>
            </w:r>
          </w:p>
        </w:tc>
        <w:tc>
          <w:tcPr>
            <w:tcW w:w="1417" w:type="dxa"/>
            <w:vMerge w:val="restart"/>
            <w:vAlign w:val="center"/>
          </w:tcPr>
          <w:p w14:paraId="030A3CFD" w14:textId="77777777" w:rsidR="009A4904" w:rsidRPr="0053497D" w:rsidRDefault="009A4904" w:rsidP="00C748D1">
            <w:pPr>
              <w:ind w:left="-28" w:right="-28"/>
              <w:contextualSpacing/>
              <w:jc w:val="center"/>
              <w:rPr>
                <w:sz w:val="24"/>
                <w:szCs w:val="24"/>
              </w:rPr>
            </w:pPr>
            <w:r w:rsidRPr="0053497D">
              <w:rPr>
                <w:sz w:val="24"/>
                <w:szCs w:val="24"/>
              </w:rPr>
              <w:t>с</w:t>
            </w:r>
          </w:p>
        </w:tc>
        <w:tc>
          <w:tcPr>
            <w:tcW w:w="3119" w:type="dxa"/>
            <w:gridSpan w:val="2"/>
            <w:vAlign w:val="center"/>
          </w:tcPr>
          <w:p w14:paraId="3AD263D8" w14:textId="77777777" w:rsidR="009A4904" w:rsidRPr="0053497D" w:rsidRDefault="009A4904" w:rsidP="00C748D1">
            <w:pPr>
              <w:contextualSpacing/>
              <w:jc w:val="center"/>
              <w:rPr>
                <w:sz w:val="24"/>
                <w:szCs w:val="24"/>
              </w:rPr>
            </w:pPr>
            <w:r w:rsidRPr="0053497D">
              <w:rPr>
                <w:sz w:val="24"/>
                <w:szCs w:val="24"/>
              </w:rPr>
              <w:t>не менее</w:t>
            </w:r>
          </w:p>
        </w:tc>
      </w:tr>
      <w:tr w:rsidR="0053497D" w:rsidRPr="0053497D" w14:paraId="63517DC3" w14:textId="77777777" w:rsidTr="003F647D">
        <w:trPr>
          <w:trHeight w:val="20"/>
          <w:jc w:val="center"/>
        </w:trPr>
        <w:tc>
          <w:tcPr>
            <w:tcW w:w="4815" w:type="dxa"/>
            <w:vMerge/>
            <w:vAlign w:val="center"/>
          </w:tcPr>
          <w:p w14:paraId="0C59DDB4" w14:textId="77777777" w:rsidR="009A4904" w:rsidRPr="0053497D" w:rsidRDefault="009A4904" w:rsidP="00C748D1">
            <w:pPr>
              <w:pStyle w:val="ConsPlusNormal"/>
              <w:contextualSpacing/>
              <w:jc w:val="center"/>
              <w:rPr>
                <w:rFonts w:ascii="Times New Roman" w:hAnsi="Times New Roman" w:cs="Times New Roman"/>
                <w:sz w:val="24"/>
                <w:szCs w:val="24"/>
              </w:rPr>
            </w:pPr>
          </w:p>
        </w:tc>
        <w:tc>
          <w:tcPr>
            <w:tcW w:w="1417" w:type="dxa"/>
            <w:vMerge/>
            <w:vAlign w:val="center"/>
          </w:tcPr>
          <w:p w14:paraId="6E9AEBD3" w14:textId="77777777" w:rsidR="009A4904" w:rsidRPr="0053497D" w:rsidRDefault="009A4904" w:rsidP="00C748D1">
            <w:pPr>
              <w:ind w:left="-28" w:right="-28"/>
              <w:contextualSpacing/>
              <w:jc w:val="center"/>
              <w:rPr>
                <w:sz w:val="24"/>
                <w:szCs w:val="24"/>
              </w:rPr>
            </w:pPr>
          </w:p>
        </w:tc>
        <w:tc>
          <w:tcPr>
            <w:tcW w:w="1560" w:type="dxa"/>
            <w:vAlign w:val="center"/>
          </w:tcPr>
          <w:p w14:paraId="4855E8A6" w14:textId="77777777" w:rsidR="009A4904" w:rsidRPr="0053497D" w:rsidRDefault="009A4904" w:rsidP="00C748D1">
            <w:pPr>
              <w:contextualSpacing/>
              <w:jc w:val="center"/>
              <w:rPr>
                <w:sz w:val="24"/>
                <w:szCs w:val="24"/>
              </w:rPr>
            </w:pPr>
            <w:r w:rsidRPr="0053497D">
              <w:rPr>
                <w:sz w:val="24"/>
                <w:szCs w:val="24"/>
              </w:rPr>
              <w:t>10,0</w:t>
            </w:r>
          </w:p>
        </w:tc>
        <w:tc>
          <w:tcPr>
            <w:tcW w:w="1559" w:type="dxa"/>
            <w:vAlign w:val="center"/>
          </w:tcPr>
          <w:p w14:paraId="22CB10D5" w14:textId="77777777" w:rsidR="009A4904" w:rsidRPr="0053497D" w:rsidRDefault="009A4904" w:rsidP="00C748D1">
            <w:pPr>
              <w:contextualSpacing/>
              <w:jc w:val="center"/>
              <w:rPr>
                <w:sz w:val="24"/>
                <w:szCs w:val="24"/>
              </w:rPr>
            </w:pPr>
            <w:r w:rsidRPr="0053497D">
              <w:rPr>
                <w:sz w:val="24"/>
                <w:szCs w:val="24"/>
              </w:rPr>
              <w:t>-</w:t>
            </w:r>
          </w:p>
        </w:tc>
      </w:tr>
      <w:tr w:rsidR="0053497D" w:rsidRPr="0053497D" w14:paraId="715156EB" w14:textId="77777777" w:rsidTr="003F647D">
        <w:trPr>
          <w:trHeight w:val="20"/>
          <w:jc w:val="center"/>
        </w:trPr>
        <w:tc>
          <w:tcPr>
            <w:tcW w:w="4815" w:type="dxa"/>
            <w:vMerge w:val="restart"/>
            <w:vAlign w:val="center"/>
          </w:tcPr>
          <w:p w14:paraId="48529F7F" w14:textId="77777777" w:rsidR="009A4904" w:rsidRPr="0053497D" w:rsidRDefault="009A4904" w:rsidP="00C748D1">
            <w:pPr>
              <w:pStyle w:val="ConsPlusNormal"/>
              <w:contextualSpacing/>
              <w:jc w:val="center"/>
              <w:rPr>
                <w:rFonts w:ascii="Times New Roman" w:hAnsi="Times New Roman" w:cs="Times New Roman"/>
                <w:sz w:val="24"/>
                <w:szCs w:val="24"/>
              </w:rPr>
            </w:pPr>
            <w:r w:rsidRPr="0053497D">
              <w:rPr>
                <w:rFonts w:ascii="Times New Roman" w:hAnsi="Times New Roman" w:cs="Times New Roman"/>
                <w:sz w:val="24"/>
                <w:szCs w:val="24"/>
              </w:rPr>
              <w:t xml:space="preserve">И.П. – лежа. Удержание </w:t>
            </w:r>
            <w:r w:rsidRPr="0053497D">
              <w:rPr>
                <w:rFonts w:ascii="Times New Roman" w:eastAsiaTheme="minorHAnsi" w:hAnsi="Times New Roman" w:cs="Times New Roman"/>
                <w:sz w:val="24"/>
                <w:szCs w:val="24"/>
              </w:rPr>
              <w:t xml:space="preserve">палки гимнастической утяжеленной (бодибар) </w:t>
            </w:r>
            <w:r w:rsidRPr="0053497D">
              <w:rPr>
                <w:rFonts w:ascii="Times New Roman" w:hAnsi="Times New Roman" w:cs="Times New Roman"/>
                <w:sz w:val="24"/>
                <w:szCs w:val="24"/>
              </w:rPr>
              <w:t>весом 3 кг</w:t>
            </w:r>
          </w:p>
        </w:tc>
        <w:tc>
          <w:tcPr>
            <w:tcW w:w="1417" w:type="dxa"/>
            <w:vMerge w:val="restart"/>
            <w:vAlign w:val="center"/>
          </w:tcPr>
          <w:p w14:paraId="24BD9611" w14:textId="77777777" w:rsidR="009A4904" w:rsidRPr="0053497D" w:rsidRDefault="009A4904" w:rsidP="00C748D1">
            <w:pPr>
              <w:ind w:left="-28" w:right="-28"/>
              <w:contextualSpacing/>
              <w:jc w:val="center"/>
              <w:rPr>
                <w:sz w:val="24"/>
                <w:szCs w:val="24"/>
              </w:rPr>
            </w:pPr>
            <w:r w:rsidRPr="0053497D">
              <w:rPr>
                <w:sz w:val="24"/>
                <w:szCs w:val="24"/>
              </w:rPr>
              <w:t>с</w:t>
            </w:r>
          </w:p>
        </w:tc>
        <w:tc>
          <w:tcPr>
            <w:tcW w:w="3119" w:type="dxa"/>
            <w:gridSpan w:val="2"/>
            <w:vAlign w:val="center"/>
          </w:tcPr>
          <w:p w14:paraId="1832D63B" w14:textId="77777777" w:rsidR="009A4904" w:rsidRPr="0053497D" w:rsidRDefault="009A4904" w:rsidP="00C748D1">
            <w:pPr>
              <w:contextualSpacing/>
              <w:jc w:val="center"/>
              <w:rPr>
                <w:sz w:val="24"/>
                <w:szCs w:val="24"/>
              </w:rPr>
            </w:pPr>
            <w:r w:rsidRPr="0053497D">
              <w:rPr>
                <w:sz w:val="24"/>
                <w:szCs w:val="24"/>
              </w:rPr>
              <w:t>не менее</w:t>
            </w:r>
          </w:p>
        </w:tc>
      </w:tr>
      <w:tr w:rsidR="009A4904" w:rsidRPr="0053497D" w14:paraId="1484C07F" w14:textId="77777777" w:rsidTr="003F647D">
        <w:trPr>
          <w:trHeight w:val="20"/>
          <w:jc w:val="center"/>
        </w:trPr>
        <w:tc>
          <w:tcPr>
            <w:tcW w:w="4815" w:type="dxa"/>
            <w:vMerge/>
            <w:vAlign w:val="center"/>
          </w:tcPr>
          <w:p w14:paraId="58806C22" w14:textId="77777777" w:rsidR="009A4904" w:rsidRPr="0053497D" w:rsidRDefault="009A4904" w:rsidP="00C748D1">
            <w:pPr>
              <w:pStyle w:val="ConsPlusNormal"/>
              <w:contextualSpacing/>
              <w:jc w:val="center"/>
              <w:rPr>
                <w:rFonts w:ascii="Times New Roman" w:hAnsi="Times New Roman" w:cs="Times New Roman"/>
                <w:sz w:val="24"/>
                <w:szCs w:val="24"/>
              </w:rPr>
            </w:pPr>
          </w:p>
        </w:tc>
        <w:tc>
          <w:tcPr>
            <w:tcW w:w="1417" w:type="dxa"/>
            <w:vMerge/>
            <w:vAlign w:val="center"/>
          </w:tcPr>
          <w:p w14:paraId="51C12A72" w14:textId="77777777" w:rsidR="009A4904" w:rsidRPr="0053497D" w:rsidRDefault="009A4904" w:rsidP="00C748D1">
            <w:pPr>
              <w:ind w:left="-28" w:right="-28"/>
              <w:contextualSpacing/>
              <w:jc w:val="center"/>
              <w:rPr>
                <w:sz w:val="24"/>
                <w:szCs w:val="24"/>
              </w:rPr>
            </w:pPr>
          </w:p>
        </w:tc>
        <w:tc>
          <w:tcPr>
            <w:tcW w:w="1560" w:type="dxa"/>
            <w:vAlign w:val="center"/>
          </w:tcPr>
          <w:p w14:paraId="7A8625F0" w14:textId="77777777" w:rsidR="009A4904" w:rsidRPr="0053497D" w:rsidRDefault="009A4904" w:rsidP="00C748D1">
            <w:pPr>
              <w:contextualSpacing/>
              <w:jc w:val="center"/>
              <w:rPr>
                <w:sz w:val="24"/>
                <w:szCs w:val="24"/>
              </w:rPr>
            </w:pPr>
            <w:r w:rsidRPr="0053497D">
              <w:rPr>
                <w:sz w:val="24"/>
                <w:szCs w:val="24"/>
              </w:rPr>
              <w:t>-</w:t>
            </w:r>
          </w:p>
        </w:tc>
        <w:tc>
          <w:tcPr>
            <w:tcW w:w="1559" w:type="dxa"/>
            <w:vAlign w:val="center"/>
          </w:tcPr>
          <w:p w14:paraId="076A4FD1" w14:textId="77777777" w:rsidR="009A4904" w:rsidRPr="0053497D" w:rsidRDefault="009A4904" w:rsidP="00C748D1">
            <w:pPr>
              <w:contextualSpacing/>
              <w:jc w:val="center"/>
              <w:rPr>
                <w:sz w:val="24"/>
                <w:szCs w:val="24"/>
              </w:rPr>
            </w:pPr>
            <w:r w:rsidRPr="0053497D">
              <w:rPr>
                <w:sz w:val="24"/>
                <w:szCs w:val="24"/>
              </w:rPr>
              <w:t>10,0</w:t>
            </w:r>
          </w:p>
        </w:tc>
      </w:tr>
    </w:tbl>
    <w:p w14:paraId="43D98B1F" w14:textId="77777777" w:rsidR="007B2262" w:rsidRPr="0053497D" w:rsidRDefault="007B2262" w:rsidP="00F820A6">
      <w:pPr>
        <w:tabs>
          <w:tab w:val="left" w:pos="2451"/>
        </w:tabs>
        <w:spacing w:before="1"/>
        <w:ind w:right="544"/>
        <w:rPr>
          <w:sz w:val="28"/>
          <w:szCs w:val="28"/>
        </w:rPr>
      </w:pPr>
    </w:p>
    <w:p w14:paraId="0BBB0CF1" w14:textId="77777777" w:rsidR="007B2262" w:rsidRPr="0053497D" w:rsidRDefault="007B2262" w:rsidP="00F820A6">
      <w:pPr>
        <w:tabs>
          <w:tab w:val="left" w:pos="2451"/>
        </w:tabs>
        <w:spacing w:before="1"/>
        <w:ind w:right="544"/>
        <w:rPr>
          <w:sz w:val="28"/>
          <w:szCs w:val="28"/>
        </w:rPr>
      </w:pPr>
    </w:p>
    <w:p w14:paraId="21EC2383" w14:textId="77777777" w:rsidR="009A4904" w:rsidRPr="0053497D" w:rsidRDefault="0038057F" w:rsidP="00F820A6">
      <w:pPr>
        <w:tabs>
          <w:tab w:val="left" w:pos="2451"/>
        </w:tabs>
        <w:spacing w:before="1"/>
        <w:ind w:right="544"/>
        <w:jc w:val="right"/>
        <w:rPr>
          <w:sz w:val="28"/>
          <w:szCs w:val="28"/>
        </w:rPr>
      </w:pPr>
      <w:r w:rsidRPr="0053497D">
        <w:rPr>
          <w:sz w:val="28"/>
          <w:szCs w:val="28"/>
        </w:rPr>
        <w:t xml:space="preserve">Таблица </w:t>
      </w:r>
      <w:r w:rsidR="005B2CF0" w:rsidRPr="0053497D">
        <w:rPr>
          <w:sz w:val="28"/>
          <w:szCs w:val="28"/>
        </w:rPr>
        <w:t>20</w:t>
      </w:r>
    </w:p>
    <w:p w14:paraId="7B1B27A3" w14:textId="77777777" w:rsidR="00D27DDF" w:rsidRPr="0053497D" w:rsidRDefault="00D27DDF" w:rsidP="00F820A6">
      <w:pPr>
        <w:tabs>
          <w:tab w:val="left" w:pos="2451"/>
        </w:tabs>
        <w:spacing w:before="1"/>
        <w:ind w:right="544"/>
        <w:jc w:val="right"/>
        <w:rPr>
          <w:sz w:val="28"/>
          <w:szCs w:val="28"/>
        </w:rPr>
      </w:pPr>
    </w:p>
    <w:p w14:paraId="5BCC8A41" w14:textId="12659928" w:rsidR="00B24A20" w:rsidRPr="0053497D" w:rsidRDefault="00B24A20" w:rsidP="00F820A6">
      <w:pPr>
        <w:contextualSpacing/>
        <w:jc w:val="center"/>
        <w:rPr>
          <w:b/>
          <w:sz w:val="28"/>
          <w:szCs w:val="28"/>
        </w:rPr>
      </w:pPr>
      <w:r w:rsidRPr="0053497D">
        <w:rPr>
          <w:b/>
          <w:sz w:val="28"/>
          <w:szCs w:val="28"/>
        </w:rPr>
        <w:t xml:space="preserve">Нормативы общей физической и специальной физической подготовки </w:t>
      </w:r>
      <w:r w:rsidRPr="0053497D">
        <w:rPr>
          <w:b/>
          <w:sz w:val="28"/>
          <w:szCs w:val="28"/>
        </w:rPr>
        <w:br/>
        <w:t xml:space="preserve">и </w:t>
      </w:r>
      <w:r w:rsidRPr="0053497D">
        <w:rPr>
          <w:b/>
          <w:bCs/>
          <w:sz w:val="28"/>
          <w:szCs w:val="28"/>
        </w:rPr>
        <w:t>уровень спортивной квалификации (спортивные разряды)</w:t>
      </w:r>
      <w:r w:rsidR="00BC6C69" w:rsidRPr="0053497D">
        <w:rPr>
          <w:b/>
          <w:bCs/>
          <w:sz w:val="28"/>
          <w:szCs w:val="28"/>
        </w:rPr>
        <w:t xml:space="preserve"> </w:t>
      </w:r>
      <w:r w:rsidRPr="0053497D">
        <w:rPr>
          <w:b/>
          <w:sz w:val="28"/>
          <w:szCs w:val="28"/>
        </w:rPr>
        <w:t>для зачисления и перевода на учебно-тренировочный этап (этап спортивной специализации) по виду спорта «спорт лиц с поражением ОДА»</w:t>
      </w:r>
      <w:r w:rsidR="0020190D" w:rsidRPr="0053497D">
        <w:rPr>
          <w:b/>
          <w:sz w:val="28"/>
          <w:szCs w:val="28"/>
        </w:rPr>
        <w:t xml:space="preserve"> дисциплины пауэрлифтинг</w:t>
      </w:r>
    </w:p>
    <w:p w14:paraId="50E0CB22" w14:textId="77777777" w:rsidR="007C61E0" w:rsidRPr="0053497D" w:rsidRDefault="007C61E0" w:rsidP="00F820A6">
      <w:pPr>
        <w:contextualSpacing/>
        <w:jc w:val="center"/>
        <w:rPr>
          <w:b/>
          <w:sz w:val="28"/>
          <w:szCs w:val="28"/>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1701"/>
        <w:gridCol w:w="1366"/>
        <w:gridCol w:w="1753"/>
      </w:tblGrid>
      <w:tr w:rsidR="0053497D" w:rsidRPr="0053497D" w14:paraId="04B68352" w14:textId="77777777" w:rsidTr="00015C69">
        <w:trPr>
          <w:trHeight w:val="275"/>
        </w:trPr>
        <w:tc>
          <w:tcPr>
            <w:tcW w:w="4820" w:type="dxa"/>
            <w:vMerge w:val="restart"/>
          </w:tcPr>
          <w:p w14:paraId="5ADDCA4A" w14:textId="77777777" w:rsidR="003F647D" w:rsidRPr="0053497D" w:rsidRDefault="003F647D" w:rsidP="004B0A36">
            <w:pPr>
              <w:pStyle w:val="TableParagraph"/>
              <w:spacing w:before="8"/>
              <w:jc w:val="center"/>
              <w:rPr>
                <w:sz w:val="23"/>
              </w:rPr>
            </w:pPr>
          </w:p>
          <w:p w14:paraId="09A66B27" w14:textId="77777777" w:rsidR="003F647D" w:rsidRPr="0053497D" w:rsidRDefault="003F647D" w:rsidP="004B0A36">
            <w:pPr>
              <w:pStyle w:val="TableParagraph"/>
              <w:ind w:left="1159"/>
              <w:jc w:val="center"/>
              <w:rPr>
                <w:sz w:val="24"/>
              </w:rPr>
            </w:pPr>
            <w:r w:rsidRPr="0053497D">
              <w:rPr>
                <w:sz w:val="24"/>
              </w:rPr>
              <w:t>Упражнения</w:t>
            </w:r>
          </w:p>
        </w:tc>
        <w:tc>
          <w:tcPr>
            <w:tcW w:w="1701" w:type="dxa"/>
            <w:vMerge w:val="restart"/>
          </w:tcPr>
          <w:p w14:paraId="50696AB8" w14:textId="77777777" w:rsidR="003F647D" w:rsidRPr="0053497D" w:rsidRDefault="003F647D" w:rsidP="004B0A36">
            <w:pPr>
              <w:pStyle w:val="TableParagraph"/>
              <w:spacing w:before="135"/>
              <w:ind w:left="45" w:hanging="45"/>
              <w:jc w:val="center"/>
              <w:rPr>
                <w:sz w:val="24"/>
              </w:rPr>
            </w:pPr>
            <w:r w:rsidRPr="0053497D">
              <w:rPr>
                <w:sz w:val="24"/>
              </w:rPr>
              <w:t>Единица</w:t>
            </w:r>
            <w:r w:rsidR="00A0572E" w:rsidRPr="0053497D">
              <w:rPr>
                <w:sz w:val="24"/>
              </w:rPr>
              <w:t xml:space="preserve"> </w:t>
            </w:r>
            <w:r w:rsidRPr="0053497D">
              <w:rPr>
                <w:sz w:val="24"/>
              </w:rPr>
              <w:t>измерения</w:t>
            </w:r>
          </w:p>
        </w:tc>
        <w:tc>
          <w:tcPr>
            <w:tcW w:w="3119" w:type="dxa"/>
            <w:gridSpan w:val="2"/>
          </w:tcPr>
          <w:p w14:paraId="772FED7B" w14:textId="77777777" w:rsidR="003F647D" w:rsidRPr="0053497D" w:rsidRDefault="003F647D" w:rsidP="004B0A36">
            <w:pPr>
              <w:pStyle w:val="TableParagraph"/>
              <w:ind w:left="1108" w:right="132"/>
              <w:jc w:val="center"/>
              <w:rPr>
                <w:sz w:val="24"/>
              </w:rPr>
            </w:pPr>
            <w:r w:rsidRPr="0053497D">
              <w:rPr>
                <w:sz w:val="24"/>
              </w:rPr>
              <w:t>Норматив</w:t>
            </w:r>
          </w:p>
        </w:tc>
      </w:tr>
      <w:tr w:rsidR="0053497D" w:rsidRPr="0053497D" w14:paraId="70C5AC06" w14:textId="77777777" w:rsidTr="00015C69">
        <w:trPr>
          <w:trHeight w:val="551"/>
        </w:trPr>
        <w:tc>
          <w:tcPr>
            <w:tcW w:w="4820" w:type="dxa"/>
            <w:vMerge/>
          </w:tcPr>
          <w:p w14:paraId="68D8892C" w14:textId="77777777" w:rsidR="003F647D" w:rsidRPr="0053497D" w:rsidRDefault="003F647D" w:rsidP="004B0A36">
            <w:pPr>
              <w:jc w:val="center"/>
              <w:rPr>
                <w:sz w:val="2"/>
                <w:szCs w:val="2"/>
              </w:rPr>
            </w:pPr>
          </w:p>
        </w:tc>
        <w:tc>
          <w:tcPr>
            <w:tcW w:w="1701" w:type="dxa"/>
            <w:vMerge/>
            <w:tcBorders>
              <w:top w:val="nil"/>
            </w:tcBorders>
          </w:tcPr>
          <w:p w14:paraId="56135984" w14:textId="77777777" w:rsidR="003F647D" w:rsidRPr="0053497D" w:rsidRDefault="003F647D" w:rsidP="004B0A36">
            <w:pPr>
              <w:jc w:val="center"/>
              <w:rPr>
                <w:sz w:val="2"/>
                <w:szCs w:val="2"/>
              </w:rPr>
            </w:pPr>
          </w:p>
        </w:tc>
        <w:tc>
          <w:tcPr>
            <w:tcW w:w="1366" w:type="dxa"/>
          </w:tcPr>
          <w:p w14:paraId="3F5DF272" w14:textId="77777777" w:rsidR="003F647D" w:rsidRPr="0053497D" w:rsidRDefault="003F647D" w:rsidP="004B0A36">
            <w:pPr>
              <w:pStyle w:val="TableParagraph"/>
              <w:ind w:left="93"/>
              <w:jc w:val="center"/>
              <w:rPr>
                <w:sz w:val="24"/>
              </w:rPr>
            </w:pPr>
            <w:r w:rsidRPr="0053497D">
              <w:rPr>
                <w:sz w:val="24"/>
              </w:rPr>
              <w:t>мальчики/</w:t>
            </w:r>
          </w:p>
          <w:p w14:paraId="122AE2EC" w14:textId="77777777" w:rsidR="003F647D" w:rsidRPr="0053497D" w:rsidRDefault="003F647D" w:rsidP="004B0A36">
            <w:pPr>
              <w:pStyle w:val="TableParagraph"/>
              <w:ind w:left="283" w:right="326"/>
              <w:jc w:val="center"/>
              <w:rPr>
                <w:sz w:val="24"/>
              </w:rPr>
            </w:pPr>
            <w:r w:rsidRPr="0053497D">
              <w:rPr>
                <w:sz w:val="24"/>
              </w:rPr>
              <w:t>юноши</w:t>
            </w:r>
          </w:p>
        </w:tc>
        <w:tc>
          <w:tcPr>
            <w:tcW w:w="1753" w:type="dxa"/>
          </w:tcPr>
          <w:p w14:paraId="1250339B" w14:textId="77777777" w:rsidR="003F647D" w:rsidRPr="0053497D" w:rsidRDefault="003F647D" w:rsidP="004B0A36">
            <w:pPr>
              <w:pStyle w:val="TableParagraph"/>
              <w:ind w:left="358"/>
              <w:jc w:val="center"/>
              <w:rPr>
                <w:sz w:val="24"/>
              </w:rPr>
            </w:pPr>
            <w:r w:rsidRPr="0053497D">
              <w:rPr>
                <w:sz w:val="24"/>
              </w:rPr>
              <w:t>девочки/</w:t>
            </w:r>
          </w:p>
          <w:p w14:paraId="29D879CE" w14:textId="77777777" w:rsidR="003F647D" w:rsidRPr="0053497D" w:rsidRDefault="003F647D" w:rsidP="004B0A36">
            <w:pPr>
              <w:pStyle w:val="TableParagraph"/>
              <w:ind w:left="360"/>
              <w:jc w:val="center"/>
              <w:rPr>
                <w:sz w:val="24"/>
              </w:rPr>
            </w:pPr>
            <w:r w:rsidRPr="0053497D">
              <w:rPr>
                <w:sz w:val="24"/>
              </w:rPr>
              <w:t>девушки</w:t>
            </w:r>
          </w:p>
        </w:tc>
      </w:tr>
      <w:tr w:rsidR="0053497D" w:rsidRPr="0053497D" w14:paraId="4D48891C" w14:textId="77777777" w:rsidTr="00015C69">
        <w:trPr>
          <w:trHeight w:val="325"/>
        </w:trPr>
        <w:tc>
          <w:tcPr>
            <w:tcW w:w="9640" w:type="dxa"/>
            <w:gridSpan w:val="4"/>
          </w:tcPr>
          <w:p w14:paraId="6A655A5D" w14:textId="77777777" w:rsidR="007B3436" w:rsidRPr="0053497D" w:rsidRDefault="003F647D" w:rsidP="004B0A36">
            <w:pPr>
              <w:pStyle w:val="TableParagraph"/>
              <w:jc w:val="center"/>
              <w:rPr>
                <w:sz w:val="24"/>
              </w:rPr>
            </w:pPr>
            <w:r w:rsidRPr="0053497D">
              <w:rPr>
                <w:sz w:val="24"/>
              </w:rPr>
              <w:t>Пауэрлифтинг</w:t>
            </w:r>
          </w:p>
        </w:tc>
      </w:tr>
    </w:tbl>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815"/>
        <w:gridCol w:w="8"/>
        <w:gridCol w:w="1693"/>
        <w:gridCol w:w="1559"/>
        <w:gridCol w:w="1418"/>
      </w:tblGrid>
      <w:tr w:rsidR="0053497D" w:rsidRPr="0053497D" w14:paraId="4F58EAB0" w14:textId="77777777" w:rsidTr="007C61E0">
        <w:trPr>
          <w:trHeight w:val="20"/>
          <w:jc w:val="center"/>
        </w:trPr>
        <w:tc>
          <w:tcPr>
            <w:tcW w:w="4815" w:type="dxa"/>
            <w:vMerge w:val="restart"/>
            <w:shd w:val="clear" w:color="auto" w:fill="auto"/>
            <w:vAlign w:val="center"/>
          </w:tcPr>
          <w:p w14:paraId="72C0E384" w14:textId="72DA352F" w:rsidR="003F647D" w:rsidRPr="0053497D" w:rsidRDefault="003F647D" w:rsidP="004B0A36">
            <w:pPr>
              <w:adjustRightInd w:val="0"/>
              <w:contextualSpacing/>
              <w:jc w:val="center"/>
              <w:rPr>
                <w:sz w:val="24"/>
                <w:szCs w:val="24"/>
              </w:rPr>
            </w:pPr>
            <w:r w:rsidRPr="0053497D">
              <w:rPr>
                <w:sz w:val="24"/>
                <w:szCs w:val="24"/>
              </w:rPr>
              <w:t xml:space="preserve">И.П. – лежа на спине. </w:t>
            </w:r>
            <w:r w:rsidRPr="0053497D">
              <w:rPr>
                <w:sz w:val="24"/>
                <w:szCs w:val="24"/>
              </w:rPr>
              <w:br/>
              <w:t>Жим штанги весом 25 кг</w:t>
            </w:r>
          </w:p>
        </w:tc>
        <w:tc>
          <w:tcPr>
            <w:tcW w:w="1701" w:type="dxa"/>
            <w:gridSpan w:val="2"/>
            <w:vMerge w:val="restart"/>
            <w:shd w:val="clear" w:color="auto" w:fill="auto"/>
            <w:vAlign w:val="center"/>
          </w:tcPr>
          <w:p w14:paraId="6CE531D1" w14:textId="77777777" w:rsidR="003F647D" w:rsidRPr="0053497D" w:rsidRDefault="003F647D" w:rsidP="004B0A36">
            <w:pPr>
              <w:ind w:left="-28" w:right="-28"/>
              <w:contextualSpacing/>
              <w:jc w:val="center"/>
              <w:rPr>
                <w:sz w:val="24"/>
                <w:szCs w:val="24"/>
              </w:rPr>
            </w:pPr>
            <w:r w:rsidRPr="0053497D">
              <w:rPr>
                <w:sz w:val="24"/>
                <w:szCs w:val="24"/>
              </w:rPr>
              <w:t>количество раз</w:t>
            </w:r>
          </w:p>
        </w:tc>
        <w:tc>
          <w:tcPr>
            <w:tcW w:w="2977" w:type="dxa"/>
            <w:gridSpan w:val="2"/>
            <w:tcBorders>
              <w:top w:val="single" w:sz="4" w:space="0" w:color="auto"/>
            </w:tcBorders>
            <w:shd w:val="clear" w:color="auto" w:fill="auto"/>
            <w:vAlign w:val="center"/>
          </w:tcPr>
          <w:p w14:paraId="2FB50A4D" w14:textId="77777777" w:rsidR="003F647D" w:rsidRPr="0053497D" w:rsidRDefault="003F647D" w:rsidP="004B0A36">
            <w:pPr>
              <w:contextualSpacing/>
              <w:jc w:val="center"/>
              <w:rPr>
                <w:sz w:val="24"/>
                <w:szCs w:val="24"/>
              </w:rPr>
            </w:pPr>
            <w:r w:rsidRPr="0053497D">
              <w:rPr>
                <w:sz w:val="24"/>
                <w:szCs w:val="24"/>
              </w:rPr>
              <w:t>не менее</w:t>
            </w:r>
          </w:p>
        </w:tc>
      </w:tr>
      <w:tr w:rsidR="0053497D" w:rsidRPr="0053497D" w14:paraId="15D07A70" w14:textId="77777777" w:rsidTr="007C61E0">
        <w:trPr>
          <w:trHeight w:val="20"/>
          <w:jc w:val="center"/>
        </w:trPr>
        <w:tc>
          <w:tcPr>
            <w:tcW w:w="4815" w:type="dxa"/>
            <w:vMerge/>
            <w:shd w:val="clear" w:color="auto" w:fill="auto"/>
            <w:vAlign w:val="center"/>
          </w:tcPr>
          <w:p w14:paraId="21303D0D" w14:textId="77777777" w:rsidR="003F647D" w:rsidRPr="0053497D" w:rsidRDefault="003F647D" w:rsidP="004B0A36">
            <w:pPr>
              <w:adjustRightInd w:val="0"/>
              <w:contextualSpacing/>
              <w:jc w:val="center"/>
              <w:rPr>
                <w:sz w:val="24"/>
                <w:szCs w:val="24"/>
              </w:rPr>
            </w:pPr>
          </w:p>
        </w:tc>
        <w:tc>
          <w:tcPr>
            <w:tcW w:w="1701" w:type="dxa"/>
            <w:gridSpan w:val="2"/>
            <w:vMerge/>
            <w:shd w:val="clear" w:color="auto" w:fill="auto"/>
            <w:vAlign w:val="center"/>
          </w:tcPr>
          <w:p w14:paraId="52A2F0C4" w14:textId="77777777" w:rsidR="003F647D" w:rsidRPr="0053497D" w:rsidRDefault="003F647D" w:rsidP="004B0A36">
            <w:pPr>
              <w:ind w:left="-28" w:right="-28"/>
              <w:contextualSpacing/>
              <w:jc w:val="center"/>
              <w:rPr>
                <w:sz w:val="24"/>
                <w:szCs w:val="24"/>
              </w:rPr>
            </w:pPr>
          </w:p>
        </w:tc>
        <w:tc>
          <w:tcPr>
            <w:tcW w:w="1559" w:type="dxa"/>
            <w:tcBorders>
              <w:top w:val="single" w:sz="4" w:space="0" w:color="auto"/>
            </w:tcBorders>
            <w:shd w:val="clear" w:color="auto" w:fill="auto"/>
            <w:vAlign w:val="center"/>
          </w:tcPr>
          <w:p w14:paraId="4FFB6F43" w14:textId="77777777" w:rsidR="003F647D" w:rsidRPr="0053497D" w:rsidRDefault="003F647D" w:rsidP="004B0A36">
            <w:pPr>
              <w:contextualSpacing/>
              <w:jc w:val="center"/>
              <w:rPr>
                <w:sz w:val="24"/>
                <w:szCs w:val="24"/>
              </w:rPr>
            </w:pPr>
            <w:r w:rsidRPr="0053497D">
              <w:rPr>
                <w:sz w:val="24"/>
                <w:szCs w:val="24"/>
              </w:rPr>
              <w:t>10</w:t>
            </w:r>
          </w:p>
        </w:tc>
        <w:tc>
          <w:tcPr>
            <w:tcW w:w="1418" w:type="dxa"/>
            <w:tcBorders>
              <w:top w:val="single" w:sz="4" w:space="0" w:color="auto"/>
            </w:tcBorders>
            <w:shd w:val="clear" w:color="auto" w:fill="auto"/>
            <w:vAlign w:val="center"/>
          </w:tcPr>
          <w:p w14:paraId="7BE831EE" w14:textId="77777777" w:rsidR="003F647D" w:rsidRPr="0053497D" w:rsidRDefault="003F647D" w:rsidP="004B0A36">
            <w:pPr>
              <w:contextualSpacing/>
              <w:jc w:val="center"/>
              <w:rPr>
                <w:sz w:val="24"/>
                <w:szCs w:val="24"/>
              </w:rPr>
            </w:pPr>
            <w:r w:rsidRPr="0053497D">
              <w:rPr>
                <w:sz w:val="24"/>
                <w:szCs w:val="24"/>
              </w:rPr>
              <w:t>-</w:t>
            </w:r>
          </w:p>
        </w:tc>
      </w:tr>
      <w:tr w:rsidR="0053497D" w:rsidRPr="0053497D" w14:paraId="7F3046E1" w14:textId="77777777" w:rsidTr="007C61E0">
        <w:trPr>
          <w:trHeight w:val="20"/>
          <w:jc w:val="center"/>
        </w:trPr>
        <w:tc>
          <w:tcPr>
            <w:tcW w:w="4815" w:type="dxa"/>
            <w:vMerge w:val="restart"/>
            <w:shd w:val="clear" w:color="auto" w:fill="auto"/>
            <w:vAlign w:val="center"/>
          </w:tcPr>
          <w:p w14:paraId="79F5E1A4" w14:textId="77777777" w:rsidR="003F647D" w:rsidRPr="0053497D" w:rsidRDefault="003F647D" w:rsidP="004B0A36">
            <w:pPr>
              <w:adjustRightInd w:val="0"/>
              <w:contextualSpacing/>
              <w:jc w:val="center"/>
              <w:rPr>
                <w:sz w:val="24"/>
                <w:szCs w:val="24"/>
              </w:rPr>
            </w:pPr>
            <w:r w:rsidRPr="0053497D">
              <w:rPr>
                <w:sz w:val="24"/>
                <w:szCs w:val="24"/>
              </w:rPr>
              <w:t xml:space="preserve">И.П. – лежа на спине. </w:t>
            </w:r>
            <w:r w:rsidRPr="0053497D">
              <w:rPr>
                <w:sz w:val="24"/>
                <w:szCs w:val="24"/>
              </w:rPr>
              <w:br/>
              <w:t>Жим штанги весом 20 кг</w:t>
            </w:r>
          </w:p>
        </w:tc>
        <w:tc>
          <w:tcPr>
            <w:tcW w:w="1701" w:type="dxa"/>
            <w:gridSpan w:val="2"/>
            <w:vMerge w:val="restart"/>
            <w:shd w:val="clear" w:color="auto" w:fill="auto"/>
            <w:vAlign w:val="center"/>
          </w:tcPr>
          <w:p w14:paraId="68DE514E" w14:textId="77777777" w:rsidR="003F647D" w:rsidRPr="0053497D" w:rsidRDefault="003F647D" w:rsidP="004B0A36">
            <w:pPr>
              <w:ind w:left="-28" w:right="-28"/>
              <w:contextualSpacing/>
              <w:jc w:val="center"/>
              <w:rPr>
                <w:sz w:val="24"/>
                <w:szCs w:val="24"/>
              </w:rPr>
            </w:pPr>
            <w:r w:rsidRPr="0053497D">
              <w:rPr>
                <w:sz w:val="24"/>
                <w:szCs w:val="24"/>
              </w:rPr>
              <w:t>количество раз</w:t>
            </w:r>
          </w:p>
        </w:tc>
        <w:tc>
          <w:tcPr>
            <w:tcW w:w="2977" w:type="dxa"/>
            <w:gridSpan w:val="2"/>
            <w:tcBorders>
              <w:top w:val="single" w:sz="4" w:space="0" w:color="auto"/>
            </w:tcBorders>
            <w:shd w:val="clear" w:color="auto" w:fill="auto"/>
            <w:vAlign w:val="center"/>
          </w:tcPr>
          <w:p w14:paraId="33E1F993" w14:textId="77777777" w:rsidR="003F647D" w:rsidRPr="0053497D" w:rsidRDefault="003F647D" w:rsidP="004B0A36">
            <w:pPr>
              <w:contextualSpacing/>
              <w:jc w:val="center"/>
              <w:rPr>
                <w:sz w:val="24"/>
                <w:szCs w:val="24"/>
              </w:rPr>
            </w:pPr>
            <w:r w:rsidRPr="0053497D">
              <w:rPr>
                <w:sz w:val="24"/>
                <w:szCs w:val="24"/>
              </w:rPr>
              <w:t>не менее</w:t>
            </w:r>
          </w:p>
        </w:tc>
      </w:tr>
      <w:tr w:rsidR="0053497D" w:rsidRPr="0053497D" w14:paraId="70447AAC" w14:textId="77777777" w:rsidTr="007C61E0">
        <w:trPr>
          <w:trHeight w:val="263"/>
          <w:jc w:val="center"/>
        </w:trPr>
        <w:tc>
          <w:tcPr>
            <w:tcW w:w="4815" w:type="dxa"/>
            <w:vMerge/>
            <w:shd w:val="clear" w:color="auto" w:fill="auto"/>
            <w:vAlign w:val="center"/>
          </w:tcPr>
          <w:p w14:paraId="7A1C14B4" w14:textId="77777777" w:rsidR="003F647D" w:rsidRPr="0053497D" w:rsidRDefault="003F647D" w:rsidP="004B0A36">
            <w:pPr>
              <w:adjustRightInd w:val="0"/>
              <w:contextualSpacing/>
              <w:jc w:val="center"/>
              <w:rPr>
                <w:sz w:val="24"/>
                <w:szCs w:val="24"/>
              </w:rPr>
            </w:pPr>
          </w:p>
        </w:tc>
        <w:tc>
          <w:tcPr>
            <w:tcW w:w="1701" w:type="dxa"/>
            <w:gridSpan w:val="2"/>
            <w:vMerge/>
            <w:shd w:val="clear" w:color="auto" w:fill="auto"/>
            <w:vAlign w:val="center"/>
          </w:tcPr>
          <w:p w14:paraId="22533E0B" w14:textId="77777777" w:rsidR="003F647D" w:rsidRPr="0053497D" w:rsidRDefault="003F647D" w:rsidP="004B0A36">
            <w:pPr>
              <w:ind w:left="-28" w:right="-28"/>
              <w:contextualSpacing/>
              <w:jc w:val="center"/>
              <w:rPr>
                <w:sz w:val="24"/>
                <w:szCs w:val="24"/>
              </w:rPr>
            </w:pPr>
          </w:p>
        </w:tc>
        <w:tc>
          <w:tcPr>
            <w:tcW w:w="1559" w:type="dxa"/>
            <w:tcBorders>
              <w:top w:val="single" w:sz="4" w:space="0" w:color="auto"/>
            </w:tcBorders>
            <w:shd w:val="clear" w:color="auto" w:fill="auto"/>
            <w:vAlign w:val="center"/>
          </w:tcPr>
          <w:p w14:paraId="6E800130" w14:textId="77777777" w:rsidR="003F647D" w:rsidRPr="0053497D" w:rsidRDefault="003F647D" w:rsidP="004B0A36">
            <w:pPr>
              <w:contextualSpacing/>
              <w:jc w:val="center"/>
              <w:rPr>
                <w:sz w:val="24"/>
                <w:szCs w:val="24"/>
              </w:rPr>
            </w:pPr>
            <w:r w:rsidRPr="0053497D">
              <w:rPr>
                <w:sz w:val="24"/>
                <w:szCs w:val="24"/>
              </w:rPr>
              <w:t>-</w:t>
            </w:r>
          </w:p>
        </w:tc>
        <w:tc>
          <w:tcPr>
            <w:tcW w:w="1418" w:type="dxa"/>
            <w:tcBorders>
              <w:top w:val="single" w:sz="4" w:space="0" w:color="auto"/>
            </w:tcBorders>
            <w:shd w:val="clear" w:color="auto" w:fill="auto"/>
            <w:vAlign w:val="center"/>
          </w:tcPr>
          <w:p w14:paraId="3FBA7C6F" w14:textId="77777777" w:rsidR="003F647D" w:rsidRPr="0053497D" w:rsidRDefault="003F647D" w:rsidP="004B0A36">
            <w:pPr>
              <w:contextualSpacing/>
              <w:jc w:val="center"/>
              <w:rPr>
                <w:sz w:val="24"/>
                <w:szCs w:val="24"/>
              </w:rPr>
            </w:pPr>
            <w:r w:rsidRPr="0053497D">
              <w:rPr>
                <w:sz w:val="24"/>
                <w:szCs w:val="24"/>
              </w:rPr>
              <w:t>10</w:t>
            </w:r>
          </w:p>
        </w:tc>
      </w:tr>
      <w:tr w:rsidR="0053497D" w:rsidRPr="0053497D" w14:paraId="761030F2" w14:textId="77777777" w:rsidTr="007C61E0">
        <w:trPr>
          <w:trHeight w:val="20"/>
          <w:jc w:val="center"/>
        </w:trPr>
        <w:tc>
          <w:tcPr>
            <w:tcW w:w="4815" w:type="dxa"/>
            <w:shd w:val="clear" w:color="auto" w:fill="auto"/>
            <w:vAlign w:val="center"/>
          </w:tcPr>
          <w:p w14:paraId="0E231C36" w14:textId="38373D11" w:rsidR="003F647D" w:rsidRPr="0053497D" w:rsidRDefault="003F647D" w:rsidP="004B0A36">
            <w:pPr>
              <w:adjustRightInd w:val="0"/>
              <w:contextualSpacing/>
              <w:jc w:val="center"/>
              <w:rPr>
                <w:sz w:val="24"/>
                <w:szCs w:val="24"/>
              </w:rPr>
            </w:pPr>
            <w:r w:rsidRPr="0053497D">
              <w:rPr>
                <w:sz w:val="24"/>
                <w:szCs w:val="24"/>
              </w:rPr>
              <w:t xml:space="preserve">Сгибание и разгибание рук в упоре </w:t>
            </w:r>
            <w:r w:rsidRPr="0053497D">
              <w:rPr>
                <w:sz w:val="24"/>
                <w:szCs w:val="24"/>
              </w:rPr>
              <w:br/>
              <w:t>на брусьях</w:t>
            </w:r>
          </w:p>
        </w:tc>
        <w:tc>
          <w:tcPr>
            <w:tcW w:w="1701" w:type="dxa"/>
            <w:gridSpan w:val="2"/>
            <w:shd w:val="clear" w:color="auto" w:fill="auto"/>
            <w:vAlign w:val="center"/>
          </w:tcPr>
          <w:p w14:paraId="73FE03AE" w14:textId="77777777" w:rsidR="003F647D" w:rsidRPr="0053497D" w:rsidRDefault="003F647D" w:rsidP="004B0A36">
            <w:pPr>
              <w:ind w:left="-28" w:right="-28"/>
              <w:contextualSpacing/>
              <w:jc w:val="center"/>
              <w:rPr>
                <w:sz w:val="24"/>
                <w:szCs w:val="24"/>
              </w:rPr>
            </w:pPr>
            <w:r w:rsidRPr="0053497D">
              <w:rPr>
                <w:sz w:val="24"/>
                <w:szCs w:val="24"/>
              </w:rPr>
              <w:t>количество раз</w:t>
            </w:r>
          </w:p>
        </w:tc>
        <w:tc>
          <w:tcPr>
            <w:tcW w:w="1559" w:type="dxa"/>
            <w:tcBorders>
              <w:top w:val="single" w:sz="4" w:space="0" w:color="auto"/>
            </w:tcBorders>
            <w:shd w:val="clear" w:color="auto" w:fill="auto"/>
            <w:vAlign w:val="center"/>
          </w:tcPr>
          <w:p w14:paraId="72E00FA9" w14:textId="77777777" w:rsidR="003F647D" w:rsidRPr="0053497D" w:rsidRDefault="003F647D" w:rsidP="004B0A36">
            <w:pPr>
              <w:ind w:left="-103"/>
              <w:contextualSpacing/>
              <w:jc w:val="center"/>
              <w:rPr>
                <w:sz w:val="24"/>
                <w:szCs w:val="24"/>
              </w:rPr>
            </w:pPr>
            <w:r w:rsidRPr="0053497D">
              <w:rPr>
                <w:sz w:val="24"/>
                <w:szCs w:val="24"/>
              </w:rPr>
              <w:t>максимальное</w:t>
            </w:r>
          </w:p>
        </w:tc>
        <w:tc>
          <w:tcPr>
            <w:tcW w:w="1418" w:type="dxa"/>
            <w:tcBorders>
              <w:top w:val="single" w:sz="4" w:space="0" w:color="auto"/>
            </w:tcBorders>
            <w:shd w:val="clear" w:color="auto" w:fill="auto"/>
            <w:vAlign w:val="center"/>
          </w:tcPr>
          <w:p w14:paraId="18C5C480" w14:textId="77777777" w:rsidR="003F647D" w:rsidRPr="0053497D" w:rsidRDefault="003F647D" w:rsidP="004B0A36">
            <w:pPr>
              <w:contextualSpacing/>
              <w:jc w:val="center"/>
              <w:rPr>
                <w:sz w:val="24"/>
                <w:szCs w:val="24"/>
              </w:rPr>
            </w:pPr>
            <w:r w:rsidRPr="0053497D">
              <w:rPr>
                <w:sz w:val="24"/>
                <w:szCs w:val="24"/>
              </w:rPr>
              <w:t>-</w:t>
            </w:r>
          </w:p>
        </w:tc>
      </w:tr>
      <w:tr w:rsidR="0053497D" w:rsidRPr="0053497D" w14:paraId="3AB69C2D" w14:textId="77777777" w:rsidTr="007C61E0">
        <w:trPr>
          <w:trHeight w:val="20"/>
          <w:jc w:val="center"/>
        </w:trPr>
        <w:tc>
          <w:tcPr>
            <w:tcW w:w="4815" w:type="dxa"/>
            <w:shd w:val="clear" w:color="auto" w:fill="auto"/>
            <w:vAlign w:val="center"/>
          </w:tcPr>
          <w:p w14:paraId="6632BAEF" w14:textId="77777777" w:rsidR="003F647D" w:rsidRPr="0053497D" w:rsidRDefault="003F647D" w:rsidP="004B0A36">
            <w:pPr>
              <w:adjustRightInd w:val="0"/>
              <w:contextualSpacing/>
              <w:jc w:val="center"/>
              <w:rPr>
                <w:sz w:val="24"/>
                <w:szCs w:val="24"/>
              </w:rPr>
            </w:pPr>
            <w:r w:rsidRPr="0053497D">
              <w:rPr>
                <w:sz w:val="24"/>
                <w:szCs w:val="24"/>
                <w:lang w:eastAsia="ru-RU"/>
              </w:rPr>
              <w:t>Подтягивание из виса на высокой перекладине</w:t>
            </w:r>
          </w:p>
        </w:tc>
        <w:tc>
          <w:tcPr>
            <w:tcW w:w="1701" w:type="dxa"/>
            <w:gridSpan w:val="2"/>
            <w:shd w:val="clear" w:color="auto" w:fill="auto"/>
            <w:vAlign w:val="center"/>
          </w:tcPr>
          <w:p w14:paraId="433A48F4" w14:textId="77777777" w:rsidR="003F647D" w:rsidRPr="0053497D" w:rsidRDefault="003F647D" w:rsidP="004B0A36">
            <w:pPr>
              <w:ind w:left="-28" w:right="-28"/>
              <w:contextualSpacing/>
              <w:jc w:val="center"/>
              <w:rPr>
                <w:sz w:val="24"/>
                <w:szCs w:val="24"/>
              </w:rPr>
            </w:pPr>
            <w:r w:rsidRPr="0053497D">
              <w:rPr>
                <w:sz w:val="24"/>
                <w:szCs w:val="24"/>
              </w:rPr>
              <w:t>количество раз</w:t>
            </w:r>
          </w:p>
        </w:tc>
        <w:tc>
          <w:tcPr>
            <w:tcW w:w="1559" w:type="dxa"/>
            <w:tcBorders>
              <w:top w:val="single" w:sz="4" w:space="0" w:color="auto"/>
            </w:tcBorders>
            <w:shd w:val="clear" w:color="auto" w:fill="auto"/>
            <w:vAlign w:val="center"/>
          </w:tcPr>
          <w:p w14:paraId="2E0D8239" w14:textId="3A2E8BB8" w:rsidR="003F647D" w:rsidRPr="0053497D" w:rsidRDefault="003F647D" w:rsidP="004B0A36">
            <w:pPr>
              <w:contextualSpacing/>
              <w:jc w:val="center"/>
              <w:rPr>
                <w:sz w:val="24"/>
                <w:szCs w:val="24"/>
              </w:rPr>
            </w:pPr>
            <w:r w:rsidRPr="0053497D">
              <w:rPr>
                <w:sz w:val="24"/>
                <w:szCs w:val="24"/>
              </w:rPr>
              <w:t>максимальное</w:t>
            </w:r>
          </w:p>
        </w:tc>
        <w:tc>
          <w:tcPr>
            <w:tcW w:w="1418" w:type="dxa"/>
            <w:tcBorders>
              <w:top w:val="single" w:sz="4" w:space="0" w:color="auto"/>
            </w:tcBorders>
            <w:shd w:val="clear" w:color="auto" w:fill="auto"/>
            <w:vAlign w:val="center"/>
          </w:tcPr>
          <w:p w14:paraId="5749866B" w14:textId="77777777" w:rsidR="003F647D" w:rsidRPr="0053497D" w:rsidRDefault="003F647D" w:rsidP="004B0A36">
            <w:pPr>
              <w:contextualSpacing/>
              <w:jc w:val="center"/>
              <w:rPr>
                <w:sz w:val="24"/>
                <w:szCs w:val="24"/>
              </w:rPr>
            </w:pPr>
            <w:r w:rsidRPr="0053497D">
              <w:rPr>
                <w:sz w:val="24"/>
                <w:szCs w:val="24"/>
              </w:rPr>
              <w:t>-</w:t>
            </w:r>
          </w:p>
        </w:tc>
      </w:tr>
      <w:tr w:rsidR="0053497D" w:rsidRPr="0053497D" w14:paraId="7B7A64BD" w14:textId="77777777" w:rsidTr="007C61E0">
        <w:trPr>
          <w:trHeight w:val="20"/>
          <w:jc w:val="center"/>
        </w:trPr>
        <w:tc>
          <w:tcPr>
            <w:tcW w:w="4815" w:type="dxa"/>
            <w:shd w:val="clear" w:color="auto" w:fill="auto"/>
            <w:vAlign w:val="center"/>
          </w:tcPr>
          <w:p w14:paraId="0A923401" w14:textId="77777777" w:rsidR="003F647D" w:rsidRPr="0053497D" w:rsidRDefault="003F647D" w:rsidP="004B0A36">
            <w:pPr>
              <w:adjustRightInd w:val="0"/>
              <w:contextualSpacing/>
              <w:jc w:val="center"/>
              <w:rPr>
                <w:sz w:val="24"/>
                <w:szCs w:val="24"/>
              </w:rPr>
            </w:pPr>
            <w:r w:rsidRPr="0053497D">
              <w:rPr>
                <w:sz w:val="24"/>
                <w:szCs w:val="24"/>
              </w:rPr>
              <w:t>И.П. – лежа на спине. Подъем туловища</w:t>
            </w:r>
          </w:p>
        </w:tc>
        <w:tc>
          <w:tcPr>
            <w:tcW w:w="1701" w:type="dxa"/>
            <w:gridSpan w:val="2"/>
            <w:shd w:val="clear" w:color="auto" w:fill="auto"/>
            <w:vAlign w:val="center"/>
          </w:tcPr>
          <w:p w14:paraId="25E1D30C" w14:textId="77777777" w:rsidR="003F647D" w:rsidRPr="0053497D" w:rsidRDefault="003F647D" w:rsidP="004B0A36">
            <w:pPr>
              <w:ind w:left="-28" w:right="-28"/>
              <w:contextualSpacing/>
              <w:jc w:val="center"/>
              <w:rPr>
                <w:sz w:val="24"/>
                <w:szCs w:val="24"/>
              </w:rPr>
            </w:pPr>
            <w:r w:rsidRPr="0053497D">
              <w:rPr>
                <w:sz w:val="24"/>
                <w:szCs w:val="24"/>
              </w:rPr>
              <w:t>количество раз</w:t>
            </w:r>
          </w:p>
        </w:tc>
        <w:tc>
          <w:tcPr>
            <w:tcW w:w="2977" w:type="dxa"/>
            <w:gridSpan w:val="2"/>
            <w:tcBorders>
              <w:top w:val="single" w:sz="4" w:space="0" w:color="auto"/>
            </w:tcBorders>
            <w:shd w:val="clear" w:color="auto" w:fill="auto"/>
            <w:vAlign w:val="center"/>
          </w:tcPr>
          <w:p w14:paraId="636A2E2D" w14:textId="26B2E3D1" w:rsidR="003F647D" w:rsidRPr="0053497D" w:rsidRDefault="003F647D" w:rsidP="004B0A36">
            <w:pPr>
              <w:contextualSpacing/>
              <w:jc w:val="center"/>
              <w:rPr>
                <w:sz w:val="24"/>
                <w:szCs w:val="24"/>
              </w:rPr>
            </w:pPr>
            <w:r w:rsidRPr="0053497D">
              <w:rPr>
                <w:sz w:val="24"/>
                <w:szCs w:val="24"/>
              </w:rPr>
              <w:t>максимальное</w:t>
            </w:r>
          </w:p>
        </w:tc>
      </w:tr>
      <w:tr w:rsidR="0053497D" w:rsidRPr="0053497D" w14:paraId="3C0717D9" w14:textId="77777777" w:rsidTr="007C61E0">
        <w:trPr>
          <w:trHeight w:val="20"/>
          <w:jc w:val="center"/>
        </w:trPr>
        <w:tc>
          <w:tcPr>
            <w:tcW w:w="4815" w:type="dxa"/>
            <w:shd w:val="clear" w:color="auto" w:fill="auto"/>
            <w:vAlign w:val="center"/>
          </w:tcPr>
          <w:p w14:paraId="2177922F" w14:textId="77777777" w:rsidR="003F647D" w:rsidRPr="0053497D" w:rsidRDefault="003F647D" w:rsidP="004B0A36">
            <w:pPr>
              <w:adjustRightInd w:val="0"/>
              <w:contextualSpacing/>
              <w:jc w:val="center"/>
              <w:rPr>
                <w:sz w:val="24"/>
                <w:szCs w:val="24"/>
              </w:rPr>
            </w:pPr>
            <w:r w:rsidRPr="0053497D">
              <w:rPr>
                <w:rFonts w:eastAsiaTheme="minorHAnsi"/>
                <w:sz w:val="24"/>
                <w:szCs w:val="24"/>
              </w:rPr>
              <w:t>Сгибание и разгибание рук в упоре лежа на полу</w:t>
            </w:r>
          </w:p>
        </w:tc>
        <w:tc>
          <w:tcPr>
            <w:tcW w:w="1701" w:type="dxa"/>
            <w:gridSpan w:val="2"/>
            <w:shd w:val="clear" w:color="auto" w:fill="auto"/>
            <w:vAlign w:val="center"/>
          </w:tcPr>
          <w:p w14:paraId="032FE1BB" w14:textId="77777777" w:rsidR="003F647D" w:rsidRPr="0053497D" w:rsidRDefault="003F647D" w:rsidP="004B0A36">
            <w:pPr>
              <w:ind w:left="-28" w:right="-28"/>
              <w:contextualSpacing/>
              <w:jc w:val="center"/>
              <w:rPr>
                <w:sz w:val="24"/>
                <w:szCs w:val="24"/>
              </w:rPr>
            </w:pPr>
            <w:r w:rsidRPr="0053497D">
              <w:rPr>
                <w:sz w:val="24"/>
                <w:szCs w:val="24"/>
              </w:rPr>
              <w:t>количество раз</w:t>
            </w:r>
          </w:p>
        </w:tc>
        <w:tc>
          <w:tcPr>
            <w:tcW w:w="2977" w:type="dxa"/>
            <w:gridSpan w:val="2"/>
            <w:tcBorders>
              <w:top w:val="single" w:sz="4" w:space="0" w:color="auto"/>
              <w:bottom w:val="single" w:sz="4" w:space="0" w:color="auto"/>
            </w:tcBorders>
            <w:shd w:val="clear" w:color="auto" w:fill="auto"/>
            <w:vAlign w:val="center"/>
          </w:tcPr>
          <w:p w14:paraId="5EF36F70" w14:textId="37DA97D3" w:rsidR="003F647D" w:rsidRPr="0053497D" w:rsidRDefault="003F647D" w:rsidP="004B0A36">
            <w:pPr>
              <w:contextualSpacing/>
              <w:jc w:val="center"/>
              <w:rPr>
                <w:sz w:val="24"/>
                <w:szCs w:val="24"/>
              </w:rPr>
            </w:pPr>
            <w:r w:rsidRPr="0053497D">
              <w:rPr>
                <w:sz w:val="24"/>
                <w:szCs w:val="24"/>
              </w:rPr>
              <w:t>максимальное</w:t>
            </w:r>
          </w:p>
        </w:tc>
      </w:tr>
      <w:tr w:rsidR="0053497D" w:rsidRPr="0053497D" w14:paraId="495EF8B0" w14:textId="77777777" w:rsidTr="007C61E0">
        <w:trPr>
          <w:trHeight w:val="20"/>
          <w:jc w:val="center"/>
        </w:trPr>
        <w:tc>
          <w:tcPr>
            <w:tcW w:w="4823" w:type="dxa"/>
            <w:gridSpan w:val="2"/>
            <w:shd w:val="clear" w:color="auto" w:fill="auto"/>
            <w:vAlign w:val="center"/>
          </w:tcPr>
          <w:p w14:paraId="772AA97C" w14:textId="77777777" w:rsidR="003F647D" w:rsidRPr="0053497D" w:rsidRDefault="003F647D" w:rsidP="004B0A36">
            <w:pPr>
              <w:adjustRightInd w:val="0"/>
              <w:contextualSpacing/>
              <w:jc w:val="center"/>
              <w:rPr>
                <w:sz w:val="24"/>
                <w:szCs w:val="24"/>
              </w:rPr>
            </w:pPr>
            <w:r w:rsidRPr="0053497D">
              <w:rPr>
                <w:sz w:val="24"/>
                <w:szCs w:val="24"/>
              </w:rPr>
              <w:t xml:space="preserve">Период обучения </w:t>
            </w:r>
            <w:r w:rsidRPr="0053497D">
              <w:rPr>
                <w:bCs/>
                <w:sz w:val="24"/>
                <w:szCs w:val="24"/>
              </w:rPr>
              <w:t>на этапе спортивной подготовки (до трех лет)</w:t>
            </w:r>
          </w:p>
        </w:tc>
        <w:tc>
          <w:tcPr>
            <w:tcW w:w="4670" w:type="dxa"/>
            <w:gridSpan w:val="3"/>
            <w:shd w:val="clear" w:color="auto" w:fill="auto"/>
            <w:vAlign w:val="center"/>
          </w:tcPr>
          <w:p w14:paraId="3AB4E917" w14:textId="77777777" w:rsidR="003F647D" w:rsidRPr="0053497D" w:rsidRDefault="003F647D" w:rsidP="004B0A36">
            <w:pPr>
              <w:contextualSpacing/>
              <w:jc w:val="center"/>
              <w:rPr>
                <w:sz w:val="24"/>
                <w:szCs w:val="24"/>
              </w:rPr>
            </w:pPr>
            <w:r w:rsidRPr="0053497D">
              <w:rPr>
                <w:sz w:val="24"/>
                <w:szCs w:val="24"/>
              </w:rPr>
              <w:t>Не устанавливается</w:t>
            </w:r>
          </w:p>
        </w:tc>
      </w:tr>
      <w:tr w:rsidR="003F647D" w:rsidRPr="0053497D" w14:paraId="5F7C55DA" w14:textId="77777777" w:rsidTr="007C61E0">
        <w:trPr>
          <w:trHeight w:val="20"/>
          <w:jc w:val="center"/>
        </w:trPr>
        <w:tc>
          <w:tcPr>
            <w:tcW w:w="4823" w:type="dxa"/>
            <w:gridSpan w:val="2"/>
            <w:shd w:val="clear" w:color="auto" w:fill="auto"/>
            <w:vAlign w:val="center"/>
          </w:tcPr>
          <w:p w14:paraId="5B774FE7" w14:textId="77777777" w:rsidR="003F647D" w:rsidRPr="0053497D" w:rsidRDefault="003F647D" w:rsidP="004B0A36">
            <w:pPr>
              <w:adjustRightInd w:val="0"/>
              <w:contextualSpacing/>
              <w:jc w:val="center"/>
              <w:rPr>
                <w:sz w:val="24"/>
                <w:szCs w:val="24"/>
              </w:rPr>
            </w:pPr>
            <w:r w:rsidRPr="0053497D">
              <w:rPr>
                <w:sz w:val="24"/>
                <w:szCs w:val="24"/>
              </w:rPr>
              <w:t xml:space="preserve">Период обучения </w:t>
            </w:r>
            <w:r w:rsidRPr="0053497D">
              <w:rPr>
                <w:bCs/>
                <w:sz w:val="24"/>
                <w:szCs w:val="24"/>
              </w:rPr>
              <w:t>на этапе спортивной подготовки (свыше трех лет)</w:t>
            </w:r>
          </w:p>
        </w:tc>
        <w:tc>
          <w:tcPr>
            <w:tcW w:w="4670" w:type="dxa"/>
            <w:gridSpan w:val="3"/>
            <w:shd w:val="clear" w:color="auto" w:fill="auto"/>
            <w:vAlign w:val="center"/>
          </w:tcPr>
          <w:p w14:paraId="0B413434" w14:textId="77777777" w:rsidR="003F647D" w:rsidRPr="0053497D" w:rsidRDefault="003F647D" w:rsidP="004B0A36">
            <w:pPr>
              <w:contextualSpacing/>
              <w:jc w:val="center"/>
              <w:rPr>
                <w:sz w:val="24"/>
                <w:szCs w:val="24"/>
              </w:rPr>
            </w:pPr>
            <w:r w:rsidRPr="0053497D">
              <w:rPr>
                <w:sz w:val="24"/>
                <w:szCs w:val="24"/>
              </w:rPr>
              <w:t>Спортивные разряды – «третий юношеский спортивный разряд», «второй юношеский спортивный разряд», «первый юношеский спортивный разряд», «третий спортивный разряд», «второй спортивный разряд»</w:t>
            </w:r>
          </w:p>
        </w:tc>
      </w:tr>
    </w:tbl>
    <w:p w14:paraId="3FF6776B" w14:textId="77777777" w:rsidR="003F647D" w:rsidRPr="0053497D" w:rsidRDefault="003F647D" w:rsidP="00F820A6">
      <w:pPr>
        <w:pStyle w:val="a3"/>
        <w:spacing w:before="108"/>
        <w:ind w:left="814" w:right="530"/>
        <w:jc w:val="center"/>
      </w:pPr>
    </w:p>
    <w:p w14:paraId="6D501AEF" w14:textId="77777777" w:rsidR="003F647D" w:rsidRPr="0053497D" w:rsidRDefault="0038057F" w:rsidP="00F820A6">
      <w:pPr>
        <w:tabs>
          <w:tab w:val="left" w:pos="2451"/>
        </w:tabs>
        <w:spacing w:before="1"/>
        <w:ind w:right="544"/>
        <w:jc w:val="right"/>
        <w:rPr>
          <w:sz w:val="28"/>
          <w:szCs w:val="28"/>
        </w:rPr>
      </w:pPr>
      <w:r w:rsidRPr="0053497D">
        <w:rPr>
          <w:sz w:val="28"/>
          <w:szCs w:val="28"/>
        </w:rPr>
        <w:t>Таблица 2</w:t>
      </w:r>
      <w:r w:rsidR="005B2CF0" w:rsidRPr="0053497D">
        <w:rPr>
          <w:sz w:val="28"/>
          <w:szCs w:val="28"/>
        </w:rPr>
        <w:t>1</w:t>
      </w:r>
    </w:p>
    <w:p w14:paraId="35264593" w14:textId="77777777" w:rsidR="00D27DDF" w:rsidRPr="0053497D" w:rsidRDefault="00D27DDF" w:rsidP="00F820A6">
      <w:pPr>
        <w:tabs>
          <w:tab w:val="left" w:pos="2451"/>
        </w:tabs>
        <w:spacing w:before="1"/>
        <w:ind w:right="544"/>
        <w:jc w:val="right"/>
        <w:rPr>
          <w:sz w:val="28"/>
          <w:szCs w:val="28"/>
        </w:rPr>
      </w:pPr>
    </w:p>
    <w:p w14:paraId="1847F0E5" w14:textId="50E9F5D0" w:rsidR="00B24A20" w:rsidRPr="0053497D" w:rsidRDefault="00B24A20" w:rsidP="00F820A6">
      <w:pPr>
        <w:contextualSpacing/>
        <w:jc w:val="center"/>
        <w:rPr>
          <w:b/>
          <w:bCs/>
          <w:sz w:val="28"/>
          <w:szCs w:val="28"/>
        </w:rPr>
      </w:pPr>
      <w:bookmarkStart w:id="5" w:name="_Hlk91062240"/>
      <w:r w:rsidRPr="0053497D">
        <w:rPr>
          <w:b/>
          <w:sz w:val="28"/>
          <w:szCs w:val="28"/>
        </w:rPr>
        <w:t xml:space="preserve">Нормативы общей физической и специальной физической подготовки и </w:t>
      </w:r>
      <w:r w:rsidRPr="0053497D">
        <w:rPr>
          <w:b/>
          <w:bCs/>
          <w:sz w:val="28"/>
          <w:szCs w:val="28"/>
        </w:rPr>
        <w:t>уровень спортивной квалификации (спортивные разряды) для зачисления и перевода на этап совершенствования спортивного мастерства по виду спорта «</w:t>
      </w:r>
      <w:r w:rsidRPr="0053497D">
        <w:rPr>
          <w:b/>
          <w:sz w:val="28"/>
          <w:szCs w:val="28"/>
        </w:rPr>
        <w:t>спорт лиц с поражением ОДА</w:t>
      </w:r>
      <w:r w:rsidRPr="0053497D">
        <w:rPr>
          <w:b/>
          <w:bCs/>
          <w:sz w:val="28"/>
          <w:szCs w:val="28"/>
        </w:rPr>
        <w:t>»</w:t>
      </w:r>
      <w:r w:rsidR="0020190D" w:rsidRPr="0053497D">
        <w:rPr>
          <w:b/>
          <w:sz w:val="28"/>
          <w:szCs w:val="28"/>
        </w:rPr>
        <w:t xml:space="preserve"> дисциплины пауэрлифтинг</w:t>
      </w:r>
    </w:p>
    <w:p w14:paraId="1AF14887" w14:textId="77777777" w:rsidR="007C61E0" w:rsidRPr="0053497D" w:rsidRDefault="007C61E0" w:rsidP="00F820A6">
      <w:pPr>
        <w:contextualSpacing/>
        <w:jc w:val="center"/>
        <w:rPr>
          <w:b/>
          <w:bCs/>
          <w:sz w:val="28"/>
          <w:szCs w:val="28"/>
        </w:rPr>
      </w:pPr>
    </w:p>
    <w:bookmarkEnd w:id="5"/>
    <w:tbl>
      <w:tblPr>
        <w:tblStyle w:val="TableNormal"/>
        <w:tblW w:w="822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984"/>
        <w:gridCol w:w="1276"/>
        <w:gridCol w:w="1701"/>
      </w:tblGrid>
      <w:tr w:rsidR="0053497D" w:rsidRPr="0053497D" w14:paraId="1A6C8D86" w14:textId="77777777" w:rsidTr="00015C69">
        <w:trPr>
          <w:trHeight w:val="275"/>
        </w:trPr>
        <w:tc>
          <w:tcPr>
            <w:tcW w:w="3261" w:type="dxa"/>
            <w:vMerge w:val="restart"/>
          </w:tcPr>
          <w:p w14:paraId="35781386" w14:textId="77777777" w:rsidR="009A5DC7" w:rsidRPr="0053497D" w:rsidRDefault="009A5DC7" w:rsidP="00F820A6">
            <w:pPr>
              <w:pStyle w:val="TableParagraph"/>
              <w:ind w:right="582"/>
              <w:jc w:val="center"/>
              <w:rPr>
                <w:sz w:val="24"/>
                <w:szCs w:val="24"/>
              </w:rPr>
            </w:pPr>
          </w:p>
          <w:p w14:paraId="5A91C329" w14:textId="77777777" w:rsidR="009A5DC7" w:rsidRPr="0053497D" w:rsidRDefault="009A5DC7" w:rsidP="00F820A6">
            <w:pPr>
              <w:pStyle w:val="TableParagraph"/>
              <w:jc w:val="center"/>
              <w:rPr>
                <w:sz w:val="24"/>
                <w:szCs w:val="24"/>
              </w:rPr>
            </w:pPr>
            <w:r w:rsidRPr="0053497D">
              <w:rPr>
                <w:sz w:val="24"/>
                <w:szCs w:val="24"/>
              </w:rPr>
              <w:t>Упражнения</w:t>
            </w:r>
          </w:p>
        </w:tc>
        <w:tc>
          <w:tcPr>
            <w:tcW w:w="1984" w:type="dxa"/>
            <w:vMerge w:val="restart"/>
          </w:tcPr>
          <w:p w14:paraId="24F8E0AD" w14:textId="77777777" w:rsidR="009A5DC7" w:rsidRPr="0053497D" w:rsidRDefault="009A5DC7" w:rsidP="00F820A6">
            <w:pPr>
              <w:pStyle w:val="TableParagraph"/>
              <w:jc w:val="center"/>
              <w:rPr>
                <w:sz w:val="24"/>
                <w:szCs w:val="24"/>
              </w:rPr>
            </w:pPr>
            <w:r w:rsidRPr="0053497D">
              <w:rPr>
                <w:sz w:val="24"/>
                <w:szCs w:val="24"/>
              </w:rPr>
              <w:t>Единица</w:t>
            </w:r>
            <w:r w:rsidR="00BC6C69" w:rsidRPr="0053497D">
              <w:rPr>
                <w:sz w:val="24"/>
                <w:szCs w:val="24"/>
              </w:rPr>
              <w:t xml:space="preserve"> </w:t>
            </w:r>
            <w:r w:rsidRPr="0053497D">
              <w:rPr>
                <w:sz w:val="24"/>
                <w:szCs w:val="24"/>
              </w:rPr>
              <w:t>измерения</w:t>
            </w:r>
          </w:p>
        </w:tc>
        <w:tc>
          <w:tcPr>
            <w:tcW w:w="2977" w:type="dxa"/>
            <w:gridSpan w:val="2"/>
          </w:tcPr>
          <w:p w14:paraId="7AD00C15" w14:textId="77777777" w:rsidR="009A5DC7" w:rsidRPr="0053497D" w:rsidRDefault="009A5DC7" w:rsidP="00F820A6">
            <w:pPr>
              <w:pStyle w:val="TableParagraph"/>
              <w:ind w:left="908"/>
              <w:rPr>
                <w:sz w:val="24"/>
                <w:szCs w:val="24"/>
              </w:rPr>
            </w:pPr>
            <w:r w:rsidRPr="0053497D">
              <w:rPr>
                <w:sz w:val="24"/>
                <w:szCs w:val="24"/>
              </w:rPr>
              <w:t>Норматив</w:t>
            </w:r>
          </w:p>
        </w:tc>
      </w:tr>
      <w:tr w:rsidR="0053497D" w:rsidRPr="0053497D" w14:paraId="4109AF30" w14:textId="77777777" w:rsidTr="00015C69">
        <w:trPr>
          <w:trHeight w:val="551"/>
        </w:trPr>
        <w:tc>
          <w:tcPr>
            <w:tcW w:w="3261" w:type="dxa"/>
            <w:vMerge/>
          </w:tcPr>
          <w:p w14:paraId="517E05F3" w14:textId="77777777" w:rsidR="009A5DC7" w:rsidRPr="0053497D" w:rsidRDefault="009A5DC7" w:rsidP="00F820A6">
            <w:pPr>
              <w:rPr>
                <w:sz w:val="24"/>
                <w:szCs w:val="24"/>
              </w:rPr>
            </w:pPr>
          </w:p>
        </w:tc>
        <w:tc>
          <w:tcPr>
            <w:tcW w:w="1984" w:type="dxa"/>
            <w:vMerge/>
            <w:tcBorders>
              <w:top w:val="nil"/>
            </w:tcBorders>
          </w:tcPr>
          <w:p w14:paraId="6AB724ED" w14:textId="77777777" w:rsidR="009A5DC7" w:rsidRPr="0053497D" w:rsidRDefault="009A5DC7" w:rsidP="00F820A6">
            <w:pPr>
              <w:rPr>
                <w:sz w:val="24"/>
                <w:szCs w:val="24"/>
              </w:rPr>
            </w:pPr>
          </w:p>
        </w:tc>
        <w:tc>
          <w:tcPr>
            <w:tcW w:w="1276" w:type="dxa"/>
          </w:tcPr>
          <w:p w14:paraId="0F107649" w14:textId="77777777" w:rsidR="009A5DC7" w:rsidRPr="0053497D" w:rsidRDefault="009A5DC7" w:rsidP="00F820A6">
            <w:pPr>
              <w:pStyle w:val="TableParagraph"/>
              <w:ind w:left="372"/>
              <w:rPr>
                <w:sz w:val="24"/>
                <w:szCs w:val="24"/>
              </w:rPr>
            </w:pPr>
            <w:r w:rsidRPr="0053497D">
              <w:rPr>
                <w:sz w:val="24"/>
                <w:szCs w:val="24"/>
              </w:rPr>
              <w:t>юноши/</w:t>
            </w:r>
          </w:p>
          <w:p w14:paraId="05968E5D" w14:textId="77777777" w:rsidR="009A5DC7" w:rsidRPr="0053497D" w:rsidRDefault="009A5DC7" w:rsidP="00F820A6">
            <w:pPr>
              <w:pStyle w:val="TableParagraph"/>
              <w:ind w:left="358"/>
              <w:rPr>
                <w:sz w:val="24"/>
                <w:szCs w:val="24"/>
              </w:rPr>
            </w:pPr>
            <w:r w:rsidRPr="0053497D">
              <w:rPr>
                <w:sz w:val="24"/>
                <w:szCs w:val="24"/>
              </w:rPr>
              <w:t>юниоры</w:t>
            </w:r>
          </w:p>
        </w:tc>
        <w:tc>
          <w:tcPr>
            <w:tcW w:w="1701" w:type="dxa"/>
          </w:tcPr>
          <w:p w14:paraId="7BE02FF7" w14:textId="77777777" w:rsidR="009A5DC7" w:rsidRPr="0053497D" w:rsidRDefault="009A5DC7" w:rsidP="00F820A6">
            <w:pPr>
              <w:pStyle w:val="TableParagraph"/>
              <w:ind w:left="127"/>
              <w:rPr>
                <w:sz w:val="24"/>
                <w:szCs w:val="24"/>
              </w:rPr>
            </w:pPr>
            <w:r w:rsidRPr="0053497D">
              <w:rPr>
                <w:sz w:val="24"/>
                <w:szCs w:val="24"/>
              </w:rPr>
              <w:t>девушки/</w:t>
            </w:r>
          </w:p>
          <w:p w14:paraId="629D210C" w14:textId="77777777" w:rsidR="009A5DC7" w:rsidRPr="0053497D" w:rsidRDefault="009A5DC7" w:rsidP="00F820A6">
            <w:pPr>
              <w:pStyle w:val="TableParagraph"/>
              <w:ind w:left="146"/>
              <w:rPr>
                <w:sz w:val="24"/>
                <w:szCs w:val="24"/>
              </w:rPr>
            </w:pPr>
            <w:r w:rsidRPr="0053497D">
              <w:rPr>
                <w:sz w:val="24"/>
                <w:szCs w:val="24"/>
              </w:rPr>
              <w:t>юниорки</w:t>
            </w:r>
          </w:p>
        </w:tc>
      </w:tr>
      <w:tr w:rsidR="0053497D" w:rsidRPr="0053497D" w14:paraId="31F1856D" w14:textId="77777777" w:rsidTr="00015C69">
        <w:trPr>
          <w:trHeight w:val="364"/>
        </w:trPr>
        <w:tc>
          <w:tcPr>
            <w:tcW w:w="8222" w:type="dxa"/>
            <w:gridSpan w:val="4"/>
          </w:tcPr>
          <w:p w14:paraId="2B929882" w14:textId="77777777" w:rsidR="00A522E8" w:rsidRPr="0053497D" w:rsidRDefault="003F647D" w:rsidP="00F820A6">
            <w:pPr>
              <w:pStyle w:val="TableParagraph"/>
              <w:ind w:left="54"/>
              <w:jc w:val="center"/>
              <w:rPr>
                <w:sz w:val="24"/>
                <w:szCs w:val="24"/>
              </w:rPr>
            </w:pPr>
            <w:r w:rsidRPr="0053497D">
              <w:rPr>
                <w:sz w:val="24"/>
                <w:szCs w:val="24"/>
              </w:rPr>
              <w:t>Пауэрлифтинг</w:t>
            </w:r>
          </w:p>
        </w:tc>
      </w:tr>
    </w:tbl>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274"/>
        <w:gridCol w:w="1989"/>
        <w:gridCol w:w="1550"/>
        <w:gridCol w:w="1404"/>
      </w:tblGrid>
      <w:tr w:rsidR="0053497D" w:rsidRPr="0053497D" w14:paraId="34D480F1" w14:textId="77777777" w:rsidTr="009A5DC7">
        <w:trPr>
          <w:trHeight w:val="20"/>
          <w:jc w:val="center"/>
        </w:trPr>
        <w:tc>
          <w:tcPr>
            <w:tcW w:w="3274" w:type="dxa"/>
            <w:shd w:val="clear" w:color="auto" w:fill="FFFFFF"/>
            <w:vAlign w:val="center"/>
          </w:tcPr>
          <w:p w14:paraId="1998640B" w14:textId="77777777" w:rsidR="003F647D" w:rsidRPr="0053497D" w:rsidRDefault="003F647D" w:rsidP="00F820A6">
            <w:pPr>
              <w:adjustRightInd w:val="0"/>
              <w:rPr>
                <w:sz w:val="24"/>
                <w:szCs w:val="24"/>
              </w:rPr>
            </w:pPr>
            <w:r w:rsidRPr="0053497D">
              <w:rPr>
                <w:sz w:val="24"/>
                <w:szCs w:val="24"/>
              </w:rPr>
              <w:t>Сгибание и разгибание рук в упоре на брусьях</w:t>
            </w:r>
          </w:p>
        </w:tc>
        <w:tc>
          <w:tcPr>
            <w:tcW w:w="1989" w:type="dxa"/>
            <w:shd w:val="clear" w:color="auto" w:fill="FFFFFF"/>
            <w:vAlign w:val="center"/>
          </w:tcPr>
          <w:p w14:paraId="0642AB61" w14:textId="77777777" w:rsidR="003F647D" w:rsidRPr="0053497D" w:rsidRDefault="003F647D" w:rsidP="00F820A6">
            <w:pPr>
              <w:ind w:left="-28" w:right="-28"/>
              <w:jc w:val="center"/>
              <w:rPr>
                <w:sz w:val="24"/>
                <w:szCs w:val="24"/>
              </w:rPr>
            </w:pPr>
            <w:r w:rsidRPr="0053497D">
              <w:rPr>
                <w:sz w:val="24"/>
                <w:szCs w:val="24"/>
              </w:rPr>
              <w:t>количество раз</w:t>
            </w:r>
          </w:p>
        </w:tc>
        <w:tc>
          <w:tcPr>
            <w:tcW w:w="2954" w:type="dxa"/>
            <w:gridSpan w:val="2"/>
            <w:tcBorders>
              <w:top w:val="single" w:sz="4" w:space="0" w:color="auto"/>
            </w:tcBorders>
            <w:shd w:val="clear" w:color="auto" w:fill="FFFFFF"/>
            <w:vAlign w:val="center"/>
          </w:tcPr>
          <w:p w14:paraId="46B55040" w14:textId="77777777" w:rsidR="003F647D" w:rsidRPr="0053497D" w:rsidRDefault="003F647D" w:rsidP="00F820A6">
            <w:pPr>
              <w:jc w:val="center"/>
              <w:rPr>
                <w:sz w:val="24"/>
                <w:szCs w:val="24"/>
              </w:rPr>
            </w:pPr>
            <w:r w:rsidRPr="0053497D">
              <w:rPr>
                <w:sz w:val="24"/>
                <w:szCs w:val="24"/>
              </w:rPr>
              <w:t xml:space="preserve">максимальное </w:t>
            </w:r>
          </w:p>
        </w:tc>
      </w:tr>
      <w:tr w:rsidR="0053497D" w:rsidRPr="0053497D" w14:paraId="0AE044BE" w14:textId="77777777" w:rsidTr="009A5DC7">
        <w:trPr>
          <w:trHeight w:val="20"/>
          <w:jc w:val="center"/>
        </w:trPr>
        <w:tc>
          <w:tcPr>
            <w:tcW w:w="3274" w:type="dxa"/>
            <w:vMerge w:val="restart"/>
            <w:shd w:val="clear" w:color="auto" w:fill="FFFFFF"/>
            <w:vAlign w:val="center"/>
          </w:tcPr>
          <w:p w14:paraId="57636149" w14:textId="77777777" w:rsidR="003F647D" w:rsidRPr="0053497D" w:rsidRDefault="003F647D" w:rsidP="00F820A6">
            <w:pPr>
              <w:adjustRightInd w:val="0"/>
              <w:rPr>
                <w:sz w:val="24"/>
                <w:szCs w:val="24"/>
                <w:lang w:eastAsia="ru-RU"/>
              </w:rPr>
            </w:pPr>
            <w:r w:rsidRPr="0053497D">
              <w:rPr>
                <w:sz w:val="24"/>
                <w:szCs w:val="24"/>
              </w:rPr>
              <w:t xml:space="preserve">И.П. – лежа на спине. </w:t>
            </w:r>
            <w:r w:rsidRPr="0053497D">
              <w:rPr>
                <w:sz w:val="24"/>
                <w:szCs w:val="24"/>
              </w:rPr>
              <w:br/>
              <w:t xml:space="preserve">Жим штанги весом 35 кг </w:t>
            </w:r>
          </w:p>
        </w:tc>
        <w:tc>
          <w:tcPr>
            <w:tcW w:w="1989" w:type="dxa"/>
            <w:vMerge w:val="restart"/>
            <w:shd w:val="clear" w:color="auto" w:fill="FFFFFF"/>
            <w:vAlign w:val="center"/>
          </w:tcPr>
          <w:p w14:paraId="1A980F27" w14:textId="77777777" w:rsidR="003F647D" w:rsidRPr="0053497D" w:rsidRDefault="003F647D" w:rsidP="00F820A6">
            <w:pPr>
              <w:ind w:left="-28" w:right="-28"/>
              <w:jc w:val="center"/>
              <w:rPr>
                <w:sz w:val="24"/>
                <w:szCs w:val="24"/>
              </w:rPr>
            </w:pPr>
            <w:r w:rsidRPr="0053497D">
              <w:rPr>
                <w:sz w:val="24"/>
                <w:szCs w:val="24"/>
              </w:rPr>
              <w:t>количество раз</w:t>
            </w:r>
          </w:p>
        </w:tc>
        <w:tc>
          <w:tcPr>
            <w:tcW w:w="2954" w:type="dxa"/>
            <w:gridSpan w:val="2"/>
            <w:tcBorders>
              <w:top w:val="single" w:sz="4" w:space="0" w:color="auto"/>
            </w:tcBorders>
            <w:shd w:val="clear" w:color="auto" w:fill="FFFFFF"/>
            <w:vAlign w:val="center"/>
          </w:tcPr>
          <w:p w14:paraId="568A18A5" w14:textId="77777777" w:rsidR="003F647D" w:rsidRPr="0053497D" w:rsidRDefault="003F647D" w:rsidP="00F820A6">
            <w:pPr>
              <w:jc w:val="center"/>
              <w:rPr>
                <w:sz w:val="24"/>
                <w:szCs w:val="24"/>
              </w:rPr>
            </w:pPr>
            <w:r w:rsidRPr="0053497D">
              <w:rPr>
                <w:sz w:val="24"/>
                <w:szCs w:val="24"/>
              </w:rPr>
              <w:t>не менее</w:t>
            </w:r>
          </w:p>
        </w:tc>
      </w:tr>
      <w:tr w:rsidR="0053497D" w:rsidRPr="0053497D" w14:paraId="5B122BB2" w14:textId="77777777" w:rsidTr="009A5DC7">
        <w:trPr>
          <w:trHeight w:val="20"/>
          <w:jc w:val="center"/>
        </w:trPr>
        <w:tc>
          <w:tcPr>
            <w:tcW w:w="3274" w:type="dxa"/>
            <w:vMerge/>
            <w:shd w:val="clear" w:color="auto" w:fill="FFFFFF"/>
            <w:vAlign w:val="center"/>
          </w:tcPr>
          <w:p w14:paraId="58B9D57C" w14:textId="77777777" w:rsidR="003F647D" w:rsidRPr="0053497D" w:rsidRDefault="003F647D" w:rsidP="00F820A6">
            <w:pPr>
              <w:adjustRightInd w:val="0"/>
              <w:rPr>
                <w:sz w:val="24"/>
                <w:szCs w:val="24"/>
                <w:lang w:eastAsia="ru-RU"/>
              </w:rPr>
            </w:pPr>
          </w:p>
        </w:tc>
        <w:tc>
          <w:tcPr>
            <w:tcW w:w="1989" w:type="dxa"/>
            <w:vMerge/>
            <w:shd w:val="clear" w:color="auto" w:fill="FFFFFF"/>
            <w:vAlign w:val="center"/>
          </w:tcPr>
          <w:p w14:paraId="6C3FD32E" w14:textId="77777777" w:rsidR="003F647D" w:rsidRPr="0053497D" w:rsidRDefault="003F647D" w:rsidP="00F820A6">
            <w:pPr>
              <w:ind w:left="-28" w:right="-28"/>
              <w:jc w:val="center"/>
              <w:rPr>
                <w:sz w:val="24"/>
                <w:szCs w:val="24"/>
              </w:rPr>
            </w:pPr>
          </w:p>
        </w:tc>
        <w:tc>
          <w:tcPr>
            <w:tcW w:w="1550" w:type="dxa"/>
            <w:tcBorders>
              <w:top w:val="single" w:sz="4" w:space="0" w:color="auto"/>
            </w:tcBorders>
            <w:shd w:val="clear" w:color="auto" w:fill="FFFFFF"/>
            <w:vAlign w:val="center"/>
          </w:tcPr>
          <w:p w14:paraId="67958372" w14:textId="77777777" w:rsidR="003F647D" w:rsidRPr="0053497D" w:rsidRDefault="003F647D" w:rsidP="00F820A6">
            <w:pPr>
              <w:ind w:left="-104" w:right="-112"/>
              <w:jc w:val="center"/>
              <w:rPr>
                <w:sz w:val="24"/>
                <w:szCs w:val="24"/>
              </w:rPr>
            </w:pPr>
            <w:r w:rsidRPr="0053497D">
              <w:rPr>
                <w:sz w:val="24"/>
                <w:szCs w:val="24"/>
              </w:rPr>
              <w:t>10</w:t>
            </w:r>
          </w:p>
        </w:tc>
        <w:tc>
          <w:tcPr>
            <w:tcW w:w="1404" w:type="dxa"/>
            <w:tcBorders>
              <w:top w:val="single" w:sz="4" w:space="0" w:color="auto"/>
            </w:tcBorders>
            <w:shd w:val="clear" w:color="auto" w:fill="auto"/>
            <w:vAlign w:val="center"/>
          </w:tcPr>
          <w:p w14:paraId="6DE09071" w14:textId="77777777" w:rsidR="003F647D" w:rsidRPr="0053497D" w:rsidRDefault="003F647D" w:rsidP="00F820A6">
            <w:pPr>
              <w:jc w:val="center"/>
              <w:rPr>
                <w:sz w:val="24"/>
                <w:szCs w:val="24"/>
              </w:rPr>
            </w:pPr>
            <w:r w:rsidRPr="0053497D">
              <w:rPr>
                <w:sz w:val="24"/>
                <w:szCs w:val="24"/>
              </w:rPr>
              <w:t>-</w:t>
            </w:r>
          </w:p>
        </w:tc>
      </w:tr>
      <w:tr w:rsidR="0053497D" w:rsidRPr="0053497D" w14:paraId="36EA26DD" w14:textId="77777777" w:rsidTr="009A5DC7">
        <w:trPr>
          <w:trHeight w:val="20"/>
          <w:jc w:val="center"/>
        </w:trPr>
        <w:tc>
          <w:tcPr>
            <w:tcW w:w="3274" w:type="dxa"/>
            <w:vMerge w:val="restart"/>
            <w:shd w:val="clear" w:color="auto" w:fill="FFFFFF"/>
            <w:vAlign w:val="center"/>
          </w:tcPr>
          <w:p w14:paraId="63233430" w14:textId="77777777" w:rsidR="003F647D" w:rsidRPr="0053497D" w:rsidRDefault="003F647D" w:rsidP="00F820A6">
            <w:pPr>
              <w:adjustRightInd w:val="0"/>
              <w:rPr>
                <w:sz w:val="24"/>
                <w:szCs w:val="24"/>
                <w:lang w:eastAsia="ru-RU"/>
              </w:rPr>
            </w:pPr>
            <w:r w:rsidRPr="0053497D">
              <w:rPr>
                <w:sz w:val="24"/>
                <w:szCs w:val="24"/>
              </w:rPr>
              <w:t xml:space="preserve">И.П. – лежа на спине. </w:t>
            </w:r>
            <w:r w:rsidRPr="0053497D">
              <w:rPr>
                <w:sz w:val="24"/>
                <w:szCs w:val="24"/>
              </w:rPr>
              <w:br/>
              <w:t xml:space="preserve">Жим штанги весом 25 кг </w:t>
            </w:r>
          </w:p>
        </w:tc>
        <w:tc>
          <w:tcPr>
            <w:tcW w:w="1989" w:type="dxa"/>
            <w:vMerge w:val="restart"/>
            <w:shd w:val="clear" w:color="auto" w:fill="FFFFFF"/>
            <w:vAlign w:val="center"/>
          </w:tcPr>
          <w:p w14:paraId="5895FE30" w14:textId="77777777" w:rsidR="003F647D" w:rsidRPr="0053497D" w:rsidRDefault="003F647D" w:rsidP="00F820A6">
            <w:pPr>
              <w:ind w:left="-28" w:right="-28"/>
              <w:jc w:val="center"/>
              <w:rPr>
                <w:sz w:val="24"/>
                <w:szCs w:val="24"/>
              </w:rPr>
            </w:pPr>
            <w:r w:rsidRPr="0053497D">
              <w:rPr>
                <w:sz w:val="24"/>
                <w:szCs w:val="24"/>
              </w:rPr>
              <w:t>количество раз</w:t>
            </w:r>
          </w:p>
        </w:tc>
        <w:tc>
          <w:tcPr>
            <w:tcW w:w="2954" w:type="dxa"/>
            <w:gridSpan w:val="2"/>
            <w:tcBorders>
              <w:top w:val="single" w:sz="4" w:space="0" w:color="auto"/>
            </w:tcBorders>
            <w:shd w:val="clear" w:color="auto" w:fill="FFFFFF"/>
            <w:vAlign w:val="center"/>
          </w:tcPr>
          <w:p w14:paraId="0D454EBB" w14:textId="77777777" w:rsidR="003F647D" w:rsidRPr="0053497D" w:rsidRDefault="003F647D" w:rsidP="00F820A6">
            <w:pPr>
              <w:jc w:val="center"/>
              <w:rPr>
                <w:sz w:val="24"/>
                <w:szCs w:val="24"/>
              </w:rPr>
            </w:pPr>
            <w:r w:rsidRPr="0053497D">
              <w:rPr>
                <w:sz w:val="24"/>
                <w:szCs w:val="24"/>
              </w:rPr>
              <w:t>не менее</w:t>
            </w:r>
          </w:p>
        </w:tc>
      </w:tr>
      <w:tr w:rsidR="0053497D" w:rsidRPr="0053497D" w14:paraId="3EC322EE" w14:textId="77777777" w:rsidTr="009A5DC7">
        <w:trPr>
          <w:trHeight w:val="20"/>
          <w:jc w:val="center"/>
        </w:trPr>
        <w:tc>
          <w:tcPr>
            <w:tcW w:w="3274" w:type="dxa"/>
            <w:vMerge/>
            <w:shd w:val="clear" w:color="auto" w:fill="FFFFFF"/>
            <w:vAlign w:val="center"/>
          </w:tcPr>
          <w:p w14:paraId="4FE1B856" w14:textId="77777777" w:rsidR="003F647D" w:rsidRPr="0053497D" w:rsidRDefault="003F647D" w:rsidP="00F820A6">
            <w:pPr>
              <w:adjustRightInd w:val="0"/>
              <w:rPr>
                <w:sz w:val="24"/>
                <w:szCs w:val="24"/>
                <w:lang w:eastAsia="ru-RU"/>
              </w:rPr>
            </w:pPr>
          </w:p>
        </w:tc>
        <w:tc>
          <w:tcPr>
            <w:tcW w:w="1989" w:type="dxa"/>
            <w:vMerge/>
            <w:shd w:val="clear" w:color="auto" w:fill="FFFFFF"/>
            <w:vAlign w:val="center"/>
          </w:tcPr>
          <w:p w14:paraId="2169A318" w14:textId="77777777" w:rsidR="003F647D" w:rsidRPr="0053497D" w:rsidRDefault="003F647D" w:rsidP="00F820A6">
            <w:pPr>
              <w:ind w:left="-28" w:right="-28"/>
              <w:jc w:val="center"/>
              <w:rPr>
                <w:sz w:val="24"/>
                <w:szCs w:val="24"/>
              </w:rPr>
            </w:pPr>
          </w:p>
        </w:tc>
        <w:tc>
          <w:tcPr>
            <w:tcW w:w="1550" w:type="dxa"/>
            <w:tcBorders>
              <w:top w:val="single" w:sz="4" w:space="0" w:color="auto"/>
            </w:tcBorders>
            <w:shd w:val="clear" w:color="auto" w:fill="FFFFFF"/>
            <w:vAlign w:val="center"/>
          </w:tcPr>
          <w:p w14:paraId="6CA2A01D" w14:textId="77777777" w:rsidR="003F647D" w:rsidRPr="0053497D" w:rsidRDefault="003F647D" w:rsidP="00F820A6">
            <w:pPr>
              <w:ind w:left="-104" w:right="-112"/>
              <w:jc w:val="center"/>
              <w:rPr>
                <w:sz w:val="24"/>
                <w:szCs w:val="24"/>
              </w:rPr>
            </w:pPr>
            <w:r w:rsidRPr="0053497D">
              <w:rPr>
                <w:sz w:val="24"/>
                <w:szCs w:val="24"/>
              </w:rPr>
              <w:t>-</w:t>
            </w:r>
          </w:p>
        </w:tc>
        <w:tc>
          <w:tcPr>
            <w:tcW w:w="1404" w:type="dxa"/>
            <w:tcBorders>
              <w:top w:val="single" w:sz="4" w:space="0" w:color="auto"/>
            </w:tcBorders>
            <w:shd w:val="clear" w:color="auto" w:fill="auto"/>
            <w:vAlign w:val="center"/>
          </w:tcPr>
          <w:p w14:paraId="35E574EB" w14:textId="77777777" w:rsidR="003F647D" w:rsidRPr="0053497D" w:rsidRDefault="003F647D" w:rsidP="00F820A6">
            <w:pPr>
              <w:jc w:val="center"/>
              <w:rPr>
                <w:sz w:val="24"/>
                <w:szCs w:val="24"/>
              </w:rPr>
            </w:pPr>
            <w:r w:rsidRPr="0053497D">
              <w:rPr>
                <w:sz w:val="24"/>
                <w:szCs w:val="24"/>
              </w:rPr>
              <w:t>10</w:t>
            </w:r>
          </w:p>
        </w:tc>
      </w:tr>
      <w:tr w:rsidR="0053497D" w:rsidRPr="0053497D" w14:paraId="32641AD4" w14:textId="77777777" w:rsidTr="009A5DC7">
        <w:trPr>
          <w:trHeight w:val="20"/>
          <w:jc w:val="center"/>
        </w:trPr>
        <w:tc>
          <w:tcPr>
            <w:tcW w:w="3274" w:type="dxa"/>
            <w:shd w:val="clear" w:color="auto" w:fill="FFFFFF"/>
            <w:vAlign w:val="center"/>
          </w:tcPr>
          <w:p w14:paraId="5F1FC9D8" w14:textId="77777777" w:rsidR="003F647D" w:rsidRPr="0053497D" w:rsidRDefault="003F647D" w:rsidP="00F820A6">
            <w:pPr>
              <w:adjustRightInd w:val="0"/>
              <w:rPr>
                <w:sz w:val="24"/>
                <w:szCs w:val="24"/>
              </w:rPr>
            </w:pPr>
            <w:r w:rsidRPr="0053497D">
              <w:rPr>
                <w:sz w:val="24"/>
                <w:szCs w:val="24"/>
                <w:lang w:eastAsia="ru-RU"/>
              </w:rPr>
              <w:t>Подтягивание из виса на высокой перекладине</w:t>
            </w:r>
          </w:p>
        </w:tc>
        <w:tc>
          <w:tcPr>
            <w:tcW w:w="1989" w:type="dxa"/>
            <w:shd w:val="clear" w:color="auto" w:fill="FFFFFF"/>
            <w:vAlign w:val="center"/>
          </w:tcPr>
          <w:p w14:paraId="618F44F3" w14:textId="77777777" w:rsidR="003F647D" w:rsidRPr="0053497D" w:rsidRDefault="003F647D" w:rsidP="00F820A6">
            <w:pPr>
              <w:ind w:left="-28" w:right="-28"/>
              <w:jc w:val="center"/>
              <w:rPr>
                <w:sz w:val="24"/>
                <w:szCs w:val="24"/>
              </w:rPr>
            </w:pPr>
            <w:r w:rsidRPr="0053497D">
              <w:rPr>
                <w:sz w:val="24"/>
                <w:szCs w:val="24"/>
              </w:rPr>
              <w:t>количество раз</w:t>
            </w:r>
          </w:p>
        </w:tc>
        <w:tc>
          <w:tcPr>
            <w:tcW w:w="1550" w:type="dxa"/>
            <w:tcBorders>
              <w:top w:val="single" w:sz="4" w:space="0" w:color="auto"/>
            </w:tcBorders>
            <w:shd w:val="clear" w:color="auto" w:fill="FFFFFF"/>
            <w:vAlign w:val="center"/>
          </w:tcPr>
          <w:p w14:paraId="5055042E" w14:textId="77777777" w:rsidR="003F647D" w:rsidRPr="0053497D" w:rsidRDefault="003F647D" w:rsidP="00F820A6">
            <w:pPr>
              <w:ind w:left="-104" w:right="-112"/>
              <w:jc w:val="center"/>
              <w:rPr>
                <w:sz w:val="24"/>
                <w:szCs w:val="24"/>
              </w:rPr>
            </w:pPr>
            <w:r w:rsidRPr="0053497D">
              <w:rPr>
                <w:sz w:val="24"/>
                <w:szCs w:val="24"/>
              </w:rPr>
              <w:t xml:space="preserve">максимальное </w:t>
            </w:r>
          </w:p>
        </w:tc>
        <w:tc>
          <w:tcPr>
            <w:tcW w:w="1404" w:type="dxa"/>
            <w:tcBorders>
              <w:top w:val="single" w:sz="4" w:space="0" w:color="auto"/>
            </w:tcBorders>
            <w:shd w:val="clear" w:color="auto" w:fill="auto"/>
            <w:vAlign w:val="center"/>
          </w:tcPr>
          <w:p w14:paraId="688E33BF" w14:textId="77777777" w:rsidR="003F647D" w:rsidRPr="0053497D" w:rsidRDefault="003F647D" w:rsidP="00F820A6">
            <w:pPr>
              <w:jc w:val="center"/>
              <w:rPr>
                <w:sz w:val="24"/>
                <w:szCs w:val="24"/>
              </w:rPr>
            </w:pPr>
            <w:r w:rsidRPr="0053497D">
              <w:rPr>
                <w:sz w:val="24"/>
                <w:szCs w:val="24"/>
              </w:rPr>
              <w:t>-</w:t>
            </w:r>
          </w:p>
        </w:tc>
      </w:tr>
      <w:tr w:rsidR="0053497D" w:rsidRPr="0053497D" w14:paraId="455A7C1E" w14:textId="77777777" w:rsidTr="009A5DC7">
        <w:trPr>
          <w:trHeight w:val="20"/>
          <w:jc w:val="center"/>
        </w:trPr>
        <w:tc>
          <w:tcPr>
            <w:tcW w:w="3274" w:type="dxa"/>
            <w:shd w:val="clear" w:color="auto" w:fill="FFFFFF"/>
            <w:vAlign w:val="center"/>
          </w:tcPr>
          <w:p w14:paraId="4565F4D5" w14:textId="77777777" w:rsidR="003F647D" w:rsidRPr="0053497D" w:rsidRDefault="003F647D" w:rsidP="00F820A6">
            <w:pPr>
              <w:adjustRightInd w:val="0"/>
              <w:rPr>
                <w:sz w:val="24"/>
                <w:szCs w:val="24"/>
              </w:rPr>
            </w:pPr>
            <w:r w:rsidRPr="0053497D">
              <w:rPr>
                <w:sz w:val="24"/>
                <w:szCs w:val="24"/>
              </w:rPr>
              <w:t>И.П. – лежа на спине. Подъем туловища</w:t>
            </w:r>
          </w:p>
        </w:tc>
        <w:tc>
          <w:tcPr>
            <w:tcW w:w="1989" w:type="dxa"/>
            <w:shd w:val="clear" w:color="auto" w:fill="FFFFFF"/>
            <w:vAlign w:val="center"/>
          </w:tcPr>
          <w:p w14:paraId="736E6398" w14:textId="77777777" w:rsidR="003F647D" w:rsidRPr="0053497D" w:rsidRDefault="003F647D" w:rsidP="00F820A6">
            <w:pPr>
              <w:ind w:left="-28" w:right="-28"/>
              <w:jc w:val="center"/>
              <w:rPr>
                <w:sz w:val="24"/>
                <w:szCs w:val="24"/>
              </w:rPr>
            </w:pPr>
            <w:r w:rsidRPr="0053497D">
              <w:rPr>
                <w:sz w:val="24"/>
                <w:szCs w:val="24"/>
              </w:rPr>
              <w:t>количество раз</w:t>
            </w:r>
          </w:p>
        </w:tc>
        <w:tc>
          <w:tcPr>
            <w:tcW w:w="2954" w:type="dxa"/>
            <w:gridSpan w:val="2"/>
            <w:tcBorders>
              <w:top w:val="single" w:sz="4" w:space="0" w:color="auto"/>
            </w:tcBorders>
            <w:shd w:val="clear" w:color="auto" w:fill="FFFFFF"/>
            <w:vAlign w:val="center"/>
          </w:tcPr>
          <w:p w14:paraId="6CEFC4B6" w14:textId="77777777" w:rsidR="003F647D" w:rsidRPr="0053497D" w:rsidRDefault="003F647D" w:rsidP="00F820A6">
            <w:pPr>
              <w:jc w:val="center"/>
              <w:rPr>
                <w:sz w:val="24"/>
                <w:szCs w:val="24"/>
              </w:rPr>
            </w:pPr>
            <w:r w:rsidRPr="0053497D">
              <w:rPr>
                <w:sz w:val="24"/>
                <w:szCs w:val="24"/>
              </w:rPr>
              <w:t xml:space="preserve">максимальное </w:t>
            </w:r>
          </w:p>
        </w:tc>
      </w:tr>
      <w:tr w:rsidR="0053497D" w:rsidRPr="0053497D" w14:paraId="6C09AAB3" w14:textId="77777777" w:rsidTr="009A5DC7">
        <w:trPr>
          <w:trHeight w:val="135"/>
          <w:jc w:val="center"/>
        </w:trPr>
        <w:tc>
          <w:tcPr>
            <w:tcW w:w="3274" w:type="dxa"/>
            <w:vMerge w:val="restart"/>
            <w:shd w:val="clear" w:color="auto" w:fill="FFFFFF"/>
            <w:vAlign w:val="center"/>
          </w:tcPr>
          <w:p w14:paraId="3B586A6F" w14:textId="77777777" w:rsidR="003F647D" w:rsidRPr="0053497D" w:rsidRDefault="003F647D" w:rsidP="00F820A6">
            <w:pPr>
              <w:adjustRightInd w:val="0"/>
              <w:rPr>
                <w:sz w:val="24"/>
                <w:szCs w:val="24"/>
              </w:rPr>
            </w:pPr>
            <w:r w:rsidRPr="0053497D">
              <w:rPr>
                <w:sz w:val="24"/>
                <w:szCs w:val="24"/>
              </w:rPr>
              <w:t>Жим штанги с учетом техники выполнения</w:t>
            </w:r>
          </w:p>
        </w:tc>
        <w:tc>
          <w:tcPr>
            <w:tcW w:w="1989" w:type="dxa"/>
            <w:vMerge w:val="restart"/>
            <w:shd w:val="clear" w:color="auto" w:fill="FFFFFF"/>
            <w:vAlign w:val="center"/>
          </w:tcPr>
          <w:p w14:paraId="49F7EE81" w14:textId="77777777" w:rsidR="003F647D" w:rsidRPr="0053497D" w:rsidRDefault="003F647D" w:rsidP="00F820A6">
            <w:pPr>
              <w:jc w:val="center"/>
              <w:rPr>
                <w:sz w:val="24"/>
                <w:szCs w:val="24"/>
              </w:rPr>
            </w:pPr>
            <w:r w:rsidRPr="0053497D">
              <w:rPr>
                <w:sz w:val="24"/>
                <w:szCs w:val="24"/>
              </w:rPr>
              <w:t>количество раз</w:t>
            </w:r>
          </w:p>
        </w:tc>
        <w:tc>
          <w:tcPr>
            <w:tcW w:w="2954" w:type="dxa"/>
            <w:gridSpan w:val="2"/>
            <w:shd w:val="clear" w:color="auto" w:fill="FFFFFF"/>
            <w:vAlign w:val="center"/>
          </w:tcPr>
          <w:p w14:paraId="47859DF5" w14:textId="77777777" w:rsidR="003F647D" w:rsidRPr="0053497D" w:rsidRDefault="003F647D" w:rsidP="00F820A6">
            <w:pPr>
              <w:jc w:val="center"/>
              <w:rPr>
                <w:sz w:val="24"/>
                <w:szCs w:val="24"/>
              </w:rPr>
            </w:pPr>
            <w:r w:rsidRPr="0053497D">
              <w:rPr>
                <w:sz w:val="24"/>
                <w:szCs w:val="24"/>
              </w:rPr>
              <w:t>не менее</w:t>
            </w:r>
          </w:p>
        </w:tc>
      </w:tr>
      <w:tr w:rsidR="0053497D" w:rsidRPr="0053497D" w14:paraId="59B483F4" w14:textId="77777777" w:rsidTr="009A5DC7">
        <w:trPr>
          <w:trHeight w:val="135"/>
          <w:jc w:val="center"/>
        </w:trPr>
        <w:tc>
          <w:tcPr>
            <w:tcW w:w="3274" w:type="dxa"/>
            <w:vMerge/>
            <w:shd w:val="clear" w:color="auto" w:fill="FFFFFF"/>
            <w:vAlign w:val="center"/>
          </w:tcPr>
          <w:p w14:paraId="49E6880B" w14:textId="77777777" w:rsidR="003F647D" w:rsidRPr="0053497D" w:rsidRDefault="003F647D" w:rsidP="00F820A6">
            <w:pPr>
              <w:adjustRightInd w:val="0"/>
              <w:jc w:val="center"/>
              <w:rPr>
                <w:sz w:val="24"/>
                <w:szCs w:val="24"/>
              </w:rPr>
            </w:pPr>
          </w:p>
        </w:tc>
        <w:tc>
          <w:tcPr>
            <w:tcW w:w="1989" w:type="dxa"/>
            <w:vMerge/>
            <w:shd w:val="clear" w:color="auto" w:fill="FFFFFF"/>
            <w:vAlign w:val="center"/>
          </w:tcPr>
          <w:p w14:paraId="2BFDE0F1" w14:textId="77777777" w:rsidR="003F647D" w:rsidRPr="0053497D" w:rsidRDefault="003F647D" w:rsidP="00F820A6">
            <w:pPr>
              <w:jc w:val="center"/>
              <w:rPr>
                <w:sz w:val="24"/>
                <w:szCs w:val="24"/>
              </w:rPr>
            </w:pPr>
          </w:p>
        </w:tc>
        <w:tc>
          <w:tcPr>
            <w:tcW w:w="2954" w:type="dxa"/>
            <w:gridSpan w:val="2"/>
            <w:shd w:val="clear" w:color="auto" w:fill="FFFFFF"/>
            <w:vAlign w:val="center"/>
          </w:tcPr>
          <w:p w14:paraId="45AB5A50" w14:textId="77777777" w:rsidR="003F647D" w:rsidRPr="0053497D" w:rsidRDefault="003F647D" w:rsidP="00F820A6">
            <w:pPr>
              <w:jc w:val="center"/>
              <w:rPr>
                <w:sz w:val="24"/>
                <w:szCs w:val="24"/>
              </w:rPr>
            </w:pPr>
            <w:r w:rsidRPr="0053497D">
              <w:rPr>
                <w:sz w:val="24"/>
                <w:szCs w:val="24"/>
              </w:rPr>
              <w:t>1</w:t>
            </w:r>
          </w:p>
        </w:tc>
      </w:tr>
      <w:tr w:rsidR="0053497D" w:rsidRPr="0053497D" w14:paraId="7260B2CD" w14:textId="77777777" w:rsidTr="009A5DC7">
        <w:trPr>
          <w:trHeight w:val="135"/>
          <w:jc w:val="center"/>
        </w:trPr>
        <w:tc>
          <w:tcPr>
            <w:tcW w:w="3274" w:type="dxa"/>
            <w:shd w:val="clear" w:color="auto" w:fill="FFFFFF"/>
            <w:vAlign w:val="center"/>
          </w:tcPr>
          <w:p w14:paraId="7D37201F" w14:textId="77777777" w:rsidR="009A5DC7" w:rsidRPr="0053497D" w:rsidRDefault="009A5DC7" w:rsidP="00F820A6">
            <w:pPr>
              <w:adjustRightInd w:val="0"/>
              <w:jc w:val="center"/>
              <w:rPr>
                <w:sz w:val="24"/>
                <w:szCs w:val="24"/>
              </w:rPr>
            </w:pPr>
            <w:r w:rsidRPr="0053497D">
              <w:rPr>
                <w:sz w:val="24"/>
                <w:szCs w:val="24"/>
              </w:rPr>
              <w:t>Уровень квалификации</w:t>
            </w:r>
          </w:p>
        </w:tc>
        <w:tc>
          <w:tcPr>
            <w:tcW w:w="4943" w:type="dxa"/>
            <w:gridSpan w:val="3"/>
            <w:shd w:val="clear" w:color="auto" w:fill="FFFFFF"/>
            <w:vAlign w:val="center"/>
          </w:tcPr>
          <w:p w14:paraId="46D84876" w14:textId="77777777" w:rsidR="009A5DC7" w:rsidRPr="0053497D" w:rsidRDefault="009A5DC7" w:rsidP="00F820A6">
            <w:pPr>
              <w:jc w:val="center"/>
              <w:rPr>
                <w:sz w:val="24"/>
                <w:szCs w:val="24"/>
              </w:rPr>
            </w:pPr>
            <w:r w:rsidRPr="0053497D">
              <w:rPr>
                <w:sz w:val="24"/>
                <w:szCs w:val="24"/>
              </w:rPr>
              <w:t>Спортивный разряд «кандидат в мастера спорта»</w:t>
            </w:r>
          </w:p>
        </w:tc>
      </w:tr>
    </w:tbl>
    <w:p w14:paraId="02B85DCF" w14:textId="77777777" w:rsidR="0038057F" w:rsidRPr="0053497D" w:rsidRDefault="0038057F" w:rsidP="00F820A6">
      <w:pPr>
        <w:tabs>
          <w:tab w:val="left" w:pos="2451"/>
        </w:tabs>
        <w:spacing w:before="1"/>
        <w:ind w:right="544"/>
        <w:rPr>
          <w:sz w:val="28"/>
          <w:szCs w:val="28"/>
        </w:rPr>
      </w:pPr>
    </w:p>
    <w:p w14:paraId="75F38113" w14:textId="77777777" w:rsidR="0038057F" w:rsidRPr="0053497D" w:rsidRDefault="0038057F" w:rsidP="00F820A6">
      <w:pPr>
        <w:tabs>
          <w:tab w:val="left" w:pos="2451"/>
        </w:tabs>
        <w:spacing w:before="1"/>
        <w:ind w:right="544"/>
        <w:jc w:val="right"/>
        <w:rPr>
          <w:sz w:val="28"/>
          <w:szCs w:val="28"/>
        </w:rPr>
      </w:pPr>
      <w:r w:rsidRPr="0053497D">
        <w:rPr>
          <w:sz w:val="28"/>
          <w:szCs w:val="28"/>
        </w:rPr>
        <w:t>Таблица 2</w:t>
      </w:r>
      <w:r w:rsidR="005B2CF0" w:rsidRPr="0053497D">
        <w:rPr>
          <w:sz w:val="28"/>
          <w:szCs w:val="28"/>
        </w:rPr>
        <w:t>2</w:t>
      </w:r>
    </w:p>
    <w:p w14:paraId="19AB9C8F" w14:textId="77777777" w:rsidR="00D27DDF" w:rsidRPr="0053497D" w:rsidRDefault="00D27DDF" w:rsidP="00F820A6">
      <w:pPr>
        <w:tabs>
          <w:tab w:val="left" w:pos="2451"/>
        </w:tabs>
        <w:spacing w:before="1"/>
        <w:ind w:right="544"/>
        <w:jc w:val="right"/>
        <w:rPr>
          <w:sz w:val="28"/>
          <w:szCs w:val="28"/>
        </w:rPr>
      </w:pPr>
    </w:p>
    <w:p w14:paraId="67A1DEA8" w14:textId="11251B2D" w:rsidR="00B24A20" w:rsidRPr="0053497D" w:rsidRDefault="00B24A20" w:rsidP="00F820A6">
      <w:pPr>
        <w:contextualSpacing/>
        <w:jc w:val="center"/>
        <w:rPr>
          <w:b/>
          <w:bCs/>
          <w:sz w:val="28"/>
          <w:szCs w:val="28"/>
        </w:rPr>
      </w:pPr>
      <w:bookmarkStart w:id="6" w:name="_Hlk91062254"/>
      <w:r w:rsidRPr="0053497D">
        <w:rPr>
          <w:b/>
          <w:sz w:val="28"/>
          <w:szCs w:val="28"/>
        </w:rPr>
        <w:t xml:space="preserve">Нормативы общей физической и специальной физической подготовки и </w:t>
      </w:r>
      <w:r w:rsidRPr="0053497D">
        <w:rPr>
          <w:b/>
          <w:bCs/>
          <w:sz w:val="28"/>
          <w:szCs w:val="28"/>
        </w:rPr>
        <w:t>уровень спортивной квалификации (спортивные разряды и спортивные звания) для зачисления и перевода на этап высшего спортивного</w:t>
      </w:r>
      <w:r w:rsidR="00BC6C69" w:rsidRPr="0053497D">
        <w:rPr>
          <w:b/>
          <w:bCs/>
          <w:sz w:val="28"/>
          <w:szCs w:val="28"/>
        </w:rPr>
        <w:t xml:space="preserve"> </w:t>
      </w:r>
      <w:r w:rsidRPr="0053497D">
        <w:rPr>
          <w:b/>
          <w:bCs/>
          <w:sz w:val="28"/>
          <w:szCs w:val="28"/>
        </w:rPr>
        <w:t>мастерства по виду спорта «</w:t>
      </w:r>
      <w:r w:rsidRPr="0053497D">
        <w:rPr>
          <w:b/>
          <w:sz w:val="28"/>
          <w:szCs w:val="28"/>
        </w:rPr>
        <w:t>спорт лиц с поражением ОДА</w:t>
      </w:r>
      <w:r w:rsidRPr="0053497D">
        <w:rPr>
          <w:b/>
          <w:bCs/>
          <w:sz w:val="28"/>
          <w:szCs w:val="28"/>
        </w:rPr>
        <w:t>»</w:t>
      </w:r>
      <w:r w:rsidR="0020190D" w:rsidRPr="0053497D">
        <w:rPr>
          <w:b/>
          <w:sz w:val="28"/>
          <w:szCs w:val="28"/>
        </w:rPr>
        <w:t xml:space="preserve"> дисциплины пауэрлифтинг</w:t>
      </w:r>
    </w:p>
    <w:p w14:paraId="47E7C286" w14:textId="77777777" w:rsidR="007C61E0" w:rsidRPr="0053497D" w:rsidRDefault="007C61E0" w:rsidP="00F820A6">
      <w:pPr>
        <w:contextualSpacing/>
        <w:jc w:val="center"/>
        <w:rPr>
          <w:b/>
          <w:bCs/>
          <w:sz w:val="28"/>
          <w:szCs w:val="28"/>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81"/>
        <w:gridCol w:w="1701"/>
        <w:gridCol w:w="1559"/>
        <w:gridCol w:w="1701"/>
      </w:tblGrid>
      <w:tr w:rsidR="0053497D" w:rsidRPr="0053497D" w14:paraId="79F94B65" w14:textId="77777777" w:rsidTr="004B0A36">
        <w:trPr>
          <w:trHeight w:val="20"/>
          <w:jc w:val="center"/>
        </w:trPr>
        <w:tc>
          <w:tcPr>
            <w:tcW w:w="3681" w:type="dxa"/>
            <w:vMerge w:val="restart"/>
            <w:shd w:val="clear" w:color="auto" w:fill="auto"/>
            <w:vAlign w:val="center"/>
          </w:tcPr>
          <w:p w14:paraId="211E7350" w14:textId="77777777" w:rsidR="009A5DC7" w:rsidRPr="0053497D" w:rsidRDefault="009A5DC7" w:rsidP="00F820A6">
            <w:pPr>
              <w:shd w:val="clear" w:color="auto" w:fill="FFFFFF"/>
              <w:jc w:val="center"/>
              <w:rPr>
                <w:sz w:val="24"/>
                <w:szCs w:val="24"/>
              </w:rPr>
            </w:pPr>
            <w:r w:rsidRPr="0053497D">
              <w:rPr>
                <w:sz w:val="24"/>
                <w:szCs w:val="24"/>
              </w:rPr>
              <w:t>Упражнения</w:t>
            </w:r>
          </w:p>
        </w:tc>
        <w:tc>
          <w:tcPr>
            <w:tcW w:w="1701" w:type="dxa"/>
            <w:vMerge w:val="restart"/>
            <w:shd w:val="clear" w:color="auto" w:fill="auto"/>
            <w:vAlign w:val="center"/>
          </w:tcPr>
          <w:p w14:paraId="283A755E" w14:textId="77777777" w:rsidR="009A5DC7" w:rsidRPr="0053497D" w:rsidRDefault="009A5DC7" w:rsidP="00F820A6">
            <w:pPr>
              <w:shd w:val="clear" w:color="auto" w:fill="FFFFFF"/>
              <w:ind w:left="-108" w:right="-108"/>
              <w:jc w:val="center"/>
              <w:rPr>
                <w:sz w:val="24"/>
                <w:szCs w:val="24"/>
              </w:rPr>
            </w:pPr>
            <w:r w:rsidRPr="0053497D">
              <w:rPr>
                <w:sz w:val="24"/>
                <w:szCs w:val="24"/>
              </w:rPr>
              <w:t>Единица измерения</w:t>
            </w:r>
          </w:p>
        </w:tc>
        <w:tc>
          <w:tcPr>
            <w:tcW w:w="3260" w:type="dxa"/>
            <w:gridSpan w:val="2"/>
            <w:shd w:val="clear" w:color="auto" w:fill="auto"/>
            <w:vAlign w:val="center"/>
          </w:tcPr>
          <w:p w14:paraId="65B55E8E" w14:textId="77777777" w:rsidR="009A5DC7" w:rsidRPr="0053497D" w:rsidRDefault="009A5DC7" w:rsidP="00F820A6">
            <w:pPr>
              <w:shd w:val="clear" w:color="auto" w:fill="FFFFFF"/>
              <w:jc w:val="center"/>
              <w:rPr>
                <w:sz w:val="24"/>
                <w:szCs w:val="24"/>
              </w:rPr>
            </w:pPr>
            <w:r w:rsidRPr="0053497D">
              <w:rPr>
                <w:sz w:val="24"/>
                <w:szCs w:val="24"/>
              </w:rPr>
              <w:t>Норматив</w:t>
            </w:r>
          </w:p>
        </w:tc>
      </w:tr>
      <w:tr w:rsidR="0053497D" w:rsidRPr="0053497D" w14:paraId="016BB50E" w14:textId="77777777" w:rsidTr="004B0A36">
        <w:trPr>
          <w:trHeight w:val="20"/>
          <w:jc w:val="center"/>
        </w:trPr>
        <w:tc>
          <w:tcPr>
            <w:tcW w:w="3681" w:type="dxa"/>
            <w:vMerge/>
            <w:shd w:val="clear" w:color="auto" w:fill="auto"/>
            <w:vAlign w:val="center"/>
          </w:tcPr>
          <w:p w14:paraId="6BCE4B6A" w14:textId="77777777" w:rsidR="009A5DC7" w:rsidRPr="0053497D" w:rsidRDefault="009A5DC7" w:rsidP="00F820A6">
            <w:pPr>
              <w:shd w:val="clear" w:color="auto" w:fill="FFFFFF"/>
              <w:jc w:val="center"/>
              <w:rPr>
                <w:sz w:val="24"/>
                <w:szCs w:val="24"/>
              </w:rPr>
            </w:pPr>
          </w:p>
        </w:tc>
        <w:tc>
          <w:tcPr>
            <w:tcW w:w="1701" w:type="dxa"/>
            <w:vMerge/>
            <w:shd w:val="clear" w:color="auto" w:fill="auto"/>
            <w:vAlign w:val="center"/>
          </w:tcPr>
          <w:p w14:paraId="643006BC" w14:textId="77777777" w:rsidR="009A5DC7" w:rsidRPr="0053497D" w:rsidRDefault="009A5DC7" w:rsidP="00F820A6">
            <w:pPr>
              <w:shd w:val="clear" w:color="auto" w:fill="FFFFFF"/>
              <w:jc w:val="center"/>
              <w:rPr>
                <w:sz w:val="24"/>
                <w:szCs w:val="24"/>
              </w:rPr>
            </w:pPr>
          </w:p>
        </w:tc>
        <w:tc>
          <w:tcPr>
            <w:tcW w:w="1559" w:type="dxa"/>
            <w:shd w:val="clear" w:color="auto" w:fill="auto"/>
            <w:vAlign w:val="center"/>
          </w:tcPr>
          <w:p w14:paraId="217F436C" w14:textId="77777777" w:rsidR="009A5DC7" w:rsidRPr="0053497D" w:rsidRDefault="009A5DC7" w:rsidP="00F820A6">
            <w:pPr>
              <w:shd w:val="clear" w:color="auto" w:fill="FFFFFF"/>
              <w:ind w:left="-108" w:right="-108"/>
              <w:jc w:val="center"/>
              <w:rPr>
                <w:sz w:val="24"/>
                <w:szCs w:val="24"/>
              </w:rPr>
            </w:pPr>
            <w:r w:rsidRPr="0053497D">
              <w:rPr>
                <w:sz w:val="24"/>
                <w:szCs w:val="24"/>
              </w:rPr>
              <w:t>мужчины</w:t>
            </w:r>
          </w:p>
        </w:tc>
        <w:tc>
          <w:tcPr>
            <w:tcW w:w="1701" w:type="dxa"/>
            <w:shd w:val="clear" w:color="auto" w:fill="auto"/>
            <w:vAlign w:val="center"/>
          </w:tcPr>
          <w:p w14:paraId="2A4A5A01" w14:textId="77777777" w:rsidR="009A5DC7" w:rsidRPr="0053497D" w:rsidRDefault="009A5DC7" w:rsidP="00F820A6">
            <w:pPr>
              <w:shd w:val="clear" w:color="auto" w:fill="FFFFFF"/>
              <w:ind w:left="-108" w:right="-80"/>
              <w:jc w:val="center"/>
              <w:rPr>
                <w:sz w:val="24"/>
                <w:szCs w:val="24"/>
              </w:rPr>
            </w:pPr>
            <w:r w:rsidRPr="0053497D">
              <w:rPr>
                <w:sz w:val="24"/>
                <w:szCs w:val="24"/>
              </w:rPr>
              <w:t>женщины</w:t>
            </w:r>
          </w:p>
        </w:tc>
      </w:tr>
      <w:tr w:rsidR="0053497D" w:rsidRPr="0053497D" w14:paraId="4D33938C" w14:textId="77777777" w:rsidTr="004B0A36">
        <w:trPr>
          <w:trHeight w:val="20"/>
          <w:jc w:val="center"/>
        </w:trPr>
        <w:tc>
          <w:tcPr>
            <w:tcW w:w="8642" w:type="dxa"/>
            <w:gridSpan w:val="4"/>
            <w:shd w:val="clear" w:color="auto" w:fill="auto"/>
            <w:vAlign w:val="center"/>
          </w:tcPr>
          <w:p w14:paraId="1C0D81A7" w14:textId="77777777" w:rsidR="009A5DC7" w:rsidRPr="0053497D" w:rsidRDefault="009A5DC7" w:rsidP="00F820A6">
            <w:pPr>
              <w:shd w:val="clear" w:color="auto" w:fill="FFFFFF"/>
              <w:ind w:left="-108" w:right="-80"/>
              <w:jc w:val="center"/>
              <w:rPr>
                <w:sz w:val="24"/>
                <w:szCs w:val="24"/>
              </w:rPr>
            </w:pPr>
            <w:r w:rsidRPr="0053497D">
              <w:rPr>
                <w:sz w:val="24"/>
                <w:szCs w:val="24"/>
              </w:rPr>
              <w:t>Пауэрлифтинг</w:t>
            </w:r>
          </w:p>
        </w:tc>
      </w:tr>
      <w:tr w:rsidR="0053497D" w:rsidRPr="0053497D" w14:paraId="1D591760" w14:textId="77777777" w:rsidTr="004B0A36">
        <w:trPr>
          <w:trHeight w:val="20"/>
          <w:jc w:val="center"/>
        </w:trPr>
        <w:tc>
          <w:tcPr>
            <w:tcW w:w="3681" w:type="dxa"/>
            <w:vMerge w:val="restart"/>
            <w:shd w:val="clear" w:color="auto" w:fill="FFFFFF"/>
            <w:vAlign w:val="center"/>
          </w:tcPr>
          <w:p w14:paraId="4EB049D2" w14:textId="77777777" w:rsidR="009A5DC7" w:rsidRPr="0053497D" w:rsidRDefault="009A5DC7" w:rsidP="00F820A6">
            <w:pPr>
              <w:shd w:val="clear" w:color="auto" w:fill="FFFFFF"/>
              <w:adjustRightInd w:val="0"/>
              <w:jc w:val="center"/>
              <w:rPr>
                <w:sz w:val="24"/>
                <w:szCs w:val="24"/>
              </w:rPr>
            </w:pPr>
            <w:r w:rsidRPr="0053497D">
              <w:rPr>
                <w:sz w:val="24"/>
                <w:szCs w:val="24"/>
              </w:rPr>
              <w:t xml:space="preserve">И.П. – лежа на спине. </w:t>
            </w:r>
            <w:r w:rsidRPr="0053497D">
              <w:rPr>
                <w:sz w:val="24"/>
                <w:szCs w:val="24"/>
              </w:rPr>
              <w:br/>
              <w:t xml:space="preserve">Жим штанги весом 35 кг </w:t>
            </w:r>
          </w:p>
        </w:tc>
        <w:tc>
          <w:tcPr>
            <w:tcW w:w="1701" w:type="dxa"/>
            <w:vMerge w:val="restart"/>
            <w:shd w:val="clear" w:color="auto" w:fill="FFFFFF"/>
            <w:vAlign w:val="center"/>
          </w:tcPr>
          <w:p w14:paraId="5C0CEB48" w14:textId="77777777" w:rsidR="009A5DC7" w:rsidRPr="0053497D" w:rsidRDefault="009A5DC7" w:rsidP="00F820A6">
            <w:pPr>
              <w:shd w:val="clear" w:color="auto" w:fill="FFFFFF"/>
              <w:ind w:left="-28" w:right="-28"/>
              <w:jc w:val="center"/>
              <w:rPr>
                <w:sz w:val="24"/>
                <w:szCs w:val="24"/>
              </w:rPr>
            </w:pPr>
            <w:r w:rsidRPr="0053497D">
              <w:rPr>
                <w:sz w:val="24"/>
                <w:szCs w:val="24"/>
              </w:rPr>
              <w:t>количество раз</w:t>
            </w:r>
          </w:p>
        </w:tc>
        <w:tc>
          <w:tcPr>
            <w:tcW w:w="3260" w:type="dxa"/>
            <w:gridSpan w:val="2"/>
            <w:tcBorders>
              <w:top w:val="single" w:sz="4" w:space="0" w:color="auto"/>
            </w:tcBorders>
            <w:shd w:val="clear" w:color="auto" w:fill="FFFFFF"/>
            <w:vAlign w:val="center"/>
          </w:tcPr>
          <w:p w14:paraId="76AB1BDE" w14:textId="77777777" w:rsidR="009A5DC7" w:rsidRPr="0053497D" w:rsidRDefault="009A5DC7" w:rsidP="00F820A6">
            <w:pPr>
              <w:shd w:val="clear" w:color="auto" w:fill="FFFFFF"/>
              <w:jc w:val="center"/>
              <w:rPr>
                <w:sz w:val="24"/>
                <w:szCs w:val="24"/>
              </w:rPr>
            </w:pPr>
            <w:r w:rsidRPr="0053497D">
              <w:rPr>
                <w:sz w:val="24"/>
                <w:szCs w:val="24"/>
              </w:rPr>
              <w:t>не менее</w:t>
            </w:r>
          </w:p>
        </w:tc>
      </w:tr>
      <w:tr w:rsidR="0053497D" w:rsidRPr="0053497D" w14:paraId="002B18D2" w14:textId="77777777" w:rsidTr="004B0A36">
        <w:trPr>
          <w:trHeight w:val="20"/>
          <w:jc w:val="center"/>
        </w:trPr>
        <w:tc>
          <w:tcPr>
            <w:tcW w:w="3681" w:type="dxa"/>
            <w:vMerge/>
            <w:shd w:val="clear" w:color="auto" w:fill="FFFFFF"/>
            <w:vAlign w:val="center"/>
          </w:tcPr>
          <w:p w14:paraId="7DE27DEF" w14:textId="77777777" w:rsidR="009A5DC7" w:rsidRPr="0053497D" w:rsidRDefault="009A5DC7" w:rsidP="00F820A6">
            <w:pPr>
              <w:shd w:val="clear" w:color="auto" w:fill="FFFFFF"/>
              <w:adjustRightInd w:val="0"/>
              <w:jc w:val="center"/>
              <w:rPr>
                <w:sz w:val="24"/>
                <w:szCs w:val="24"/>
              </w:rPr>
            </w:pPr>
          </w:p>
        </w:tc>
        <w:tc>
          <w:tcPr>
            <w:tcW w:w="1701" w:type="dxa"/>
            <w:vMerge/>
            <w:shd w:val="clear" w:color="auto" w:fill="FFFFFF"/>
            <w:vAlign w:val="center"/>
          </w:tcPr>
          <w:p w14:paraId="750645A3" w14:textId="77777777" w:rsidR="009A5DC7" w:rsidRPr="0053497D" w:rsidRDefault="009A5DC7" w:rsidP="00F820A6">
            <w:pPr>
              <w:shd w:val="clear" w:color="auto" w:fill="FFFFFF"/>
              <w:ind w:left="-28" w:right="-28"/>
              <w:jc w:val="center"/>
              <w:rPr>
                <w:sz w:val="24"/>
                <w:szCs w:val="24"/>
              </w:rPr>
            </w:pPr>
          </w:p>
        </w:tc>
        <w:tc>
          <w:tcPr>
            <w:tcW w:w="1559" w:type="dxa"/>
            <w:tcBorders>
              <w:top w:val="single" w:sz="4" w:space="0" w:color="auto"/>
            </w:tcBorders>
            <w:shd w:val="clear" w:color="auto" w:fill="FFFFFF"/>
            <w:vAlign w:val="center"/>
          </w:tcPr>
          <w:p w14:paraId="0CAA7C53" w14:textId="77777777" w:rsidR="009A5DC7" w:rsidRPr="0053497D" w:rsidRDefault="009A5DC7" w:rsidP="00F820A6">
            <w:pPr>
              <w:shd w:val="clear" w:color="auto" w:fill="FFFFFF"/>
              <w:jc w:val="center"/>
              <w:rPr>
                <w:sz w:val="24"/>
                <w:szCs w:val="24"/>
              </w:rPr>
            </w:pPr>
            <w:r w:rsidRPr="0053497D">
              <w:rPr>
                <w:sz w:val="24"/>
                <w:szCs w:val="24"/>
              </w:rPr>
              <w:t>10</w:t>
            </w:r>
          </w:p>
        </w:tc>
        <w:tc>
          <w:tcPr>
            <w:tcW w:w="1701" w:type="dxa"/>
            <w:tcBorders>
              <w:top w:val="single" w:sz="4" w:space="0" w:color="auto"/>
            </w:tcBorders>
            <w:shd w:val="clear" w:color="auto" w:fill="FFFFFF"/>
            <w:vAlign w:val="center"/>
          </w:tcPr>
          <w:p w14:paraId="0370243E" w14:textId="77777777" w:rsidR="009A5DC7" w:rsidRPr="0053497D" w:rsidRDefault="009A5DC7" w:rsidP="00F820A6">
            <w:pPr>
              <w:shd w:val="clear" w:color="auto" w:fill="FFFFFF"/>
              <w:jc w:val="center"/>
              <w:rPr>
                <w:sz w:val="24"/>
                <w:szCs w:val="24"/>
              </w:rPr>
            </w:pPr>
            <w:r w:rsidRPr="0053497D">
              <w:rPr>
                <w:sz w:val="24"/>
                <w:szCs w:val="24"/>
              </w:rPr>
              <w:t>-</w:t>
            </w:r>
          </w:p>
        </w:tc>
      </w:tr>
      <w:tr w:rsidR="0053497D" w:rsidRPr="0053497D" w14:paraId="350FBE7F" w14:textId="77777777" w:rsidTr="004B0A36">
        <w:trPr>
          <w:trHeight w:val="20"/>
          <w:jc w:val="center"/>
        </w:trPr>
        <w:tc>
          <w:tcPr>
            <w:tcW w:w="3681" w:type="dxa"/>
            <w:vMerge w:val="restart"/>
            <w:shd w:val="clear" w:color="auto" w:fill="FFFFFF"/>
            <w:vAlign w:val="center"/>
          </w:tcPr>
          <w:p w14:paraId="1063EFE8" w14:textId="77777777" w:rsidR="009A5DC7" w:rsidRPr="0053497D" w:rsidRDefault="009A5DC7" w:rsidP="00F820A6">
            <w:pPr>
              <w:shd w:val="clear" w:color="auto" w:fill="FFFFFF"/>
              <w:adjustRightInd w:val="0"/>
              <w:jc w:val="center"/>
              <w:rPr>
                <w:sz w:val="24"/>
                <w:szCs w:val="24"/>
              </w:rPr>
            </w:pPr>
            <w:r w:rsidRPr="0053497D">
              <w:rPr>
                <w:sz w:val="24"/>
                <w:szCs w:val="24"/>
              </w:rPr>
              <w:t xml:space="preserve">И.П. – лежа на спине. </w:t>
            </w:r>
            <w:r w:rsidRPr="0053497D">
              <w:rPr>
                <w:sz w:val="24"/>
                <w:szCs w:val="24"/>
              </w:rPr>
              <w:br/>
              <w:t xml:space="preserve">Жим штанги весом 25 кг </w:t>
            </w:r>
          </w:p>
        </w:tc>
        <w:tc>
          <w:tcPr>
            <w:tcW w:w="1701" w:type="dxa"/>
            <w:vMerge w:val="restart"/>
            <w:shd w:val="clear" w:color="auto" w:fill="FFFFFF"/>
            <w:vAlign w:val="center"/>
          </w:tcPr>
          <w:p w14:paraId="64F752EC" w14:textId="77777777" w:rsidR="009A5DC7" w:rsidRPr="0053497D" w:rsidRDefault="009A5DC7" w:rsidP="00F820A6">
            <w:pPr>
              <w:shd w:val="clear" w:color="auto" w:fill="FFFFFF"/>
              <w:ind w:left="-28" w:right="-28"/>
              <w:jc w:val="center"/>
              <w:rPr>
                <w:sz w:val="24"/>
                <w:szCs w:val="24"/>
              </w:rPr>
            </w:pPr>
            <w:r w:rsidRPr="0053497D">
              <w:rPr>
                <w:sz w:val="24"/>
                <w:szCs w:val="24"/>
              </w:rPr>
              <w:t>количество раз</w:t>
            </w:r>
          </w:p>
        </w:tc>
        <w:tc>
          <w:tcPr>
            <w:tcW w:w="3260" w:type="dxa"/>
            <w:gridSpan w:val="2"/>
            <w:tcBorders>
              <w:top w:val="single" w:sz="4" w:space="0" w:color="auto"/>
            </w:tcBorders>
            <w:shd w:val="clear" w:color="auto" w:fill="FFFFFF"/>
            <w:vAlign w:val="center"/>
          </w:tcPr>
          <w:p w14:paraId="7F35266A" w14:textId="77777777" w:rsidR="009A5DC7" w:rsidRPr="0053497D" w:rsidRDefault="009A5DC7" w:rsidP="00F820A6">
            <w:pPr>
              <w:shd w:val="clear" w:color="auto" w:fill="FFFFFF"/>
              <w:jc w:val="center"/>
              <w:rPr>
                <w:sz w:val="24"/>
                <w:szCs w:val="24"/>
              </w:rPr>
            </w:pPr>
            <w:r w:rsidRPr="0053497D">
              <w:rPr>
                <w:sz w:val="24"/>
                <w:szCs w:val="24"/>
              </w:rPr>
              <w:t>не менее</w:t>
            </w:r>
          </w:p>
        </w:tc>
      </w:tr>
      <w:tr w:rsidR="0053497D" w:rsidRPr="0053497D" w14:paraId="647D23A6" w14:textId="77777777" w:rsidTr="004B0A36">
        <w:trPr>
          <w:trHeight w:val="20"/>
          <w:jc w:val="center"/>
        </w:trPr>
        <w:tc>
          <w:tcPr>
            <w:tcW w:w="3681" w:type="dxa"/>
            <w:vMerge/>
            <w:shd w:val="clear" w:color="auto" w:fill="FFFFFF"/>
            <w:vAlign w:val="center"/>
          </w:tcPr>
          <w:p w14:paraId="380BF012" w14:textId="77777777" w:rsidR="009A5DC7" w:rsidRPr="0053497D" w:rsidRDefault="009A5DC7" w:rsidP="00F820A6">
            <w:pPr>
              <w:shd w:val="clear" w:color="auto" w:fill="FFFFFF"/>
              <w:adjustRightInd w:val="0"/>
              <w:jc w:val="center"/>
              <w:rPr>
                <w:sz w:val="24"/>
                <w:szCs w:val="24"/>
              </w:rPr>
            </w:pPr>
          </w:p>
        </w:tc>
        <w:tc>
          <w:tcPr>
            <w:tcW w:w="1701" w:type="dxa"/>
            <w:vMerge/>
            <w:shd w:val="clear" w:color="auto" w:fill="FFFFFF"/>
            <w:vAlign w:val="center"/>
          </w:tcPr>
          <w:p w14:paraId="3D05A587" w14:textId="77777777" w:rsidR="009A5DC7" w:rsidRPr="0053497D" w:rsidRDefault="009A5DC7" w:rsidP="00F820A6">
            <w:pPr>
              <w:shd w:val="clear" w:color="auto" w:fill="FFFFFF"/>
              <w:ind w:left="-28" w:right="-28"/>
              <w:jc w:val="center"/>
              <w:rPr>
                <w:sz w:val="24"/>
                <w:szCs w:val="24"/>
              </w:rPr>
            </w:pPr>
          </w:p>
        </w:tc>
        <w:tc>
          <w:tcPr>
            <w:tcW w:w="1559" w:type="dxa"/>
            <w:tcBorders>
              <w:top w:val="single" w:sz="4" w:space="0" w:color="auto"/>
            </w:tcBorders>
            <w:shd w:val="clear" w:color="auto" w:fill="FFFFFF"/>
            <w:vAlign w:val="center"/>
          </w:tcPr>
          <w:p w14:paraId="1CABEE5B" w14:textId="77777777" w:rsidR="009A5DC7" w:rsidRPr="0053497D" w:rsidRDefault="009A5DC7" w:rsidP="00F820A6">
            <w:pPr>
              <w:shd w:val="clear" w:color="auto" w:fill="FFFFFF"/>
              <w:jc w:val="center"/>
              <w:rPr>
                <w:sz w:val="24"/>
                <w:szCs w:val="24"/>
              </w:rPr>
            </w:pPr>
            <w:r w:rsidRPr="0053497D">
              <w:rPr>
                <w:sz w:val="24"/>
                <w:szCs w:val="24"/>
              </w:rPr>
              <w:t>-</w:t>
            </w:r>
          </w:p>
        </w:tc>
        <w:tc>
          <w:tcPr>
            <w:tcW w:w="1701" w:type="dxa"/>
            <w:tcBorders>
              <w:top w:val="single" w:sz="4" w:space="0" w:color="auto"/>
            </w:tcBorders>
            <w:shd w:val="clear" w:color="auto" w:fill="FFFFFF"/>
            <w:vAlign w:val="center"/>
          </w:tcPr>
          <w:p w14:paraId="0AE3E963" w14:textId="77777777" w:rsidR="009A5DC7" w:rsidRPr="0053497D" w:rsidRDefault="009A5DC7" w:rsidP="00F820A6">
            <w:pPr>
              <w:shd w:val="clear" w:color="auto" w:fill="FFFFFF"/>
              <w:jc w:val="center"/>
              <w:rPr>
                <w:sz w:val="24"/>
                <w:szCs w:val="24"/>
              </w:rPr>
            </w:pPr>
            <w:r w:rsidRPr="0053497D">
              <w:rPr>
                <w:sz w:val="24"/>
                <w:szCs w:val="24"/>
              </w:rPr>
              <w:t>10</w:t>
            </w:r>
          </w:p>
        </w:tc>
      </w:tr>
      <w:tr w:rsidR="0053497D" w:rsidRPr="0053497D" w14:paraId="6C5D8AD0" w14:textId="77777777" w:rsidTr="004B0A36">
        <w:trPr>
          <w:trHeight w:val="20"/>
          <w:jc w:val="center"/>
        </w:trPr>
        <w:tc>
          <w:tcPr>
            <w:tcW w:w="3681" w:type="dxa"/>
            <w:shd w:val="clear" w:color="auto" w:fill="FFFFFF"/>
            <w:vAlign w:val="center"/>
          </w:tcPr>
          <w:p w14:paraId="2FCD8959" w14:textId="041538FE" w:rsidR="009A5DC7" w:rsidRPr="0053497D" w:rsidRDefault="009A5DC7" w:rsidP="00F820A6">
            <w:pPr>
              <w:shd w:val="clear" w:color="auto" w:fill="FFFFFF"/>
              <w:adjustRightInd w:val="0"/>
              <w:jc w:val="center"/>
              <w:rPr>
                <w:sz w:val="24"/>
                <w:szCs w:val="24"/>
              </w:rPr>
            </w:pPr>
            <w:r w:rsidRPr="0053497D">
              <w:rPr>
                <w:sz w:val="24"/>
                <w:szCs w:val="24"/>
              </w:rPr>
              <w:t>Сгибание и разгибание рук в упоре на брусьях</w:t>
            </w:r>
          </w:p>
        </w:tc>
        <w:tc>
          <w:tcPr>
            <w:tcW w:w="1701" w:type="dxa"/>
            <w:shd w:val="clear" w:color="auto" w:fill="FFFFFF"/>
            <w:vAlign w:val="center"/>
          </w:tcPr>
          <w:p w14:paraId="7B1AE056" w14:textId="77777777" w:rsidR="009A5DC7" w:rsidRPr="0053497D" w:rsidRDefault="009A5DC7" w:rsidP="00F820A6">
            <w:pPr>
              <w:shd w:val="clear" w:color="auto" w:fill="FFFFFF"/>
              <w:ind w:left="-28" w:right="-28"/>
              <w:jc w:val="center"/>
              <w:rPr>
                <w:sz w:val="24"/>
                <w:szCs w:val="24"/>
              </w:rPr>
            </w:pPr>
            <w:r w:rsidRPr="0053497D">
              <w:rPr>
                <w:sz w:val="24"/>
                <w:szCs w:val="24"/>
              </w:rPr>
              <w:t>количество раз</w:t>
            </w:r>
          </w:p>
        </w:tc>
        <w:tc>
          <w:tcPr>
            <w:tcW w:w="3260" w:type="dxa"/>
            <w:gridSpan w:val="2"/>
            <w:tcBorders>
              <w:top w:val="single" w:sz="4" w:space="0" w:color="auto"/>
            </w:tcBorders>
            <w:shd w:val="clear" w:color="auto" w:fill="FFFFFF"/>
            <w:vAlign w:val="center"/>
          </w:tcPr>
          <w:p w14:paraId="511D4E9C" w14:textId="77777777" w:rsidR="009A5DC7" w:rsidRPr="0053497D" w:rsidRDefault="009A5DC7" w:rsidP="00F820A6">
            <w:pPr>
              <w:shd w:val="clear" w:color="auto" w:fill="FFFFFF"/>
              <w:jc w:val="center"/>
              <w:rPr>
                <w:sz w:val="24"/>
                <w:szCs w:val="24"/>
              </w:rPr>
            </w:pPr>
            <w:r w:rsidRPr="0053497D">
              <w:rPr>
                <w:sz w:val="24"/>
                <w:szCs w:val="24"/>
              </w:rPr>
              <w:t xml:space="preserve">максимальное </w:t>
            </w:r>
          </w:p>
        </w:tc>
      </w:tr>
      <w:tr w:rsidR="0053497D" w:rsidRPr="0053497D" w14:paraId="6A61B5CC" w14:textId="77777777" w:rsidTr="004B0A36">
        <w:trPr>
          <w:trHeight w:val="20"/>
          <w:jc w:val="center"/>
        </w:trPr>
        <w:tc>
          <w:tcPr>
            <w:tcW w:w="3681" w:type="dxa"/>
            <w:shd w:val="clear" w:color="auto" w:fill="FFFFFF"/>
            <w:vAlign w:val="center"/>
          </w:tcPr>
          <w:p w14:paraId="5BA34D17" w14:textId="77777777" w:rsidR="009A5DC7" w:rsidRPr="0053497D" w:rsidRDefault="009A5DC7" w:rsidP="00F820A6">
            <w:pPr>
              <w:shd w:val="clear" w:color="auto" w:fill="FFFFFF"/>
              <w:adjustRightInd w:val="0"/>
              <w:jc w:val="center"/>
              <w:rPr>
                <w:sz w:val="24"/>
                <w:szCs w:val="24"/>
              </w:rPr>
            </w:pPr>
            <w:r w:rsidRPr="0053497D">
              <w:rPr>
                <w:sz w:val="24"/>
                <w:szCs w:val="24"/>
                <w:lang w:eastAsia="ru-RU"/>
              </w:rPr>
              <w:t>Подтягивание из виса на высокой перекладине</w:t>
            </w:r>
          </w:p>
        </w:tc>
        <w:tc>
          <w:tcPr>
            <w:tcW w:w="1701" w:type="dxa"/>
            <w:shd w:val="clear" w:color="auto" w:fill="FFFFFF"/>
            <w:vAlign w:val="center"/>
          </w:tcPr>
          <w:p w14:paraId="22D14B31" w14:textId="77777777" w:rsidR="009A5DC7" w:rsidRPr="0053497D" w:rsidRDefault="009A5DC7" w:rsidP="00F820A6">
            <w:pPr>
              <w:shd w:val="clear" w:color="auto" w:fill="FFFFFF"/>
              <w:ind w:left="-28" w:right="-28"/>
              <w:jc w:val="center"/>
              <w:rPr>
                <w:sz w:val="24"/>
                <w:szCs w:val="24"/>
              </w:rPr>
            </w:pPr>
            <w:r w:rsidRPr="0053497D">
              <w:rPr>
                <w:sz w:val="24"/>
                <w:szCs w:val="24"/>
              </w:rPr>
              <w:t>количество раз</w:t>
            </w:r>
          </w:p>
        </w:tc>
        <w:tc>
          <w:tcPr>
            <w:tcW w:w="1559" w:type="dxa"/>
            <w:tcBorders>
              <w:top w:val="single" w:sz="4" w:space="0" w:color="auto"/>
            </w:tcBorders>
            <w:shd w:val="clear" w:color="auto" w:fill="FFFFFF"/>
            <w:vAlign w:val="center"/>
          </w:tcPr>
          <w:p w14:paraId="523E567D" w14:textId="77777777" w:rsidR="009A5DC7" w:rsidRPr="0053497D" w:rsidRDefault="009A5DC7" w:rsidP="00F820A6">
            <w:pPr>
              <w:shd w:val="clear" w:color="auto" w:fill="FFFFFF"/>
              <w:ind w:left="-104" w:right="-112"/>
              <w:jc w:val="center"/>
              <w:rPr>
                <w:sz w:val="24"/>
                <w:szCs w:val="24"/>
              </w:rPr>
            </w:pPr>
            <w:r w:rsidRPr="0053497D">
              <w:rPr>
                <w:sz w:val="24"/>
                <w:szCs w:val="24"/>
              </w:rPr>
              <w:t xml:space="preserve">максимальное </w:t>
            </w:r>
          </w:p>
        </w:tc>
        <w:tc>
          <w:tcPr>
            <w:tcW w:w="1701" w:type="dxa"/>
            <w:tcBorders>
              <w:top w:val="single" w:sz="4" w:space="0" w:color="auto"/>
            </w:tcBorders>
            <w:shd w:val="clear" w:color="auto" w:fill="FFFFFF"/>
            <w:vAlign w:val="center"/>
          </w:tcPr>
          <w:p w14:paraId="3C88E263" w14:textId="77777777" w:rsidR="009A5DC7" w:rsidRPr="0053497D" w:rsidRDefault="009A5DC7" w:rsidP="00F820A6">
            <w:pPr>
              <w:shd w:val="clear" w:color="auto" w:fill="FFFFFF"/>
              <w:jc w:val="center"/>
              <w:rPr>
                <w:sz w:val="24"/>
                <w:szCs w:val="24"/>
              </w:rPr>
            </w:pPr>
            <w:r w:rsidRPr="0053497D">
              <w:rPr>
                <w:sz w:val="24"/>
                <w:szCs w:val="24"/>
              </w:rPr>
              <w:t>-</w:t>
            </w:r>
          </w:p>
        </w:tc>
      </w:tr>
      <w:tr w:rsidR="0053497D" w:rsidRPr="0053497D" w14:paraId="1F7348B3" w14:textId="77777777" w:rsidTr="004B0A36">
        <w:trPr>
          <w:trHeight w:val="20"/>
          <w:jc w:val="center"/>
        </w:trPr>
        <w:tc>
          <w:tcPr>
            <w:tcW w:w="3681" w:type="dxa"/>
            <w:shd w:val="clear" w:color="auto" w:fill="FFFFFF"/>
            <w:vAlign w:val="center"/>
          </w:tcPr>
          <w:p w14:paraId="4188380A" w14:textId="77777777" w:rsidR="009A5DC7" w:rsidRPr="0053497D" w:rsidRDefault="009A5DC7" w:rsidP="00F820A6">
            <w:pPr>
              <w:shd w:val="clear" w:color="auto" w:fill="FFFFFF"/>
              <w:adjustRightInd w:val="0"/>
              <w:jc w:val="center"/>
              <w:rPr>
                <w:sz w:val="24"/>
                <w:szCs w:val="24"/>
              </w:rPr>
            </w:pPr>
            <w:r w:rsidRPr="0053497D">
              <w:rPr>
                <w:sz w:val="24"/>
                <w:szCs w:val="24"/>
              </w:rPr>
              <w:t>И.П. – лежа на спине. Подъем туловища</w:t>
            </w:r>
          </w:p>
        </w:tc>
        <w:tc>
          <w:tcPr>
            <w:tcW w:w="1701" w:type="dxa"/>
            <w:shd w:val="clear" w:color="auto" w:fill="FFFFFF"/>
            <w:vAlign w:val="center"/>
          </w:tcPr>
          <w:p w14:paraId="21DAA4D0" w14:textId="77777777" w:rsidR="009A5DC7" w:rsidRPr="0053497D" w:rsidRDefault="009A5DC7" w:rsidP="00F820A6">
            <w:pPr>
              <w:shd w:val="clear" w:color="auto" w:fill="FFFFFF"/>
              <w:ind w:left="-28" w:right="-28"/>
              <w:jc w:val="center"/>
              <w:rPr>
                <w:sz w:val="24"/>
                <w:szCs w:val="24"/>
              </w:rPr>
            </w:pPr>
            <w:r w:rsidRPr="0053497D">
              <w:rPr>
                <w:sz w:val="24"/>
                <w:szCs w:val="24"/>
              </w:rPr>
              <w:t>количество раз</w:t>
            </w:r>
          </w:p>
        </w:tc>
        <w:tc>
          <w:tcPr>
            <w:tcW w:w="1559" w:type="dxa"/>
            <w:tcBorders>
              <w:top w:val="single" w:sz="4" w:space="0" w:color="auto"/>
            </w:tcBorders>
            <w:shd w:val="clear" w:color="auto" w:fill="FFFFFF"/>
            <w:vAlign w:val="center"/>
          </w:tcPr>
          <w:p w14:paraId="5BF1767C" w14:textId="77777777" w:rsidR="009A5DC7" w:rsidRPr="0053497D" w:rsidRDefault="009A5DC7" w:rsidP="00F820A6">
            <w:pPr>
              <w:shd w:val="clear" w:color="auto" w:fill="FFFFFF"/>
              <w:jc w:val="center"/>
              <w:rPr>
                <w:sz w:val="24"/>
                <w:szCs w:val="24"/>
              </w:rPr>
            </w:pPr>
            <w:r w:rsidRPr="0053497D">
              <w:rPr>
                <w:sz w:val="24"/>
                <w:szCs w:val="24"/>
              </w:rPr>
              <w:t>-</w:t>
            </w:r>
          </w:p>
        </w:tc>
        <w:tc>
          <w:tcPr>
            <w:tcW w:w="1701" w:type="dxa"/>
            <w:tcBorders>
              <w:top w:val="single" w:sz="4" w:space="0" w:color="auto"/>
            </w:tcBorders>
            <w:shd w:val="clear" w:color="auto" w:fill="FFFFFF"/>
            <w:vAlign w:val="center"/>
          </w:tcPr>
          <w:p w14:paraId="595B525B" w14:textId="77777777" w:rsidR="009A5DC7" w:rsidRPr="0053497D" w:rsidRDefault="009A5DC7" w:rsidP="00F820A6">
            <w:pPr>
              <w:shd w:val="clear" w:color="auto" w:fill="FFFFFF"/>
              <w:ind w:left="-104" w:right="-111"/>
              <w:jc w:val="center"/>
              <w:rPr>
                <w:sz w:val="24"/>
                <w:szCs w:val="24"/>
              </w:rPr>
            </w:pPr>
            <w:r w:rsidRPr="0053497D">
              <w:rPr>
                <w:sz w:val="24"/>
                <w:szCs w:val="24"/>
              </w:rPr>
              <w:t xml:space="preserve">максимальное </w:t>
            </w:r>
          </w:p>
        </w:tc>
      </w:tr>
      <w:tr w:rsidR="0053497D" w:rsidRPr="0053497D" w14:paraId="2DCBEB54" w14:textId="77777777" w:rsidTr="004B0A36">
        <w:trPr>
          <w:trHeight w:val="278"/>
          <w:jc w:val="center"/>
        </w:trPr>
        <w:tc>
          <w:tcPr>
            <w:tcW w:w="3681" w:type="dxa"/>
            <w:vMerge w:val="restart"/>
            <w:shd w:val="clear" w:color="auto" w:fill="FFFFFF"/>
            <w:vAlign w:val="center"/>
          </w:tcPr>
          <w:p w14:paraId="24B8B420" w14:textId="77777777" w:rsidR="009A5DC7" w:rsidRPr="0053497D" w:rsidRDefault="009A5DC7" w:rsidP="00F820A6">
            <w:pPr>
              <w:shd w:val="clear" w:color="auto" w:fill="FFFFFF"/>
              <w:adjustRightInd w:val="0"/>
              <w:jc w:val="center"/>
              <w:rPr>
                <w:sz w:val="24"/>
                <w:szCs w:val="24"/>
              </w:rPr>
            </w:pPr>
            <w:r w:rsidRPr="0053497D">
              <w:rPr>
                <w:sz w:val="24"/>
                <w:szCs w:val="24"/>
              </w:rPr>
              <w:t>И.П. – лежа на скамье. Жим штанги</w:t>
            </w:r>
          </w:p>
        </w:tc>
        <w:tc>
          <w:tcPr>
            <w:tcW w:w="1701" w:type="dxa"/>
            <w:vMerge w:val="restart"/>
            <w:shd w:val="clear" w:color="auto" w:fill="FFFFFF"/>
            <w:vAlign w:val="center"/>
          </w:tcPr>
          <w:p w14:paraId="5CE2F2D6" w14:textId="77777777" w:rsidR="009A5DC7" w:rsidRPr="0053497D" w:rsidRDefault="009A5DC7" w:rsidP="00F820A6">
            <w:pPr>
              <w:shd w:val="clear" w:color="auto" w:fill="FFFFFF"/>
              <w:ind w:left="-28" w:right="-28"/>
              <w:jc w:val="center"/>
              <w:rPr>
                <w:sz w:val="24"/>
                <w:szCs w:val="24"/>
              </w:rPr>
            </w:pPr>
            <w:r w:rsidRPr="0053497D">
              <w:rPr>
                <w:sz w:val="24"/>
                <w:szCs w:val="24"/>
              </w:rPr>
              <w:t>количество раз</w:t>
            </w:r>
          </w:p>
        </w:tc>
        <w:tc>
          <w:tcPr>
            <w:tcW w:w="3260" w:type="dxa"/>
            <w:gridSpan w:val="2"/>
            <w:shd w:val="clear" w:color="auto" w:fill="FFFFFF"/>
            <w:vAlign w:val="center"/>
          </w:tcPr>
          <w:p w14:paraId="098AD2F6" w14:textId="77777777" w:rsidR="009A5DC7" w:rsidRPr="0053497D" w:rsidRDefault="009A5DC7" w:rsidP="00F820A6">
            <w:pPr>
              <w:shd w:val="clear" w:color="auto" w:fill="FFFFFF"/>
              <w:ind w:left="-28" w:right="-28"/>
              <w:jc w:val="center"/>
              <w:rPr>
                <w:sz w:val="24"/>
                <w:szCs w:val="24"/>
              </w:rPr>
            </w:pPr>
            <w:r w:rsidRPr="0053497D">
              <w:rPr>
                <w:sz w:val="24"/>
                <w:szCs w:val="24"/>
              </w:rPr>
              <w:t>не менее</w:t>
            </w:r>
          </w:p>
        </w:tc>
      </w:tr>
      <w:tr w:rsidR="0053497D" w:rsidRPr="0053497D" w14:paraId="42080D39" w14:textId="77777777" w:rsidTr="004B0A36">
        <w:trPr>
          <w:trHeight w:val="277"/>
          <w:jc w:val="center"/>
        </w:trPr>
        <w:tc>
          <w:tcPr>
            <w:tcW w:w="3681" w:type="dxa"/>
            <w:vMerge/>
            <w:shd w:val="clear" w:color="auto" w:fill="FFFFFF"/>
            <w:vAlign w:val="center"/>
          </w:tcPr>
          <w:p w14:paraId="030FC5B1" w14:textId="77777777" w:rsidR="009A5DC7" w:rsidRPr="0053497D" w:rsidRDefault="009A5DC7" w:rsidP="00F820A6">
            <w:pPr>
              <w:shd w:val="clear" w:color="auto" w:fill="FFFFFF"/>
              <w:adjustRightInd w:val="0"/>
              <w:jc w:val="center"/>
              <w:rPr>
                <w:sz w:val="24"/>
                <w:szCs w:val="24"/>
              </w:rPr>
            </w:pPr>
          </w:p>
        </w:tc>
        <w:tc>
          <w:tcPr>
            <w:tcW w:w="1701" w:type="dxa"/>
            <w:vMerge/>
            <w:shd w:val="clear" w:color="auto" w:fill="FFFFFF"/>
            <w:vAlign w:val="center"/>
          </w:tcPr>
          <w:p w14:paraId="0F1FD86B" w14:textId="77777777" w:rsidR="009A5DC7" w:rsidRPr="0053497D" w:rsidRDefault="009A5DC7" w:rsidP="00F820A6">
            <w:pPr>
              <w:shd w:val="clear" w:color="auto" w:fill="FFFFFF"/>
              <w:ind w:left="-28" w:right="-28"/>
              <w:jc w:val="center"/>
              <w:rPr>
                <w:sz w:val="24"/>
                <w:szCs w:val="24"/>
              </w:rPr>
            </w:pPr>
          </w:p>
        </w:tc>
        <w:tc>
          <w:tcPr>
            <w:tcW w:w="3260" w:type="dxa"/>
            <w:gridSpan w:val="2"/>
            <w:shd w:val="clear" w:color="auto" w:fill="FFFFFF"/>
            <w:vAlign w:val="center"/>
          </w:tcPr>
          <w:p w14:paraId="53BE2E6E" w14:textId="77777777" w:rsidR="009A5DC7" w:rsidRPr="0053497D" w:rsidRDefault="009A5DC7" w:rsidP="00F820A6">
            <w:pPr>
              <w:shd w:val="clear" w:color="auto" w:fill="FFFFFF"/>
              <w:ind w:left="-28" w:right="-28"/>
              <w:jc w:val="center"/>
              <w:rPr>
                <w:sz w:val="24"/>
                <w:szCs w:val="24"/>
              </w:rPr>
            </w:pPr>
            <w:r w:rsidRPr="0053497D">
              <w:rPr>
                <w:sz w:val="24"/>
                <w:szCs w:val="24"/>
              </w:rPr>
              <w:t>1</w:t>
            </w:r>
          </w:p>
        </w:tc>
      </w:tr>
      <w:tr w:rsidR="0053497D" w:rsidRPr="0053497D" w14:paraId="7E2E9274" w14:textId="77777777" w:rsidTr="004B0A36">
        <w:trPr>
          <w:trHeight w:val="277"/>
          <w:jc w:val="center"/>
        </w:trPr>
        <w:tc>
          <w:tcPr>
            <w:tcW w:w="3681" w:type="dxa"/>
            <w:shd w:val="clear" w:color="auto" w:fill="FFFFFF"/>
            <w:vAlign w:val="center"/>
          </w:tcPr>
          <w:p w14:paraId="49F026B0" w14:textId="77777777" w:rsidR="009A5DC7" w:rsidRPr="0053497D" w:rsidRDefault="009A5DC7" w:rsidP="00F820A6">
            <w:pPr>
              <w:shd w:val="clear" w:color="auto" w:fill="FFFFFF"/>
              <w:adjustRightInd w:val="0"/>
              <w:jc w:val="center"/>
              <w:rPr>
                <w:sz w:val="24"/>
                <w:szCs w:val="24"/>
              </w:rPr>
            </w:pPr>
            <w:r w:rsidRPr="0053497D">
              <w:rPr>
                <w:sz w:val="24"/>
                <w:szCs w:val="24"/>
              </w:rPr>
              <w:t>Уровень квалификации</w:t>
            </w:r>
          </w:p>
        </w:tc>
        <w:tc>
          <w:tcPr>
            <w:tcW w:w="4961" w:type="dxa"/>
            <w:gridSpan w:val="3"/>
            <w:shd w:val="clear" w:color="auto" w:fill="FFFFFF"/>
            <w:vAlign w:val="center"/>
          </w:tcPr>
          <w:p w14:paraId="1D0905C2" w14:textId="77777777" w:rsidR="009A5DC7" w:rsidRPr="0053497D" w:rsidRDefault="009A5DC7" w:rsidP="00F820A6">
            <w:pPr>
              <w:shd w:val="clear" w:color="auto" w:fill="FFFFFF"/>
              <w:ind w:left="-28" w:right="-28"/>
              <w:jc w:val="center"/>
              <w:rPr>
                <w:sz w:val="24"/>
                <w:szCs w:val="24"/>
              </w:rPr>
            </w:pPr>
            <w:r w:rsidRPr="0053497D">
              <w:rPr>
                <w:sz w:val="24"/>
                <w:szCs w:val="24"/>
              </w:rPr>
              <w:t>Спортивное звание «мастер спорта России»</w:t>
            </w:r>
          </w:p>
        </w:tc>
      </w:tr>
      <w:bookmarkEnd w:id="6"/>
    </w:tbl>
    <w:p w14:paraId="5BB56812" w14:textId="77777777" w:rsidR="00F27AD4" w:rsidRPr="0053497D" w:rsidRDefault="00F27AD4" w:rsidP="00F820A6">
      <w:pPr>
        <w:pStyle w:val="a3"/>
        <w:spacing w:before="108"/>
        <w:ind w:left="0" w:right="530"/>
        <w:rPr>
          <w:b/>
          <w:bCs/>
          <w:sz w:val="28"/>
          <w:szCs w:val="28"/>
        </w:rPr>
      </w:pPr>
    </w:p>
    <w:p w14:paraId="59666529" w14:textId="39592057" w:rsidR="00015C69" w:rsidRPr="0053497D" w:rsidRDefault="00015C69" w:rsidP="00F820A6">
      <w:pPr>
        <w:ind w:firstLine="708"/>
        <w:jc w:val="both"/>
        <w:rPr>
          <w:sz w:val="28"/>
        </w:rPr>
      </w:pPr>
      <w:bookmarkStart w:id="7" w:name="_Toc91001451"/>
      <w:r w:rsidRPr="0053497D">
        <w:rPr>
          <w:sz w:val="28"/>
        </w:rPr>
        <w:t xml:space="preserve">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w:t>
      </w:r>
      <w:r w:rsidR="003D4566" w:rsidRPr="0053497D">
        <w:rPr>
          <w:sz w:val="28"/>
          <w:szCs w:val="28"/>
          <w:lang w:eastAsia="ru-RU"/>
        </w:rPr>
        <w:t>обучающихся</w:t>
      </w:r>
      <w:r w:rsidRPr="0053497D">
        <w:rPr>
          <w:sz w:val="28"/>
        </w:rPr>
        <w:t xml:space="preserve">. Тестирование проводят в соответствии с годовым </w:t>
      </w:r>
      <w:r w:rsidR="00DE5369" w:rsidRPr="0053497D">
        <w:rPr>
          <w:sz w:val="28"/>
        </w:rPr>
        <w:t>учебно-</w:t>
      </w:r>
      <w:r w:rsidRPr="0053497D">
        <w:rPr>
          <w:sz w:val="28"/>
        </w:rPr>
        <w:t xml:space="preserve">тренировочным планом в установленные сроки. </w:t>
      </w:r>
    </w:p>
    <w:p w14:paraId="4843C1F1" w14:textId="77777777" w:rsidR="00D27DDF" w:rsidRPr="0053497D" w:rsidRDefault="00D27DDF" w:rsidP="00F820A6">
      <w:pPr>
        <w:ind w:firstLine="708"/>
        <w:jc w:val="both"/>
        <w:rPr>
          <w:sz w:val="28"/>
        </w:rPr>
      </w:pPr>
    </w:p>
    <w:bookmarkEnd w:id="7"/>
    <w:p w14:paraId="6A74118A" w14:textId="77777777" w:rsidR="00C37901" w:rsidRPr="0053497D" w:rsidRDefault="00C37901" w:rsidP="00F820A6">
      <w:pPr>
        <w:pStyle w:val="a3"/>
        <w:numPr>
          <w:ilvl w:val="0"/>
          <w:numId w:val="23"/>
        </w:numPr>
        <w:spacing w:before="108"/>
        <w:ind w:right="530"/>
        <w:jc w:val="center"/>
        <w:rPr>
          <w:b/>
          <w:bCs/>
          <w:sz w:val="28"/>
          <w:szCs w:val="28"/>
        </w:rPr>
      </w:pPr>
      <w:r w:rsidRPr="0053497D">
        <w:rPr>
          <w:b/>
          <w:bCs/>
          <w:sz w:val="28"/>
          <w:szCs w:val="28"/>
        </w:rPr>
        <w:t>Рабочая программа по виду спорта спорт лиц с поражением ОДА</w:t>
      </w:r>
      <w:r w:rsidR="00BC6C69" w:rsidRPr="0053497D">
        <w:rPr>
          <w:b/>
          <w:bCs/>
          <w:sz w:val="28"/>
          <w:szCs w:val="28"/>
        </w:rPr>
        <w:t xml:space="preserve"> </w:t>
      </w:r>
      <w:r w:rsidRPr="0053497D">
        <w:rPr>
          <w:b/>
          <w:bCs/>
          <w:sz w:val="28"/>
          <w:szCs w:val="28"/>
        </w:rPr>
        <w:t>(дисциплина</w:t>
      </w:r>
      <w:r w:rsidR="009A5DC7" w:rsidRPr="0053497D">
        <w:rPr>
          <w:b/>
          <w:bCs/>
          <w:sz w:val="28"/>
          <w:szCs w:val="28"/>
        </w:rPr>
        <w:t xml:space="preserve"> пауэрлифтинг</w:t>
      </w:r>
      <w:r w:rsidRPr="0053497D">
        <w:rPr>
          <w:b/>
          <w:bCs/>
          <w:sz w:val="28"/>
          <w:szCs w:val="28"/>
        </w:rPr>
        <w:t>)</w:t>
      </w:r>
    </w:p>
    <w:p w14:paraId="01D1D6EB" w14:textId="77777777" w:rsidR="00F27AD4" w:rsidRPr="0053497D" w:rsidRDefault="00F27AD4" w:rsidP="00F820A6">
      <w:pPr>
        <w:pStyle w:val="a7"/>
        <w:tabs>
          <w:tab w:val="left" w:pos="2149"/>
        </w:tabs>
        <w:ind w:left="709" w:right="3" w:firstLine="0"/>
        <w:rPr>
          <w:sz w:val="28"/>
          <w:szCs w:val="28"/>
        </w:rPr>
      </w:pPr>
    </w:p>
    <w:p w14:paraId="6A2EAB8B" w14:textId="77777777" w:rsidR="00C37901" w:rsidRPr="0053497D" w:rsidRDefault="00C37901" w:rsidP="00F820A6">
      <w:pPr>
        <w:pStyle w:val="a7"/>
        <w:numPr>
          <w:ilvl w:val="1"/>
          <w:numId w:val="23"/>
        </w:numPr>
        <w:ind w:left="0" w:right="3" w:firstLine="709"/>
        <w:rPr>
          <w:sz w:val="28"/>
          <w:szCs w:val="28"/>
        </w:rPr>
      </w:pPr>
      <w:r w:rsidRPr="0053497D">
        <w:rPr>
          <w:sz w:val="28"/>
          <w:szCs w:val="28"/>
        </w:rPr>
        <w:t>Программный</w:t>
      </w:r>
      <w:r w:rsidR="00BC6C69" w:rsidRPr="0053497D">
        <w:rPr>
          <w:sz w:val="28"/>
          <w:szCs w:val="28"/>
        </w:rPr>
        <w:t xml:space="preserve"> </w:t>
      </w:r>
      <w:r w:rsidRPr="0053497D">
        <w:rPr>
          <w:sz w:val="28"/>
          <w:szCs w:val="28"/>
        </w:rPr>
        <w:t>материал</w:t>
      </w:r>
      <w:r w:rsidR="00BC6C69" w:rsidRPr="0053497D">
        <w:rPr>
          <w:sz w:val="28"/>
          <w:szCs w:val="28"/>
        </w:rPr>
        <w:t xml:space="preserve"> </w:t>
      </w:r>
      <w:r w:rsidRPr="0053497D">
        <w:rPr>
          <w:sz w:val="28"/>
          <w:szCs w:val="28"/>
        </w:rPr>
        <w:t>для</w:t>
      </w:r>
      <w:r w:rsidR="00BC6C69" w:rsidRPr="0053497D">
        <w:rPr>
          <w:sz w:val="28"/>
          <w:szCs w:val="28"/>
        </w:rPr>
        <w:t xml:space="preserve"> </w:t>
      </w:r>
      <w:r w:rsidRPr="0053497D">
        <w:rPr>
          <w:sz w:val="28"/>
          <w:szCs w:val="28"/>
        </w:rPr>
        <w:t>учебно-тренировочных</w:t>
      </w:r>
      <w:r w:rsidR="00BC6C69" w:rsidRPr="0053497D">
        <w:rPr>
          <w:sz w:val="28"/>
          <w:szCs w:val="28"/>
        </w:rPr>
        <w:t xml:space="preserve"> </w:t>
      </w:r>
      <w:r w:rsidRPr="0053497D">
        <w:rPr>
          <w:sz w:val="28"/>
          <w:szCs w:val="28"/>
        </w:rPr>
        <w:t>занятий</w:t>
      </w:r>
      <w:r w:rsidR="00BC6C69" w:rsidRPr="0053497D">
        <w:rPr>
          <w:sz w:val="28"/>
          <w:szCs w:val="28"/>
        </w:rPr>
        <w:t xml:space="preserve"> </w:t>
      </w:r>
      <w:r w:rsidRPr="0053497D">
        <w:rPr>
          <w:sz w:val="28"/>
          <w:szCs w:val="28"/>
        </w:rPr>
        <w:t>по</w:t>
      </w:r>
      <w:r w:rsidR="00BC6C69" w:rsidRPr="0053497D">
        <w:rPr>
          <w:sz w:val="28"/>
          <w:szCs w:val="28"/>
        </w:rPr>
        <w:t xml:space="preserve"> </w:t>
      </w:r>
      <w:r w:rsidRPr="0053497D">
        <w:rPr>
          <w:sz w:val="28"/>
          <w:szCs w:val="28"/>
        </w:rPr>
        <w:t>каждому</w:t>
      </w:r>
      <w:r w:rsidR="00BC6C69" w:rsidRPr="0053497D">
        <w:rPr>
          <w:sz w:val="28"/>
          <w:szCs w:val="28"/>
        </w:rPr>
        <w:t xml:space="preserve"> </w:t>
      </w:r>
      <w:r w:rsidR="00AE5740" w:rsidRPr="0053497D">
        <w:rPr>
          <w:sz w:val="28"/>
          <w:szCs w:val="28"/>
        </w:rPr>
        <w:t xml:space="preserve">этапу спортивной </w:t>
      </w:r>
      <w:r w:rsidRPr="0053497D">
        <w:rPr>
          <w:sz w:val="28"/>
          <w:szCs w:val="28"/>
        </w:rPr>
        <w:t>подготовки:</w:t>
      </w:r>
    </w:p>
    <w:p w14:paraId="1B77D9DA" w14:textId="77777777" w:rsidR="00C37901" w:rsidRPr="0053497D" w:rsidRDefault="00C37901" w:rsidP="00F820A6">
      <w:pPr>
        <w:ind w:right="3" w:firstLine="709"/>
        <w:rPr>
          <w:b/>
          <w:bCs/>
          <w:iCs/>
          <w:sz w:val="28"/>
          <w:szCs w:val="28"/>
        </w:rPr>
      </w:pPr>
      <w:r w:rsidRPr="0053497D">
        <w:rPr>
          <w:b/>
          <w:bCs/>
          <w:iCs/>
          <w:sz w:val="28"/>
          <w:szCs w:val="28"/>
        </w:rPr>
        <w:t>Этап</w:t>
      </w:r>
      <w:r w:rsidR="00BC6C69" w:rsidRPr="0053497D">
        <w:rPr>
          <w:b/>
          <w:bCs/>
          <w:iCs/>
          <w:sz w:val="28"/>
          <w:szCs w:val="28"/>
        </w:rPr>
        <w:t xml:space="preserve"> </w:t>
      </w:r>
      <w:r w:rsidRPr="0053497D">
        <w:rPr>
          <w:b/>
          <w:bCs/>
          <w:iCs/>
          <w:sz w:val="28"/>
          <w:szCs w:val="28"/>
        </w:rPr>
        <w:t>начальной</w:t>
      </w:r>
      <w:r w:rsidR="00BC6C69" w:rsidRPr="0053497D">
        <w:rPr>
          <w:b/>
          <w:bCs/>
          <w:iCs/>
          <w:sz w:val="28"/>
          <w:szCs w:val="28"/>
        </w:rPr>
        <w:t xml:space="preserve"> </w:t>
      </w:r>
      <w:r w:rsidRPr="0053497D">
        <w:rPr>
          <w:b/>
          <w:bCs/>
          <w:iCs/>
          <w:sz w:val="28"/>
          <w:szCs w:val="28"/>
        </w:rPr>
        <w:t>подготовки</w:t>
      </w:r>
      <w:r w:rsidR="00BC6C69" w:rsidRPr="0053497D">
        <w:rPr>
          <w:b/>
          <w:bCs/>
          <w:iCs/>
          <w:sz w:val="28"/>
          <w:szCs w:val="28"/>
        </w:rPr>
        <w:t xml:space="preserve"> </w:t>
      </w:r>
      <w:r w:rsidRPr="0053497D">
        <w:rPr>
          <w:b/>
          <w:bCs/>
          <w:iCs/>
          <w:sz w:val="28"/>
          <w:szCs w:val="28"/>
        </w:rPr>
        <w:t>(НП).</w:t>
      </w:r>
    </w:p>
    <w:p w14:paraId="5FED4F51" w14:textId="0481C29D" w:rsidR="00C37901" w:rsidRPr="0053497D" w:rsidRDefault="00C37901" w:rsidP="00F820A6">
      <w:pPr>
        <w:pStyle w:val="a3"/>
        <w:ind w:left="0" w:right="3" w:firstLine="709"/>
        <w:jc w:val="both"/>
        <w:rPr>
          <w:sz w:val="28"/>
          <w:szCs w:val="28"/>
        </w:rPr>
      </w:pPr>
      <w:r w:rsidRPr="0053497D">
        <w:rPr>
          <w:sz w:val="28"/>
          <w:szCs w:val="28"/>
        </w:rPr>
        <w:t>На</w:t>
      </w:r>
      <w:r w:rsidR="00BC6C69" w:rsidRPr="0053497D">
        <w:rPr>
          <w:sz w:val="28"/>
          <w:szCs w:val="28"/>
        </w:rPr>
        <w:t xml:space="preserve"> </w:t>
      </w:r>
      <w:r w:rsidRPr="0053497D">
        <w:rPr>
          <w:sz w:val="28"/>
          <w:szCs w:val="28"/>
        </w:rPr>
        <w:t>этап</w:t>
      </w:r>
      <w:r w:rsidR="00BC6C69" w:rsidRPr="0053497D">
        <w:rPr>
          <w:sz w:val="28"/>
          <w:szCs w:val="28"/>
        </w:rPr>
        <w:t xml:space="preserve"> </w:t>
      </w:r>
      <w:r w:rsidRPr="0053497D">
        <w:rPr>
          <w:sz w:val="28"/>
          <w:szCs w:val="28"/>
        </w:rPr>
        <w:t>зачисляются</w:t>
      </w:r>
      <w:r w:rsidR="00BC6C69" w:rsidRPr="0053497D">
        <w:rPr>
          <w:sz w:val="28"/>
          <w:szCs w:val="28"/>
        </w:rPr>
        <w:t xml:space="preserve"> </w:t>
      </w:r>
      <w:r w:rsidRPr="0053497D">
        <w:rPr>
          <w:sz w:val="28"/>
          <w:szCs w:val="28"/>
        </w:rPr>
        <w:t>лица</w:t>
      </w:r>
      <w:r w:rsidR="00BC6C69" w:rsidRPr="0053497D">
        <w:rPr>
          <w:sz w:val="28"/>
          <w:szCs w:val="28"/>
        </w:rPr>
        <w:t xml:space="preserve"> </w:t>
      </w:r>
      <w:r w:rsidRPr="0053497D">
        <w:rPr>
          <w:sz w:val="28"/>
          <w:szCs w:val="28"/>
        </w:rPr>
        <w:t>с</w:t>
      </w:r>
      <w:r w:rsidR="00BC6C69" w:rsidRPr="0053497D">
        <w:rPr>
          <w:sz w:val="28"/>
          <w:szCs w:val="28"/>
        </w:rPr>
        <w:t xml:space="preserve"> </w:t>
      </w:r>
      <w:r w:rsidR="006C4522" w:rsidRPr="0053497D">
        <w:rPr>
          <w:sz w:val="28"/>
          <w:szCs w:val="28"/>
        </w:rPr>
        <w:t>10</w:t>
      </w:r>
      <w:r w:rsidR="00BC6C69" w:rsidRPr="0053497D">
        <w:rPr>
          <w:sz w:val="28"/>
          <w:szCs w:val="28"/>
        </w:rPr>
        <w:t xml:space="preserve"> </w:t>
      </w:r>
      <w:r w:rsidRPr="0053497D">
        <w:rPr>
          <w:sz w:val="28"/>
          <w:szCs w:val="28"/>
        </w:rPr>
        <w:t>лет,</w:t>
      </w:r>
      <w:r w:rsidR="00BC6C69" w:rsidRPr="0053497D">
        <w:rPr>
          <w:sz w:val="28"/>
          <w:szCs w:val="28"/>
        </w:rPr>
        <w:t xml:space="preserve"> </w:t>
      </w:r>
      <w:r w:rsidRPr="0053497D">
        <w:rPr>
          <w:sz w:val="28"/>
          <w:szCs w:val="28"/>
        </w:rPr>
        <w:t>желающие</w:t>
      </w:r>
      <w:r w:rsidR="00BC6C69" w:rsidRPr="0053497D">
        <w:rPr>
          <w:sz w:val="28"/>
          <w:szCs w:val="28"/>
        </w:rPr>
        <w:t xml:space="preserve"> </w:t>
      </w:r>
      <w:r w:rsidR="0038057F" w:rsidRPr="0053497D">
        <w:rPr>
          <w:sz w:val="28"/>
          <w:szCs w:val="28"/>
        </w:rPr>
        <w:t>заниматься пауэрлифтингом</w:t>
      </w:r>
      <w:r w:rsidRPr="0053497D">
        <w:rPr>
          <w:sz w:val="28"/>
          <w:szCs w:val="28"/>
        </w:rPr>
        <w:t>,</w:t>
      </w:r>
      <w:r w:rsidR="00BC6C69" w:rsidRPr="0053497D">
        <w:rPr>
          <w:sz w:val="28"/>
          <w:szCs w:val="28"/>
        </w:rPr>
        <w:t xml:space="preserve"> </w:t>
      </w:r>
      <w:r w:rsidRPr="0053497D">
        <w:rPr>
          <w:sz w:val="28"/>
          <w:szCs w:val="28"/>
        </w:rPr>
        <w:t>с</w:t>
      </w:r>
      <w:r w:rsidR="00BC6C69" w:rsidRPr="0053497D">
        <w:rPr>
          <w:sz w:val="28"/>
          <w:szCs w:val="28"/>
        </w:rPr>
        <w:t xml:space="preserve"> </w:t>
      </w:r>
      <w:r w:rsidRPr="0053497D">
        <w:rPr>
          <w:sz w:val="28"/>
          <w:szCs w:val="28"/>
        </w:rPr>
        <w:t>соответствующим допуском врача,</w:t>
      </w:r>
      <w:r w:rsidR="00BC6C69" w:rsidRPr="0053497D">
        <w:rPr>
          <w:sz w:val="28"/>
          <w:szCs w:val="28"/>
        </w:rPr>
        <w:t xml:space="preserve"> </w:t>
      </w:r>
      <w:r w:rsidRPr="0053497D">
        <w:rPr>
          <w:sz w:val="28"/>
          <w:szCs w:val="28"/>
        </w:rPr>
        <w:t>выполнившие требования</w:t>
      </w:r>
      <w:r w:rsidR="00BC6C69" w:rsidRPr="0053497D">
        <w:rPr>
          <w:sz w:val="28"/>
          <w:szCs w:val="28"/>
        </w:rPr>
        <w:t xml:space="preserve"> </w:t>
      </w:r>
      <w:r w:rsidRPr="0053497D">
        <w:rPr>
          <w:sz w:val="28"/>
          <w:szCs w:val="28"/>
        </w:rPr>
        <w:t>приемно-переводных</w:t>
      </w:r>
      <w:r w:rsidR="00BC6C69" w:rsidRPr="0053497D">
        <w:rPr>
          <w:sz w:val="28"/>
          <w:szCs w:val="28"/>
        </w:rPr>
        <w:t xml:space="preserve"> </w:t>
      </w:r>
      <w:r w:rsidRPr="0053497D">
        <w:rPr>
          <w:sz w:val="28"/>
          <w:szCs w:val="28"/>
        </w:rPr>
        <w:t>нормативов.</w:t>
      </w:r>
      <w:r w:rsidR="00BC6C69" w:rsidRPr="0053497D">
        <w:rPr>
          <w:sz w:val="28"/>
          <w:szCs w:val="28"/>
        </w:rPr>
        <w:t xml:space="preserve"> </w:t>
      </w:r>
      <w:r w:rsidRPr="0053497D">
        <w:rPr>
          <w:sz w:val="28"/>
          <w:szCs w:val="28"/>
        </w:rPr>
        <w:t>На этапе начальной подготовки осуществляется физкультурно-оздоровительная и воспитательна</w:t>
      </w:r>
      <w:r w:rsidR="00BC6C69" w:rsidRPr="0053497D">
        <w:rPr>
          <w:sz w:val="28"/>
          <w:szCs w:val="28"/>
        </w:rPr>
        <w:t xml:space="preserve">я </w:t>
      </w:r>
      <w:r w:rsidRPr="0053497D">
        <w:rPr>
          <w:sz w:val="28"/>
          <w:szCs w:val="28"/>
        </w:rPr>
        <w:t>работа, направленная на расширение фонда двигательных навыков, разностороннюю физическую</w:t>
      </w:r>
      <w:r w:rsidR="00BC6C69" w:rsidRPr="0053497D">
        <w:rPr>
          <w:sz w:val="28"/>
          <w:szCs w:val="28"/>
        </w:rPr>
        <w:t xml:space="preserve"> </w:t>
      </w:r>
      <w:r w:rsidRPr="0053497D">
        <w:rPr>
          <w:sz w:val="28"/>
          <w:szCs w:val="28"/>
        </w:rPr>
        <w:t xml:space="preserve">подготовку и овладение основами техники </w:t>
      </w:r>
      <w:r w:rsidR="0020190D" w:rsidRPr="0053497D">
        <w:rPr>
          <w:sz w:val="28"/>
          <w:szCs w:val="28"/>
        </w:rPr>
        <w:t xml:space="preserve">дисциплины </w:t>
      </w:r>
      <w:r w:rsidR="00F0091C" w:rsidRPr="0053497D">
        <w:rPr>
          <w:sz w:val="28"/>
          <w:szCs w:val="28"/>
        </w:rPr>
        <w:t>пауэрлифтинг</w:t>
      </w:r>
      <w:r w:rsidRPr="0053497D">
        <w:rPr>
          <w:sz w:val="28"/>
          <w:szCs w:val="28"/>
        </w:rPr>
        <w:t>, выполнение контрольных нормативов</w:t>
      </w:r>
      <w:r w:rsidR="00BC6C69" w:rsidRPr="0053497D">
        <w:rPr>
          <w:sz w:val="28"/>
          <w:szCs w:val="28"/>
        </w:rPr>
        <w:t xml:space="preserve"> </w:t>
      </w:r>
      <w:r w:rsidRPr="0053497D">
        <w:rPr>
          <w:sz w:val="28"/>
          <w:szCs w:val="28"/>
        </w:rPr>
        <w:t>для</w:t>
      </w:r>
      <w:r w:rsidR="00BC6C69" w:rsidRPr="0053497D">
        <w:rPr>
          <w:sz w:val="28"/>
          <w:szCs w:val="28"/>
        </w:rPr>
        <w:t xml:space="preserve"> </w:t>
      </w:r>
      <w:r w:rsidRPr="0053497D">
        <w:rPr>
          <w:sz w:val="28"/>
          <w:szCs w:val="28"/>
        </w:rPr>
        <w:t>зачисления на</w:t>
      </w:r>
      <w:r w:rsidR="00BC6C69" w:rsidRPr="0053497D">
        <w:rPr>
          <w:sz w:val="28"/>
          <w:szCs w:val="28"/>
        </w:rPr>
        <w:t xml:space="preserve"> </w:t>
      </w:r>
      <w:r w:rsidR="00DE5369" w:rsidRPr="0053497D">
        <w:rPr>
          <w:spacing w:val="-1"/>
          <w:sz w:val="28"/>
          <w:szCs w:val="28"/>
        </w:rPr>
        <w:t>учебно-</w:t>
      </w:r>
      <w:r w:rsidRPr="0053497D">
        <w:rPr>
          <w:sz w:val="28"/>
          <w:szCs w:val="28"/>
        </w:rPr>
        <w:t>тренировочный этап</w:t>
      </w:r>
      <w:r w:rsidR="00BC6C69" w:rsidRPr="0053497D">
        <w:rPr>
          <w:sz w:val="28"/>
          <w:szCs w:val="28"/>
        </w:rPr>
        <w:t xml:space="preserve"> </w:t>
      </w:r>
      <w:r w:rsidRPr="0053497D">
        <w:rPr>
          <w:sz w:val="28"/>
          <w:szCs w:val="28"/>
        </w:rPr>
        <w:t>подготовки.</w:t>
      </w:r>
    </w:p>
    <w:p w14:paraId="2E08CF70" w14:textId="77777777" w:rsidR="00C37901" w:rsidRPr="0053497D" w:rsidRDefault="00C37901" w:rsidP="00F820A6">
      <w:pPr>
        <w:pStyle w:val="a3"/>
        <w:ind w:left="0" w:right="3" w:firstLine="709"/>
        <w:rPr>
          <w:sz w:val="28"/>
          <w:szCs w:val="28"/>
        </w:rPr>
      </w:pPr>
      <w:r w:rsidRPr="0053497D">
        <w:rPr>
          <w:sz w:val="28"/>
          <w:szCs w:val="28"/>
        </w:rPr>
        <w:t>Основные</w:t>
      </w:r>
      <w:r w:rsidR="00BC6C69" w:rsidRPr="0053497D">
        <w:rPr>
          <w:sz w:val="28"/>
          <w:szCs w:val="28"/>
        </w:rPr>
        <w:t xml:space="preserve"> </w:t>
      </w:r>
      <w:r w:rsidRPr="0053497D">
        <w:rPr>
          <w:sz w:val="28"/>
          <w:szCs w:val="28"/>
        </w:rPr>
        <w:t>задачи</w:t>
      </w:r>
      <w:r w:rsidR="00BC6C69" w:rsidRPr="0053497D">
        <w:rPr>
          <w:sz w:val="28"/>
          <w:szCs w:val="28"/>
        </w:rPr>
        <w:t xml:space="preserve"> </w:t>
      </w:r>
      <w:r w:rsidRPr="0053497D">
        <w:rPr>
          <w:sz w:val="28"/>
          <w:szCs w:val="28"/>
        </w:rPr>
        <w:t>подготовки:</w:t>
      </w:r>
    </w:p>
    <w:p w14:paraId="230ABC94" w14:textId="77777777" w:rsidR="00C37901" w:rsidRPr="0053497D" w:rsidRDefault="00BC6C69" w:rsidP="00F820A6">
      <w:pPr>
        <w:pStyle w:val="a7"/>
        <w:numPr>
          <w:ilvl w:val="0"/>
          <w:numId w:val="4"/>
        </w:numPr>
        <w:tabs>
          <w:tab w:val="left" w:pos="975"/>
        </w:tabs>
        <w:ind w:left="0" w:right="3" w:firstLine="709"/>
        <w:rPr>
          <w:sz w:val="28"/>
          <w:szCs w:val="28"/>
        </w:rPr>
      </w:pPr>
      <w:r w:rsidRPr="0053497D">
        <w:rPr>
          <w:sz w:val="28"/>
          <w:szCs w:val="28"/>
        </w:rPr>
        <w:t>У</w:t>
      </w:r>
      <w:r w:rsidR="00C37901" w:rsidRPr="0053497D">
        <w:rPr>
          <w:sz w:val="28"/>
          <w:szCs w:val="28"/>
        </w:rPr>
        <w:t>лучшение</w:t>
      </w:r>
      <w:r w:rsidRPr="0053497D">
        <w:rPr>
          <w:sz w:val="28"/>
          <w:szCs w:val="28"/>
        </w:rPr>
        <w:t xml:space="preserve"> </w:t>
      </w:r>
      <w:r w:rsidR="00C37901" w:rsidRPr="0053497D">
        <w:rPr>
          <w:sz w:val="28"/>
          <w:szCs w:val="28"/>
        </w:rPr>
        <w:t>состояния</w:t>
      </w:r>
      <w:r w:rsidRPr="0053497D">
        <w:rPr>
          <w:sz w:val="28"/>
          <w:szCs w:val="28"/>
        </w:rPr>
        <w:t xml:space="preserve"> </w:t>
      </w:r>
      <w:r w:rsidR="00C37901" w:rsidRPr="0053497D">
        <w:rPr>
          <w:sz w:val="28"/>
          <w:szCs w:val="28"/>
        </w:rPr>
        <w:t>здоровья</w:t>
      </w:r>
      <w:r w:rsidRPr="0053497D">
        <w:rPr>
          <w:sz w:val="28"/>
          <w:szCs w:val="28"/>
        </w:rPr>
        <w:t xml:space="preserve"> </w:t>
      </w:r>
      <w:r w:rsidR="00C37901" w:rsidRPr="0053497D">
        <w:rPr>
          <w:sz w:val="28"/>
          <w:szCs w:val="28"/>
        </w:rPr>
        <w:t>и</w:t>
      </w:r>
      <w:r w:rsidRPr="0053497D">
        <w:rPr>
          <w:sz w:val="28"/>
          <w:szCs w:val="28"/>
        </w:rPr>
        <w:t xml:space="preserve"> </w:t>
      </w:r>
      <w:r w:rsidR="00C37901" w:rsidRPr="0053497D">
        <w:rPr>
          <w:sz w:val="28"/>
          <w:szCs w:val="28"/>
        </w:rPr>
        <w:t>закаливание;</w:t>
      </w:r>
    </w:p>
    <w:p w14:paraId="6DF138C7" w14:textId="77777777" w:rsidR="00C37901" w:rsidRPr="0053497D" w:rsidRDefault="00BC6C69" w:rsidP="00F820A6">
      <w:pPr>
        <w:pStyle w:val="a7"/>
        <w:numPr>
          <w:ilvl w:val="0"/>
          <w:numId w:val="4"/>
        </w:numPr>
        <w:tabs>
          <w:tab w:val="left" w:pos="973"/>
        </w:tabs>
        <w:ind w:left="0" w:right="3" w:firstLine="709"/>
        <w:rPr>
          <w:sz w:val="28"/>
          <w:szCs w:val="28"/>
        </w:rPr>
      </w:pPr>
      <w:r w:rsidRPr="0053497D">
        <w:rPr>
          <w:sz w:val="28"/>
          <w:szCs w:val="28"/>
        </w:rPr>
        <w:t>К</w:t>
      </w:r>
      <w:r w:rsidR="00C37901" w:rsidRPr="0053497D">
        <w:rPr>
          <w:sz w:val="28"/>
          <w:szCs w:val="28"/>
        </w:rPr>
        <w:t>оррекция</w:t>
      </w:r>
      <w:r w:rsidRPr="0053497D">
        <w:rPr>
          <w:sz w:val="28"/>
          <w:szCs w:val="28"/>
        </w:rPr>
        <w:t xml:space="preserve"> </w:t>
      </w:r>
      <w:r w:rsidR="00C37901" w:rsidRPr="0053497D">
        <w:rPr>
          <w:sz w:val="28"/>
          <w:szCs w:val="28"/>
        </w:rPr>
        <w:t>недостатков</w:t>
      </w:r>
      <w:r w:rsidRPr="0053497D">
        <w:rPr>
          <w:sz w:val="28"/>
          <w:szCs w:val="28"/>
        </w:rPr>
        <w:t xml:space="preserve"> </w:t>
      </w:r>
      <w:r w:rsidR="00C37901" w:rsidRPr="0053497D">
        <w:rPr>
          <w:sz w:val="28"/>
          <w:szCs w:val="28"/>
        </w:rPr>
        <w:t>физического</w:t>
      </w:r>
      <w:r w:rsidRPr="0053497D">
        <w:rPr>
          <w:sz w:val="28"/>
          <w:szCs w:val="28"/>
        </w:rPr>
        <w:t xml:space="preserve"> </w:t>
      </w:r>
      <w:r w:rsidR="00C37901" w:rsidRPr="0053497D">
        <w:rPr>
          <w:sz w:val="28"/>
          <w:szCs w:val="28"/>
        </w:rPr>
        <w:t>развития;</w:t>
      </w:r>
    </w:p>
    <w:p w14:paraId="5A1C2147" w14:textId="393422E5" w:rsidR="00C37901" w:rsidRPr="0053497D" w:rsidRDefault="00BC6C69" w:rsidP="00F820A6">
      <w:pPr>
        <w:pStyle w:val="a7"/>
        <w:numPr>
          <w:ilvl w:val="0"/>
          <w:numId w:val="4"/>
        </w:numPr>
        <w:tabs>
          <w:tab w:val="left" w:pos="1055"/>
        </w:tabs>
        <w:ind w:left="0" w:right="3" w:firstLine="709"/>
        <w:jc w:val="both"/>
        <w:rPr>
          <w:sz w:val="28"/>
          <w:szCs w:val="28"/>
        </w:rPr>
      </w:pPr>
      <w:r w:rsidRPr="0053497D">
        <w:rPr>
          <w:sz w:val="28"/>
          <w:szCs w:val="28"/>
        </w:rPr>
        <w:t>П</w:t>
      </w:r>
      <w:r w:rsidR="00C37901" w:rsidRPr="0053497D">
        <w:rPr>
          <w:sz w:val="28"/>
          <w:szCs w:val="28"/>
        </w:rPr>
        <w:t>ривлечение</w:t>
      </w:r>
      <w:r w:rsidRPr="0053497D">
        <w:rPr>
          <w:sz w:val="28"/>
          <w:szCs w:val="28"/>
        </w:rPr>
        <w:t xml:space="preserve"> </w:t>
      </w:r>
      <w:r w:rsidR="00C37901" w:rsidRPr="0053497D">
        <w:rPr>
          <w:sz w:val="28"/>
          <w:szCs w:val="28"/>
        </w:rPr>
        <w:t>максимально</w:t>
      </w:r>
      <w:r w:rsidRPr="0053497D">
        <w:rPr>
          <w:sz w:val="28"/>
          <w:szCs w:val="28"/>
        </w:rPr>
        <w:t xml:space="preserve"> </w:t>
      </w:r>
      <w:r w:rsidR="00C37901" w:rsidRPr="0053497D">
        <w:rPr>
          <w:sz w:val="28"/>
          <w:szCs w:val="28"/>
        </w:rPr>
        <w:t>возможного</w:t>
      </w:r>
      <w:r w:rsidRPr="0053497D">
        <w:rPr>
          <w:sz w:val="28"/>
          <w:szCs w:val="28"/>
        </w:rPr>
        <w:t xml:space="preserve"> </w:t>
      </w:r>
      <w:r w:rsidR="00C37901" w:rsidRPr="0053497D">
        <w:rPr>
          <w:sz w:val="28"/>
          <w:szCs w:val="28"/>
        </w:rPr>
        <w:t>числа</w:t>
      </w:r>
      <w:r w:rsidRPr="0053497D">
        <w:rPr>
          <w:sz w:val="28"/>
          <w:szCs w:val="28"/>
        </w:rPr>
        <w:t xml:space="preserve"> </w:t>
      </w:r>
      <w:r w:rsidR="0020190D" w:rsidRPr="0053497D">
        <w:rPr>
          <w:sz w:val="28"/>
          <w:szCs w:val="28"/>
        </w:rPr>
        <w:t>обучающихся</w:t>
      </w:r>
      <w:r w:rsidRPr="0053497D">
        <w:rPr>
          <w:sz w:val="28"/>
          <w:szCs w:val="28"/>
        </w:rPr>
        <w:t xml:space="preserve"> </w:t>
      </w:r>
      <w:r w:rsidR="00C37901" w:rsidRPr="0053497D">
        <w:rPr>
          <w:sz w:val="28"/>
          <w:szCs w:val="28"/>
        </w:rPr>
        <w:t>к</w:t>
      </w:r>
      <w:r w:rsidRPr="0053497D">
        <w:rPr>
          <w:sz w:val="28"/>
          <w:szCs w:val="28"/>
        </w:rPr>
        <w:t xml:space="preserve"> </w:t>
      </w:r>
      <w:r w:rsidR="00C37901" w:rsidRPr="0053497D">
        <w:rPr>
          <w:sz w:val="28"/>
          <w:szCs w:val="28"/>
        </w:rPr>
        <w:t>занятиям</w:t>
      </w:r>
      <w:r w:rsidRPr="0053497D">
        <w:rPr>
          <w:sz w:val="28"/>
          <w:szCs w:val="28"/>
        </w:rPr>
        <w:t xml:space="preserve"> </w:t>
      </w:r>
      <w:r w:rsidR="0020190D" w:rsidRPr="0053497D">
        <w:rPr>
          <w:sz w:val="28"/>
          <w:szCs w:val="28"/>
        </w:rPr>
        <w:t xml:space="preserve">дисциплины </w:t>
      </w:r>
      <w:r w:rsidR="00F0091C" w:rsidRPr="0053497D">
        <w:rPr>
          <w:sz w:val="28"/>
          <w:szCs w:val="28"/>
        </w:rPr>
        <w:t>пауэрлифтинг</w:t>
      </w:r>
      <w:r w:rsidR="00C37901" w:rsidRPr="0053497D">
        <w:rPr>
          <w:sz w:val="28"/>
          <w:szCs w:val="28"/>
        </w:rPr>
        <w:t>,</w:t>
      </w:r>
      <w:r w:rsidRPr="0053497D">
        <w:rPr>
          <w:sz w:val="28"/>
          <w:szCs w:val="28"/>
        </w:rPr>
        <w:t xml:space="preserve"> </w:t>
      </w:r>
      <w:r w:rsidR="00C37901" w:rsidRPr="0053497D">
        <w:rPr>
          <w:sz w:val="28"/>
          <w:szCs w:val="28"/>
        </w:rPr>
        <w:t>формирование у них устойчивого интереса, мотивации к систематическим занятиям спортом и к</w:t>
      </w:r>
      <w:r w:rsidRPr="0053497D">
        <w:rPr>
          <w:sz w:val="28"/>
          <w:szCs w:val="28"/>
        </w:rPr>
        <w:t xml:space="preserve"> </w:t>
      </w:r>
      <w:r w:rsidR="00C37901" w:rsidRPr="0053497D">
        <w:rPr>
          <w:sz w:val="28"/>
          <w:szCs w:val="28"/>
        </w:rPr>
        <w:t>здоровому</w:t>
      </w:r>
      <w:r w:rsidRPr="0053497D">
        <w:rPr>
          <w:sz w:val="28"/>
          <w:szCs w:val="28"/>
        </w:rPr>
        <w:t xml:space="preserve"> </w:t>
      </w:r>
      <w:r w:rsidR="00C37901" w:rsidRPr="0053497D">
        <w:rPr>
          <w:sz w:val="28"/>
          <w:szCs w:val="28"/>
        </w:rPr>
        <w:t>образу</w:t>
      </w:r>
      <w:r w:rsidRPr="0053497D">
        <w:rPr>
          <w:sz w:val="28"/>
          <w:szCs w:val="28"/>
        </w:rPr>
        <w:t xml:space="preserve"> </w:t>
      </w:r>
      <w:r w:rsidR="00C37901" w:rsidRPr="0053497D">
        <w:rPr>
          <w:sz w:val="28"/>
          <w:szCs w:val="28"/>
        </w:rPr>
        <w:t>жизни;</w:t>
      </w:r>
    </w:p>
    <w:p w14:paraId="04358BB8" w14:textId="77777777" w:rsidR="00C37901" w:rsidRPr="0053497D" w:rsidRDefault="00C37901" w:rsidP="00F820A6">
      <w:pPr>
        <w:pStyle w:val="a7"/>
        <w:numPr>
          <w:ilvl w:val="0"/>
          <w:numId w:val="4"/>
        </w:numPr>
        <w:tabs>
          <w:tab w:val="left" w:pos="995"/>
        </w:tabs>
        <w:spacing w:before="1"/>
        <w:ind w:left="0" w:right="3" w:firstLine="709"/>
        <w:jc w:val="both"/>
        <w:rPr>
          <w:sz w:val="28"/>
          <w:szCs w:val="28"/>
        </w:rPr>
      </w:pPr>
      <w:r w:rsidRPr="0053497D">
        <w:rPr>
          <w:sz w:val="28"/>
          <w:szCs w:val="28"/>
        </w:rPr>
        <w:t>развитие физических качеств (выносливости, быстроты, скорости, силовых и координационных</w:t>
      </w:r>
      <w:r w:rsidR="00BC6C69" w:rsidRPr="0053497D">
        <w:rPr>
          <w:sz w:val="28"/>
          <w:szCs w:val="28"/>
        </w:rPr>
        <w:t xml:space="preserve"> </w:t>
      </w:r>
      <w:r w:rsidRPr="0053497D">
        <w:rPr>
          <w:sz w:val="28"/>
          <w:szCs w:val="28"/>
        </w:rPr>
        <w:t>возможностей);</w:t>
      </w:r>
    </w:p>
    <w:p w14:paraId="153DCD0A" w14:textId="77777777" w:rsidR="00C37901" w:rsidRPr="0053497D" w:rsidRDefault="00C37901" w:rsidP="00F820A6">
      <w:pPr>
        <w:pStyle w:val="a7"/>
        <w:numPr>
          <w:ilvl w:val="0"/>
          <w:numId w:val="4"/>
        </w:numPr>
        <w:tabs>
          <w:tab w:val="left" w:pos="973"/>
        </w:tabs>
        <w:ind w:left="0" w:right="3" w:firstLine="709"/>
        <w:jc w:val="both"/>
        <w:rPr>
          <w:sz w:val="28"/>
          <w:szCs w:val="28"/>
        </w:rPr>
      </w:pPr>
      <w:r w:rsidRPr="0053497D">
        <w:rPr>
          <w:sz w:val="28"/>
          <w:szCs w:val="28"/>
        </w:rPr>
        <w:t>воспитание</w:t>
      </w:r>
      <w:r w:rsidR="00BC6C69" w:rsidRPr="0053497D">
        <w:rPr>
          <w:sz w:val="28"/>
          <w:szCs w:val="28"/>
        </w:rPr>
        <w:t xml:space="preserve"> </w:t>
      </w:r>
      <w:r w:rsidRPr="0053497D">
        <w:rPr>
          <w:sz w:val="28"/>
          <w:szCs w:val="28"/>
        </w:rPr>
        <w:t>морально-этических</w:t>
      </w:r>
      <w:r w:rsidR="00BC6C69" w:rsidRPr="0053497D">
        <w:rPr>
          <w:sz w:val="28"/>
          <w:szCs w:val="28"/>
        </w:rPr>
        <w:t xml:space="preserve"> </w:t>
      </w:r>
      <w:r w:rsidRPr="0053497D">
        <w:rPr>
          <w:sz w:val="28"/>
          <w:szCs w:val="28"/>
        </w:rPr>
        <w:t>и</w:t>
      </w:r>
      <w:r w:rsidR="00BC6C69" w:rsidRPr="0053497D">
        <w:rPr>
          <w:sz w:val="28"/>
          <w:szCs w:val="28"/>
        </w:rPr>
        <w:t xml:space="preserve"> </w:t>
      </w:r>
      <w:r w:rsidRPr="0053497D">
        <w:rPr>
          <w:sz w:val="28"/>
          <w:szCs w:val="28"/>
        </w:rPr>
        <w:t>волевых</w:t>
      </w:r>
      <w:r w:rsidR="00BC6C69" w:rsidRPr="0053497D">
        <w:rPr>
          <w:sz w:val="28"/>
          <w:szCs w:val="28"/>
        </w:rPr>
        <w:t xml:space="preserve"> </w:t>
      </w:r>
      <w:r w:rsidRPr="0053497D">
        <w:rPr>
          <w:sz w:val="28"/>
          <w:szCs w:val="28"/>
        </w:rPr>
        <w:t>качеств,</w:t>
      </w:r>
      <w:r w:rsidR="00BC6C69" w:rsidRPr="0053497D">
        <w:rPr>
          <w:sz w:val="28"/>
          <w:szCs w:val="28"/>
        </w:rPr>
        <w:t xml:space="preserve"> </w:t>
      </w:r>
      <w:r w:rsidRPr="0053497D">
        <w:rPr>
          <w:sz w:val="28"/>
          <w:szCs w:val="28"/>
        </w:rPr>
        <w:t>становление</w:t>
      </w:r>
      <w:r w:rsidR="00BC6C69" w:rsidRPr="0053497D">
        <w:rPr>
          <w:sz w:val="28"/>
          <w:szCs w:val="28"/>
        </w:rPr>
        <w:t xml:space="preserve"> </w:t>
      </w:r>
      <w:r w:rsidRPr="0053497D">
        <w:rPr>
          <w:sz w:val="28"/>
          <w:szCs w:val="28"/>
        </w:rPr>
        <w:t>спортивного</w:t>
      </w:r>
      <w:r w:rsidR="00BC6C69" w:rsidRPr="0053497D">
        <w:rPr>
          <w:sz w:val="28"/>
          <w:szCs w:val="28"/>
        </w:rPr>
        <w:t xml:space="preserve"> </w:t>
      </w:r>
      <w:r w:rsidRPr="0053497D">
        <w:rPr>
          <w:sz w:val="28"/>
          <w:szCs w:val="28"/>
        </w:rPr>
        <w:t>характера;</w:t>
      </w:r>
    </w:p>
    <w:p w14:paraId="7EEFBF23" w14:textId="6884EFE4" w:rsidR="00C37901" w:rsidRPr="0053497D" w:rsidRDefault="00C37901" w:rsidP="00F820A6">
      <w:pPr>
        <w:pStyle w:val="a7"/>
        <w:numPr>
          <w:ilvl w:val="0"/>
          <w:numId w:val="4"/>
        </w:numPr>
        <w:tabs>
          <w:tab w:val="left" w:pos="1023"/>
        </w:tabs>
        <w:ind w:left="0" w:right="3" w:firstLine="709"/>
        <w:jc w:val="both"/>
        <w:rPr>
          <w:sz w:val="28"/>
          <w:szCs w:val="28"/>
        </w:rPr>
      </w:pPr>
      <w:r w:rsidRPr="0053497D">
        <w:rPr>
          <w:sz w:val="28"/>
          <w:szCs w:val="28"/>
        </w:rPr>
        <w:t xml:space="preserve">поиск талантливых в спортивном отношении </w:t>
      </w:r>
      <w:r w:rsidR="0020190D" w:rsidRPr="0053497D">
        <w:rPr>
          <w:sz w:val="28"/>
          <w:szCs w:val="28"/>
        </w:rPr>
        <w:t>обучающихся</w:t>
      </w:r>
      <w:r w:rsidRPr="0053497D">
        <w:rPr>
          <w:sz w:val="28"/>
          <w:szCs w:val="28"/>
        </w:rPr>
        <w:t xml:space="preserve"> на основе морфологических и</w:t>
      </w:r>
      <w:r w:rsidR="00BC6C69" w:rsidRPr="0053497D">
        <w:rPr>
          <w:sz w:val="28"/>
          <w:szCs w:val="28"/>
        </w:rPr>
        <w:t xml:space="preserve"> </w:t>
      </w:r>
      <w:r w:rsidRPr="0053497D">
        <w:rPr>
          <w:sz w:val="28"/>
          <w:szCs w:val="28"/>
        </w:rPr>
        <w:t>функциональных</w:t>
      </w:r>
      <w:r w:rsidR="00BC6C69" w:rsidRPr="0053497D">
        <w:rPr>
          <w:sz w:val="28"/>
          <w:szCs w:val="28"/>
        </w:rPr>
        <w:t xml:space="preserve"> </w:t>
      </w:r>
      <w:r w:rsidRPr="0053497D">
        <w:rPr>
          <w:sz w:val="28"/>
          <w:szCs w:val="28"/>
        </w:rPr>
        <w:t>критериев</w:t>
      </w:r>
      <w:r w:rsidR="00BC6C69" w:rsidRPr="0053497D">
        <w:rPr>
          <w:sz w:val="28"/>
          <w:szCs w:val="28"/>
        </w:rPr>
        <w:t xml:space="preserve"> </w:t>
      </w:r>
      <w:r w:rsidRPr="0053497D">
        <w:rPr>
          <w:sz w:val="28"/>
          <w:szCs w:val="28"/>
        </w:rPr>
        <w:t>и</w:t>
      </w:r>
      <w:r w:rsidR="00BC6C69" w:rsidRPr="0053497D">
        <w:rPr>
          <w:sz w:val="28"/>
          <w:szCs w:val="28"/>
        </w:rPr>
        <w:t xml:space="preserve"> </w:t>
      </w:r>
      <w:r w:rsidRPr="0053497D">
        <w:rPr>
          <w:sz w:val="28"/>
          <w:szCs w:val="28"/>
        </w:rPr>
        <w:t>двигательной одаренности.</w:t>
      </w:r>
    </w:p>
    <w:p w14:paraId="4E849EFF" w14:textId="77777777" w:rsidR="00C37901" w:rsidRPr="0053497D" w:rsidRDefault="00F27AD4" w:rsidP="00F820A6">
      <w:pPr>
        <w:ind w:right="3" w:firstLine="709"/>
        <w:rPr>
          <w:b/>
          <w:bCs/>
          <w:iCs/>
          <w:sz w:val="28"/>
          <w:szCs w:val="28"/>
        </w:rPr>
      </w:pPr>
      <w:r w:rsidRPr="0053497D">
        <w:rPr>
          <w:b/>
          <w:bCs/>
          <w:iCs/>
          <w:sz w:val="28"/>
          <w:szCs w:val="28"/>
        </w:rPr>
        <w:t>Учебно-т</w:t>
      </w:r>
      <w:r w:rsidR="00C37901" w:rsidRPr="0053497D">
        <w:rPr>
          <w:b/>
          <w:bCs/>
          <w:iCs/>
          <w:sz w:val="28"/>
          <w:szCs w:val="28"/>
        </w:rPr>
        <w:t>ренировочный</w:t>
      </w:r>
      <w:r w:rsidR="00BC6C69" w:rsidRPr="0053497D">
        <w:rPr>
          <w:b/>
          <w:bCs/>
          <w:iCs/>
          <w:sz w:val="28"/>
          <w:szCs w:val="28"/>
        </w:rPr>
        <w:t xml:space="preserve"> </w:t>
      </w:r>
      <w:r w:rsidR="00C37901" w:rsidRPr="0053497D">
        <w:rPr>
          <w:b/>
          <w:bCs/>
          <w:iCs/>
          <w:sz w:val="28"/>
          <w:szCs w:val="28"/>
        </w:rPr>
        <w:t>этап</w:t>
      </w:r>
      <w:r w:rsidR="00BC6C69" w:rsidRPr="0053497D">
        <w:rPr>
          <w:b/>
          <w:bCs/>
          <w:iCs/>
          <w:sz w:val="28"/>
          <w:szCs w:val="28"/>
        </w:rPr>
        <w:t xml:space="preserve"> </w:t>
      </w:r>
      <w:r w:rsidR="00C37901" w:rsidRPr="0053497D">
        <w:rPr>
          <w:b/>
          <w:bCs/>
          <w:iCs/>
          <w:sz w:val="28"/>
          <w:szCs w:val="28"/>
        </w:rPr>
        <w:t>(</w:t>
      </w:r>
      <w:r w:rsidR="00AE5740" w:rsidRPr="0053497D">
        <w:rPr>
          <w:b/>
          <w:bCs/>
          <w:iCs/>
          <w:sz w:val="28"/>
          <w:szCs w:val="28"/>
        </w:rPr>
        <w:t>У</w:t>
      </w:r>
      <w:r w:rsidR="00C37901" w:rsidRPr="0053497D">
        <w:rPr>
          <w:b/>
          <w:bCs/>
          <w:iCs/>
          <w:sz w:val="28"/>
          <w:szCs w:val="28"/>
        </w:rPr>
        <w:t>ТЭ).</w:t>
      </w:r>
    </w:p>
    <w:p w14:paraId="50D46B16" w14:textId="510C95E0" w:rsidR="00C37901" w:rsidRPr="0053497D" w:rsidRDefault="00F27AD4" w:rsidP="00F820A6">
      <w:pPr>
        <w:pStyle w:val="a3"/>
        <w:ind w:left="0" w:right="3" w:firstLine="709"/>
        <w:jc w:val="both"/>
        <w:rPr>
          <w:sz w:val="28"/>
          <w:szCs w:val="28"/>
        </w:rPr>
      </w:pPr>
      <w:r w:rsidRPr="0053497D">
        <w:rPr>
          <w:sz w:val="28"/>
          <w:szCs w:val="28"/>
        </w:rPr>
        <w:t>Учебно-т</w:t>
      </w:r>
      <w:r w:rsidR="00C37901" w:rsidRPr="0053497D">
        <w:rPr>
          <w:sz w:val="28"/>
          <w:szCs w:val="28"/>
        </w:rPr>
        <w:t>ренировочные</w:t>
      </w:r>
      <w:r w:rsidR="00BC6C69" w:rsidRPr="0053497D">
        <w:rPr>
          <w:sz w:val="28"/>
          <w:szCs w:val="28"/>
        </w:rPr>
        <w:t xml:space="preserve"> </w:t>
      </w:r>
      <w:r w:rsidR="00C37901" w:rsidRPr="0053497D">
        <w:rPr>
          <w:sz w:val="28"/>
          <w:szCs w:val="28"/>
        </w:rPr>
        <w:t>группы</w:t>
      </w:r>
      <w:r w:rsidR="00BC6C69" w:rsidRPr="0053497D">
        <w:rPr>
          <w:sz w:val="28"/>
          <w:szCs w:val="28"/>
        </w:rPr>
        <w:t xml:space="preserve"> </w:t>
      </w:r>
      <w:r w:rsidR="00C37901" w:rsidRPr="0053497D">
        <w:rPr>
          <w:sz w:val="28"/>
          <w:szCs w:val="28"/>
        </w:rPr>
        <w:t>формируются</w:t>
      </w:r>
      <w:r w:rsidR="00BC6C69" w:rsidRPr="0053497D">
        <w:rPr>
          <w:sz w:val="28"/>
          <w:szCs w:val="28"/>
        </w:rPr>
        <w:t xml:space="preserve"> </w:t>
      </w:r>
      <w:r w:rsidR="00C37901" w:rsidRPr="0053497D">
        <w:rPr>
          <w:sz w:val="28"/>
          <w:szCs w:val="28"/>
        </w:rPr>
        <w:t>из</w:t>
      </w:r>
      <w:r w:rsidR="00BC6C69" w:rsidRPr="0053497D">
        <w:rPr>
          <w:sz w:val="28"/>
          <w:szCs w:val="28"/>
        </w:rPr>
        <w:t xml:space="preserve"> </w:t>
      </w:r>
      <w:r w:rsidR="00C37901" w:rsidRPr="0053497D">
        <w:rPr>
          <w:sz w:val="28"/>
          <w:szCs w:val="28"/>
        </w:rPr>
        <w:t>детей-инвалидов</w:t>
      </w:r>
      <w:r w:rsidR="00BC6C69" w:rsidRPr="0053497D">
        <w:rPr>
          <w:sz w:val="28"/>
          <w:szCs w:val="28"/>
        </w:rPr>
        <w:t xml:space="preserve"> </w:t>
      </w:r>
      <w:r w:rsidR="00C37901" w:rsidRPr="0053497D">
        <w:rPr>
          <w:sz w:val="28"/>
          <w:szCs w:val="28"/>
        </w:rPr>
        <w:t>с</w:t>
      </w:r>
      <w:r w:rsidR="00BC6C69" w:rsidRPr="0053497D">
        <w:rPr>
          <w:sz w:val="28"/>
          <w:szCs w:val="28"/>
        </w:rPr>
        <w:t xml:space="preserve"> </w:t>
      </w:r>
      <w:r w:rsidR="00C37901" w:rsidRPr="0053497D">
        <w:rPr>
          <w:sz w:val="28"/>
          <w:szCs w:val="28"/>
        </w:rPr>
        <w:t>1</w:t>
      </w:r>
      <w:r w:rsidR="006C4522" w:rsidRPr="0053497D">
        <w:rPr>
          <w:sz w:val="28"/>
          <w:szCs w:val="28"/>
        </w:rPr>
        <w:t>2</w:t>
      </w:r>
      <w:r w:rsidR="00C37901" w:rsidRPr="0053497D">
        <w:rPr>
          <w:sz w:val="28"/>
          <w:szCs w:val="28"/>
        </w:rPr>
        <w:t>лет,</w:t>
      </w:r>
      <w:r w:rsidR="00BC6C69" w:rsidRPr="0053497D">
        <w:rPr>
          <w:sz w:val="28"/>
          <w:szCs w:val="28"/>
        </w:rPr>
        <w:t xml:space="preserve"> </w:t>
      </w:r>
      <w:r w:rsidR="00C37901" w:rsidRPr="0053497D">
        <w:rPr>
          <w:sz w:val="28"/>
          <w:szCs w:val="28"/>
        </w:rPr>
        <w:t>проявивших</w:t>
      </w:r>
      <w:r w:rsidR="00BC6C69" w:rsidRPr="0053497D">
        <w:rPr>
          <w:sz w:val="28"/>
          <w:szCs w:val="28"/>
        </w:rPr>
        <w:t xml:space="preserve"> </w:t>
      </w:r>
      <w:r w:rsidR="00C37901" w:rsidRPr="0053497D">
        <w:rPr>
          <w:sz w:val="28"/>
          <w:szCs w:val="28"/>
        </w:rPr>
        <w:t xml:space="preserve">способности </w:t>
      </w:r>
      <w:r w:rsidR="0020190D" w:rsidRPr="0053497D">
        <w:rPr>
          <w:sz w:val="28"/>
          <w:szCs w:val="28"/>
        </w:rPr>
        <w:t>в дисциплине</w:t>
      </w:r>
      <w:r w:rsidR="00BC6C69" w:rsidRPr="0053497D">
        <w:rPr>
          <w:sz w:val="28"/>
          <w:szCs w:val="28"/>
        </w:rPr>
        <w:t xml:space="preserve"> </w:t>
      </w:r>
      <w:r w:rsidR="00F0091C" w:rsidRPr="0053497D">
        <w:rPr>
          <w:sz w:val="28"/>
          <w:szCs w:val="28"/>
        </w:rPr>
        <w:t>пауэрлифтинг</w:t>
      </w:r>
      <w:r w:rsidR="00C37901" w:rsidRPr="0053497D">
        <w:rPr>
          <w:sz w:val="28"/>
          <w:szCs w:val="28"/>
        </w:rPr>
        <w:t>, прошедших необходимую подготовку не менее одного года и</w:t>
      </w:r>
      <w:r w:rsidR="00BC6C69" w:rsidRPr="0053497D">
        <w:rPr>
          <w:sz w:val="28"/>
          <w:szCs w:val="28"/>
        </w:rPr>
        <w:t xml:space="preserve"> </w:t>
      </w:r>
      <w:r w:rsidR="00C37901" w:rsidRPr="0053497D">
        <w:rPr>
          <w:sz w:val="28"/>
          <w:szCs w:val="28"/>
        </w:rPr>
        <w:t>выполнивших переводные нормативы. Перевод по годам обучения на этом этапе осуществляется</w:t>
      </w:r>
      <w:r w:rsidR="00BC6C69" w:rsidRPr="0053497D">
        <w:rPr>
          <w:sz w:val="28"/>
          <w:szCs w:val="28"/>
        </w:rPr>
        <w:t xml:space="preserve"> </w:t>
      </w:r>
      <w:r w:rsidR="00C37901" w:rsidRPr="0053497D">
        <w:rPr>
          <w:sz w:val="28"/>
          <w:szCs w:val="28"/>
        </w:rPr>
        <w:t>при</w:t>
      </w:r>
      <w:r w:rsidR="00BC6C69" w:rsidRPr="0053497D">
        <w:rPr>
          <w:sz w:val="28"/>
          <w:szCs w:val="28"/>
        </w:rPr>
        <w:t xml:space="preserve"> </w:t>
      </w:r>
      <w:r w:rsidR="00C37901" w:rsidRPr="0053497D">
        <w:rPr>
          <w:sz w:val="28"/>
          <w:szCs w:val="28"/>
        </w:rPr>
        <w:t>условии</w:t>
      </w:r>
      <w:r w:rsidR="00BC6C69" w:rsidRPr="0053497D">
        <w:rPr>
          <w:sz w:val="28"/>
          <w:szCs w:val="28"/>
        </w:rPr>
        <w:t xml:space="preserve"> </w:t>
      </w:r>
      <w:r w:rsidR="00C37901" w:rsidRPr="0053497D">
        <w:rPr>
          <w:sz w:val="28"/>
          <w:szCs w:val="28"/>
        </w:rPr>
        <w:t>выполнения</w:t>
      </w:r>
      <w:r w:rsidR="00BC6C69" w:rsidRPr="0053497D">
        <w:rPr>
          <w:sz w:val="28"/>
          <w:szCs w:val="28"/>
        </w:rPr>
        <w:t xml:space="preserve"> </w:t>
      </w:r>
      <w:r w:rsidR="00C37901" w:rsidRPr="0053497D">
        <w:rPr>
          <w:sz w:val="28"/>
          <w:szCs w:val="28"/>
        </w:rPr>
        <w:t>учащимися</w:t>
      </w:r>
      <w:r w:rsidR="00BC6C69" w:rsidRPr="0053497D">
        <w:rPr>
          <w:sz w:val="28"/>
          <w:szCs w:val="28"/>
        </w:rPr>
        <w:t xml:space="preserve"> </w:t>
      </w:r>
      <w:r w:rsidR="00C37901" w:rsidRPr="0053497D">
        <w:rPr>
          <w:sz w:val="28"/>
          <w:szCs w:val="28"/>
        </w:rPr>
        <w:t>контрольно-переводных</w:t>
      </w:r>
      <w:r w:rsidR="00BC6C69" w:rsidRPr="0053497D">
        <w:rPr>
          <w:sz w:val="28"/>
          <w:szCs w:val="28"/>
        </w:rPr>
        <w:t xml:space="preserve"> </w:t>
      </w:r>
      <w:r w:rsidR="00C37901" w:rsidRPr="0053497D">
        <w:rPr>
          <w:sz w:val="28"/>
          <w:szCs w:val="28"/>
        </w:rPr>
        <w:t>нормативов</w:t>
      </w:r>
      <w:r w:rsidR="00BC6C69" w:rsidRPr="0053497D">
        <w:rPr>
          <w:sz w:val="28"/>
          <w:szCs w:val="28"/>
        </w:rPr>
        <w:t xml:space="preserve"> </w:t>
      </w:r>
      <w:r w:rsidR="00C37901" w:rsidRPr="0053497D">
        <w:rPr>
          <w:sz w:val="28"/>
          <w:szCs w:val="28"/>
        </w:rPr>
        <w:t>по</w:t>
      </w:r>
      <w:r w:rsidR="00BC6C69" w:rsidRPr="0053497D">
        <w:rPr>
          <w:sz w:val="28"/>
          <w:szCs w:val="28"/>
        </w:rPr>
        <w:t xml:space="preserve"> </w:t>
      </w:r>
      <w:r w:rsidR="00C37901" w:rsidRPr="0053497D">
        <w:rPr>
          <w:sz w:val="28"/>
          <w:szCs w:val="28"/>
        </w:rPr>
        <w:t>спортивной</w:t>
      </w:r>
      <w:r w:rsidR="00BC6C69" w:rsidRPr="0053497D">
        <w:rPr>
          <w:sz w:val="28"/>
          <w:szCs w:val="28"/>
        </w:rPr>
        <w:t xml:space="preserve"> </w:t>
      </w:r>
      <w:r w:rsidR="00C37901" w:rsidRPr="0053497D">
        <w:rPr>
          <w:sz w:val="28"/>
          <w:szCs w:val="28"/>
        </w:rPr>
        <w:t>подготовке.</w:t>
      </w:r>
    </w:p>
    <w:p w14:paraId="001D0BA7" w14:textId="77777777" w:rsidR="00C37901" w:rsidRPr="0053497D" w:rsidRDefault="00C37901" w:rsidP="00F820A6">
      <w:pPr>
        <w:pStyle w:val="a3"/>
        <w:ind w:left="0" w:right="3" w:firstLine="709"/>
        <w:jc w:val="both"/>
        <w:rPr>
          <w:sz w:val="28"/>
          <w:szCs w:val="28"/>
        </w:rPr>
      </w:pPr>
      <w:r w:rsidRPr="0053497D">
        <w:rPr>
          <w:sz w:val="28"/>
          <w:szCs w:val="28"/>
        </w:rPr>
        <w:t>Основные</w:t>
      </w:r>
      <w:r w:rsidR="00BC6C69" w:rsidRPr="0053497D">
        <w:rPr>
          <w:sz w:val="28"/>
          <w:szCs w:val="28"/>
        </w:rPr>
        <w:t xml:space="preserve"> </w:t>
      </w:r>
      <w:r w:rsidRPr="0053497D">
        <w:rPr>
          <w:sz w:val="28"/>
          <w:szCs w:val="28"/>
        </w:rPr>
        <w:t>задачи</w:t>
      </w:r>
      <w:r w:rsidR="00BC6C69" w:rsidRPr="0053497D">
        <w:rPr>
          <w:sz w:val="28"/>
          <w:szCs w:val="28"/>
        </w:rPr>
        <w:t xml:space="preserve"> </w:t>
      </w:r>
      <w:r w:rsidRPr="0053497D">
        <w:rPr>
          <w:sz w:val="28"/>
          <w:szCs w:val="28"/>
        </w:rPr>
        <w:t>подготовки:</w:t>
      </w:r>
    </w:p>
    <w:p w14:paraId="7554C547" w14:textId="77777777" w:rsidR="00C37901" w:rsidRPr="0053497D" w:rsidRDefault="00C37901" w:rsidP="00F820A6">
      <w:pPr>
        <w:pStyle w:val="a7"/>
        <w:numPr>
          <w:ilvl w:val="0"/>
          <w:numId w:val="4"/>
        </w:numPr>
        <w:tabs>
          <w:tab w:val="left" w:pos="975"/>
        </w:tabs>
        <w:spacing w:before="66"/>
        <w:ind w:left="0" w:right="3" w:firstLine="709"/>
        <w:rPr>
          <w:sz w:val="28"/>
          <w:szCs w:val="28"/>
        </w:rPr>
      </w:pPr>
      <w:r w:rsidRPr="0053497D">
        <w:rPr>
          <w:sz w:val="28"/>
          <w:szCs w:val="28"/>
        </w:rPr>
        <w:t>укрепление</w:t>
      </w:r>
      <w:r w:rsidR="00BC6C69" w:rsidRPr="0053497D">
        <w:rPr>
          <w:sz w:val="28"/>
          <w:szCs w:val="28"/>
        </w:rPr>
        <w:t xml:space="preserve"> </w:t>
      </w:r>
      <w:r w:rsidRPr="0053497D">
        <w:rPr>
          <w:sz w:val="28"/>
          <w:szCs w:val="28"/>
        </w:rPr>
        <w:t>здоровья,</w:t>
      </w:r>
      <w:r w:rsidR="00BC6C69" w:rsidRPr="0053497D">
        <w:rPr>
          <w:sz w:val="28"/>
          <w:szCs w:val="28"/>
        </w:rPr>
        <w:t xml:space="preserve"> </w:t>
      </w:r>
      <w:r w:rsidRPr="0053497D">
        <w:rPr>
          <w:sz w:val="28"/>
          <w:szCs w:val="28"/>
        </w:rPr>
        <w:t>закаливание;</w:t>
      </w:r>
    </w:p>
    <w:p w14:paraId="50213D2A" w14:textId="77777777" w:rsidR="00C37901" w:rsidRPr="0053497D" w:rsidRDefault="00C37901" w:rsidP="00F820A6">
      <w:pPr>
        <w:pStyle w:val="a7"/>
        <w:numPr>
          <w:ilvl w:val="0"/>
          <w:numId w:val="4"/>
        </w:numPr>
        <w:tabs>
          <w:tab w:val="left" w:pos="973"/>
        </w:tabs>
        <w:ind w:left="0" w:right="3" w:firstLine="709"/>
        <w:jc w:val="both"/>
        <w:rPr>
          <w:sz w:val="28"/>
          <w:szCs w:val="28"/>
        </w:rPr>
      </w:pPr>
      <w:r w:rsidRPr="0053497D">
        <w:rPr>
          <w:sz w:val="28"/>
          <w:szCs w:val="28"/>
        </w:rPr>
        <w:t>коррекция</w:t>
      </w:r>
      <w:r w:rsidR="00BC6C69" w:rsidRPr="0053497D">
        <w:rPr>
          <w:sz w:val="28"/>
          <w:szCs w:val="28"/>
        </w:rPr>
        <w:t xml:space="preserve"> </w:t>
      </w:r>
      <w:r w:rsidRPr="0053497D">
        <w:rPr>
          <w:sz w:val="28"/>
          <w:szCs w:val="28"/>
        </w:rPr>
        <w:t>недостатков</w:t>
      </w:r>
      <w:r w:rsidR="00BC6C69" w:rsidRPr="0053497D">
        <w:rPr>
          <w:sz w:val="28"/>
          <w:szCs w:val="28"/>
        </w:rPr>
        <w:t xml:space="preserve"> </w:t>
      </w:r>
      <w:r w:rsidRPr="0053497D">
        <w:rPr>
          <w:sz w:val="28"/>
          <w:szCs w:val="28"/>
        </w:rPr>
        <w:t>физического</w:t>
      </w:r>
      <w:r w:rsidR="00BC6C69" w:rsidRPr="0053497D">
        <w:rPr>
          <w:sz w:val="28"/>
          <w:szCs w:val="28"/>
        </w:rPr>
        <w:t xml:space="preserve"> </w:t>
      </w:r>
      <w:r w:rsidRPr="0053497D">
        <w:rPr>
          <w:sz w:val="28"/>
          <w:szCs w:val="28"/>
        </w:rPr>
        <w:t>развития;</w:t>
      </w:r>
    </w:p>
    <w:p w14:paraId="26344C9A" w14:textId="44113B04" w:rsidR="00C37901" w:rsidRPr="0053497D" w:rsidRDefault="00C37901" w:rsidP="00F820A6">
      <w:pPr>
        <w:pStyle w:val="a7"/>
        <w:numPr>
          <w:ilvl w:val="0"/>
          <w:numId w:val="4"/>
        </w:numPr>
        <w:tabs>
          <w:tab w:val="left" w:pos="973"/>
        </w:tabs>
        <w:ind w:left="0" w:right="3" w:firstLine="709"/>
        <w:jc w:val="both"/>
        <w:rPr>
          <w:sz w:val="28"/>
          <w:szCs w:val="28"/>
        </w:rPr>
      </w:pPr>
      <w:r w:rsidRPr="0053497D">
        <w:rPr>
          <w:sz w:val="28"/>
          <w:szCs w:val="28"/>
        </w:rPr>
        <w:t>освоение</w:t>
      </w:r>
      <w:r w:rsidR="00BC6C69" w:rsidRPr="0053497D">
        <w:rPr>
          <w:sz w:val="28"/>
          <w:szCs w:val="28"/>
        </w:rPr>
        <w:t xml:space="preserve"> </w:t>
      </w:r>
      <w:r w:rsidRPr="0053497D">
        <w:rPr>
          <w:sz w:val="28"/>
          <w:szCs w:val="28"/>
        </w:rPr>
        <w:t>и</w:t>
      </w:r>
      <w:r w:rsidR="00BC6C69" w:rsidRPr="0053497D">
        <w:rPr>
          <w:sz w:val="28"/>
          <w:szCs w:val="28"/>
        </w:rPr>
        <w:t xml:space="preserve"> </w:t>
      </w:r>
      <w:r w:rsidRPr="0053497D">
        <w:rPr>
          <w:sz w:val="28"/>
          <w:szCs w:val="28"/>
        </w:rPr>
        <w:t>совершенствование</w:t>
      </w:r>
      <w:r w:rsidR="00BC6C69" w:rsidRPr="0053497D">
        <w:rPr>
          <w:sz w:val="28"/>
          <w:szCs w:val="28"/>
        </w:rPr>
        <w:t xml:space="preserve"> </w:t>
      </w:r>
      <w:r w:rsidRPr="0053497D">
        <w:rPr>
          <w:sz w:val="28"/>
          <w:szCs w:val="28"/>
        </w:rPr>
        <w:t>техники</w:t>
      </w:r>
      <w:r w:rsidR="0020190D" w:rsidRPr="0053497D">
        <w:rPr>
          <w:sz w:val="28"/>
          <w:szCs w:val="28"/>
        </w:rPr>
        <w:t xml:space="preserve"> дисциплины</w:t>
      </w:r>
      <w:r w:rsidR="00BC6C69" w:rsidRPr="0053497D">
        <w:rPr>
          <w:sz w:val="28"/>
          <w:szCs w:val="28"/>
        </w:rPr>
        <w:t xml:space="preserve"> </w:t>
      </w:r>
      <w:r w:rsidR="00F0091C" w:rsidRPr="0053497D">
        <w:rPr>
          <w:sz w:val="28"/>
          <w:szCs w:val="28"/>
        </w:rPr>
        <w:t>пауэрлифтинг</w:t>
      </w:r>
      <w:r w:rsidRPr="0053497D">
        <w:rPr>
          <w:sz w:val="28"/>
          <w:szCs w:val="28"/>
        </w:rPr>
        <w:t>;</w:t>
      </w:r>
    </w:p>
    <w:p w14:paraId="3F6B6957" w14:textId="7FEF7655" w:rsidR="00C37901" w:rsidRPr="0053497D" w:rsidRDefault="00C37901" w:rsidP="00F820A6">
      <w:pPr>
        <w:pStyle w:val="a7"/>
        <w:numPr>
          <w:ilvl w:val="0"/>
          <w:numId w:val="4"/>
        </w:numPr>
        <w:tabs>
          <w:tab w:val="left" w:pos="1011"/>
        </w:tabs>
        <w:spacing w:before="1"/>
        <w:ind w:left="0" w:right="3" w:firstLine="709"/>
        <w:jc w:val="both"/>
        <w:rPr>
          <w:sz w:val="28"/>
          <w:szCs w:val="28"/>
        </w:rPr>
      </w:pPr>
      <w:r w:rsidRPr="0053497D">
        <w:rPr>
          <w:sz w:val="28"/>
          <w:szCs w:val="28"/>
        </w:rPr>
        <w:t>приобретение</w:t>
      </w:r>
      <w:r w:rsidR="00BC6C69" w:rsidRPr="0053497D">
        <w:rPr>
          <w:sz w:val="28"/>
          <w:szCs w:val="28"/>
        </w:rPr>
        <w:t xml:space="preserve"> </w:t>
      </w:r>
      <w:r w:rsidRPr="0053497D">
        <w:rPr>
          <w:sz w:val="28"/>
          <w:szCs w:val="28"/>
        </w:rPr>
        <w:t>разносторонней физической подготовленности;</w:t>
      </w:r>
      <w:r w:rsidR="00BC6C69" w:rsidRPr="0053497D">
        <w:rPr>
          <w:sz w:val="28"/>
          <w:szCs w:val="28"/>
        </w:rPr>
        <w:t xml:space="preserve"> </w:t>
      </w:r>
    </w:p>
    <w:p w14:paraId="16B50DB1" w14:textId="4986810F" w:rsidR="00C37901" w:rsidRPr="0053497D" w:rsidRDefault="00C37901" w:rsidP="00F820A6">
      <w:pPr>
        <w:pStyle w:val="a7"/>
        <w:numPr>
          <w:ilvl w:val="0"/>
          <w:numId w:val="4"/>
        </w:numPr>
        <w:tabs>
          <w:tab w:val="left" w:pos="1074"/>
        </w:tabs>
        <w:ind w:left="0" w:right="3" w:firstLine="709"/>
        <w:jc w:val="both"/>
        <w:rPr>
          <w:sz w:val="28"/>
          <w:szCs w:val="28"/>
        </w:rPr>
      </w:pPr>
      <w:r w:rsidRPr="0053497D">
        <w:rPr>
          <w:sz w:val="28"/>
          <w:szCs w:val="28"/>
        </w:rPr>
        <w:t>формирование</w:t>
      </w:r>
      <w:r w:rsidR="00BC6C69" w:rsidRPr="0053497D">
        <w:rPr>
          <w:sz w:val="28"/>
          <w:szCs w:val="28"/>
        </w:rPr>
        <w:t xml:space="preserve"> </w:t>
      </w:r>
      <w:r w:rsidRPr="0053497D">
        <w:rPr>
          <w:sz w:val="28"/>
          <w:szCs w:val="28"/>
        </w:rPr>
        <w:t>интереса</w:t>
      </w:r>
      <w:r w:rsidR="00BC6C69" w:rsidRPr="0053497D">
        <w:rPr>
          <w:sz w:val="28"/>
          <w:szCs w:val="28"/>
        </w:rPr>
        <w:t xml:space="preserve"> </w:t>
      </w:r>
      <w:r w:rsidRPr="0053497D">
        <w:rPr>
          <w:sz w:val="28"/>
          <w:szCs w:val="28"/>
        </w:rPr>
        <w:t>к</w:t>
      </w:r>
      <w:r w:rsidR="00BC6C69" w:rsidRPr="0053497D">
        <w:rPr>
          <w:sz w:val="28"/>
          <w:szCs w:val="28"/>
        </w:rPr>
        <w:t xml:space="preserve"> </w:t>
      </w:r>
      <w:r w:rsidRPr="0053497D">
        <w:rPr>
          <w:sz w:val="28"/>
          <w:szCs w:val="28"/>
        </w:rPr>
        <w:t>целенаправленной</w:t>
      </w:r>
      <w:r w:rsidR="00BC6C69" w:rsidRPr="0053497D">
        <w:rPr>
          <w:sz w:val="28"/>
          <w:szCs w:val="28"/>
        </w:rPr>
        <w:t xml:space="preserve"> многолетней </w:t>
      </w:r>
      <w:r w:rsidRPr="0053497D">
        <w:rPr>
          <w:sz w:val="28"/>
          <w:szCs w:val="28"/>
        </w:rPr>
        <w:t>спортивной</w:t>
      </w:r>
      <w:r w:rsidR="00BC6C69" w:rsidRPr="0053497D">
        <w:rPr>
          <w:sz w:val="28"/>
          <w:szCs w:val="28"/>
        </w:rPr>
        <w:t xml:space="preserve"> </w:t>
      </w:r>
      <w:r w:rsidRPr="0053497D">
        <w:rPr>
          <w:sz w:val="28"/>
          <w:szCs w:val="28"/>
        </w:rPr>
        <w:t>подготовке,</w:t>
      </w:r>
      <w:r w:rsidR="00BC6C69" w:rsidRPr="0053497D">
        <w:rPr>
          <w:sz w:val="28"/>
          <w:szCs w:val="28"/>
        </w:rPr>
        <w:t xml:space="preserve"> </w:t>
      </w:r>
      <w:r w:rsidRPr="0053497D">
        <w:rPr>
          <w:sz w:val="28"/>
          <w:szCs w:val="28"/>
        </w:rPr>
        <w:t>психологической и</w:t>
      </w:r>
      <w:r w:rsidR="00BC6C69" w:rsidRPr="0053497D">
        <w:rPr>
          <w:sz w:val="28"/>
          <w:szCs w:val="28"/>
        </w:rPr>
        <w:t xml:space="preserve"> </w:t>
      </w:r>
      <w:r w:rsidRPr="0053497D">
        <w:rPr>
          <w:sz w:val="28"/>
          <w:szCs w:val="28"/>
        </w:rPr>
        <w:t>тактической подготовк</w:t>
      </w:r>
      <w:r w:rsidR="0060177D">
        <w:rPr>
          <w:sz w:val="28"/>
          <w:szCs w:val="28"/>
        </w:rPr>
        <w:t>е</w:t>
      </w:r>
      <w:r w:rsidRPr="0053497D">
        <w:rPr>
          <w:sz w:val="28"/>
          <w:szCs w:val="28"/>
        </w:rPr>
        <w:t>;</w:t>
      </w:r>
    </w:p>
    <w:p w14:paraId="3ADB0609" w14:textId="77777777" w:rsidR="00C37901" w:rsidRPr="0053497D" w:rsidRDefault="00C37901" w:rsidP="00F820A6">
      <w:pPr>
        <w:pStyle w:val="a7"/>
        <w:numPr>
          <w:ilvl w:val="0"/>
          <w:numId w:val="4"/>
        </w:numPr>
        <w:tabs>
          <w:tab w:val="left" w:pos="1093"/>
        </w:tabs>
        <w:ind w:left="0" w:right="3" w:firstLine="709"/>
        <w:rPr>
          <w:sz w:val="28"/>
          <w:szCs w:val="28"/>
        </w:rPr>
      </w:pPr>
      <w:r w:rsidRPr="0053497D">
        <w:rPr>
          <w:sz w:val="28"/>
          <w:szCs w:val="28"/>
        </w:rPr>
        <w:t>воспитание</w:t>
      </w:r>
      <w:r w:rsidR="00BC6C69" w:rsidRPr="0053497D">
        <w:rPr>
          <w:sz w:val="28"/>
          <w:szCs w:val="28"/>
        </w:rPr>
        <w:t xml:space="preserve"> </w:t>
      </w:r>
      <w:r w:rsidRPr="0053497D">
        <w:rPr>
          <w:sz w:val="28"/>
          <w:szCs w:val="28"/>
        </w:rPr>
        <w:t>физических,</w:t>
      </w:r>
      <w:r w:rsidR="00BC6C69" w:rsidRPr="0053497D">
        <w:rPr>
          <w:sz w:val="28"/>
          <w:szCs w:val="28"/>
        </w:rPr>
        <w:t xml:space="preserve"> </w:t>
      </w:r>
      <w:r w:rsidRPr="0053497D">
        <w:rPr>
          <w:sz w:val="28"/>
          <w:szCs w:val="28"/>
        </w:rPr>
        <w:t>морально-этических</w:t>
      </w:r>
      <w:r w:rsidR="00BC6C69" w:rsidRPr="0053497D">
        <w:rPr>
          <w:sz w:val="28"/>
          <w:szCs w:val="28"/>
        </w:rPr>
        <w:t xml:space="preserve"> </w:t>
      </w:r>
      <w:r w:rsidRPr="0053497D">
        <w:rPr>
          <w:sz w:val="28"/>
          <w:szCs w:val="28"/>
        </w:rPr>
        <w:t>и</w:t>
      </w:r>
      <w:r w:rsidR="00BC6C69" w:rsidRPr="0053497D">
        <w:rPr>
          <w:sz w:val="28"/>
          <w:szCs w:val="28"/>
        </w:rPr>
        <w:t xml:space="preserve"> </w:t>
      </w:r>
      <w:r w:rsidRPr="0053497D">
        <w:rPr>
          <w:sz w:val="28"/>
          <w:szCs w:val="28"/>
        </w:rPr>
        <w:t>волевых</w:t>
      </w:r>
      <w:r w:rsidR="00BC6C69" w:rsidRPr="0053497D">
        <w:rPr>
          <w:sz w:val="28"/>
          <w:szCs w:val="28"/>
        </w:rPr>
        <w:t xml:space="preserve"> </w:t>
      </w:r>
      <w:r w:rsidRPr="0053497D">
        <w:rPr>
          <w:sz w:val="28"/>
          <w:szCs w:val="28"/>
        </w:rPr>
        <w:t>качеств;</w:t>
      </w:r>
      <w:r w:rsidR="00BC6C69" w:rsidRPr="0053497D">
        <w:rPr>
          <w:sz w:val="28"/>
          <w:szCs w:val="28"/>
        </w:rPr>
        <w:t xml:space="preserve"> </w:t>
      </w:r>
      <w:r w:rsidRPr="0053497D">
        <w:rPr>
          <w:sz w:val="28"/>
          <w:szCs w:val="28"/>
        </w:rPr>
        <w:t>профилактика</w:t>
      </w:r>
      <w:r w:rsidR="00BC6C69" w:rsidRPr="0053497D">
        <w:rPr>
          <w:sz w:val="28"/>
          <w:szCs w:val="28"/>
        </w:rPr>
        <w:t xml:space="preserve"> </w:t>
      </w:r>
      <w:r w:rsidRPr="0053497D">
        <w:rPr>
          <w:sz w:val="28"/>
          <w:szCs w:val="28"/>
        </w:rPr>
        <w:t>вредных</w:t>
      </w:r>
      <w:r w:rsidR="00BC6C69" w:rsidRPr="0053497D">
        <w:rPr>
          <w:sz w:val="28"/>
          <w:szCs w:val="28"/>
        </w:rPr>
        <w:t xml:space="preserve"> </w:t>
      </w:r>
      <w:r w:rsidRPr="0053497D">
        <w:rPr>
          <w:sz w:val="28"/>
          <w:szCs w:val="28"/>
        </w:rPr>
        <w:t>привычек</w:t>
      </w:r>
      <w:r w:rsidR="002A4C6B" w:rsidRPr="0053497D">
        <w:rPr>
          <w:sz w:val="28"/>
          <w:szCs w:val="28"/>
        </w:rPr>
        <w:t>;</w:t>
      </w:r>
    </w:p>
    <w:p w14:paraId="6B236405" w14:textId="63CE8138" w:rsidR="00C37901" w:rsidRPr="0053497D" w:rsidRDefault="00C37901" w:rsidP="00F820A6">
      <w:pPr>
        <w:pStyle w:val="a7"/>
        <w:numPr>
          <w:ilvl w:val="0"/>
          <w:numId w:val="4"/>
        </w:numPr>
        <w:tabs>
          <w:tab w:val="left" w:pos="973"/>
        </w:tabs>
        <w:ind w:left="0" w:right="3" w:firstLine="709"/>
        <w:jc w:val="both"/>
        <w:rPr>
          <w:sz w:val="28"/>
          <w:szCs w:val="28"/>
        </w:rPr>
      </w:pPr>
      <w:r w:rsidRPr="0053497D">
        <w:rPr>
          <w:sz w:val="28"/>
          <w:szCs w:val="28"/>
        </w:rPr>
        <w:t>переход</w:t>
      </w:r>
      <w:r w:rsidR="00BC6C69" w:rsidRPr="0053497D">
        <w:rPr>
          <w:sz w:val="28"/>
          <w:szCs w:val="28"/>
        </w:rPr>
        <w:t xml:space="preserve"> </w:t>
      </w:r>
      <w:r w:rsidRPr="0053497D">
        <w:rPr>
          <w:sz w:val="28"/>
          <w:szCs w:val="28"/>
        </w:rPr>
        <w:t>от</w:t>
      </w:r>
      <w:r w:rsidR="00BC6C69" w:rsidRPr="0053497D">
        <w:rPr>
          <w:sz w:val="28"/>
          <w:szCs w:val="28"/>
        </w:rPr>
        <w:t xml:space="preserve"> </w:t>
      </w:r>
      <w:r w:rsidRPr="0053497D">
        <w:rPr>
          <w:sz w:val="28"/>
          <w:szCs w:val="28"/>
        </w:rPr>
        <w:t>общеподготовительных</w:t>
      </w:r>
      <w:r w:rsidR="00BC6C69" w:rsidRPr="0053497D">
        <w:rPr>
          <w:sz w:val="28"/>
          <w:szCs w:val="28"/>
        </w:rPr>
        <w:t xml:space="preserve"> </w:t>
      </w:r>
      <w:r w:rsidRPr="0053497D">
        <w:rPr>
          <w:sz w:val="28"/>
          <w:szCs w:val="28"/>
        </w:rPr>
        <w:t>средств</w:t>
      </w:r>
      <w:r w:rsidR="00BC6C69" w:rsidRPr="0053497D">
        <w:rPr>
          <w:sz w:val="28"/>
          <w:szCs w:val="28"/>
        </w:rPr>
        <w:t xml:space="preserve"> </w:t>
      </w:r>
      <w:r w:rsidRPr="0053497D">
        <w:rPr>
          <w:sz w:val="28"/>
          <w:szCs w:val="28"/>
        </w:rPr>
        <w:t>к</w:t>
      </w:r>
      <w:r w:rsidR="00BC6C69" w:rsidRPr="0053497D">
        <w:rPr>
          <w:sz w:val="28"/>
          <w:szCs w:val="28"/>
        </w:rPr>
        <w:t xml:space="preserve"> </w:t>
      </w:r>
      <w:r w:rsidRPr="0053497D">
        <w:rPr>
          <w:sz w:val="28"/>
          <w:szCs w:val="28"/>
        </w:rPr>
        <w:t>наиболее</w:t>
      </w:r>
      <w:r w:rsidR="00BC6C69" w:rsidRPr="0053497D">
        <w:rPr>
          <w:sz w:val="28"/>
          <w:szCs w:val="28"/>
        </w:rPr>
        <w:t xml:space="preserve"> </w:t>
      </w:r>
      <w:r w:rsidRPr="0053497D">
        <w:rPr>
          <w:sz w:val="28"/>
          <w:szCs w:val="28"/>
        </w:rPr>
        <w:t>специализированным</w:t>
      </w:r>
      <w:r w:rsidR="00BC6C69" w:rsidRPr="0053497D">
        <w:rPr>
          <w:sz w:val="28"/>
          <w:szCs w:val="28"/>
        </w:rPr>
        <w:t xml:space="preserve"> </w:t>
      </w:r>
      <w:r w:rsidRPr="0053497D">
        <w:rPr>
          <w:sz w:val="28"/>
          <w:szCs w:val="28"/>
        </w:rPr>
        <w:t>для</w:t>
      </w:r>
      <w:r w:rsidR="0020190D" w:rsidRPr="0053497D">
        <w:rPr>
          <w:sz w:val="28"/>
          <w:szCs w:val="28"/>
        </w:rPr>
        <w:t xml:space="preserve"> дисциплины</w:t>
      </w:r>
      <w:r w:rsidR="00BC6C69" w:rsidRPr="0053497D">
        <w:rPr>
          <w:sz w:val="28"/>
          <w:szCs w:val="28"/>
        </w:rPr>
        <w:t xml:space="preserve"> </w:t>
      </w:r>
      <w:r w:rsidR="00F0091C" w:rsidRPr="0053497D">
        <w:rPr>
          <w:sz w:val="28"/>
          <w:szCs w:val="28"/>
        </w:rPr>
        <w:t>пауэрлифтинг</w:t>
      </w:r>
      <w:r w:rsidRPr="0053497D">
        <w:rPr>
          <w:sz w:val="28"/>
          <w:szCs w:val="28"/>
        </w:rPr>
        <w:t>;</w:t>
      </w:r>
    </w:p>
    <w:p w14:paraId="50A089CF" w14:textId="77777777" w:rsidR="00C37901" w:rsidRPr="0053497D" w:rsidRDefault="00C37901" w:rsidP="00F820A6">
      <w:pPr>
        <w:pStyle w:val="a7"/>
        <w:numPr>
          <w:ilvl w:val="0"/>
          <w:numId w:val="4"/>
        </w:numPr>
        <w:tabs>
          <w:tab w:val="left" w:pos="973"/>
        </w:tabs>
        <w:ind w:left="0" w:right="3" w:firstLine="709"/>
        <w:jc w:val="both"/>
        <w:rPr>
          <w:sz w:val="28"/>
          <w:szCs w:val="28"/>
        </w:rPr>
      </w:pPr>
      <w:r w:rsidRPr="0053497D">
        <w:rPr>
          <w:sz w:val="28"/>
          <w:szCs w:val="28"/>
        </w:rPr>
        <w:t>постепенное,</w:t>
      </w:r>
      <w:r w:rsidR="007D2357" w:rsidRPr="0053497D">
        <w:rPr>
          <w:sz w:val="28"/>
          <w:szCs w:val="28"/>
        </w:rPr>
        <w:t xml:space="preserve"> </w:t>
      </w:r>
      <w:r w:rsidRPr="0053497D">
        <w:rPr>
          <w:sz w:val="28"/>
          <w:szCs w:val="28"/>
        </w:rPr>
        <w:t>планомерное</w:t>
      </w:r>
      <w:r w:rsidR="007D2357" w:rsidRPr="0053497D">
        <w:rPr>
          <w:sz w:val="28"/>
          <w:szCs w:val="28"/>
        </w:rPr>
        <w:t xml:space="preserve"> </w:t>
      </w:r>
      <w:r w:rsidRPr="0053497D">
        <w:rPr>
          <w:sz w:val="28"/>
          <w:szCs w:val="28"/>
        </w:rPr>
        <w:t>увеличение</w:t>
      </w:r>
      <w:r w:rsidR="007D2357" w:rsidRPr="0053497D">
        <w:rPr>
          <w:sz w:val="28"/>
          <w:szCs w:val="28"/>
        </w:rPr>
        <w:t xml:space="preserve"> </w:t>
      </w:r>
      <w:r w:rsidRPr="0053497D">
        <w:rPr>
          <w:sz w:val="28"/>
          <w:szCs w:val="28"/>
        </w:rPr>
        <w:t>объема</w:t>
      </w:r>
      <w:r w:rsidR="007D2357" w:rsidRPr="0053497D">
        <w:rPr>
          <w:sz w:val="28"/>
          <w:szCs w:val="28"/>
        </w:rPr>
        <w:t xml:space="preserve"> </w:t>
      </w:r>
      <w:r w:rsidR="00DE5369" w:rsidRPr="0053497D">
        <w:rPr>
          <w:spacing w:val="-4"/>
          <w:sz w:val="28"/>
          <w:szCs w:val="28"/>
        </w:rPr>
        <w:t>учебно-</w:t>
      </w:r>
      <w:r w:rsidRPr="0053497D">
        <w:rPr>
          <w:sz w:val="28"/>
          <w:szCs w:val="28"/>
        </w:rPr>
        <w:t>тренировочных</w:t>
      </w:r>
      <w:r w:rsidR="007D2357" w:rsidRPr="0053497D">
        <w:rPr>
          <w:sz w:val="28"/>
          <w:szCs w:val="28"/>
        </w:rPr>
        <w:t xml:space="preserve"> </w:t>
      </w:r>
      <w:r w:rsidRPr="0053497D">
        <w:rPr>
          <w:sz w:val="28"/>
          <w:szCs w:val="28"/>
        </w:rPr>
        <w:t>нагрузок</w:t>
      </w:r>
      <w:r w:rsidR="002A4C6B" w:rsidRPr="0053497D">
        <w:rPr>
          <w:sz w:val="28"/>
          <w:szCs w:val="28"/>
        </w:rPr>
        <w:t>;</w:t>
      </w:r>
    </w:p>
    <w:p w14:paraId="39D3B9D8" w14:textId="77777777" w:rsidR="00C37901" w:rsidRPr="0053497D" w:rsidRDefault="00C37901" w:rsidP="00F820A6">
      <w:pPr>
        <w:pStyle w:val="a7"/>
        <w:numPr>
          <w:ilvl w:val="0"/>
          <w:numId w:val="4"/>
        </w:numPr>
        <w:tabs>
          <w:tab w:val="left" w:pos="1110"/>
        </w:tabs>
        <w:ind w:left="0" w:right="3" w:firstLine="709"/>
        <w:jc w:val="both"/>
        <w:rPr>
          <w:sz w:val="28"/>
          <w:szCs w:val="28"/>
        </w:rPr>
      </w:pPr>
      <w:r w:rsidRPr="0053497D">
        <w:rPr>
          <w:sz w:val="28"/>
          <w:szCs w:val="28"/>
        </w:rPr>
        <w:t>повышение</w:t>
      </w:r>
      <w:r w:rsidR="007D2357" w:rsidRPr="0053497D">
        <w:rPr>
          <w:sz w:val="28"/>
          <w:szCs w:val="28"/>
        </w:rPr>
        <w:t xml:space="preserve"> </w:t>
      </w:r>
      <w:r w:rsidRPr="0053497D">
        <w:rPr>
          <w:sz w:val="28"/>
          <w:szCs w:val="28"/>
        </w:rPr>
        <w:t>интенсивности</w:t>
      </w:r>
      <w:r w:rsidR="007D2357" w:rsidRPr="0053497D">
        <w:rPr>
          <w:sz w:val="28"/>
          <w:szCs w:val="28"/>
        </w:rPr>
        <w:t xml:space="preserve"> </w:t>
      </w:r>
      <w:r w:rsidRPr="0053497D">
        <w:rPr>
          <w:sz w:val="28"/>
          <w:szCs w:val="28"/>
        </w:rPr>
        <w:t>занятий</w:t>
      </w:r>
      <w:r w:rsidR="007D2357" w:rsidRPr="0053497D">
        <w:rPr>
          <w:sz w:val="28"/>
          <w:szCs w:val="28"/>
        </w:rPr>
        <w:t xml:space="preserve"> </w:t>
      </w:r>
      <w:r w:rsidRPr="0053497D">
        <w:rPr>
          <w:sz w:val="28"/>
          <w:szCs w:val="28"/>
        </w:rPr>
        <w:t>и,</w:t>
      </w:r>
      <w:r w:rsidR="007D2357" w:rsidRPr="0053497D">
        <w:rPr>
          <w:sz w:val="28"/>
          <w:szCs w:val="28"/>
        </w:rPr>
        <w:t xml:space="preserve"> </w:t>
      </w:r>
      <w:r w:rsidRPr="0053497D">
        <w:rPr>
          <w:sz w:val="28"/>
          <w:szCs w:val="28"/>
        </w:rPr>
        <w:t>следовательно,</w:t>
      </w:r>
      <w:r w:rsidR="007D2357" w:rsidRPr="0053497D">
        <w:rPr>
          <w:sz w:val="28"/>
          <w:szCs w:val="28"/>
        </w:rPr>
        <w:t xml:space="preserve"> </w:t>
      </w:r>
      <w:r w:rsidRPr="0053497D">
        <w:rPr>
          <w:sz w:val="28"/>
          <w:szCs w:val="28"/>
        </w:rPr>
        <w:t>использование</w:t>
      </w:r>
      <w:r w:rsidR="007D2357" w:rsidRPr="0053497D">
        <w:rPr>
          <w:sz w:val="28"/>
          <w:szCs w:val="28"/>
        </w:rPr>
        <w:t xml:space="preserve"> </w:t>
      </w:r>
      <w:r w:rsidRPr="0053497D">
        <w:rPr>
          <w:sz w:val="28"/>
          <w:szCs w:val="28"/>
        </w:rPr>
        <w:t>восстановительных</w:t>
      </w:r>
      <w:r w:rsidR="007D2357" w:rsidRPr="0053497D">
        <w:rPr>
          <w:sz w:val="28"/>
          <w:szCs w:val="28"/>
        </w:rPr>
        <w:t xml:space="preserve"> </w:t>
      </w:r>
      <w:r w:rsidRPr="0053497D">
        <w:rPr>
          <w:sz w:val="28"/>
          <w:szCs w:val="28"/>
        </w:rPr>
        <w:t>мероприятий</w:t>
      </w:r>
      <w:r w:rsidR="007D2357" w:rsidRPr="0053497D">
        <w:rPr>
          <w:sz w:val="28"/>
          <w:szCs w:val="28"/>
        </w:rPr>
        <w:t xml:space="preserve"> </w:t>
      </w:r>
      <w:r w:rsidRPr="0053497D">
        <w:rPr>
          <w:sz w:val="28"/>
          <w:szCs w:val="28"/>
        </w:rPr>
        <w:t>для</w:t>
      </w:r>
      <w:r w:rsidR="007D2357" w:rsidRPr="0053497D">
        <w:rPr>
          <w:sz w:val="28"/>
          <w:szCs w:val="28"/>
        </w:rPr>
        <w:t xml:space="preserve"> </w:t>
      </w:r>
      <w:r w:rsidRPr="0053497D">
        <w:rPr>
          <w:sz w:val="28"/>
          <w:szCs w:val="28"/>
        </w:rPr>
        <w:t>поддержания</w:t>
      </w:r>
      <w:r w:rsidR="007D2357" w:rsidRPr="0053497D">
        <w:rPr>
          <w:sz w:val="28"/>
          <w:szCs w:val="28"/>
        </w:rPr>
        <w:t xml:space="preserve"> </w:t>
      </w:r>
      <w:r w:rsidRPr="0053497D">
        <w:rPr>
          <w:sz w:val="28"/>
          <w:szCs w:val="28"/>
        </w:rPr>
        <w:t>необходимой</w:t>
      </w:r>
      <w:r w:rsidR="007D2357" w:rsidRPr="0053497D">
        <w:rPr>
          <w:sz w:val="28"/>
          <w:szCs w:val="28"/>
        </w:rPr>
        <w:t xml:space="preserve"> </w:t>
      </w:r>
      <w:r w:rsidRPr="0053497D">
        <w:rPr>
          <w:sz w:val="28"/>
          <w:szCs w:val="28"/>
        </w:rPr>
        <w:t>работоспособности</w:t>
      </w:r>
      <w:r w:rsidR="007D2357" w:rsidRPr="0053497D">
        <w:rPr>
          <w:sz w:val="28"/>
          <w:szCs w:val="28"/>
        </w:rPr>
        <w:t xml:space="preserve"> </w:t>
      </w:r>
      <w:r w:rsidRPr="0053497D">
        <w:rPr>
          <w:sz w:val="28"/>
          <w:szCs w:val="28"/>
        </w:rPr>
        <w:t>и</w:t>
      </w:r>
      <w:r w:rsidR="007D2357" w:rsidRPr="0053497D">
        <w:rPr>
          <w:sz w:val="28"/>
          <w:szCs w:val="28"/>
        </w:rPr>
        <w:t xml:space="preserve"> </w:t>
      </w:r>
      <w:r w:rsidRPr="0053497D">
        <w:rPr>
          <w:sz w:val="28"/>
          <w:szCs w:val="28"/>
        </w:rPr>
        <w:t>сохранения</w:t>
      </w:r>
      <w:r w:rsidR="007D2357" w:rsidRPr="0053497D">
        <w:rPr>
          <w:sz w:val="28"/>
          <w:szCs w:val="28"/>
        </w:rPr>
        <w:t xml:space="preserve"> </w:t>
      </w:r>
      <w:r w:rsidRPr="0053497D">
        <w:rPr>
          <w:sz w:val="28"/>
          <w:szCs w:val="28"/>
        </w:rPr>
        <w:t>здоровья</w:t>
      </w:r>
      <w:r w:rsidR="00F0091C" w:rsidRPr="0053497D">
        <w:rPr>
          <w:spacing w:val="1"/>
          <w:sz w:val="28"/>
          <w:szCs w:val="28"/>
        </w:rPr>
        <w:t xml:space="preserve"> спортсмена</w:t>
      </w:r>
      <w:r w:rsidRPr="0053497D">
        <w:rPr>
          <w:sz w:val="28"/>
          <w:szCs w:val="28"/>
        </w:rPr>
        <w:t>.</w:t>
      </w:r>
    </w:p>
    <w:p w14:paraId="0A8D5FAD" w14:textId="77777777" w:rsidR="00C37901" w:rsidRPr="0053497D" w:rsidRDefault="00C37901" w:rsidP="00F820A6">
      <w:pPr>
        <w:ind w:right="3" w:firstLine="709"/>
        <w:rPr>
          <w:b/>
          <w:bCs/>
          <w:iCs/>
          <w:sz w:val="28"/>
          <w:szCs w:val="28"/>
        </w:rPr>
      </w:pPr>
      <w:r w:rsidRPr="0053497D">
        <w:rPr>
          <w:b/>
          <w:bCs/>
          <w:iCs/>
          <w:sz w:val="28"/>
          <w:szCs w:val="28"/>
        </w:rPr>
        <w:t>Этап</w:t>
      </w:r>
      <w:r w:rsidR="007D2357" w:rsidRPr="0053497D">
        <w:rPr>
          <w:b/>
          <w:bCs/>
          <w:iCs/>
          <w:sz w:val="28"/>
          <w:szCs w:val="28"/>
        </w:rPr>
        <w:t xml:space="preserve"> </w:t>
      </w:r>
      <w:r w:rsidRPr="0053497D">
        <w:rPr>
          <w:b/>
          <w:bCs/>
          <w:iCs/>
          <w:sz w:val="28"/>
          <w:szCs w:val="28"/>
        </w:rPr>
        <w:t>спортивного</w:t>
      </w:r>
      <w:r w:rsidR="007D2357" w:rsidRPr="0053497D">
        <w:rPr>
          <w:b/>
          <w:bCs/>
          <w:iCs/>
          <w:sz w:val="28"/>
          <w:szCs w:val="28"/>
        </w:rPr>
        <w:t xml:space="preserve"> </w:t>
      </w:r>
      <w:r w:rsidRPr="0053497D">
        <w:rPr>
          <w:b/>
          <w:bCs/>
          <w:iCs/>
          <w:sz w:val="28"/>
          <w:szCs w:val="28"/>
        </w:rPr>
        <w:t>совершенствования</w:t>
      </w:r>
      <w:r w:rsidR="007D2357" w:rsidRPr="0053497D">
        <w:rPr>
          <w:b/>
          <w:bCs/>
          <w:iCs/>
          <w:sz w:val="28"/>
          <w:szCs w:val="28"/>
        </w:rPr>
        <w:t xml:space="preserve"> </w:t>
      </w:r>
      <w:r w:rsidRPr="0053497D">
        <w:rPr>
          <w:b/>
          <w:bCs/>
          <w:iCs/>
          <w:sz w:val="28"/>
          <w:szCs w:val="28"/>
        </w:rPr>
        <w:t>(ССМ).</w:t>
      </w:r>
    </w:p>
    <w:p w14:paraId="6C9C18E8" w14:textId="77777777" w:rsidR="00C37901" w:rsidRPr="0053497D" w:rsidRDefault="00C37901" w:rsidP="00F820A6">
      <w:pPr>
        <w:pStyle w:val="a3"/>
        <w:ind w:left="0" w:right="3" w:firstLine="709"/>
        <w:jc w:val="both"/>
        <w:rPr>
          <w:sz w:val="28"/>
          <w:szCs w:val="28"/>
        </w:rPr>
      </w:pPr>
      <w:r w:rsidRPr="0053497D">
        <w:rPr>
          <w:sz w:val="28"/>
          <w:szCs w:val="28"/>
        </w:rPr>
        <w:t>На</w:t>
      </w:r>
      <w:r w:rsidR="007D2357" w:rsidRPr="0053497D">
        <w:rPr>
          <w:sz w:val="28"/>
          <w:szCs w:val="28"/>
        </w:rPr>
        <w:t xml:space="preserve"> </w:t>
      </w:r>
      <w:r w:rsidRPr="0053497D">
        <w:rPr>
          <w:sz w:val="28"/>
          <w:szCs w:val="28"/>
        </w:rPr>
        <w:t>этап</w:t>
      </w:r>
      <w:r w:rsidR="007D2357" w:rsidRPr="0053497D">
        <w:rPr>
          <w:sz w:val="28"/>
          <w:szCs w:val="28"/>
        </w:rPr>
        <w:t xml:space="preserve"> </w:t>
      </w:r>
      <w:r w:rsidRPr="0053497D">
        <w:rPr>
          <w:sz w:val="28"/>
          <w:szCs w:val="28"/>
        </w:rPr>
        <w:t>зачисляются</w:t>
      </w:r>
      <w:r w:rsidR="007D2357" w:rsidRPr="0053497D">
        <w:rPr>
          <w:sz w:val="28"/>
          <w:szCs w:val="28"/>
        </w:rPr>
        <w:t xml:space="preserve"> </w:t>
      </w:r>
      <w:r w:rsidRPr="0053497D">
        <w:rPr>
          <w:sz w:val="28"/>
          <w:szCs w:val="28"/>
        </w:rPr>
        <w:t>обучающиеся</w:t>
      </w:r>
      <w:r w:rsidR="007D2357" w:rsidRPr="0053497D">
        <w:rPr>
          <w:sz w:val="28"/>
          <w:szCs w:val="28"/>
        </w:rPr>
        <w:t xml:space="preserve"> </w:t>
      </w:r>
      <w:r w:rsidRPr="0053497D">
        <w:rPr>
          <w:sz w:val="28"/>
          <w:szCs w:val="28"/>
        </w:rPr>
        <w:t>с</w:t>
      </w:r>
      <w:r w:rsidR="007D2357" w:rsidRPr="0053497D">
        <w:rPr>
          <w:sz w:val="28"/>
          <w:szCs w:val="28"/>
        </w:rPr>
        <w:t xml:space="preserve"> </w:t>
      </w:r>
      <w:r w:rsidRPr="0053497D">
        <w:rPr>
          <w:sz w:val="28"/>
          <w:szCs w:val="28"/>
        </w:rPr>
        <w:t>1</w:t>
      </w:r>
      <w:r w:rsidR="006C4522" w:rsidRPr="0053497D">
        <w:rPr>
          <w:sz w:val="28"/>
          <w:szCs w:val="28"/>
        </w:rPr>
        <w:t>5</w:t>
      </w:r>
      <w:r w:rsidR="007D2357" w:rsidRPr="0053497D">
        <w:rPr>
          <w:sz w:val="28"/>
          <w:szCs w:val="28"/>
        </w:rPr>
        <w:t xml:space="preserve"> </w:t>
      </w:r>
      <w:r w:rsidRPr="0053497D">
        <w:rPr>
          <w:sz w:val="28"/>
          <w:szCs w:val="28"/>
        </w:rPr>
        <w:t>лет,</w:t>
      </w:r>
      <w:r w:rsidR="007D2357" w:rsidRPr="0053497D">
        <w:rPr>
          <w:sz w:val="28"/>
          <w:szCs w:val="28"/>
        </w:rPr>
        <w:t xml:space="preserve"> </w:t>
      </w:r>
      <w:r w:rsidRPr="0053497D">
        <w:rPr>
          <w:sz w:val="28"/>
          <w:szCs w:val="28"/>
        </w:rPr>
        <w:t>прошедшие</w:t>
      </w:r>
      <w:r w:rsidR="007D2357" w:rsidRPr="0053497D">
        <w:rPr>
          <w:sz w:val="28"/>
          <w:szCs w:val="28"/>
        </w:rPr>
        <w:t xml:space="preserve"> </w:t>
      </w:r>
      <w:r w:rsidRPr="0053497D">
        <w:rPr>
          <w:sz w:val="28"/>
          <w:szCs w:val="28"/>
        </w:rPr>
        <w:t>подготовку</w:t>
      </w:r>
      <w:r w:rsidR="007D2357" w:rsidRPr="0053497D">
        <w:rPr>
          <w:sz w:val="28"/>
          <w:szCs w:val="28"/>
        </w:rPr>
        <w:t xml:space="preserve"> </w:t>
      </w:r>
      <w:r w:rsidRPr="0053497D">
        <w:rPr>
          <w:sz w:val="28"/>
          <w:szCs w:val="28"/>
        </w:rPr>
        <w:t>в</w:t>
      </w:r>
      <w:r w:rsidR="007D2357" w:rsidRPr="0053497D">
        <w:rPr>
          <w:sz w:val="28"/>
          <w:szCs w:val="28"/>
        </w:rPr>
        <w:t xml:space="preserve"> </w:t>
      </w:r>
      <w:r w:rsidR="00DE5369" w:rsidRPr="0053497D">
        <w:rPr>
          <w:spacing w:val="1"/>
          <w:sz w:val="28"/>
          <w:szCs w:val="28"/>
        </w:rPr>
        <w:t>учебно-</w:t>
      </w:r>
      <w:r w:rsidRPr="0053497D">
        <w:rPr>
          <w:sz w:val="28"/>
          <w:szCs w:val="28"/>
        </w:rPr>
        <w:t>тренировочных</w:t>
      </w:r>
      <w:r w:rsidR="007D2357" w:rsidRPr="0053497D">
        <w:rPr>
          <w:sz w:val="28"/>
          <w:szCs w:val="28"/>
        </w:rPr>
        <w:t xml:space="preserve"> </w:t>
      </w:r>
      <w:r w:rsidRPr="0053497D">
        <w:rPr>
          <w:sz w:val="28"/>
          <w:szCs w:val="28"/>
        </w:rPr>
        <w:t>группах</w:t>
      </w:r>
      <w:r w:rsidR="007D2357" w:rsidRPr="0053497D">
        <w:rPr>
          <w:sz w:val="28"/>
          <w:szCs w:val="28"/>
        </w:rPr>
        <w:t xml:space="preserve"> </w:t>
      </w:r>
      <w:r w:rsidRPr="0053497D">
        <w:rPr>
          <w:sz w:val="28"/>
          <w:szCs w:val="28"/>
        </w:rPr>
        <w:t>и</w:t>
      </w:r>
      <w:r w:rsidR="007D2357" w:rsidRPr="0053497D">
        <w:rPr>
          <w:sz w:val="28"/>
          <w:szCs w:val="28"/>
        </w:rPr>
        <w:t xml:space="preserve"> </w:t>
      </w:r>
      <w:r w:rsidRPr="0053497D">
        <w:rPr>
          <w:sz w:val="28"/>
          <w:szCs w:val="28"/>
        </w:rPr>
        <w:t>выполнивших</w:t>
      </w:r>
      <w:r w:rsidR="007D2357" w:rsidRPr="0053497D">
        <w:rPr>
          <w:sz w:val="28"/>
          <w:szCs w:val="28"/>
        </w:rPr>
        <w:t xml:space="preserve"> </w:t>
      </w:r>
      <w:r w:rsidRPr="0053497D">
        <w:rPr>
          <w:sz w:val="28"/>
          <w:szCs w:val="28"/>
        </w:rPr>
        <w:t>переводные</w:t>
      </w:r>
      <w:r w:rsidR="007D2357" w:rsidRPr="0053497D">
        <w:rPr>
          <w:sz w:val="28"/>
          <w:szCs w:val="28"/>
        </w:rPr>
        <w:t xml:space="preserve"> </w:t>
      </w:r>
      <w:r w:rsidRPr="0053497D">
        <w:rPr>
          <w:sz w:val="28"/>
          <w:szCs w:val="28"/>
        </w:rPr>
        <w:t>нормативы</w:t>
      </w:r>
      <w:r w:rsidR="007D2357" w:rsidRPr="0053497D">
        <w:rPr>
          <w:sz w:val="28"/>
          <w:szCs w:val="28"/>
        </w:rPr>
        <w:t xml:space="preserve"> </w:t>
      </w:r>
      <w:r w:rsidRPr="0053497D">
        <w:rPr>
          <w:sz w:val="28"/>
          <w:szCs w:val="28"/>
        </w:rPr>
        <w:t>(подтверждение</w:t>
      </w:r>
      <w:r w:rsidR="007D2357" w:rsidRPr="0053497D">
        <w:rPr>
          <w:sz w:val="28"/>
          <w:szCs w:val="28"/>
        </w:rPr>
        <w:t xml:space="preserve"> </w:t>
      </w:r>
      <w:r w:rsidRPr="0053497D">
        <w:rPr>
          <w:sz w:val="28"/>
          <w:szCs w:val="28"/>
        </w:rPr>
        <w:t>выполнения</w:t>
      </w:r>
      <w:r w:rsidR="007D2357" w:rsidRPr="0053497D">
        <w:rPr>
          <w:sz w:val="28"/>
          <w:szCs w:val="28"/>
        </w:rPr>
        <w:t xml:space="preserve"> </w:t>
      </w:r>
      <w:r w:rsidRPr="0053497D">
        <w:rPr>
          <w:sz w:val="28"/>
          <w:szCs w:val="28"/>
        </w:rPr>
        <w:t>КМС</w:t>
      </w:r>
      <w:r w:rsidR="007D2357" w:rsidRPr="0053497D">
        <w:rPr>
          <w:sz w:val="28"/>
          <w:szCs w:val="28"/>
        </w:rPr>
        <w:t xml:space="preserve"> </w:t>
      </w:r>
      <w:r w:rsidRPr="0053497D">
        <w:rPr>
          <w:sz w:val="28"/>
          <w:szCs w:val="28"/>
        </w:rPr>
        <w:t>на</w:t>
      </w:r>
      <w:r w:rsidR="007D2357" w:rsidRPr="0053497D">
        <w:rPr>
          <w:sz w:val="28"/>
          <w:szCs w:val="28"/>
        </w:rPr>
        <w:t xml:space="preserve"> </w:t>
      </w:r>
      <w:r w:rsidRPr="0053497D">
        <w:rPr>
          <w:sz w:val="28"/>
          <w:szCs w:val="28"/>
        </w:rPr>
        <w:t>официальных соревнованиях).</w:t>
      </w:r>
      <w:r w:rsidR="007D2357" w:rsidRPr="0053497D">
        <w:rPr>
          <w:sz w:val="28"/>
          <w:szCs w:val="28"/>
        </w:rPr>
        <w:t xml:space="preserve"> </w:t>
      </w:r>
      <w:r w:rsidRPr="0053497D">
        <w:rPr>
          <w:sz w:val="28"/>
          <w:szCs w:val="28"/>
        </w:rPr>
        <w:t>Перевод по годам обучения на этом этапе осуществляется при</w:t>
      </w:r>
      <w:r w:rsidR="007D2357" w:rsidRPr="0053497D">
        <w:rPr>
          <w:sz w:val="28"/>
          <w:szCs w:val="28"/>
        </w:rPr>
        <w:t xml:space="preserve"> </w:t>
      </w:r>
      <w:r w:rsidRPr="0053497D">
        <w:rPr>
          <w:sz w:val="28"/>
          <w:szCs w:val="28"/>
        </w:rPr>
        <w:t>условии</w:t>
      </w:r>
      <w:r w:rsidR="007D2357" w:rsidRPr="0053497D">
        <w:rPr>
          <w:sz w:val="28"/>
          <w:szCs w:val="28"/>
        </w:rPr>
        <w:t xml:space="preserve"> </w:t>
      </w:r>
      <w:r w:rsidRPr="0053497D">
        <w:rPr>
          <w:sz w:val="28"/>
          <w:szCs w:val="28"/>
        </w:rPr>
        <w:t>выполнения</w:t>
      </w:r>
      <w:r w:rsidR="007D2357" w:rsidRPr="0053497D">
        <w:rPr>
          <w:sz w:val="28"/>
          <w:szCs w:val="28"/>
        </w:rPr>
        <w:t xml:space="preserve"> </w:t>
      </w:r>
      <w:r w:rsidRPr="0053497D">
        <w:rPr>
          <w:sz w:val="28"/>
          <w:szCs w:val="28"/>
        </w:rPr>
        <w:t>обучающимися контрольно-переводных</w:t>
      </w:r>
      <w:r w:rsidR="007D2357" w:rsidRPr="0053497D">
        <w:rPr>
          <w:sz w:val="28"/>
          <w:szCs w:val="28"/>
        </w:rPr>
        <w:t xml:space="preserve"> </w:t>
      </w:r>
      <w:r w:rsidRPr="0053497D">
        <w:rPr>
          <w:sz w:val="28"/>
          <w:szCs w:val="28"/>
        </w:rPr>
        <w:t>нормативов</w:t>
      </w:r>
      <w:r w:rsidR="00AE5740" w:rsidRPr="0053497D">
        <w:rPr>
          <w:sz w:val="28"/>
          <w:szCs w:val="28"/>
        </w:rPr>
        <w:t>.</w:t>
      </w:r>
    </w:p>
    <w:p w14:paraId="3B746ACD" w14:textId="77777777" w:rsidR="00AE5740" w:rsidRPr="0053497D" w:rsidRDefault="00AE5740" w:rsidP="00AE5740">
      <w:pPr>
        <w:pStyle w:val="a3"/>
        <w:ind w:left="0" w:right="3" w:firstLine="709"/>
        <w:jc w:val="both"/>
        <w:rPr>
          <w:sz w:val="28"/>
          <w:szCs w:val="28"/>
        </w:rPr>
      </w:pPr>
      <w:r w:rsidRPr="0053497D">
        <w:rPr>
          <w:sz w:val="28"/>
          <w:szCs w:val="28"/>
        </w:rPr>
        <w:t>Основные</w:t>
      </w:r>
      <w:r w:rsidR="007D2357" w:rsidRPr="0053497D">
        <w:rPr>
          <w:sz w:val="28"/>
          <w:szCs w:val="28"/>
        </w:rPr>
        <w:t xml:space="preserve"> </w:t>
      </w:r>
      <w:r w:rsidRPr="0053497D">
        <w:rPr>
          <w:sz w:val="28"/>
          <w:szCs w:val="28"/>
        </w:rPr>
        <w:t>задачи</w:t>
      </w:r>
      <w:r w:rsidR="007D2357" w:rsidRPr="0053497D">
        <w:rPr>
          <w:sz w:val="28"/>
          <w:szCs w:val="28"/>
        </w:rPr>
        <w:t xml:space="preserve"> </w:t>
      </w:r>
      <w:r w:rsidRPr="0053497D">
        <w:rPr>
          <w:sz w:val="28"/>
          <w:szCs w:val="28"/>
        </w:rPr>
        <w:t>подготовки:</w:t>
      </w:r>
    </w:p>
    <w:p w14:paraId="7C321150" w14:textId="10E91DF1" w:rsidR="00C37901" w:rsidRPr="0053497D" w:rsidRDefault="00C37901" w:rsidP="00F820A6">
      <w:pPr>
        <w:pStyle w:val="a7"/>
        <w:numPr>
          <w:ilvl w:val="0"/>
          <w:numId w:val="4"/>
        </w:numPr>
        <w:tabs>
          <w:tab w:val="left" w:pos="973"/>
          <w:tab w:val="left" w:pos="9509"/>
        </w:tabs>
        <w:ind w:left="0" w:right="3" w:firstLine="709"/>
        <w:jc w:val="both"/>
        <w:rPr>
          <w:sz w:val="28"/>
          <w:szCs w:val="28"/>
        </w:rPr>
      </w:pPr>
      <w:r w:rsidRPr="0053497D">
        <w:rPr>
          <w:sz w:val="28"/>
          <w:szCs w:val="28"/>
        </w:rPr>
        <w:t>переход</w:t>
      </w:r>
      <w:r w:rsidR="007D2357" w:rsidRPr="0053497D">
        <w:rPr>
          <w:sz w:val="28"/>
          <w:szCs w:val="28"/>
        </w:rPr>
        <w:t xml:space="preserve"> </w:t>
      </w:r>
      <w:r w:rsidRPr="0053497D">
        <w:rPr>
          <w:sz w:val="28"/>
          <w:szCs w:val="28"/>
        </w:rPr>
        <w:t>от</w:t>
      </w:r>
      <w:r w:rsidR="007D2357" w:rsidRPr="0053497D">
        <w:rPr>
          <w:sz w:val="28"/>
          <w:szCs w:val="28"/>
        </w:rPr>
        <w:t xml:space="preserve"> </w:t>
      </w:r>
      <w:r w:rsidR="009B0FBF" w:rsidRPr="0053497D">
        <w:rPr>
          <w:sz w:val="28"/>
          <w:szCs w:val="28"/>
        </w:rPr>
        <w:t>общеподготовительных средств</w:t>
      </w:r>
      <w:r w:rsidR="007D2357" w:rsidRPr="0053497D">
        <w:rPr>
          <w:sz w:val="28"/>
          <w:szCs w:val="28"/>
        </w:rPr>
        <w:t xml:space="preserve"> </w:t>
      </w:r>
      <w:r w:rsidRPr="0053497D">
        <w:rPr>
          <w:sz w:val="28"/>
          <w:szCs w:val="28"/>
        </w:rPr>
        <w:t>к</w:t>
      </w:r>
      <w:r w:rsidR="007D2357" w:rsidRPr="0053497D">
        <w:rPr>
          <w:sz w:val="28"/>
          <w:szCs w:val="28"/>
        </w:rPr>
        <w:t xml:space="preserve"> </w:t>
      </w:r>
      <w:r w:rsidRPr="0053497D">
        <w:rPr>
          <w:sz w:val="28"/>
          <w:szCs w:val="28"/>
        </w:rPr>
        <w:t>наиболее</w:t>
      </w:r>
      <w:r w:rsidR="007D2357" w:rsidRPr="0053497D">
        <w:rPr>
          <w:sz w:val="28"/>
          <w:szCs w:val="28"/>
        </w:rPr>
        <w:t xml:space="preserve"> </w:t>
      </w:r>
      <w:r w:rsidRPr="0053497D">
        <w:rPr>
          <w:sz w:val="28"/>
          <w:szCs w:val="28"/>
        </w:rPr>
        <w:t>специализированным</w:t>
      </w:r>
      <w:r w:rsidR="007D2357" w:rsidRPr="0053497D">
        <w:rPr>
          <w:sz w:val="28"/>
          <w:szCs w:val="28"/>
        </w:rPr>
        <w:t xml:space="preserve"> </w:t>
      </w:r>
      <w:r w:rsidRPr="0053497D">
        <w:rPr>
          <w:sz w:val="28"/>
          <w:szCs w:val="28"/>
        </w:rPr>
        <w:t>для</w:t>
      </w:r>
      <w:r w:rsidR="009B0FBF" w:rsidRPr="0053497D">
        <w:rPr>
          <w:sz w:val="28"/>
          <w:szCs w:val="28"/>
        </w:rPr>
        <w:t xml:space="preserve"> дисциплины</w:t>
      </w:r>
      <w:r w:rsidR="007D2357" w:rsidRPr="0053497D">
        <w:rPr>
          <w:sz w:val="28"/>
          <w:szCs w:val="28"/>
        </w:rPr>
        <w:t xml:space="preserve"> </w:t>
      </w:r>
      <w:r w:rsidR="00F0091C" w:rsidRPr="0053497D">
        <w:rPr>
          <w:sz w:val="28"/>
          <w:szCs w:val="28"/>
        </w:rPr>
        <w:t>пауэрлиф</w:t>
      </w:r>
      <w:r w:rsidR="009B0FBF" w:rsidRPr="0053497D">
        <w:rPr>
          <w:sz w:val="28"/>
          <w:szCs w:val="28"/>
        </w:rPr>
        <w:t>тинг</w:t>
      </w:r>
      <w:r w:rsidRPr="0053497D">
        <w:rPr>
          <w:sz w:val="28"/>
          <w:szCs w:val="28"/>
        </w:rPr>
        <w:t>;</w:t>
      </w:r>
    </w:p>
    <w:p w14:paraId="4ED50436" w14:textId="77777777" w:rsidR="00C37901" w:rsidRPr="0053497D" w:rsidRDefault="00C37901" w:rsidP="00F820A6">
      <w:pPr>
        <w:pStyle w:val="a7"/>
        <w:numPr>
          <w:ilvl w:val="0"/>
          <w:numId w:val="4"/>
        </w:numPr>
        <w:tabs>
          <w:tab w:val="left" w:pos="973"/>
        </w:tabs>
        <w:ind w:left="0" w:right="3" w:firstLine="709"/>
        <w:jc w:val="both"/>
        <w:rPr>
          <w:sz w:val="28"/>
          <w:szCs w:val="28"/>
        </w:rPr>
      </w:pPr>
      <w:r w:rsidRPr="0053497D">
        <w:rPr>
          <w:sz w:val="28"/>
          <w:szCs w:val="28"/>
        </w:rPr>
        <w:t>постепенное,</w:t>
      </w:r>
      <w:r w:rsidR="007D2357" w:rsidRPr="0053497D">
        <w:rPr>
          <w:sz w:val="28"/>
          <w:szCs w:val="28"/>
        </w:rPr>
        <w:t xml:space="preserve"> </w:t>
      </w:r>
      <w:r w:rsidRPr="0053497D">
        <w:rPr>
          <w:sz w:val="28"/>
          <w:szCs w:val="28"/>
        </w:rPr>
        <w:t>планомерное</w:t>
      </w:r>
      <w:r w:rsidR="007D2357" w:rsidRPr="0053497D">
        <w:rPr>
          <w:sz w:val="28"/>
          <w:szCs w:val="28"/>
        </w:rPr>
        <w:t xml:space="preserve"> </w:t>
      </w:r>
      <w:r w:rsidRPr="0053497D">
        <w:rPr>
          <w:sz w:val="28"/>
          <w:szCs w:val="28"/>
        </w:rPr>
        <w:t>увеличение</w:t>
      </w:r>
      <w:r w:rsidR="007D2357" w:rsidRPr="0053497D">
        <w:rPr>
          <w:sz w:val="28"/>
          <w:szCs w:val="28"/>
        </w:rPr>
        <w:t xml:space="preserve"> </w:t>
      </w:r>
      <w:r w:rsidRPr="0053497D">
        <w:rPr>
          <w:sz w:val="28"/>
          <w:szCs w:val="28"/>
        </w:rPr>
        <w:t>объема</w:t>
      </w:r>
      <w:r w:rsidR="007D2357" w:rsidRPr="0053497D">
        <w:rPr>
          <w:sz w:val="28"/>
          <w:szCs w:val="28"/>
        </w:rPr>
        <w:t xml:space="preserve"> </w:t>
      </w:r>
      <w:r w:rsidR="00DE5369" w:rsidRPr="0053497D">
        <w:rPr>
          <w:spacing w:val="-4"/>
          <w:sz w:val="28"/>
          <w:szCs w:val="28"/>
        </w:rPr>
        <w:t>учебно-</w:t>
      </w:r>
      <w:r w:rsidRPr="0053497D">
        <w:rPr>
          <w:sz w:val="28"/>
          <w:szCs w:val="28"/>
        </w:rPr>
        <w:t>тренировочных</w:t>
      </w:r>
      <w:r w:rsidR="007D2357" w:rsidRPr="0053497D">
        <w:rPr>
          <w:sz w:val="28"/>
          <w:szCs w:val="28"/>
        </w:rPr>
        <w:t xml:space="preserve"> </w:t>
      </w:r>
      <w:r w:rsidRPr="0053497D">
        <w:rPr>
          <w:sz w:val="28"/>
          <w:szCs w:val="28"/>
        </w:rPr>
        <w:t>нагрузок</w:t>
      </w:r>
      <w:r w:rsidR="002A4C6B" w:rsidRPr="0053497D">
        <w:rPr>
          <w:sz w:val="28"/>
          <w:szCs w:val="28"/>
        </w:rPr>
        <w:t>;</w:t>
      </w:r>
    </w:p>
    <w:p w14:paraId="5D0F58CB" w14:textId="5CAB3739" w:rsidR="00C37901" w:rsidRPr="0053497D" w:rsidRDefault="00C37901" w:rsidP="00F820A6">
      <w:pPr>
        <w:pStyle w:val="a3"/>
        <w:ind w:left="0" w:right="3" w:firstLine="709"/>
        <w:jc w:val="both"/>
        <w:rPr>
          <w:sz w:val="28"/>
          <w:szCs w:val="28"/>
        </w:rPr>
      </w:pPr>
      <w:r w:rsidRPr="0053497D">
        <w:rPr>
          <w:sz w:val="28"/>
          <w:szCs w:val="28"/>
        </w:rPr>
        <w:t>-</w:t>
      </w:r>
      <w:r w:rsidR="00FE4469" w:rsidRPr="0053497D">
        <w:rPr>
          <w:sz w:val="28"/>
          <w:szCs w:val="28"/>
        </w:rPr>
        <w:t xml:space="preserve"> </w:t>
      </w:r>
      <w:r w:rsidRPr="0053497D">
        <w:rPr>
          <w:sz w:val="28"/>
          <w:szCs w:val="28"/>
        </w:rPr>
        <w:t>повышение</w:t>
      </w:r>
      <w:r w:rsidR="007D2357" w:rsidRPr="0053497D">
        <w:rPr>
          <w:sz w:val="28"/>
          <w:szCs w:val="28"/>
        </w:rPr>
        <w:t xml:space="preserve"> </w:t>
      </w:r>
      <w:r w:rsidRPr="0053497D">
        <w:rPr>
          <w:sz w:val="28"/>
          <w:szCs w:val="28"/>
        </w:rPr>
        <w:t>интенсивности</w:t>
      </w:r>
      <w:r w:rsidR="007D2357" w:rsidRPr="0053497D">
        <w:rPr>
          <w:sz w:val="28"/>
          <w:szCs w:val="28"/>
        </w:rPr>
        <w:t xml:space="preserve"> </w:t>
      </w:r>
      <w:r w:rsidRPr="0053497D">
        <w:rPr>
          <w:sz w:val="28"/>
          <w:szCs w:val="28"/>
        </w:rPr>
        <w:t>занятий</w:t>
      </w:r>
      <w:r w:rsidR="007D2357" w:rsidRPr="0053497D">
        <w:rPr>
          <w:sz w:val="28"/>
          <w:szCs w:val="28"/>
        </w:rPr>
        <w:t xml:space="preserve"> </w:t>
      </w:r>
      <w:r w:rsidRPr="0053497D">
        <w:rPr>
          <w:sz w:val="28"/>
          <w:szCs w:val="28"/>
        </w:rPr>
        <w:t>и,</w:t>
      </w:r>
      <w:r w:rsidR="007D2357" w:rsidRPr="0053497D">
        <w:rPr>
          <w:sz w:val="28"/>
          <w:szCs w:val="28"/>
        </w:rPr>
        <w:t xml:space="preserve"> </w:t>
      </w:r>
      <w:r w:rsidR="009B0FBF" w:rsidRPr="0053497D">
        <w:rPr>
          <w:sz w:val="28"/>
          <w:szCs w:val="28"/>
        </w:rPr>
        <w:t>следовательно, использование</w:t>
      </w:r>
      <w:r w:rsidR="007D2357" w:rsidRPr="0053497D">
        <w:rPr>
          <w:sz w:val="28"/>
          <w:szCs w:val="28"/>
        </w:rPr>
        <w:t xml:space="preserve"> </w:t>
      </w:r>
      <w:r w:rsidRPr="0053497D">
        <w:rPr>
          <w:sz w:val="28"/>
          <w:szCs w:val="28"/>
        </w:rPr>
        <w:t>восстановительных</w:t>
      </w:r>
      <w:r w:rsidR="007D2357" w:rsidRPr="0053497D">
        <w:rPr>
          <w:sz w:val="28"/>
          <w:szCs w:val="28"/>
        </w:rPr>
        <w:t xml:space="preserve"> </w:t>
      </w:r>
      <w:r w:rsidRPr="0053497D">
        <w:rPr>
          <w:sz w:val="28"/>
          <w:szCs w:val="28"/>
        </w:rPr>
        <w:t>мероприятий</w:t>
      </w:r>
      <w:r w:rsidR="007D2357" w:rsidRPr="0053497D">
        <w:rPr>
          <w:sz w:val="28"/>
          <w:szCs w:val="28"/>
        </w:rPr>
        <w:t xml:space="preserve"> </w:t>
      </w:r>
      <w:r w:rsidRPr="0053497D">
        <w:rPr>
          <w:sz w:val="28"/>
          <w:szCs w:val="28"/>
        </w:rPr>
        <w:t>для</w:t>
      </w:r>
      <w:r w:rsidR="007D2357" w:rsidRPr="0053497D">
        <w:rPr>
          <w:sz w:val="28"/>
          <w:szCs w:val="28"/>
        </w:rPr>
        <w:t xml:space="preserve"> </w:t>
      </w:r>
      <w:r w:rsidRPr="0053497D">
        <w:rPr>
          <w:sz w:val="28"/>
          <w:szCs w:val="28"/>
        </w:rPr>
        <w:t>поддержания</w:t>
      </w:r>
      <w:r w:rsidR="007D2357" w:rsidRPr="0053497D">
        <w:rPr>
          <w:sz w:val="28"/>
          <w:szCs w:val="28"/>
        </w:rPr>
        <w:t xml:space="preserve"> </w:t>
      </w:r>
      <w:r w:rsidRPr="0053497D">
        <w:rPr>
          <w:sz w:val="28"/>
          <w:szCs w:val="28"/>
        </w:rPr>
        <w:t>необходимой</w:t>
      </w:r>
      <w:r w:rsidR="007D2357" w:rsidRPr="0053497D">
        <w:rPr>
          <w:sz w:val="28"/>
          <w:szCs w:val="28"/>
        </w:rPr>
        <w:t xml:space="preserve"> </w:t>
      </w:r>
      <w:r w:rsidRPr="0053497D">
        <w:rPr>
          <w:sz w:val="28"/>
          <w:szCs w:val="28"/>
        </w:rPr>
        <w:t>работоспособности</w:t>
      </w:r>
      <w:r w:rsidR="007D2357" w:rsidRPr="0053497D">
        <w:rPr>
          <w:sz w:val="28"/>
          <w:szCs w:val="28"/>
        </w:rPr>
        <w:t xml:space="preserve"> </w:t>
      </w:r>
      <w:r w:rsidRPr="0053497D">
        <w:rPr>
          <w:sz w:val="28"/>
          <w:szCs w:val="28"/>
        </w:rPr>
        <w:t>и</w:t>
      </w:r>
      <w:r w:rsidR="007D2357" w:rsidRPr="0053497D">
        <w:rPr>
          <w:sz w:val="28"/>
          <w:szCs w:val="28"/>
        </w:rPr>
        <w:t xml:space="preserve"> </w:t>
      </w:r>
      <w:r w:rsidRPr="0053497D">
        <w:rPr>
          <w:sz w:val="28"/>
          <w:szCs w:val="28"/>
        </w:rPr>
        <w:t>сохранения</w:t>
      </w:r>
      <w:r w:rsidR="007D2357" w:rsidRPr="0053497D">
        <w:rPr>
          <w:sz w:val="28"/>
          <w:szCs w:val="28"/>
        </w:rPr>
        <w:t xml:space="preserve"> </w:t>
      </w:r>
      <w:r w:rsidRPr="0053497D">
        <w:rPr>
          <w:sz w:val="28"/>
          <w:szCs w:val="28"/>
        </w:rPr>
        <w:t>здоровья</w:t>
      </w:r>
      <w:r w:rsidR="00F0091C" w:rsidRPr="0053497D">
        <w:rPr>
          <w:spacing w:val="1"/>
          <w:sz w:val="28"/>
          <w:szCs w:val="28"/>
        </w:rPr>
        <w:t xml:space="preserve"> </w:t>
      </w:r>
      <w:r w:rsidR="009B0FBF" w:rsidRPr="0053497D">
        <w:rPr>
          <w:spacing w:val="1"/>
          <w:sz w:val="28"/>
          <w:szCs w:val="28"/>
        </w:rPr>
        <w:t>обучаемого</w:t>
      </w:r>
      <w:r w:rsidRPr="0053497D">
        <w:rPr>
          <w:sz w:val="28"/>
          <w:szCs w:val="28"/>
        </w:rPr>
        <w:t>;</w:t>
      </w:r>
    </w:p>
    <w:p w14:paraId="30CE4108" w14:textId="77777777" w:rsidR="00C37901" w:rsidRPr="0053497D" w:rsidRDefault="00C37901" w:rsidP="00F820A6">
      <w:pPr>
        <w:pStyle w:val="a7"/>
        <w:numPr>
          <w:ilvl w:val="0"/>
          <w:numId w:val="4"/>
        </w:numPr>
        <w:tabs>
          <w:tab w:val="left" w:pos="973"/>
        </w:tabs>
        <w:ind w:left="0" w:right="3" w:firstLine="709"/>
        <w:rPr>
          <w:sz w:val="28"/>
          <w:szCs w:val="28"/>
        </w:rPr>
      </w:pPr>
      <w:r w:rsidRPr="0053497D">
        <w:rPr>
          <w:sz w:val="28"/>
          <w:szCs w:val="28"/>
        </w:rPr>
        <w:t>развитие</w:t>
      </w:r>
      <w:r w:rsidR="007D2357" w:rsidRPr="0053497D">
        <w:rPr>
          <w:sz w:val="28"/>
          <w:szCs w:val="28"/>
        </w:rPr>
        <w:t xml:space="preserve"> </w:t>
      </w:r>
      <w:r w:rsidRPr="0053497D">
        <w:rPr>
          <w:sz w:val="28"/>
          <w:szCs w:val="28"/>
        </w:rPr>
        <w:t>скоростной</w:t>
      </w:r>
      <w:r w:rsidR="007D2357" w:rsidRPr="0053497D">
        <w:rPr>
          <w:sz w:val="28"/>
          <w:szCs w:val="28"/>
        </w:rPr>
        <w:t xml:space="preserve"> </w:t>
      </w:r>
      <w:r w:rsidRPr="0053497D">
        <w:rPr>
          <w:sz w:val="28"/>
          <w:szCs w:val="28"/>
        </w:rPr>
        <w:t>выносливости;</w:t>
      </w:r>
    </w:p>
    <w:p w14:paraId="1CCBAC9F" w14:textId="38F651C1" w:rsidR="00C37901" w:rsidRPr="0053497D" w:rsidRDefault="00C37901" w:rsidP="00FE4469">
      <w:pPr>
        <w:pStyle w:val="a7"/>
        <w:numPr>
          <w:ilvl w:val="0"/>
          <w:numId w:val="4"/>
        </w:numPr>
        <w:tabs>
          <w:tab w:val="left" w:pos="1033"/>
        </w:tabs>
        <w:ind w:left="0" w:right="3" w:firstLine="709"/>
        <w:rPr>
          <w:sz w:val="28"/>
          <w:szCs w:val="28"/>
        </w:rPr>
      </w:pPr>
      <w:r w:rsidRPr="0053497D">
        <w:rPr>
          <w:sz w:val="28"/>
          <w:szCs w:val="28"/>
        </w:rPr>
        <w:t>адаптация</w:t>
      </w:r>
      <w:r w:rsidR="007D2357" w:rsidRPr="0053497D">
        <w:rPr>
          <w:sz w:val="28"/>
          <w:szCs w:val="28"/>
        </w:rPr>
        <w:t xml:space="preserve"> </w:t>
      </w:r>
      <w:r w:rsidRPr="0053497D">
        <w:rPr>
          <w:sz w:val="28"/>
          <w:szCs w:val="28"/>
        </w:rPr>
        <w:t>к</w:t>
      </w:r>
      <w:r w:rsidR="007D2357" w:rsidRPr="0053497D">
        <w:rPr>
          <w:sz w:val="28"/>
          <w:szCs w:val="28"/>
        </w:rPr>
        <w:t xml:space="preserve"> </w:t>
      </w:r>
      <w:r w:rsidRPr="0053497D">
        <w:rPr>
          <w:sz w:val="28"/>
          <w:szCs w:val="28"/>
        </w:rPr>
        <w:t>нагрузкам</w:t>
      </w:r>
      <w:r w:rsidR="007D2357" w:rsidRPr="0053497D">
        <w:rPr>
          <w:sz w:val="28"/>
          <w:szCs w:val="28"/>
        </w:rPr>
        <w:t xml:space="preserve"> </w:t>
      </w:r>
      <w:r w:rsidRPr="0053497D">
        <w:rPr>
          <w:sz w:val="28"/>
          <w:szCs w:val="28"/>
        </w:rPr>
        <w:t>высокой</w:t>
      </w:r>
      <w:r w:rsidR="007D2357" w:rsidRPr="0053497D">
        <w:rPr>
          <w:sz w:val="28"/>
          <w:szCs w:val="28"/>
        </w:rPr>
        <w:t xml:space="preserve"> </w:t>
      </w:r>
      <w:r w:rsidRPr="0053497D">
        <w:rPr>
          <w:sz w:val="28"/>
          <w:szCs w:val="28"/>
        </w:rPr>
        <w:t>интенсивности</w:t>
      </w:r>
      <w:r w:rsidR="00FE4469" w:rsidRPr="0053497D">
        <w:rPr>
          <w:sz w:val="28"/>
          <w:szCs w:val="28"/>
        </w:rPr>
        <w:t>.</w:t>
      </w:r>
    </w:p>
    <w:p w14:paraId="4CAA08EE" w14:textId="77777777" w:rsidR="00C37901" w:rsidRPr="0053497D" w:rsidRDefault="00C37901" w:rsidP="00F820A6">
      <w:pPr>
        <w:ind w:right="3" w:firstLine="709"/>
        <w:rPr>
          <w:b/>
          <w:bCs/>
          <w:iCs/>
          <w:sz w:val="28"/>
          <w:szCs w:val="28"/>
        </w:rPr>
      </w:pPr>
      <w:r w:rsidRPr="0053497D">
        <w:rPr>
          <w:b/>
          <w:bCs/>
          <w:iCs/>
          <w:sz w:val="28"/>
          <w:szCs w:val="28"/>
        </w:rPr>
        <w:t>Этап</w:t>
      </w:r>
      <w:r w:rsidR="007D2357" w:rsidRPr="0053497D">
        <w:rPr>
          <w:b/>
          <w:bCs/>
          <w:iCs/>
          <w:sz w:val="28"/>
          <w:szCs w:val="28"/>
        </w:rPr>
        <w:t xml:space="preserve"> </w:t>
      </w:r>
      <w:r w:rsidRPr="0053497D">
        <w:rPr>
          <w:b/>
          <w:bCs/>
          <w:iCs/>
          <w:sz w:val="28"/>
          <w:szCs w:val="28"/>
        </w:rPr>
        <w:t>высшего</w:t>
      </w:r>
      <w:r w:rsidR="007D2357" w:rsidRPr="0053497D">
        <w:rPr>
          <w:b/>
          <w:bCs/>
          <w:iCs/>
          <w:sz w:val="28"/>
          <w:szCs w:val="28"/>
        </w:rPr>
        <w:t xml:space="preserve"> </w:t>
      </w:r>
      <w:r w:rsidRPr="0053497D">
        <w:rPr>
          <w:b/>
          <w:bCs/>
          <w:iCs/>
          <w:sz w:val="28"/>
          <w:szCs w:val="28"/>
        </w:rPr>
        <w:t>спортивного</w:t>
      </w:r>
      <w:r w:rsidR="007D2357" w:rsidRPr="0053497D">
        <w:rPr>
          <w:b/>
          <w:bCs/>
          <w:iCs/>
          <w:sz w:val="28"/>
          <w:szCs w:val="28"/>
        </w:rPr>
        <w:t xml:space="preserve"> </w:t>
      </w:r>
      <w:r w:rsidRPr="0053497D">
        <w:rPr>
          <w:b/>
          <w:bCs/>
          <w:iCs/>
          <w:sz w:val="28"/>
          <w:szCs w:val="28"/>
        </w:rPr>
        <w:t>мастерства</w:t>
      </w:r>
      <w:r w:rsidR="007D2357" w:rsidRPr="0053497D">
        <w:rPr>
          <w:b/>
          <w:bCs/>
          <w:iCs/>
          <w:sz w:val="28"/>
          <w:szCs w:val="28"/>
        </w:rPr>
        <w:t xml:space="preserve"> </w:t>
      </w:r>
      <w:r w:rsidRPr="0053497D">
        <w:rPr>
          <w:b/>
          <w:bCs/>
          <w:iCs/>
          <w:sz w:val="28"/>
          <w:szCs w:val="28"/>
        </w:rPr>
        <w:t>(ВСМ).</w:t>
      </w:r>
    </w:p>
    <w:p w14:paraId="32258301" w14:textId="77777777" w:rsidR="00C37901" w:rsidRPr="0053497D" w:rsidRDefault="00C37901" w:rsidP="00F820A6">
      <w:pPr>
        <w:pStyle w:val="a3"/>
        <w:ind w:left="0" w:right="3" w:firstLine="709"/>
        <w:jc w:val="both"/>
        <w:rPr>
          <w:sz w:val="28"/>
          <w:szCs w:val="28"/>
        </w:rPr>
      </w:pPr>
      <w:r w:rsidRPr="0053497D">
        <w:rPr>
          <w:sz w:val="28"/>
          <w:szCs w:val="28"/>
        </w:rPr>
        <w:t>На этап зачисляются обучающиеся с 1</w:t>
      </w:r>
      <w:r w:rsidR="006C4522" w:rsidRPr="0053497D">
        <w:rPr>
          <w:sz w:val="28"/>
          <w:szCs w:val="28"/>
        </w:rPr>
        <w:t>6</w:t>
      </w:r>
      <w:r w:rsidRPr="0053497D">
        <w:rPr>
          <w:sz w:val="28"/>
          <w:szCs w:val="28"/>
        </w:rPr>
        <w:t xml:space="preserve"> лет, прошедшие подготовку в группах ССМ и</w:t>
      </w:r>
      <w:r w:rsidR="007D2357" w:rsidRPr="0053497D">
        <w:rPr>
          <w:sz w:val="28"/>
          <w:szCs w:val="28"/>
        </w:rPr>
        <w:t xml:space="preserve"> </w:t>
      </w:r>
      <w:r w:rsidRPr="0053497D">
        <w:rPr>
          <w:sz w:val="28"/>
          <w:szCs w:val="28"/>
        </w:rPr>
        <w:t>выполнивших норматив «Мастер спорта России». Нахождение на этапе ВСМ для обучающихся</w:t>
      </w:r>
      <w:r w:rsidR="007D2357" w:rsidRPr="0053497D">
        <w:rPr>
          <w:sz w:val="28"/>
          <w:szCs w:val="28"/>
        </w:rPr>
        <w:t xml:space="preserve"> </w:t>
      </w:r>
      <w:r w:rsidRPr="0053497D">
        <w:rPr>
          <w:sz w:val="28"/>
          <w:szCs w:val="28"/>
        </w:rPr>
        <w:t>бессрочное,</w:t>
      </w:r>
      <w:r w:rsidR="007D2357" w:rsidRPr="0053497D">
        <w:rPr>
          <w:sz w:val="28"/>
          <w:szCs w:val="28"/>
        </w:rPr>
        <w:t xml:space="preserve"> </w:t>
      </w:r>
      <w:r w:rsidRPr="0053497D">
        <w:rPr>
          <w:sz w:val="28"/>
          <w:szCs w:val="28"/>
        </w:rPr>
        <w:t>при</w:t>
      </w:r>
      <w:r w:rsidR="007D2357" w:rsidRPr="0053497D">
        <w:rPr>
          <w:sz w:val="28"/>
          <w:szCs w:val="28"/>
        </w:rPr>
        <w:t xml:space="preserve"> </w:t>
      </w:r>
      <w:r w:rsidRPr="0053497D">
        <w:rPr>
          <w:sz w:val="28"/>
          <w:szCs w:val="28"/>
        </w:rPr>
        <w:t>условии</w:t>
      </w:r>
      <w:r w:rsidR="007D2357" w:rsidRPr="0053497D">
        <w:rPr>
          <w:sz w:val="28"/>
          <w:szCs w:val="28"/>
        </w:rPr>
        <w:t xml:space="preserve"> </w:t>
      </w:r>
      <w:r w:rsidRPr="0053497D">
        <w:rPr>
          <w:sz w:val="28"/>
          <w:szCs w:val="28"/>
        </w:rPr>
        <w:t>ежегодного</w:t>
      </w:r>
      <w:r w:rsidR="007D2357" w:rsidRPr="0053497D">
        <w:rPr>
          <w:sz w:val="28"/>
          <w:szCs w:val="28"/>
        </w:rPr>
        <w:t xml:space="preserve"> </w:t>
      </w:r>
      <w:r w:rsidRPr="0053497D">
        <w:rPr>
          <w:sz w:val="28"/>
          <w:szCs w:val="28"/>
        </w:rPr>
        <w:t>обязательного</w:t>
      </w:r>
      <w:r w:rsidR="007D2357" w:rsidRPr="0053497D">
        <w:rPr>
          <w:sz w:val="28"/>
          <w:szCs w:val="28"/>
        </w:rPr>
        <w:t xml:space="preserve"> </w:t>
      </w:r>
      <w:r w:rsidRPr="0053497D">
        <w:rPr>
          <w:sz w:val="28"/>
          <w:szCs w:val="28"/>
        </w:rPr>
        <w:t>участия</w:t>
      </w:r>
      <w:r w:rsidR="007D2357" w:rsidRPr="0053497D">
        <w:rPr>
          <w:sz w:val="28"/>
          <w:szCs w:val="28"/>
        </w:rPr>
        <w:t xml:space="preserve"> </w:t>
      </w:r>
      <w:r w:rsidRPr="0053497D">
        <w:rPr>
          <w:sz w:val="28"/>
          <w:szCs w:val="28"/>
        </w:rPr>
        <w:t>в</w:t>
      </w:r>
      <w:r w:rsidR="007D2357" w:rsidRPr="0053497D">
        <w:rPr>
          <w:sz w:val="28"/>
          <w:szCs w:val="28"/>
        </w:rPr>
        <w:t xml:space="preserve"> </w:t>
      </w:r>
      <w:r w:rsidRPr="0053497D">
        <w:rPr>
          <w:sz w:val="28"/>
          <w:szCs w:val="28"/>
        </w:rPr>
        <w:t>официальных</w:t>
      </w:r>
      <w:r w:rsidR="007D2357" w:rsidRPr="0053497D">
        <w:rPr>
          <w:sz w:val="28"/>
          <w:szCs w:val="28"/>
        </w:rPr>
        <w:t xml:space="preserve"> </w:t>
      </w:r>
      <w:r w:rsidRPr="0053497D">
        <w:rPr>
          <w:sz w:val="28"/>
          <w:szCs w:val="28"/>
        </w:rPr>
        <w:t>соревнованиях</w:t>
      </w:r>
      <w:r w:rsidR="007D2357" w:rsidRPr="0053497D">
        <w:rPr>
          <w:sz w:val="28"/>
          <w:szCs w:val="28"/>
        </w:rPr>
        <w:t xml:space="preserve"> </w:t>
      </w:r>
      <w:r w:rsidRPr="0053497D">
        <w:rPr>
          <w:sz w:val="28"/>
          <w:szCs w:val="28"/>
        </w:rPr>
        <w:t>и</w:t>
      </w:r>
      <w:r w:rsidR="007D2357" w:rsidRPr="0053497D">
        <w:rPr>
          <w:sz w:val="28"/>
          <w:szCs w:val="28"/>
        </w:rPr>
        <w:t xml:space="preserve"> </w:t>
      </w:r>
      <w:r w:rsidRPr="0053497D">
        <w:rPr>
          <w:sz w:val="28"/>
          <w:szCs w:val="28"/>
        </w:rPr>
        <w:t>подтверждения</w:t>
      </w:r>
      <w:r w:rsidR="007D2357" w:rsidRPr="0053497D">
        <w:rPr>
          <w:sz w:val="28"/>
          <w:szCs w:val="28"/>
        </w:rPr>
        <w:t xml:space="preserve"> </w:t>
      </w:r>
      <w:r w:rsidRPr="0053497D">
        <w:rPr>
          <w:sz w:val="28"/>
          <w:szCs w:val="28"/>
        </w:rPr>
        <w:t>норм</w:t>
      </w:r>
      <w:r w:rsidR="007D2357" w:rsidRPr="0053497D">
        <w:rPr>
          <w:sz w:val="28"/>
          <w:szCs w:val="28"/>
        </w:rPr>
        <w:t xml:space="preserve"> </w:t>
      </w:r>
      <w:r w:rsidRPr="0053497D">
        <w:rPr>
          <w:sz w:val="28"/>
          <w:szCs w:val="28"/>
        </w:rPr>
        <w:t>(результатов)</w:t>
      </w:r>
      <w:r w:rsidR="007D2357" w:rsidRPr="0053497D">
        <w:rPr>
          <w:sz w:val="28"/>
          <w:szCs w:val="28"/>
        </w:rPr>
        <w:t xml:space="preserve"> </w:t>
      </w:r>
      <w:r w:rsidRPr="0053497D">
        <w:rPr>
          <w:sz w:val="28"/>
          <w:szCs w:val="28"/>
        </w:rPr>
        <w:t>звания</w:t>
      </w:r>
      <w:r w:rsidR="007D2357" w:rsidRPr="0053497D">
        <w:rPr>
          <w:sz w:val="28"/>
          <w:szCs w:val="28"/>
        </w:rPr>
        <w:t xml:space="preserve"> </w:t>
      </w:r>
      <w:r w:rsidRPr="0053497D">
        <w:rPr>
          <w:sz w:val="28"/>
          <w:szCs w:val="28"/>
        </w:rPr>
        <w:t>МС</w:t>
      </w:r>
      <w:r w:rsidR="007D2357" w:rsidRPr="0053497D">
        <w:rPr>
          <w:sz w:val="28"/>
          <w:szCs w:val="28"/>
        </w:rPr>
        <w:t xml:space="preserve"> </w:t>
      </w:r>
      <w:r w:rsidRPr="0053497D">
        <w:rPr>
          <w:sz w:val="28"/>
          <w:szCs w:val="28"/>
        </w:rPr>
        <w:t>на</w:t>
      </w:r>
      <w:r w:rsidR="007D2357" w:rsidRPr="0053497D">
        <w:rPr>
          <w:sz w:val="28"/>
          <w:szCs w:val="28"/>
        </w:rPr>
        <w:t xml:space="preserve"> </w:t>
      </w:r>
      <w:r w:rsidRPr="0053497D">
        <w:rPr>
          <w:sz w:val="28"/>
          <w:szCs w:val="28"/>
        </w:rPr>
        <w:t>официальных</w:t>
      </w:r>
      <w:r w:rsidR="007D2357" w:rsidRPr="0053497D">
        <w:rPr>
          <w:sz w:val="28"/>
          <w:szCs w:val="28"/>
        </w:rPr>
        <w:t xml:space="preserve"> </w:t>
      </w:r>
      <w:r w:rsidRPr="0053497D">
        <w:rPr>
          <w:sz w:val="28"/>
          <w:szCs w:val="28"/>
        </w:rPr>
        <w:t>соревнованиях;</w:t>
      </w:r>
    </w:p>
    <w:p w14:paraId="43F05D19" w14:textId="14889F29" w:rsidR="00E362B4" w:rsidRPr="0053497D" w:rsidRDefault="00E362B4" w:rsidP="00E362B4">
      <w:pPr>
        <w:pStyle w:val="a3"/>
        <w:ind w:left="0" w:right="3" w:firstLine="709"/>
        <w:jc w:val="both"/>
        <w:rPr>
          <w:sz w:val="28"/>
          <w:szCs w:val="28"/>
        </w:rPr>
      </w:pPr>
      <w:r w:rsidRPr="0053497D">
        <w:rPr>
          <w:sz w:val="28"/>
          <w:szCs w:val="28"/>
        </w:rPr>
        <w:t>Основные задачи подготовки:</w:t>
      </w:r>
    </w:p>
    <w:p w14:paraId="29F5C334" w14:textId="0CC0F83F" w:rsidR="00C37901" w:rsidRPr="0053497D" w:rsidRDefault="00C37901" w:rsidP="00F820A6">
      <w:pPr>
        <w:pStyle w:val="a7"/>
        <w:numPr>
          <w:ilvl w:val="0"/>
          <w:numId w:val="4"/>
        </w:numPr>
        <w:tabs>
          <w:tab w:val="left" w:pos="973"/>
          <w:tab w:val="left" w:pos="6208"/>
        </w:tabs>
        <w:ind w:left="0" w:right="3" w:firstLine="709"/>
        <w:rPr>
          <w:sz w:val="28"/>
          <w:szCs w:val="28"/>
        </w:rPr>
      </w:pPr>
      <w:r w:rsidRPr="0053497D">
        <w:rPr>
          <w:sz w:val="28"/>
          <w:szCs w:val="28"/>
        </w:rPr>
        <w:t>использование</w:t>
      </w:r>
      <w:r w:rsidR="007D2357" w:rsidRPr="0053497D">
        <w:rPr>
          <w:sz w:val="28"/>
          <w:szCs w:val="28"/>
        </w:rPr>
        <w:t xml:space="preserve"> </w:t>
      </w:r>
      <w:r w:rsidRPr="0053497D">
        <w:rPr>
          <w:sz w:val="28"/>
          <w:szCs w:val="28"/>
        </w:rPr>
        <w:t>специализированных</w:t>
      </w:r>
      <w:r w:rsidR="007D2357" w:rsidRPr="0053497D">
        <w:rPr>
          <w:sz w:val="28"/>
          <w:szCs w:val="28"/>
        </w:rPr>
        <w:t xml:space="preserve"> </w:t>
      </w:r>
      <w:r w:rsidRPr="0053497D">
        <w:rPr>
          <w:sz w:val="28"/>
          <w:szCs w:val="28"/>
        </w:rPr>
        <w:t>средств</w:t>
      </w:r>
      <w:r w:rsidR="007D2357" w:rsidRPr="0053497D">
        <w:rPr>
          <w:sz w:val="28"/>
          <w:szCs w:val="28"/>
        </w:rPr>
        <w:t xml:space="preserve"> </w:t>
      </w:r>
      <w:r w:rsidRPr="0053497D">
        <w:rPr>
          <w:sz w:val="28"/>
          <w:szCs w:val="28"/>
        </w:rPr>
        <w:t>дл</w:t>
      </w:r>
      <w:r w:rsidR="00612EF3" w:rsidRPr="0053497D">
        <w:rPr>
          <w:sz w:val="28"/>
          <w:szCs w:val="28"/>
        </w:rPr>
        <w:t>я</w:t>
      </w:r>
      <w:r w:rsidR="009B0FBF" w:rsidRPr="0053497D">
        <w:rPr>
          <w:sz w:val="28"/>
          <w:szCs w:val="28"/>
        </w:rPr>
        <w:t xml:space="preserve"> дисциплины</w:t>
      </w:r>
      <w:r w:rsidR="00612EF3" w:rsidRPr="0053497D">
        <w:rPr>
          <w:sz w:val="28"/>
          <w:szCs w:val="28"/>
        </w:rPr>
        <w:t xml:space="preserve"> </w:t>
      </w:r>
      <w:r w:rsidR="00577D65" w:rsidRPr="0053497D">
        <w:rPr>
          <w:sz w:val="28"/>
          <w:szCs w:val="28"/>
        </w:rPr>
        <w:t>пауэрлиф</w:t>
      </w:r>
      <w:r w:rsidR="009B0FBF" w:rsidRPr="0053497D">
        <w:rPr>
          <w:sz w:val="28"/>
          <w:szCs w:val="28"/>
        </w:rPr>
        <w:t>тинг</w:t>
      </w:r>
      <w:r w:rsidRPr="0053497D">
        <w:rPr>
          <w:sz w:val="28"/>
          <w:szCs w:val="28"/>
        </w:rPr>
        <w:t>;</w:t>
      </w:r>
    </w:p>
    <w:p w14:paraId="5FF39D5D" w14:textId="68D5F48A" w:rsidR="00C37901" w:rsidRPr="0053497D" w:rsidRDefault="00E362B4" w:rsidP="00F820A6">
      <w:pPr>
        <w:pStyle w:val="a7"/>
        <w:numPr>
          <w:ilvl w:val="0"/>
          <w:numId w:val="4"/>
        </w:numPr>
        <w:tabs>
          <w:tab w:val="left" w:pos="975"/>
        </w:tabs>
        <w:ind w:left="0" w:right="3" w:firstLine="709"/>
        <w:jc w:val="both"/>
        <w:rPr>
          <w:sz w:val="28"/>
          <w:szCs w:val="28"/>
        </w:rPr>
      </w:pPr>
      <w:r w:rsidRPr="0053497D">
        <w:rPr>
          <w:sz w:val="28"/>
          <w:szCs w:val="28"/>
        </w:rPr>
        <w:t>увеличение</w:t>
      </w:r>
      <w:r w:rsidR="007D2357" w:rsidRPr="0053497D">
        <w:rPr>
          <w:sz w:val="28"/>
          <w:szCs w:val="28"/>
        </w:rPr>
        <w:t xml:space="preserve"> </w:t>
      </w:r>
      <w:r w:rsidR="00C37901" w:rsidRPr="0053497D">
        <w:rPr>
          <w:sz w:val="28"/>
          <w:szCs w:val="28"/>
        </w:rPr>
        <w:t>объем</w:t>
      </w:r>
      <w:r w:rsidRPr="0053497D">
        <w:rPr>
          <w:spacing w:val="-4"/>
          <w:sz w:val="28"/>
          <w:szCs w:val="28"/>
        </w:rPr>
        <w:t>а</w:t>
      </w:r>
      <w:r w:rsidR="007D2357" w:rsidRPr="0053497D">
        <w:rPr>
          <w:spacing w:val="-4"/>
          <w:sz w:val="28"/>
          <w:szCs w:val="28"/>
        </w:rPr>
        <w:t xml:space="preserve"> у</w:t>
      </w:r>
      <w:r w:rsidR="00367D6A" w:rsidRPr="0053497D">
        <w:rPr>
          <w:spacing w:val="-4"/>
          <w:sz w:val="28"/>
          <w:szCs w:val="28"/>
        </w:rPr>
        <w:t>чебно-</w:t>
      </w:r>
      <w:r w:rsidR="00C37901" w:rsidRPr="0053497D">
        <w:rPr>
          <w:sz w:val="28"/>
          <w:szCs w:val="28"/>
        </w:rPr>
        <w:t>тренировочных</w:t>
      </w:r>
      <w:r w:rsidR="007D2357" w:rsidRPr="0053497D">
        <w:rPr>
          <w:sz w:val="28"/>
          <w:szCs w:val="28"/>
        </w:rPr>
        <w:t xml:space="preserve"> </w:t>
      </w:r>
      <w:r w:rsidR="00C37901" w:rsidRPr="0053497D">
        <w:rPr>
          <w:sz w:val="28"/>
          <w:szCs w:val="28"/>
        </w:rPr>
        <w:t>нагрузок;</w:t>
      </w:r>
    </w:p>
    <w:p w14:paraId="1FE8F4F2" w14:textId="77777777" w:rsidR="00C37901" w:rsidRPr="0053497D" w:rsidRDefault="00C37901" w:rsidP="00F820A6">
      <w:pPr>
        <w:pStyle w:val="a3"/>
        <w:ind w:left="0" w:right="3" w:firstLine="709"/>
        <w:jc w:val="both"/>
        <w:rPr>
          <w:sz w:val="28"/>
          <w:szCs w:val="28"/>
        </w:rPr>
      </w:pPr>
      <w:r w:rsidRPr="0053497D">
        <w:rPr>
          <w:sz w:val="28"/>
          <w:szCs w:val="28"/>
        </w:rPr>
        <w:t>-</w:t>
      </w:r>
      <w:r w:rsidR="007D2357" w:rsidRPr="0053497D">
        <w:rPr>
          <w:sz w:val="28"/>
          <w:szCs w:val="28"/>
        </w:rPr>
        <w:t xml:space="preserve"> </w:t>
      </w:r>
      <w:r w:rsidRPr="0053497D">
        <w:rPr>
          <w:sz w:val="28"/>
          <w:szCs w:val="28"/>
        </w:rPr>
        <w:t>повышение</w:t>
      </w:r>
      <w:r w:rsidR="007D2357" w:rsidRPr="0053497D">
        <w:rPr>
          <w:sz w:val="28"/>
          <w:szCs w:val="28"/>
        </w:rPr>
        <w:t xml:space="preserve"> </w:t>
      </w:r>
      <w:r w:rsidRPr="0053497D">
        <w:rPr>
          <w:sz w:val="28"/>
          <w:szCs w:val="28"/>
        </w:rPr>
        <w:t>интенсивности</w:t>
      </w:r>
      <w:r w:rsidR="007D2357" w:rsidRPr="0053497D">
        <w:rPr>
          <w:sz w:val="28"/>
          <w:szCs w:val="28"/>
        </w:rPr>
        <w:t xml:space="preserve"> </w:t>
      </w:r>
      <w:r w:rsidRPr="0053497D">
        <w:rPr>
          <w:sz w:val="28"/>
          <w:szCs w:val="28"/>
        </w:rPr>
        <w:t>занятий</w:t>
      </w:r>
      <w:r w:rsidR="007D2357" w:rsidRPr="0053497D">
        <w:rPr>
          <w:sz w:val="28"/>
          <w:szCs w:val="28"/>
        </w:rPr>
        <w:t xml:space="preserve"> </w:t>
      </w:r>
      <w:r w:rsidRPr="0053497D">
        <w:rPr>
          <w:sz w:val="28"/>
          <w:szCs w:val="28"/>
        </w:rPr>
        <w:t>и,</w:t>
      </w:r>
      <w:r w:rsidR="007D2357" w:rsidRPr="0053497D">
        <w:rPr>
          <w:sz w:val="28"/>
          <w:szCs w:val="28"/>
        </w:rPr>
        <w:t xml:space="preserve"> </w:t>
      </w:r>
      <w:r w:rsidRPr="0053497D">
        <w:rPr>
          <w:sz w:val="28"/>
          <w:szCs w:val="28"/>
        </w:rPr>
        <w:t>следовательно,</w:t>
      </w:r>
      <w:r w:rsidR="007D2357" w:rsidRPr="0053497D">
        <w:rPr>
          <w:sz w:val="28"/>
          <w:szCs w:val="28"/>
        </w:rPr>
        <w:t xml:space="preserve"> </w:t>
      </w:r>
      <w:r w:rsidRPr="0053497D">
        <w:rPr>
          <w:sz w:val="28"/>
          <w:szCs w:val="28"/>
        </w:rPr>
        <w:t>использование</w:t>
      </w:r>
      <w:r w:rsidR="007D2357" w:rsidRPr="0053497D">
        <w:rPr>
          <w:sz w:val="28"/>
          <w:szCs w:val="28"/>
        </w:rPr>
        <w:t xml:space="preserve"> </w:t>
      </w:r>
      <w:r w:rsidRPr="0053497D">
        <w:rPr>
          <w:sz w:val="28"/>
          <w:szCs w:val="28"/>
        </w:rPr>
        <w:t>восстановительных</w:t>
      </w:r>
      <w:r w:rsidR="007D2357" w:rsidRPr="0053497D">
        <w:rPr>
          <w:sz w:val="28"/>
          <w:szCs w:val="28"/>
        </w:rPr>
        <w:t xml:space="preserve"> </w:t>
      </w:r>
      <w:r w:rsidRPr="0053497D">
        <w:rPr>
          <w:sz w:val="28"/>
          <w:szCs w:val="28"/>
        </w:rPr>
        <w:t>мероприятий</w:t>
      </w:r>
      <w:r w:rsidR="007D2357" w:rsidRPr="0053497D">
        <w:rPr>
          <w:sz w:val="28"/>
          <w:szCs w:val="28"/>
        </w:rPr>
        <w:t xml:space="preserve"> </w:t>
      </w:r>
      <w:r w:rsidRPr="0053497D">
        <w:rPr>
          <w:sz w:val="28"/>
          <w:szCs w:val="28"/>
        </w:rPr>
        <w:t>для</w:t>
      </w:r>
      <w:r w:rsidR="007D2357" w:rsidRPr="0053497D">
        <w:rPr>
          <w:sz w:val="28"/>
          <w:szCs w:val="28"/>
        </w:rPr>
        <w:t xml:space="preserve"> </w:t>
      </w:r>
      <w:r w:rsidRPr="0053497D">
        <w:rPr>
          <w:sz w:val="28"/>
          <w:szCs w:val="28"/>
        </w:rPr>
        <w:t>поддержания</w:t>
      </w:r>
      <w:r w:rsidR="007D2357" w:rsidRPr="0053497D">
        <w:rPr>
          <w:sz w:val="28"/>
          <w:szCs w:val="28"/>
        </w:rPr>
        <w:t xml:space="preserve"> </w:t>
      </w:r>
      <w:r w:rsidRPr="0053497D">
        <w:rPr>
          <w:sz w:val="28"/>
          <w:szCs w:val="28"/>
        </w:rPr>
        <w:t>необходимой</w:t>
      </w:r>
      <w:r w:rsidR="007D2357" w:rsidRPr="0053497D">
        <w:rPr>
          <w:sz w:val="28"/>
          <w:szCs w:val="28"/>
        </w:rPr>
        <w:t xml:space="preserve"> </w:t>
      </w:r>
      <w:r w:rsidRPr="0053497D">
        <w:rPr>
          <w:sz w:val="28"/>
          <w:szCs w:val="28"/>
        </w:rPr>
        <w:t>работоспособности</w:t>
      </w:r>
      <w:r w:rsidR="007D2357" w:rsidRPr="0053497D">
        <w:rPr>
          <w:sz w:val="28"/>
          <w:szCs w:val="28"/>
        </w:rPr>
        <w:t xml:space="preserve"> </w:t>
      </w:r>
      <w:r w:rsidRPr="0053497D">
        <w:rPr>
          <w:sz w:val="28"/>
          <w:szCs w:val="28"/>
        </w:rPr>
        <w:t>и</w:t>
      </w:r>
      <w:r w:rsidR="007D2357" w:rsidRPr="0053497D">
        <w:rPr>
          <w:sz w:val="28"/>
          <w:szCs w:val="28"/>
        </w:rPr>
        <w:t xml:space="preserve"> </w:t>
      </w:r>
      <w:r w:rsidRPr="0053497D">
        <w:rPr>
          <w:sz w:val="28"/>
          <w:szCs w:val="28"/>
        </w:rPr>
        <w:t>сохранения</w:t>
      </w:r>
      <w:r w:rsidR="007D2357" w:rsidRPr="0053497D">
        <w:rPr>
          <w:sz w:val="28"/>
          <w:szCs w:val="28"/>
        </w:rPr>
        <w:t xml:space="preserve"> </w:t>
      </w:r>
      <w:r w:rsidRPr="0053497D">
        <w:rPr>
          <w:sz w:val="28"/>
          <w:szCs w:val="28"/>
        </w:rPr>
        <w:t>здоровья</w:t>
      </w:r>
      <w:r w:rsidR="00577D65" w:rsidRPr="0053497D">
        <w:rPr>
          <w:sz w:val="28"/>
          <w:szCs w:val="28"/>
        </w:rPr>
        <w:t xml:space="preserve"> спортсмена</w:t>
      </w:r>
      <w:r w:rsidR="009352EA" w:rsidRPr="0053497D">
        <w:rPr>
          <w:sz w:val="28"/>
          <w:szCs w:val="28"/>
        </w:rPr>
        <w:t>;</w:t>
      </w:r>
    </w:p>
    <w:p w14:paraId="567B7E6C" w14:textId="77777777" w:rsidR="00C37901" w:rsidRPr="0053497D" w:rsidRDefault="00C37901" w:rsidP="00F820A6">
      <w:pPr>
        <w:pStyle w:val="a7"/>
        <w:numPr>
          <w:ilvl w:val="0"/>
          <w:numId w:val="4"/>
        </w:numPr>
        <w:tabs>
          <w:tab w:val="left" w:pos="973"/>
        </w:tabs>
        <w:ind w:left="0" w:right="3" w:firstLine="709"/>
        <w:jc w:val="both"/>
        <w:rPr>
          <w:sz w:val="28"/>
          <w:szCs w:val="28"/>
        </w:rPr>
      </w:pPr>
      <w:r w:rsidRPr="0053497D">
        <w:rPr>
          <w:sz w:val="28"/>
          <w:szCs w:val="28"/>
        </w:rPr>
        <w:t>адаптация</w:t>
      </w:r>
      <w:r w:rsidR="007D2357" w:rsidRPr="0053497D">
        <w:rPr>
          <w:sz w:val="28"/>
          <w:szCs w:val="28"/>
        </w:rPr>
        <w:t xml:space="preserve"> </w:t>
      </w:r>
      <w:r w:rsidRPr="0053497D">
        <w:rPr>
          <w:sz w:val="28"/>
          <w:szCs w:val="28"/>
        </w:rPr>
        <w:t>к</w:t>
      </w:r>
      <w:r w:rsidR="007D2357" w:rsidRPr="0053497D">
        <w:rPr>
          <w:sz w:val="28"/>
          <w:szCs w:val="28"/>
        </w:rPr>
        <w:t xml:space="preserve"> </w:t>
      </w:r>
      <w:r w:rsidRPr="0053497D">
        <w:rPr>
          <w:sz w:val="28"/>
          <w:szCs w:val="28"/>
        </w:rPr>
        <w:t>нагрузкам</w:t>
      </w:r>
      <w:r w:rsidR="007D2357" w:rsidRPr="0053497D">
        <w:rPr>
          <w:sz w:val="28"/>
          <w:szCs w:val="28"/>
        </w:rPr>
        <w:t xml:space="preserve"> </w:t>
      </w:r>
      <w:r w:rsidRPr="0053497D">
        <w:rPr>
          <w:sz w:val="28"/>
          <w:szCs w:val="28"/>
        </w:rPr>
        <w:t>высокой</w:t>
      </w:r>
      <w:r w:rsidR="007D2357" w:rsidRPr="0053497D">
        <w:rPr>
          <w:sz w:val="28"/>
          <w:szCs w:val="28"/>
        </w:rPr>
        <w:t xml:space="preserve"> </w:t>
      </w:r>
      <w:r w:rsidRPr="0053497D">
        <w:rPr>
          <w:sz w:val="28"/>
          <w:szCs w:val="28"/>
        </w:rPr>
        <w:t>интенсивности;</w:t>
      </w:r>
    </w:p>
    <w:p w14:paraId="59E7F252" w14:textId="77777777" w:rsidR="00C37901" w:rsidRPr="0053497D" w:rsidRDefault="00C37901" w:rsidP="00F820A6">
      <w:pPr>
        <w:keepNext/>
        <w:tabs>
          <w:tab w:val="left" w:pos="1254"/>
        </w:tabs>
        <w:ind w:right="3" w:firstLine="709"/>
        <w:jc w:val="both"/>
        <w:rPr>
          <w:sz w:val="28"/>
          <w:szCs w:val="28"/>
        </w:rPr>
      </w:pPr>
      <w:r w:rsidRPr="0053497D">
        <w:rPr>
          <w:sz w:val="28"/>
          <w:szCs w:val="28"/>
        </w:rPr>
        <w:t>Многолетняя подготовка</w:t>
      </w:r>
      <w:r w:rsidR="00AA197F" w:rsidRPr="0053497D">
        <w:rPr>
          <w:sz w:val="28"/>
          <w:szCs w:val="28"/>
        </w:rPr>
        <w:t xml:space="preserve"> </w:t>
      </w:r>
      <w:r w:rsidRPr="0053497D">
        <w:rPr>
          <w:sz w:val="28"/>
          <w:szCs w:val="28"/>
        </w:rPr>
        <w:t>–</w:t>
      </w:r>
      <w:r w:rsidR="00AA197F" w:rsidRPr="0053497D">
        <w:rPr>
          <w:sz w:val="28"/>
          <w:szCs w:val="28"/>
        </w:rPr>
        <w:t xml:space="preserve"> </w:t>
      </w:r>
      <w:r w:rsidRPr="0053497D">
        <w:rPr>
          <w:sz w:val="28"/>
          <w:szCs w:val="28"/>
        </w:rPr>
        <w:t xml:space="preserve">единственный педагогический процесс, который осуществляется </w:t>
      </w:r>
      <w:r w:rsidR="00F46D1C" w:rsidRPr="0053497D">
        <w:rPr>
          <w:sz w:val="28"/>
          <w:szCs w:val="28"/>
        </w:rPr>
        <w:t xml:space="preserve">на основе </w:t>
      </w:r>
      <w:r w:rsidRPr="0053497D">
        <w:rPr>
          <w:sz w:val="28"/>
          <w:szCs w:val="28"/>
        </w:rPr>
        <w:t>следующих</w:t>
      </w:r>
      <w:r w:rsidR="00AA197F" w:rsidRPr="0053497D">
        <w:rPr>
          <w:sz w:val="28"/>
          <w:szCs w:val="28"/>
        </w:rPr>
        <w:t xml:space="preserve"> </w:t>
      </w:r>
      <w:r w:rsidRPr="0053497D">
        <w:rPr>
          <w:sz w:val="28"/>
          <w:szCs w:val="28"/>
        </w:rPr>
        <w:t>методических</w:t>
      </w:r>
      <w:r w:rsidR="00AA197F" w:rsidRPr="0053497D">
        <w:rPr>
          <w:sz w:val="28"/>
          <w:szCs w:val="28"/>
        </w:rPr>
        <w:t xml:space="preserve"> </w:t>
      </w:r>
      <w:r w:rsidRPr="0053497D">
        <w:rPr>
          <w:sz w:val="28"/>
          <w:szCs w:val="28"/>
        </w:rPr>
        <w:t>положений:</w:t>
      </w:r>
    </w:p>
    <w:p w14:paraId="32482648" w14:textId="0390C2B6" w:rsidR="00C37901" w:rsidRPr="0053497D" w:rsidRDefault="00C37901" w:rsidP="00F820A6">
      <w:pPr>
        <w:pStyle w:val="a7"/>
        <w:keepNext/>
        <w:numPr>
          <w:ilvl w:val="0"/>
          <w:numId w:val="3"/>
        </w:numPr>
        <w:tabs>
          <w:tab w:val="left" w:pos="1034"/>
        </w:tabs>
        <w:ind w:left="0" w:right="3" w:firstLine="709"/>
        <w:jc w:val="both"/>
        <w:rPr>
          <w:sz w:val="28"/>
          <w:szCs w:val="28"/>
        </w:rPr>
      </w:pPr>
      <w:r w:rsidRPr="0053497D">
        <w:rPr>
          <w:sz w:val="28"/>
          <w:szCs w:val="28"/>
        </w:rPr>
        <w:t xml:space="preserve">строгая преемственность задач, средств и методов </w:t>
      </w:r>
      <w:r w:rsidR="009B0FBF" w:rsidRPr="0053497D">
        <w:rPr>
          <w:sz w:val="28"/>
          <w:szCs w:val="28"/>
        </w:rPr>
        <w:t xml:space="preserve">учебная </w:t>
      </w:r>
      <w:r w:rsidRPr="0053497D">
        <w:rPr>
          <w:sz w:val="28"/>
          <w:szCs w:val="28"/>
        </w:rPr>
        <w:t>тренировк</w:t>
      </w:r>
      <w:r w:rsidR="009B0FBF" w:rsidRPr="0053497D">
        <w:rPr>
          <w:sz w:val="28"/>
          <w:szCs w:val="28"/>
        </w:rPr>
        <w:t>а</w:t>
      </w:r>
      <w:r w:rsidRPr="0053497D">
        <w:rPr>
          <w:sz w:val="28"/>
          <w:szCs w:val="28"/>
        </w:rPr>
        <w:t xml:space="preserve"> детей, </w:t>
      </w:r>
      <w:r w:rsidR="009B0FBF" w:rsidRPr="0053497D">
        <w:rPr>
          <w:sz w:val="28"/>
          <w:szCs w:val="28"/>
        </w:rPr>
        <w:t>подростков, юниоров</w:t>
      </w:r>
      <w:r w:rsidR="00AA197F" w:rsidRPr="0053497D">
        <w:rPr>
          <w:sz w:val="28"/>
          <w:szCs w:val="28"/>
        </w:rPr>
        <w:t xml:space="preserve"> </w:t>
      </w:r>
      <w:r w:rsidRPr="0053497D">
        <w:rPr>
          <w:sz w:val="28"/>
          <w:szCs w:val="28"/>
        </w:rPr>
        <w:t>и</w:t>
      </w:r>
      <w:r w:rsidR="00AA197F" w:rsidRPr="0053497D">
        <w:rPr>
          <w:sz w:val="28"/>
          <w:szCs w:val="28"/>
        </w:rPr>
        <w:t xml:space="preserve"> </w:t>
      </w:r>
      <w:r w:rsidRPr="0053497D">
        <w:rPr>
          <w:sz w:val="28"/>
          <w:szCs w:val="28"/>
        </w:rPr>
        <w:t>взрослых</w:t>
      </w:r>
      <w:r w:rsidR="00AA197F" w:rsidRPr="0053497D">
        <w:rPr>
          <w:sz w:val="28"/>
          <w:szCs w:val="28"/>
        </w:rPr>
        <w:t xml:space="preserve"> </w:t>
      </w:r>
      <w:r w:rsidR="009B0FBF" w:rsidRPr="0053497D">
        <w:rPr>
          <w:sz w:val="28"/>
          <w:szCs w:val="28"/>
        </w:rPr>
        <w:t>обучающихся</w:t>
      </w:r>
      <w:r w:rsidRPr="0053497D">
        <w:rPr>
          <w:sz w:val="28"/>
          <w:szCs w:val="28"/>
        </w:rPr>
        <w:t>;</w:t>
      </w:r>
    </w:p>
    <w:p w14:paraId="14F1609D" w14:textId="77777777" w:rsidR="00C37901" w:rsidRPr="0053497D" w:rsidRDefault="00C37901" w:rsidP="00F820A6">
      <w:pPr>
        <w:pStyle w:val="a7"/>
        <w:keepNext/>
        <w:numPr>
          <w:ilvl w:val="0"/>
          <w:numId w:val="3"/>
        </w:numPr>
        <w:tabs>
          <w:tab w:val="left" w:pos="1034"/>
        </w:tabs>
        <w:spacing w:before="66"/>
        <w:ind w:left="0" w:right="3" w:firstLine="709"/>
        <w:jc w:val="both"/>
        <w:rPr>
          <w:sz w:val="28"/>
          <w:szCs w:val="28"/>
        </w:rPr>
      </w:pPr>
      <w:r w:rsidRPr="0053497D">
        <w:rPr>
          <w:sz w:val="28"/>
          <w:szCs w:val="28"/>
        </w:rPr>
        <w:t>неуклонное возрастание объема средств общей и специальной физической подготовки,</w:t>
      </w:r>
      <w:r w:rsidR="00AA197F" w:rsidRPr="0053497D">
        <w:rPr>
          <w:sz w:val="28"/>
          <w:szCs w:val="28"/>
        </w:rPr>
        <w:t xml:space="preserve"> </w:t>
      </w:r>
      <w:r w:rsidRPr="0053497D">
        <w:rPr>
          <w:sz w:val="28"/>
          <w:szCs w:val="28"/>
        </w:rPr>
        <w:t>соотношение</w:t>
      </w:r>
      <w:r w:rsidR="00AA197F" w:rsidRPr="0053497D">
        <w:rPr>
          <w:sz w:val="28"/>
          <w:szCs w:val="28"/>
        </w:rPr>
        <w:t xml:space="preserve"> </w:t>
      </w:r>
      <w:r w:rsidRPr="0053497D">
        <w:rPr>
          <w:sz w:val="28"/>
          <w:szCs w:val="28"/>
        </w:rPr>
        <w:t>между</w:t>
      </w:r>
      <w:r w:rsidR="00AA197F" w:rsidRPr="0053497D">
        <w:rPr>
          <w:sz w:val="28"/>
          <w:szCs w:val="28"/>
        </w:rPr>
        <w:t xml:space="preserve"> </w:t>
      </w:r>
      <w:r w:rsidRPr="0053497D">
        <w:rPr>
          <w:sz w:val="28"/>
          <w:szCs w:val="28"/>
        </w:rPr>
        <w:t>которыми</w:t>
      </w:r>
      <w:r w:rsidR="00AA197F" w:rsidRPr="0053497D">
        <w:rPr>
          <w:sz w:val="28"/>
          <w:szCs w:val="28"/>
        </w:rPr>
        <w:t xml:space="preserve"> </w:t>
      </w:r>
      <w:r w:rsidRPr="0053497D">
        <w:rPr>
          <w:sz w:val="28"/>
          <w:szCs w:val="28"/>
        </w:rPr>
        <w:t>постепенно</w:t>
      </w:r>
      <w:r w:rsidR="00AA197F" w:rsidRPr="0053497D">
        <w:rPr>
          <w:sz w:val="28"/>
          <w:szCs w:val="28"/>
        </w:rPr>
        <w:t xml:space="preserve"> </w:t>
      </w:r>
      <w:r w:rsidRPr="0053497D">
        <w:rPr>
          <w:sz w:val="28"/>
          <w:szCs w:val="28"/>
        </w:rPr>
        <w:t>меняется:</w:t>
      </w:r>
      <w:r w:rsidR="00AA197F" w:rsidRPr="0053497D">
        <w:rPr>
          <w:sz w:val="28"/>
          <w:szCs w:val="28"/>
        </w:rPr>
        <w:t xml:space="preserve"> </w:t>
      </w:r>
      <w:r w:rsidRPr="0053497D">
        <w:rPr>
          <w:sz w:val="28"/>
          <w:szCs w:val="28"/>
        </w:rPr>
        <w:t>из</w:t>
      </w:r>
      <w:r w:rsidR="00AA197F" w:rsidRPr="0053497D">
        <w:rPr>
          <w:sz w:val="28"/>
          <w:szCs w:val="28"/>
        </w:rPr>
        <w:t xml:space="preserve"> </w:t>
      </w:r>
      <w:r w:rsidRPr="0053497D">
        <w:rPr>
          <w:sz w:val="28"/>
          <w:szCs w:val="28"/>
        </w:rPr>
        <w:t>года</w:t>
      </w:r>
      <w:r w:rsidR="00AA197F" w:rsidRPr="0053497D">
        <w:rPr>
          <w:sz w:val="28"/>
          <w:szCs w:val="28"/>
        </w:rPr>
        <w:t xml:space="preserve"> в </w:t>
      </w:r>
      <w:r w:rsidRPr="0053497D">
        <w:rPr>
          <w:sz w:val="28"/>
          <w:szCs w:val="28"/>
        </w:rPr>
        <w:t>год</w:t>
      </w:r>
      <w:r w:rsidR="00AA197F" w:rsidRPr="0053497D">
        <w:rPr>
          <w:sz w:val="28"/>
          <w:szCs w:val="28"/>
        </w:rPr>
        <w:t xml:space="preserve"> </w:t>
      </w:r>
      <w:r w:rsidRPr="0053497D">
        <w:rPr>
          <w:sz w:val="28"/>
          <w:szCs w:val="28"/>
        </w:rPr>
        <w:t>увеличивается</w:t>
      </w:r>
      <w:r w:rsidR="00AA197F" w:rsidRPr="0053497D">
        <w:rPr>
          <w:sz w:val="28"/>
          <w:szCs w:val="28"/>
        </w:rPr>
        <w:t xml:space="preserve"> </w:t>
      </w:r>
      <w:r w:rsidRPr="0053497D">
        <w:rPr>
          <w:sz w:val="28"/>
          <w:szCs w:val="28"/>
        </w:rPr>
        <w:t>удельный</w:t>
      </w:r>
      <w:r w:rsidR="00AA197F" w:rsidRPr="0053497D">
        <w:rPr>
          <w:sz w:val="28"/>
          <w:szCs w:val="28"/>
        </w:rPr>
        <w:t xml:space="preserve"> </w:t>
      </w:r>
      <w:r w:rsidRPr="0053497D">
        <w:rPr>
          <w:sz w:val="28"/>
          <w:szCs w:val="28"/>
        </w:rPr>
        <w:t>вес</w:t>
      </w:r>
      <w:r w:rsidR="00AA197F" w:rsidRPr="0053497D">
        <w:rPr>
          <w:sz w:val="28"/>
          <w:szCs w:val="28"/>
        </w:rPr>
        <w:t xml:space="preserve"> </w:t>
      </w:r>
      <w:r w:rsidRPr="0053497D">
        <w:rPr>
          <w:sz w:val="28"/>
          <w:szCs w:val="28"/>
        </w:rPr>
        <w:t>объема СФП</w:t>
      </w:r>
      <w:r w:rsidR="00AA197F" w:rsidRPr="0053497D">
        <w:rPr>
          <w:sz w:val="28"/>
          <w:szCs w:val="28"/>
        </w:rPr>
        <w:t xml:space="preserve"> </w:t>
      </w:r>
      <w:r w:rsidRPr="0053497D">
        <w:rPr>
          <w:sz w:val="28"/>
          <w:szCs w:val="28"/>
        </w:rPr>
        <w:t xml:space="preserve">(по отношению к общему объему </w:t>
      </w:r>
      <w:r w:rsidR="00367D6A" w:rsidRPr="0053497D">
        <w:rPr>
          <w:sz w:val="28"/>
          <w:szCs w:val="28"/>
        </w:rPr>
        <w:t>учебно-</w:t>
      </w:r>
      <w:r w:rsidRPr="0053497D">
        <w:rPr>
          <w:sz w:val="28"/>
          <w:szCs w:val="28"/>
        </w:rPr>
        <w:t>тренировочных нагрузок) и соответственно</w:t>
      </w:r>
      <w:r w:rsidR="00AA197F" w:rsidRPr="0053497D">
        <w:rPr>
          <w:sz w:val="28"/>
          <w:szCs w:val="28"/>
        </w:rPr>
        <w:t xml:space="preserve"> </w:t>
      </w:r>
      <w:r w:rsidRPr="0053497D">
        <w:rPr>
          <w:sz w:val="28"/>
          <w:szCs w:val="28"/>
        </w:rPr>
        <w:t>уменьшается</w:t>
      </w:r>
      <w:r w:rsidR="00AA197F" w:rsidRPr="0053497D">
        <w:rPr>
          <w:sz w:val="28"/>
          <w:szCs w:val="28"/>
        </w:rPr>
        <w:t xml:space="preserve"> </w:t>
      </w:r>
      <w:r w:rsidRPr="0053497D">
        <w:rPr>
          <w:sz w:val="28"/>
          <w:szCs w:val="28"/>
        </w:rPr>
        <w:t>удельный вес</w:t>
      </w:r>
      <w:r w:rsidR="00AA197F" w:rsidRPr="0053497D">
        <w:rPr>
          <w:sz w:val="28"/>
          <w:szCs w:val="28"/>
        </w:rPr>
        <w:t xml:space="preserve"> </w:t>
      </w:r>
      <w:r w:rsidRPr="0053497D">
        <w:rPr>
          <w:sz w:val="28"/>
          <w:szCs w:val="28"/>
        </w:rPr>
        <w:t>ОФП;</w:t>
      </w:r>
    </w:p>
    <w:p w14:paraId="0B143351" w14:textId="77777777" w:rsidR="00C37901" w:rsidRPr="0053497D" w:rsidRDefault="00C37901" w:rsidP="00F820A6">
      <w:pPr>
        <w:pStyle w:val="a7"/>
        <w:keepNext/>
        <w:numPr>
          <w:ilvl w:val="0"/>
          <w:numId w:val="3"/>
        </w:numPr>
        <w:tabs>
          <w:tab w:val="left" w:pos="1034"/>
        </w:tabs>
        <w:spacing w:before="1"/>
        <w:ind w:left="0" w:right="3" w:firstLine="709"/>
        <w:jc w:val="both"/>
        <w:rPr>
          <w:sz w:val="28"/>
          <w:szCs w:val="28"/>
        </w:rPr>
      </w:pPr>
      <w:r w:rsidRPr="0053497D">
        <w:rPr>
          <w:sz w:val="28"/>
          <w:szCs w:val="28"/>
        </w:rPr>
        <w:t>непрерывное</w:t>
      </w:r>
      <w:r w:rsidR="00AA197F" w:rsidRPr="0053497D">
        <w:rPr>
          <w:sz w:val="28"/>
          <w:szCs w:val="28"/>
        </w:rPr>
        <w:t xml:space="preserve"> </w:t>
      </w:r>
      <w:r w:rsidRPr="0053497D">
        <w:rPr>
          <w:sz w:val="28"/>
          <w:szCs w:val="28"/>
        </w:rPr>
        <w:t>совершенствование</w:t>
      </w:r>
      <w:r w:rsidR="00AA197F" w:rsidRPr="0053497D">
        <w:rPr>
          <w:sz w:val="28"/>
          <w:szCs w:val="28"/>
        </w:rPr>
        <w:t xml:space="preserve"> </w:t>
      </w:r>
      <w:r w:rsidRPr="0053497D">
        <w:rPr>
          <w:sz w:val="28"/>
          <w:szCs w:val="28"/>
        </w:rPr>
        <w:t>спортивной</w:t>
      </w:r>
      <w:r w:rsidR="00AA197F" w:rsidRPr="0053497D">
        <w:rPr>
          <w:sz w:val="28"/>
          <w:szCs w:val="28"/>
        </w:rPr>
        <w:t xml:space="preserve"> </w:t>
      </w:r>
      <w:r w:rsidRPr="0053497D">
        <w:rPr>
          <w:sz w:val="28"/>
          <w:szCs w:val="28"/>
        </w:rPr>
        <w:t>техники;</w:t>
      </w:r>
    </w:p>
    <w:p w14:paraId="21015A75" w14:textId="70D8CE4C" w:rsidR="00C37901" w:rsidRPr="0053497D" w:rsidRDefault="00C37901" w:rsidP="00F820A6">
      <w:pPr>
        <w:pStyle w:val="a7"/>
        <w:keepNext/>
        <w:numPr>
          <w:ilvl w:val="0"/>
          <w:numId w:val="3"/>
        </w:numPr>
        <w:tabs>
          <w:tab w:val="left" w:pos="1034"/>
        </w:tabs>
        <w:ind w:left="0" w:right="3" w:firstLine="709"/>
        <w:jc w:val="both"/>
        <w:rPr>
          <w:sz w:val="28"/>
          <w:szCs w:val="28"/>
        </w:rPr>
      </w:pPr>
      <w:r w:rsidRPr="0053497D">
        <w:rPr>
          <w:sz w:val="28"/>
          <w:szCs w:val="28"/>
        </w:rPr>
        <w:t>неуклонное</w:t>
      </w:r>
      <w:r w:rsidR="00AA197F" w:rsidRPr="0053497D">
        <w:rPr>
          <w:sz w:val="28"/>
          <w:szCs w:val="28"/>
        </w:rPr>
        <w:t xml:space="preserve"> </w:t>
      </w:r>
      <w:r w:rsidRPr="0053497D">
        <w:rPr>
          <w:sz w:val="28"/>
          <w:szCs w:val="28"/>
        </w:rPr>
        <w:t>соблюдение</w:t>
      </w:r>
      <w:r w:rsidR="00AA197F" w:rsidRPr="0053497D">
        <w:rPr>
          <w:sz w:val="28"/>
          <w:szCs w:val="28"/>
        </w:rPr>
        <w:t xml:space="preserve"> </w:t>
      </w:r>
      <w:r w:rsidRPr="0053497D">
        <w:rPr>
          <w:sz w:val="28"/>
          <w:szCs w:val="28"/>
        </w:rPr>
        <w:t>принципа</w:t>
      </w:r>
      <w:r w:rsidR="00AA197F" w:rsidRPr="0053497D">
        <w:rPr>
          <w:sz w:val="28"/>
          <w:szCs w:val="28"/>
        </w:rPr>
        <w:t xml:space="preserve"> </w:t>
      </w:r>
      <w:r w:rsidRPr="0053497D">
        <w:rPr>
          <w:sz w:val="28"/>
          <w:szCs w:val="28"/>
        </w:rPr>
        <w:t>постепенности</w:t>
      </w:r>
      <w:r w:rsidR="00AA197F" w:rsidRPr="0053497D">
        <w:rPr>
          <w:sz w:val="28"/>
          <w:szCs w:val="28"/>
        </w:rPr>
        <w:t xml:space="preserve"> </w:t>
      </w:r>
      <w:r w:rsidRPr="0053497D">
        <w:rPr>
          <w:sz w:val="28"/>
          <w:szCs w:val="28"/>
        </w:rPr>
        <w:t>применения</w:t>
      </w:r>
      <w:r w:rsidR="00AA197F" w:rsidRPr="0053497D">
        <w:rPr>
          <w:sz w:val="28"/>
          <w:szCs w:val="28"/>
        </w:rPr>
        <w:t xml:space="preserve"> </w:t>
      </w:r>
      <w:r w:rsidR="00367D6A" w:rsidRPr="0053497D">
        <w:rPr>
          <w:spacing w:val="-5"/>
          <w:sz w:val="28"/>
          <w:szCs w:val="28"/>
        </w:rPr>
        <w:t>учебно-</w:t>
      </w:r>
      <w:r w:rsidRPr="0053497D">
        <w:rPr>
          <w:sz w:val="28"/>
          <w:szCs w:val="28"/>
        </w:rPr>
        <w:t>тренировочных</w:t>
      </w:r>
      <w:r w:rsidR="00AA197F" w:rsidRPr="0053497D">
        <w:rPr>
          <w:sz w:val="28"/>
          <w:szCs w:val="28"/>
        </w:rPr>
        <w:t xml:space="preserve"> </w:t>
      </w:r>
      <w:r w:rsidRPr="0053497D">
        <w:rPr>
          <w:sz w:val="28"/>
          <w:szCs w:val="28"/>
        </w:rPr>
        <w:t>и</w:t>
      </w:r>
      <w:r w:rsidR="00AA197F" w:rsidRPr="0053497D">
        <w:rPr>
          <w:sz w:val="28"/>
          <w:szCs w:val="28"/>
        </w:rPr>
        <w:t xml:space="preserve"> </w:t>
      </w:r>
      <w:r w:rsidRPr="0053497D">
        <w:rPr>
          <w:sz w:val="28"/>
          <w:szCs w:val="28"/>
        </w:rPr>
        <w:t>соревновательных</w:t>
      </w:r>
      <w:r w:rsidR="00AA197F" w:rsidRPr="0053497D">
        <w:rPr>
          <w:sz w:val="28"/>
          <w:szCs w:val="28"/>
        </w:rPr>
        <w:t xml:space="preserve"> </w:t>
      </w:r>
      <w:r w:rsidRPr="0053497D">
        <w:rPr>
          <w:sz w:val="28"/>
          <w:szCs w:val="28"/>
        </w:rPr>
        <w:t>нагрузок</w:t>
      </w:r>
      <w:r w:rsidR="00AA197F" w:rsidRPr="0053497D">
        <w:rPr>
          <w:sz w:val="28"/>
          <w:szCs w:val="28"/>
        </w:rPr>
        <w:t xml:space="preserve"> </w:t>
      </w:r>
      <w:r w:rsidRPr="0053497D">
        <w:rPr>
          <w:sz w:val="28"/>
          <w:szCs w:val="28"/>
        </w:rPr>
        <w:t>в</w:t>
      </w:r>
      <w:r w:rsidR="00AA197F" w:rsidRPr="0053497D">
        <w:rPr>
          <w:sz w:val="28"/>
          <w:szCs w:val="28"/>
        </w:rPr>
        <w:t xml:space="preserve"> </w:t>
      </w:r>
      <w:r w:rsidRPr="0053497D">
        <w:rPr>
          <w:sz w:val="28"/>
          <w:szCs w:val="28"/>
        </w:rPr>
        <w:t>процессе</w:t>
      </w:r>
      <w:r w:rsidR="00AA197F" w:rsidRPr="0053497D">
        <w:rPr>
          <w:sz w:val="28"/>
          <w:szCs w:val="28"/>
        </w:rPr>
        <w:t xml:space="preserve"> </w:t>
      </w:r>
      <w:r w:rsidRPr="0053497D">
        <w:rPr>
          <w:sz w:val="28"/>
          <w:szCs w:val="28"/>
        </w:rPr>
        <w:t>многолетней</w:t>
      </w:r>
      <w:r w:rsidR="00AA197F" w:rsidRPr="0053497D">
        <w:rPr>
          <w:sz w:val="28"/>
          <w:szCs w:val="28"/>
        </w:rPr>
        <w:t xml:space="preserve"> </w:t>
      </w:r>
      <w:r w:rsidR="003D4566" w:rsidRPr="0053497D">
        <w:rPr>
          <w:sz w:val="28"/>
          <w:szCs w:val="28"/>
        </w:rPr>
        <w:t xml:space="preserve">учебной </w:t>
      </w:r>
      <w:r w:rsidRPr="0053497D">
        <w:rPr>
          <w:sz w:val="28"/>
          <w:szCs w:val="28"/>
        </w:rPr>
        <w:t>тренировки</w:t>
      </w:r>
      <w:r w:rsidR="00AA197F" w:rsidRPr="0053497D">
        <w:rPr>
          <w:sz w:val="28"/>
          <w:szCs w:val="28"/>
        </w:rPr>
        <w:t xml:space="preserve"> </w:t>
      </w:r>
      <w:r w:rsidR="00811DA4" w:rsidRPr="0053497D">
        <w:rPr>
          <w:sz w:val="28"/>
          <w:szCs w:val="28"/>
          <w:lang w:eastAsia="ru-RU"/>
        </w:rPr>
        <w:t>обучающихся</w:t>
      </w:r>
      <w:r w:rsidRPr="0053497D">
        <w:rPr>
          <w:sz w:val="28"/>
          <w:szCs w:val="28"/>
        </w:rPr>
        <w:t>;</w:t>
      </w:r>
    </w:p>
    <w:p w14:paraId="4BF7FE8A" w14:textId="77777777" w:rsidR="00C37901" w:rsidRPr="0053497D" w:rsidRDefault="00C37901" w:rsidP="00F820A6">
      <w:pPr>
        <w:pStyle w:val="a7"/>
        <w:keepNext/>
        <w:numPr>
          <w:ilvl w:val="0"/>
          <w:numId w:val="3"/>
        </w:numPr>
        <w:tabs>
          <w:tab w:val="left" w:pos="1034"/>
        </w:tabs>
        <w:ind w:left="0" w:right="3" w:firstLine="709"/>
        <w:jc w:val="both"/>
        <w:rPr>
          <w:sz w:val="28"/>
          <w:szCs w:val="28"/>
        </w:rPr>
      </w:pPr>
      <w:r w:rsidRPr="0053497D">
        <w:rPr>
          <w:sz w:val="28"/>
          <w:szCs w:val="28"/>
        </w:rPr>
        <w:t>правильное</w:t>
      </w:r>
      <w:r w:rsidR="00AA197F" w:rsidRPr="0053497D">
        <w:rPr>
          <w:sz w:val="28"/>
          <w:szCs w:val="28"/>
        </w:rPr>
        <w:t xml:space="preserve"> </w:t>
      </w:r>
      <w:r w:rsidRPr="0053497D">
        <w:rPr>
          <w:sz w:val="28"/>
          <w:szCs w:val="28"/>
        </w:rPr>
        <w:t>планирование</w:t>
      </w:r>
      <w:r w:rsidR="00AA197F" w:rsidRPr="0053497D">
        <w:rPr>
          <w:sz w:val="28"/>
          <w:szCs w:val="28"/>
        </w:rPr>
        <w:t xml:space="preserve"> </w:t>
      </w:r>
      <w:r w:rsidRPr="0053497D">
        <w:rPr>
          <w:sz w:val="28"/>
          <w:szCs w:val="28"/>
        </w:rPr>
        <w:t>соотношения</w:t>
      </w:r>
      <w:r w:rsidR="00AA197F" w:rsidRPr="0053497D">
        <w:rPr>
          <w:sz w:val="28"/>
          <w:szCs w:val="28"/>
        </w:rPr>
        <w:t xml:space="preserve"> </w:t>
      </w:r>
      <w:r w:rsidR="00DC2E72" w:rsidRPr="0053497D">
        <w:rPr>
          <w:spacing w:val="-5"/>
          <w:sz w:val="28"/>
          <w:szCs w:val="28"/>
        </w:rPr>
        <w:t>учебно-</w:t>
      </w:r>
      <w:r w:rsidRPr="0053497D">
        <w:rPr>
          <w:sz w:val="28"/>
          <w:szCs w:val="28"/>
        </w:rPr>
        <w:t>тренировочных</w:t>
      </w:r>
      <w:r w:rsidR="00AA197F" w:rsidRPr="0053497D">
        <w:rPr>
          <w:sz w:val="28"/>
          <w:szCs w:val="28"/>
        </w:rPr>
        <w:t xml:space="preserve"> </w:t>
      </w:r>
      <w:r w:rsidRPr="0053497D">
        <w:rPr>
          <w:sz w:val="28"/>
          <w:szCs w:val="28"/>
        </w:rPr>
        <w:t>и</w:t>
      </w:r>
      <w:r w:rsidR="00AA197F" w:rsidRPr="0053497D">
        <w:rPr>
          <w:sz w:val="28"/>
          <w:szCs w:val="28"/>
        </w:rPr>
        <w:t xml:space="preserve"> </w:t>
      </w:r>
      <w:r w:rsidRPr="0053497D">
        <w:rPr>
          <w:sz w:val="28"/>
          <w:szCs w:val="28"/>
        </w:rPr>
        <w:t>соревновательных</w:t>
      </w:r>
      <w:r w:rsidR="00AA197F" w:rsidRPr="0053497D">
        <w:rPr>
          <w:sz w:val="28"/>
          <w:szCs w:val="28"/>
        </w:rPr>
        <w:t xml:space="preserve"> </w:t>
      </w:r>
      <w:r w:rsidRPr="0053497D">
        <w:rPr>
          <w:sz w:val="28"/>
          <w:szCs w:val="28"/>
        </w:rPr>
        <w:t>нагрузок,</w:t>
      </w:r>
      <w:r w:rsidR="00AA197F" w:rsidRPr="0053497D">
        <w:rPr>
          <w:sz w:val="28"/>
          <w:szCs w:val="28"/>
        </w:rPr>
        <w:t xml:space="preserve"> </w:t>
      </w:r>
      <w:r w:rsidRPr="0053497D">
        <w:rPr>
          <w:sz w:val="28"/>
          <w:szCs w:val="28"/>
        </w:rPr>
        <w:t>принимая</w:t>
      </w:r>
      <w:r w:rsidR="00AA197F" w:rsidRPr="0053497D">
        <w:rPr>
          <w:sz w:val="28"/>
          <w:szCs w:val="28"/>
        </w:rPr>
        <w:t xml:space="preserve"> </w:t>
      </w:r>
      <w:r w:rsidRPr="0053497D">
        <w:rPr>
          <w:sz w:val="28"/>
          <w:szCs w:val="28"/>
        </w:rPr>
        <w:t>во</w:t>
      </w:r>
      <w:r w:rsidR="00AA197F" w:rsidRPr="0053497D">
        <w:rPr>
          <w:sz w:val="28"/>
          <w:szCs w:val="28"/>
        </w:rPr>
        <w:t xml:space="preserve"> </w:t>
      </w:r>
      <w:r w:rsidRPr="0053497D">
        <w:rPr>
          <w:sz w:val="28"/>
          <w:szCs w:val="28"/>
        </w:rPr>
        <w:t>внимание</w:t>
      </w:r>
      <w:r w:rsidR="00AA197F" w:rsidRPr="0053497D">
        <w:rPr>
          <w:sz w:val="28"/>
          <w:szCs w:val="28"/>
        </w:rPr>
        <w:t xml:space="preserve"> </w:t>
      </w:r>
      <w:r w:rsidRPr="0053497D">
        <w:rPr>
          <w:sz w:val="28"/>
          <w:szCs w:val="28"/>
        </w:rPr>
        <w:t>периоды полового созревания;</w:t>
      </w:r>
    </w:p>
    <w:p w14:paraId="03ECCB47" w14:textId="6914A4B3" w:rsidR="00C37901" w:rsidRPr="0053497D" w:rsidRDefault="00C37901" w:rsidP="00F820A6">
      <w:pPr>
        <w:pStyle w:val="a3"/>
        <w:ind w:left="0" w:right="3" w:firstLine="709"/>
        <w:jc w:val="both"/>
        <w:rPr>
          <w:sz w:val="28"/>
          <w:szCs w:val="28"/>
        </w:rPr>
      </w:pPr>
      <w:r w:rsidRPr="0053497D">
        <w:rPr>
          <w:sz w:val="28"/>
          <w:szCs w:val="28"/>
        </w:rPr>
        <w:t xml:space="preserve">6) развитие физических качеств </w:t>
      </w:r>
      <w:r w:rsidR="009B0FBF" w:rsidRPr="0053497D">
        <w:rPr>
          <w:sz w:val="28"/>
          <w:szCs w:val="28"/>
        </w:rPr>
        <w:t>обучающихся</w:t>
      </w:r>
      <w:r w:rsidRPr="0053497D">
        <w:rPr>
          <w:sz w:val="28"/>
          <w:szCs w:val="28"/>
        </w:rPr>
        <w:t xml:space="preserve"> на всех этапах подготовки с учетом</w:t>
      </w:r>
      <w:r w:rsidR="00AA197F" w:rsidRPr="0053497D">
        <w:rPr>
          <w:sz w:val="28"/>
          <w:szCs w:val="28"/>
        </w:rPr>
        <w:t xml:space="preserve"> </w:t>
      </w:r>
      <w:r w:rsidRPr="0053497D">
        <w:rPr>
          <w:sz w:val="28"/>
          <w:szCs w:val="28"/>
        </w:rPr>
        <w:t>преимущественного развития отдельных физических качеств в наиболее благоприятные</w:t>
      </w:r>
      <w:r w:rsidR="00AA197F" w:rsidRPr="0053497D">
        <w:rPr>
          <w:sz w:val="28"/>
          <w:szCs w:val="28"/>
        </w:rPr>
        <w:t xml:space="preserve"> </w:t>
      </w:r>
      <w:r w:rsidRPr="0053497D">
        <w:rPr>
          <w:sz w:val="28"/>
          <w:szCs w:val="28"/>
        </w:rPr>
        <w:t>возрастные</w:t>
      </w:r>
      <w:r w:rsidR="00AA197F" w:rsidRPr="0053497D">
        <w:rPr>
          <w:sz w:val="28"/>
          <w:szCs w:val="28"/>
        </w:rPr>
        <w:t xml:space="preserve"> </w:t>
      </w:r>
      <w:r w:rsidRPr="0053497D">
        <w:rPr>
          <w:sz w:val="28"/>
          <w:szCs w:val="28"/>
        </w:rPr>
        <w:t xml:space="preserve">периоды. </w:t>
      </w:r>
    </w:p>
    <w:p w14:paraId="2E3F1FC9" w14:textId="1D591CD6" w:rsidR="00C37901" w:rsidRPr="0053497D" w:rsidRDefault="00C37901" w:rsidP="00F820A6">
      <w:pPr>
        <w:pStyle w:val="a3"/>
        <w:ind w:left="0" w:right="3" w:firstLine="709"/>
        <w:jc w:val="both"/>
        <w:rPr>
          <w:sz w:val="28"/>
          <w:szCs w:val="28"/>
        </w:rPr>
      </w:pPr>
      <w:r w:rsidRPr="0053497D">
        <w:rPr>
          <w:sz w:val="28"/>
          <w:szCs w:val="28"/>
        </w:rPr>
        <w:t>Для</w:t>
      </w:r>
      <w:r w:rsidR="00AA197F" w:rsidRPr="0053497D">
        <w:rPr>
          <w:sz w:val="28"/>
          <w:szCs w:val="28"/>
        </w:rPr>
        <w:t xml:space="preserve"> </w:t>
      </w:r>
      <w:r w:rsidRPr="0053497D">
        <w:rPr>
          <w:sz w:val="28"/>
          <w:szCs w:val="28"/>
        </w:rPr>
        <w:t>достижения</w:t>
      </w:r>
      <w:r w:rsidR="00AA197F" w:rsidRPr="0053497D">
        <w:rPr>
          <w:sz w:val="28"/>
          <w:szCs w:val="28"/>
        </w:rPr>
        <w:t xml:space="preserve"> </w:t>
      </w:r>
      <w:r w:rsidRPr="0053497D">
        <w:rPr>
          <w:sz w:val="28"/>
          <w:szCs w:val="28"/>
        </w:rPr>
        <w:t>высшего</w:t>
      </w:r>
      <w:r w:rsidR="00AA197F" w:rsidRPr="0053497D">
        <w:rPr>
          <w:sz w:val="28"/>
          <w:szCs w:val="28"/>
        </w:rPr>
        <w:t xml:space="preserve"> </w:t>
      </w:r>
      <w:r w:rsidRPr="0053497D">
        <w:rPr>
          <w:sz w:val="28"/>
          <w:szCs w:val="28"/>
        </w:rPr>
        <w:t>спортивного</w:t>
      </w:r>
      <w:r w:rsidR="00AA197F" w:rsidRPr="0053497D">
        <w:rPr>
          <w:sz w:val="28"/>
          <w:szCs w:val="28"/>
        </w:rPr>
        <w:t xml:space="preserve"> </w:t>
      </w:r>
      <w:r w:rsidRPr="0053497D">
        <w:rPr>
          <w:sz w:val="28"/>
          <w:szCs w:val="28"/>
        </w:rPr>
        <w:t>мастерства</w:t>
      </w:r>
      <w:r w:rsidR="00AA197F" w:rsidRPr="0053497D">
        <w:rPr>
          <w:sz w:val="28"/>
          <w:szCs w:val="28"/>
        </w:rPr>
        <w:t xml:space="preserve"> </w:t>
      </w:r>
      <w:r w:rsidRPr="0053497D">
        <w:rPr>
          <w:sz w:val="28"/>
          <w:szCs w:val="28"/>
        </w:rPr>
        <w:t>необходимо</w:t>
      </w:r>
      <w:r w:rsidR="00AA197F" w:rsidRPr="0053497D">
        <w:rPr>
          <w:sz w:val="28"/>
          <w:szCs w:val="28"/>
        </w:rPr>
        <w:t xml:space="preserve"> </w:t>
      </w:r>
      <w:r w:rsidRPr="0053497D">
        <w:rPr>
          <w:sz w:val="28"/>
          <w:szCs w:val="28"/>
        </w:rPr>
        <w:t>освоение</w:t>
      </w:r>
      <w:r w:rsidR="00AA197F" w:rsidRPr="0053497D">
        <w:rPr>
          <w:sz w:val="28"/>
          <w:szCs w:val="28"/>
        </w:rPr>
        <w:t xml:space="preserve"> </w:t>
      </w:r>
      <w:r w:rsidRPr="0053497D">
        <w:rPr>
          <w:sz w:val="28"/>
          <w:szCs w:val="28"/>
        </w:rPr>
        <w:t>определенных</w:t>
      </w:r>
      <w:r w:rsidR="00AA197F" w:rsidRPr="0053497D">
        <w:rPr>
          <w:sz w:val="28"/>
          <w:szCs w:val="28"/>
        </w:rPr>
        <w:t xml:space="preserve"> </w:t>
      </w:r>
      <w:r w:rsidRPr="0053497D">
        <w:rPr>
          <w:sz w:val="28"/>
          <w:szCs w:val="28"/>
        </w:rPr>
        <w:t>объемов</w:t>
      </w:r>
      <w:r w:rsidR="00AA197F" w:rsidRPr="0053497D">
        <w:rPr>
          <w:sz w:val="28"/>
          <w:szCs w:val="28"/>
        </w:rPr>
        <w:t xml:space="preserve"> </w:t>
      </w:r>
      <w:r w:rsidR="00367D6A" w:rsidRPr="0053497D">
        <w:rPr>
          <w:spacing w:val="1"/>
          <w:sz w:val="28"/>
          <w:szCs w:val="28"/>
        </w:rPr>
        <w:t>учебно-</w:t>
      </w:r>
      <w:r w:rsidRPr="0053497D">
        <w:rPr>
          <w:sz w:val="28"/>
          <w:szCs w:val="28"/>
        </w:rPr>
        <w:t>тренировочных</w:t>
      </w:r>
      <w:r w:rsidR="00AA197F" w:rsidRPr="0053497D">
        <w:rPr>
          <w:sz w:val="28"/>
          <w:szCs w:val="28"/>
        </w:rPr>
        <w:t xml:space="preserve"> </w:t>
      </w:r>
      <w:r w:rsidRPr="0053497D">
        <w:rPr>
          <w:sz w:val="28"/>
          <w:szCs w:val="28"/>
        </w:rPr>
        <w:t>и</w:t>
      </w:r>
      <w:r w:rsidR="00AA197F" w:rsidRPr="0053497D">
        <w:rPr>
          <w:sz w:val="28"/>
          <w:szCs w:val="28"/>
        </w:rPr>
        <w:t xml:space="preserve"> </w:t>
      </w:r>
      <w:r w:rsidRPr="0053497D">
        <w:rPr>
          <w:sz w:val="28"/>
          <w:szCs w:val="28"/>
        </w:rPr>
        <w:t>соревновательных</w:t>
      </w:r>
      <w:r w:rsidR="00AA197F" w:rsidRPr="0053497D">
        <w:rPr>
          <w:sz w:val="28"/>
          <w:szCs w:val="28"/>
        </w:rPr>
        <w:t xml:space="preserve"> </w:t>
      </w:r>
      <w:r w:rsidRPr="0053497D">
        <w:rPr>
          <w:sz w:val="28"/>
          <w:szCs w:val="28"/>
        </w:rPr>
        <w:t>нагрузок.</w:t>
      </w:r>
      <w:r w:rsidR="00AA197F" w:rsidRPr="0053497D">
        <w:rPr>
          <w:sz w:val="28"/>
          <w:szCs w:val="28"/>
        </w:rPr>
        <w:t xml:space="preserve"> </w:t>
      </w:r>
      <w:r w:rsidRPr="0053497D">
        <w:rPr>
          <w:sz w:val="28"/>
          <w:szCs w:val="28"/>
        </w:rPr>
        <w:t>Необходимо</w:t>
      </w:r>
      <w:r w:rsidR="00AA197F" w:rsidRPr="0053497D">
        <w:rPr>
          <w:sz w:val="28"/>
          <w:szCs w:val="28"/>
        </w:rPr>
        <w:t xml:space="preserve"> </w:t>
      </w:r>
      <w:r w:rsidRPr="0053497D">
        <w:rPr>
          <w:sz w:val="28"/>
          <w:szCs w:val="28"/>
        </w:rPr>
        <w:t>так</w:t>
      </w:r>
      <w:r w:rsidR="00AA197F" w:rsidRPr="0053497D">
        <w:rPr>
          <w:sz w:val="28"/>
          <w:szCs w:val="28"/>
        </w:rPr>
        <w:t xml:space="preserve"> </w:t>
      </w:r>
      <w:r w:rsidRPr="0053497D">
        <w:rPr>
          <w:sz w:val="28"/>
          <w:szCs w:val="28"/>
        </w:rPr>
        <w:t>строить</w:t>
      </w:r>
      <w:r w:rsidR="00AA197F" w:rsidRPr="0053497D">
        <w:rPr>
          <w:sz w:val="28"/>
          <w:szCs w:val="28"/>
        </w:rPr>
        <w:t xml:space="preserve"> </w:t>
      </w:r>
      <w:r w:rsidRPr="0053497D">
        <w:rPr>
          <w:sz w:val="28"/>
          <w:szCs w:val="28"/>
        </w:rPr>
        <w:t>подготовку,</w:t>
      </w:r>
      <w:r w:rsidR="00AA197F" w:rsidRPr="0053497D">
        <w:rPr>
          <w:sz w:val="28"/>
          <w:szCs w:val="28"/>
        </w:rPr>
        <w:t xml:space="preserve"> </w:t>
      </w:r>
      <w:r w:rsidRPr="0053497D">
        <w:rPr>
          <w:sz w:val="28"/>
          <w:szCs w:val="28"/>
        </w:rPr>
        <w:t xml:space="preserve">чтобы взаимодействовали затраты и восстановление энергоресурсов </w:t>
      </w:r>
      <w:r w:rsidR="003D4566" w:rsidRPr="0053497D">
        <w:rPr>
          <w:sz w:val="28"/>
          <w:szCs w:val="28"/>
          <w:lang w:eastAsia="ru-RU"/>
        </w:rPr>
        <w:t>обучающихся</w:t>
      </w:r>
      <w:r w:rsidRPr="0053497D">
        <w:rPr>
          <w:sz w:val="28"/>
          <w:szCs w:val="28"/>
        </w:rPr>
        <w:t>. Для этого</w:t>
      </w:r>
      <w:r w:rsidR="00AA197F" w:rsidRPr="0053497D">
        <w:rPr>
          <w:sz w:val="28"/>
          <w:szCs w:val="28"/>
        </w:rPr>
        <w:t xml:space="preserve"> </w:t>
      </w:r>
      <w:r w:rsidRPr="0053497D">
        <w:rPr>
          <w:sz w:val="28"/>
          <w:szCs w:val="28"/>
        </w:rPr>
        <w:t xml:space="preserve">нужна рациональная структура </w:t>
      </w:r>
      <w:r w:rsidR="00DC2E72" w:rsidRPr="0053497D">
        <w:rPr>
          <w:sz w:val="28"/>
          <w:szCs w:val="28"/>
        </w:rPr>
        <w:t>учебно-</w:t>
      </w:r>
      <w:r w:rsidRPr="0053497D">
        <w:rPr>
          <w:sz w:val="28"/>
          <w:szCs w:val="28"/>
        </w:rPr>
        <w:t>тренировочного процесса и индивидуализация подхода к каждому</w:t>
      </w:r>
      <w:r w:rsidR="00AA197F" w:rsidRPr="0053497D">
        <w:rPr>
          <w:sz w:val="28"/>
          <w:szCs w:val="28"/>
        </w:rPr>
        <w:t xml:space="preserve"> </w:t>
      </w:r>
      <w:r w:rsidR="009B0FBF" w:rsidRPr="0053497D">
        <w:rPr>
          <w:sz w:val="28"/>
          <w:szCs w:val="28"/>
        </w:rPr>
        <w:t>обучающемуся</w:t>
      </w:r>
      <w:r w:rsidRPr="0053497D">
        <w:rPr>
          <w:sz w:val="28"/>
          <w:szCs w:val="28"/>
        </w:rPr>
        <w:t>.</w:t>
      </w:r>
    </w:p>
    <w:p w14:paraId="46B33650" w14:textId="6DE733DC" w:rsidR="00C37901" w:rsidRPr="0053497D" w:rsidRDefault="009B0FBF" w:rsidP="00F820A6">
      <w:pPr>
        <w:pStyle w:val="a3"/>
        <w:ind w:left="0" w:right="3" w:firstLine="709"/>
        <w:jc w:val="both"/>
        <w:rPr>
          <w:sz w:val="28"/>
          <w:szCs w:val="28"/>
        </w:rPr>
      </w:pPr>
      <w:r w:rsidRPr="0053497D">
        <w:rPr>
          <w:sz w:val="28"/>
          <w:szCs w:val="28"/>
        </w:rPr>
        <w:t>Обучаемого</w:t>
      </w:r>
      <w:r w:rsidR="00AA197F" w:rsidRPr="0053497D">
        <w:rPr>
          <w:sz w:val="28"/>
          <w:szCs w:val="28"/>
        </w:rPr>
        <w:t xml:space="preserve"> </w:t>
      </w:r>
      <w:r w:rsidR="00C37901" w:rsidRPr="0053497D">
        <w:rPr>
          <w:sz w:val="28"/>
          <w:szCs w:val="28"/>
        </w:rPr>
        <w:t>высокого</w:t>
      </w:r>
      <w:r w:rsidR="00AA197F" w:rsidRPr="0053497D">
        <w:rPr>
          <w:sz w:val="28"/>
          <w:szCs w:val="28"/>
        </w:rPr>
        <w:t xml:space="preserve"> </w:t>
      </w:r>
      <w:r w:rsidR="00C37901" w:rsidRPr="0053497D">
        <w:rPr>
          <w:sz w:val="28"/>
          <w:szCs w:val="28"/>
        </w:rPr>
        <w:t>класса</w:t>
      </w:r>
      <w:r w:rsidR="00AA197F" w:rsidRPr="0053497D">
        <w:rPr>
          <w:sz w:val="28"/>
          <w:szCs w:val="28"/>
        </w:rPr>
        <w:t xml:space="preserve"> </w:t>
      </w:r>
      <w:r w:rsidR="00C37901" w:rsidRPr="0053497D">
        <w:rPr>
          <w:sz w:val="28"/>
          <w:szCs w:val="28"/>
        </w:rPr>
        <w:t>можно</w:t>
      </w:r>
      <w:r w:rsidR="00AA197F" w:rsidRPr="0053497D">
        <w:rPr>
          <w:sz w:val="28"/>
          <w:szCs w:val="28"/>
        </w:rPr>
        <w:t xml:space="preserve"> </w:t>
      </w:r>
      <w:r w:rsidR="00C37901" w:rsidRPr="0053497D">
        <w:rPr>
          <w:sz w:val="28"/>
          <w:szCs w:val="28"/>
        </w:rPr>
        <w:t>подготовить</w:t>
      </w:r>
      <w:r w:rsidR="00AA197F" w:rsidRPr="0053497D">
        <w:rPr>
          <w:sz w:val="28"/>
          <w:szCs w:val="28"/>
        </w:rPr>
        <w:t xml:space="preserve"> </w:t>
      </w:r>
      <w:r w:rsidR="00C37901" w:rsidRPr="0053497D">
        <w:rPr>
          <w:sz w:val="28"/>
          <w:szCs w:val="28"/>
        </w:rPr>
        <w:t>только</w:t>
      </w:r>
      <w:r w:rsidR="00AA197F" w:rsidRPr="0053497D">
        <w:rPr>
          <w:sz w:val="28"/>
          <w:szCs w:val="28"/>
        </w:rPr>
        <w:t xml:space="preserve"> </w:t>
      </w:r>
      <w:r w:rsidR="00C37901" w:rsidRPr="0053497D">
        <w:rPr>
          <w:sz w:val="28"/>
          <w:szCs w:val="28"/>
        </w:rPr>
        <w:t>при</w:t>
      </w:r>
      <w:r w:rsidR="00AA197F" w:rsidRPr="0053497D">
        <w:rPr>
          <w:sz w:val="28"/>
          <w:szCs w:val="28"/>
        </w:rPr>
        <w:t xml:space="preserve"> </w:t>
      </w:r>
      <w:r w:rsidR="00C37901" w:rsidRPr="0053497D">
        <w:rPr>
          <w:sz w:val="28"/>
          <w:szCs w:val="28"/>
        </w:rPr>
        <w:t>комплексном</w:t>
      </w:r>
      <w:r w:rsidR="00AA197F" w:rsidRPr="0053497D">
        <w:rPr>
          <w:sz w:val="28"/>
          <w:szCs w:val="28"/>
        </w:rPr>
        <w:t xml:space="preserve"> </w:t>
      </w:r>
      <w:r w:rsidR="00C37901" w:rsidRPr="0053497D">
        <w:rPr>
          <w:sz w:val="28"/>
          <w:szCs w:val="28"/>
        </w:rPr>
        <w:t>решении</w:t>
      </w:r>
      <w:r w:rsidR="00AA197F" w:rsidRPr="0053497D">
        <w:rPr>
          <w:sz w:val="28"/>
          <w:szCs w:val="28"/>
        </w:rPr>
        <w:t xml:space="preserve"> </w:t>
      </w:r>
      <w:r w:rsidR="00C37901" w:rsidRPr="0053497D">
        <w:rPr>
          <w:sz w:val="28"/>
          <w:szCs w:val="28"/>
        </w:rPr>
        <w:t>задач</w:t>
      </w:r>
      <w:r w:rsidR="00AA197F" w:rsidRPr="0053497D">
        <w:rPr>
          <w:sz w:val="28"/>
          <w:szCs w:val="28"/>
        </w:rPr>
        <w:t xml:space="preserve"> </w:t>
      </w:r>
      <w:r w:rsidR="00C37901" w:rsidRPr="0053497D">
        <w:rPr>
          <w:sz w:val="28"/>
          <w:szCs w:val="28"/>
        </w:rPr>
        <w:t xml:space="preserve">обучения, </w:t>
      </w:r>
      <w:r w:rsidRPr="0053497D">
        <w:rPr>
          <w:sz w:val="28"/>
          <w:szCs w:val="28"/>
        </w:rPr>
        <w:t>учебной</w:t>
      </w:r>
      <w:r w:rsidR="003D4566" w:rsidRPr="0053497D">
        <w:rPr>
          <w:sz w:val="28"/>
          <w:szCs w:val="28"/>
        </w:rPr>
        <w:t xml:space="preserve"> </w:t>
      </w:r>
      <w:r w:rsidR="00C37901" w:rsidRPr="0053497D">
        <w:rPr>
          <w:sz w:val="28"/>
          <w:szCs w:val="28"/>
        </w:rPr>
        <w:t>тренировки и всестороннего физического развития. На этапе начальной подготовки эта</w:t>
      </w:r>
      <w:r w:rsidR="00AA197F" w:rsidRPr="0053497D">
        <w:rPr>
          <w:sz w:val="28"/>
          <w:szCs w:val="28"/>
        </w:rPr>
        <w:t xml:space="preserve"> </w:t>
      </w:r>
      <w:r w:rsidR="00C37901" w:rsidRPr="0053497D">
        <w:rPr>
          <w:sz w:val="28"/>
          <w:szCs w:val="28"/>
        </w:rPr>
        <w:t>проблема</w:t>
      </w:r>
      <w:r w:rsidR="00AA197F" w:rsidRPr="0053497D">
        <w:rPr>
          <w:sz w:val="28"/>
          <w:szCs w:val="28"/>
        </w:rPr>
        <w:t xml:space="preserve"> </w:t>
      </w:r>
      <w:r w:rsidR="00C37901" w:rsidRPr="0053497D">
        <w:rPr>
          <w:sz w:val="28"/>
          <w:szCs w:val="28"/>
        </w:rPr>
        <w:t>решается</w:t>
      </w:r>
      <w:r w:rsidR="00AA197F" w:rsidRPr="0053497D">
        <w:rPr>
          <w:sz w:val="28"/>
          <w:szCs w:val="28"/>
        </w:rPr>
        <w:t xml:space="preserve"> </w:t>
      </w:r>
      <w:r w:rsidR="00C37901" w:rsidRPr="0053497D">
        <w:rPr>
          <w:sz w:val="28"/>
          <w:szCs w:val="28"/>
        </w:rPr>
        <w:t>наиболее</w:t>
      </w:r>
      <w:r w:rsidR="00AA197F" w:rsidRPr="0053497D">
        <w:rPr>
          <w:sz w:val="28"/>
          <w:szCs w:val="28"/>
        </w:rPr>
        <w:t xml:space="preserve"> </w:t>
      </w:r>
      <w:r w:rsidR="00C37901" w:rsidRPr="0053497D">
        <w:rPr>
          <w:sz w:val="28"/>
          <w:szCs w:val="28"/>
        </w:rPr>
        <w:t>просто</w:t>
      </w:r>
      <w:r w:rsidR="00AA197F" w:rsidRPr="0053497D">
        <w:rPr>
          <w:sz w:val="28"/>
          <w:szCs w:val="28"/>
        </w:rPr>
        <w:t xml:space="preserve"> </w:t>
      </w:r>
      <w:r w:rsidR="00C37901" w:rsidRPr="0053497D">
        <w:rPr>
          <w:sz w:val="28"/>
          <w:szCs w:val="28"/>
        </w:rPr>
        <w:t>за</w:t>
      </w:r>
      <w:r w:rsidR="00AA197F" w:rsidRPr="0053497D">
        <w:rPr>
          <w:sz w:val="28"/>
          <w:szCs w:val="28"/>
        </w:rPr>
        <w:t xml:space="preserve"> </w:t>
      </w:r>
      <w:r w:rsidR="00C37901" w:rsidRPr="0053497D">
        <w:rPr>
          <w:sz w:val="28"/>
          <w:szCs w:val="28"/>
        </w:rPr>
        <w:t>счет</w:t>
      </w:r>
      <w:r w:rsidR="00AA197F" w:rsidRPr="0053497D">
        <w:rPr>
          <w:sz w:val="28"/>
          <w:szCs w:val="28"/>
        </w:rPr>
        <w:t xml:space="preserve"> </w:t>
      </w:r>
      <w:r w:rsidR="00C37901" w:rsidRPr="0053497D">
        <w:rPr>
          <w:sz w:val="28"/>
          <w:szCs w:val="28"/>
        </w:rPr>
        <w:t>комплексных</w:t>
      </w:r>
      <w:r w:rsidR="00AA197F" w:rsidRPr="0053497D">
        <w:rPr>
          <w:sz w:val="28"/>
          <w:szCs w:val="28"/>
        </w:rPr>
        <w:t xml:space="preserve"> </w:t>
      </w:r>
      <w:r w:rsidR="00C37901" w:rsidRPr="0053497D">
        <w:rPr>
          <w:sz w:val="28"/>
          <w:szCs w:val="28"/>
        </w:rPr>
        <w:t>занятий.</w:t>
      </w:r>
      <w:r w:rsidR="00AA197F" w:rsidRPr="0053497D">
        <w:rPr>
          <w:sz w:val="28"/>
          <w:szCs w:val="28"/>
        </w:rPr>
        <w:t xml:space="preserve"> </w:t>
      </w:r>
      <w:r w:rsidR="00C37901" w:rsidRPr="0053497D">
        <w:rPr>
          <w:sz w:val="28"/>
          <w:szCs w:val="28"/>
        </w:rPr>
        <w:t>Необходимо</w:t>
      </w:r>
      <w:r w:rsidR="00AA197F" w:rsidRPr="0053497D">
        <w:rPr>
          <w:sz w:val="28"/>
          <w:szCs w:val="28"/>
        </w:rPr>
        <w:t xml:space="preserve"> </w:t>
      </w:r>
      <w:r w:rsidR="00C37901" w:rsidRPr="0053497D">
        <w:rPr>
          <w:sz w:val="28"/>
          <w:szCs w:val="28"/>
        </w:rPr>
        <w:t>использовать</w:t>
      </w:r>
      <w:r w:rsidR="00AA197F" w:rsidRPr="0053497D">
        <w:rPr>
          <w:sz w:val="28"/>
          <w:szCs w:val="28"/>
        </w:rPr>
        <w:t xml:space="preserve"> </w:t>
      </w:r>
      <w:r w:rsidR="00C37901" w:rsidRPr="0053497D">
        <w:rPr>
          <w:sz w:val="28"/>
          <w:szCs w:val="28"/>
        </w:rPr>
        <w:t>специализированные</w:t>
      </w:r>
      <w:r w:rsidR="00AA197F" w:rsidRPr="0053497D">
        <w:rPr>
          <w:sz w:val="28"/>
          <w:szCs w:val="28"/>
        </w:rPr>
        <w:t xml:space="preserve"> </w:t>
      </w:r>
      <w:r w:rsidRPr="0053497D">
        <w:rPr>
          <w:sz w:val="28"/>
          <w:szCs w:val="28"/>
        </w:rPr>
        <w:t>учебно-</w:t>
      </w:r>
      <w:r w:rsidR="00C37901" w:rsidRPr="0053497D">
        <w:rPr>
          <w:sz w:val="28"/>
          <w:szCs w:val="28"/>
        </w:rPr>
        <w:t>тренировочные</w:t>
      </w:r>
      <w:r w:rsidR="00AA197F" w:rsidRPr="0053497D">
        <w:rPr>
          <w:sz w:val="28"/>
          <w:szCs w:val="28"/>
        </w:rPr>
        <w:t xml:space="preserve"> </w:t>
      </w:r>
      <w:r w:rsidR="00C37901" w:rsidRPr="0053497D">
        <w:rPr>
          <w:sz w:val="28"/>
          <w:szCs w:val="28"/>
        </w:rPr>
        <w:t>циклы</w:t>
      </w:r>
      <w:r w:rsidR="00AA197F" w:rsidRPr="0053497D">
        <w:rPr>
          <w:sz w:val="28"/>
          <w:szCs w:val="28"/>
        </w:rPr>
        <w:t xml:space="preserve"> </w:t>
      </w:r>
      <w:r w:rsidR="00C37901" w:rsidRPr="0053497D">
        <w:rPr>
          <w:sz w:val="28"/>
          <w:szCs w:val="28"/>
        </w:rPr>
        <w:t>и</w:t>
      </w:r>
      <w:r w:rsidR="00AA197F" w:rsidRPr="0053497D">
        <w:rPr>
          <w:sz w:val="28"/>
          <w:szCs w:val="28"/>
        </w:rPr>
        <w:t xml:space="preserve"> </w:t>
      </w:r>
      <w:r w:rsidR="00C37901" w:rsidRPr="0053497D">
        <w:rPr>
          <w:sz w:val="28"/>
          <w:szCs w:val="28"/>
        </w:rPr>
        <w:t>короткие</w:t>
      </w:r>
      <w:r w:rsidR="00AA197F" w:rsidRPr="0053497D">
        <w:rPr>
          <w:sz w:val="28"/>
          <w:szCs w:val="28"/>
        </w:rPr>
        <w:t xml:space="preserve"> </w:t>
      </w:r>
      <w:r w:rsidR="00C37901" w:rsidRPr="0053497D">
        <w:rPr>
          <w:sz w:val="28"/>
          <w:szCs w:val="28"/>
        </w:rPr>
        <w:t>соревновательные</w:t>
      </w:r>
      <w:r w:rsidR="00AA197F" w:rsidRPr="0053497D">
        <w:rPr>
          <w:sz w:val="28"/>
          <w:szCs w:val="28"/>
        </w:rPr>
        <w:t xml:space="preserve"> </w:t>
      </w:r>
      <w:r w:rsidR="00C37901" w:rsidRPr="0053497D">
        <w:rPr>
          <w:sz w:val="28"/>
          <w:szCs w:val="28"/>
        </w:rPr>
        <w:t>с</w:t>
      </w:r>
      <w:r w:rsidR="00AA197F" w:rsidRPr="0053497D">
        <w:rPr>
          <w:sz w:val="28"/>
          <w:szCs w:val="28"/>
        </w:rPr>
        <w:t xml:space="preserve"> </w:t>
      </w:r>
      <w:r w:rsidR="00C37901" w:rsidRPr="0053497D">
        <w:rPr>
          <w:sz w:val="28"/>
          <w:szCs w:val="28"/>
        </w:rPr>
        <w:t>целью</w:t>
      </w:r>
      <w:r w:rsidR="00AA197F" w:rsidRPr="0053497D">
        <w:rPr>
          <w:sz w:val="28"/>
          <w:szCs w:val="28"/>
        </w:rPr>
        <w:t xml:space="preserve"> </w:t>
      </w:r>
      <w:r w:rsidR="00C37901" w:rsidRPr="0053497D">
        <w:rPr>
          <w:sz w:val="28"/>
          <w:szCs w:val="28"/>
        </w:rPr>
        <w:t>широкой</w:t>
      </w:r>
      <w:r w:rsidR="00AA197F" w:rsidRPr="0053497D">
        <w:rPr>
          <w:sz w:val="28"/>
          <w:szCs w:val="28"/>
        </w:rPr>
        <w:t xml:space="preserve"> </w:t>
      </w:r>
      <w:r w:rsidR="00C37901" w:rsidRPr="0053497D">
        <w:rPr>
          <w:sz w:val="28"/>
          <w:szCs w:val="28"/>
        </w:rPr>
        <w:t>базовой технической и физической подготовленности. Развитие разных сторон подготовленности</w:t>
      </w:r>
      <w:r w:rsidR="00AA197F" w:rsidRPr="0053497D">
        <w:rPr>
          <w:sz w:val="28"/>
          <w:szCs w:val="28"/>
        </w:rPr>
        <w:t xml:space="preserve"> </w:t>
      </w:r>
      <w:r w:rsidRPr="0053497D">
        <w:rPr>
          <w:sz w:val="28"/>
          <w:szCs w:val="28"/>
        </w:rPr>
        <w:t>обучающихся</w:t>
      </w:r>
      <w:r w:rsidR="00C37901" w:rsidRPr="0053497D">
        <w:rPr>
          <w:sz w:val="28"/>
          <w:szCs w:val="28"/>
        </w:rPr>
        <w:t xml:space="preserve"> происходит неравномерно. В одном возрасте преобладает прирост одних, в другом </w:t>
      </w:r>
      <w:r w:rsidR="00AA197F" w:rsidRPr="0053497D">
        <w:rPr>
          <w:sz w:val="28"/>
          <w:szCs w:val="28"/>
        </w:rPr>
        <w:t xml:space="preserve">– </w:t>
      </w:r>
      <w:r w:rsidR="00C37901" w:rsidRPr="0053497D">
        <w:rPr>
          <w:sz w:val="28"/>
          <w:szCs w:val="28"/>
        </w:rPr>
        <w:t>других качеств. Поэтому очень важно, учитывая сенситивные периоды развития двигательных</w:t>
      </w:r>
      <w:r w:rsidR="00AA197F" w:rsidRPr="0053497D">
        <w:rPr>
          <w:sz w:val="28"/>
          <w:szCs w:val="28"/>
        </w:rPr>
        <w:t xml:space="preserve"> </w:t>
      </w:r>
      <w:r w:rsidR="00C37901" w:rsidRPr="0053497D">
        <w:rPr>
          <w:sz w:val="28"/>
          <w:szCs w:val="28"/>
        </w:rPr>
        <w:t>способностей,</w:t>
      </w:r>
      <w:r w:rsidR="00AA197F" w:rsidRPr="0053497D">
        <w:rPr>
          <w:sz w:val="28"/>
          <w:szCs w:val="28"/>
        </w:rPr>
        <w:t xml:space="preserve"> </w:t>
      </w:r>
      <w:r w:rsidR="00C37901" w:rsidRPr="0053497D">
        <w:rPr>
          <w:sz w:val="28"/>
          <w:szCs w:val="28"/>
        </w:rPr>
        <w:t>сохранить</w:t>
      </w:r>
      <w:r w:rsidR="00AA197F" w:rsidRPr="0053497D">
        <w:rPr>
          <w:sz w:val="28"/>
          <w:szCs w:val="28"/>
        </w:rPr>
        <w:t xml:space="preserve"> </w:t>
      </w:r>
      <w:r w:rsidR="00C37901" w:rsidRPr="0053497D">
        <w:rPr>
          <w:sz w:val="28"/>
          <w:szCs w:val="28"/>
        </w:rPr>
        <w:t>соразмерность</w:t>
      </w:r>
      <w:r w:rsidR="00AA197F" w:rsidRPr="0053497D">
        <w:rPr>
          <w:sz w:val="28"/>
          <w:szCs w:val="28"/>
        </w:rPr>
        <w:t xml:space="preserve"> </w:t>
      </w:r>
      <w:r w:rsidR="00C37901" w:rsidRPr="0053497D">
        <w:rPr>
          <w:sz w:val="28"/>
          <w:szCs w:val="28"/>
        </w:rPr>
        <w:t>развития</w:t>
      </w:r>
      <w:r w:rsidR="00AA197F" w:rsidRPr="0053497D">
        <w:rPr>
          <w:sz w:val="28"/>
          <w:szCs w:val="28"/>
        </w:rPr>
        <w:t xml:space="preserve"> </w:t>
      </w:r>
      <w:r w:rsidR="00C37901" w:rsidRPr="0053497D">
        <w:rPr>
          <w:sz w:val="28"/>
          <w:szCs w:val="28"/>
        </w:rPr>
        <w:t>основных</w:t>
      </w:r>
      <w:r w:rsidR="00AA197F" w:rsidRPr="0053497D">
        <w:rPr>
          <w:sz w:val="28"/>
          <w:szCs w:val="28"/>
        </w:rPr>
        <w:t xml:space="preserve"> </w:t>
      </w:r>
      <w:r w:rsidR="00C37901" w:rsidRPr="0053497D">
        <w:rPr>
          <w:sz w:val="28"/>
          <w:szCs w:val="28"/>
        </w:rPr>
        <w:t>физических</w:t>
      </w:r>
      <w:r w:rsidR="00AA197F" w:rsidRPr="0053497D">
        <w:rPr>
          <w:sz w:val="28"/>
          <w:szCs w:val="28"/>
        </w:rPr>
        <w:t xml:space="preserve"> </w:t>
      </w:r>
      <w:r w:rsidR="00C37901" w:rsidRPr="0053497D">
        <w:rPr>
          <w:sz w:val="28"/>
          <w:szCs w:val="28"/>
        </w:rPr>
        <w:t>качеств</w:t>
      </w:r>
      <w:r w:rsidR="00AA197F" w:rsidRPr="0053497D">
        <w:rPr>
          <w:sz w:val="28"/>
          <w:szCs w:val="28"/>
        </w:rPr>
        <w:t xml:space="preserve"> </w:t>
      </w:r>
      <w:r w:rsidR="00C37901" w:rsidRPr="0053497D">
        <w:rPr>
          <w:sz w:val="28"/>
          <w:szCs w:val="28"/>
        </w:rPr>
        <w:t>у</w:t>
      </w:r>
      <w:r w:rsidR="00AA197F" w:rsidRPr="0053497D">
        <w:rPr>
          <w:sz w:val="28"/>
          <w:szCs w:val="28"/>
        </w:rPr>
        <w:t xml:space="preserve"> </w:t>
      </w:r>
      <w:r w:rsidRPr="0053497D">
        <w:rPr>
          <w:sz w:val="28"/>
          <w:szCs w:val="28"/>
        </w:rPr>
        <w:t>обучаемых</w:t>
      </w:r>
      <w:r w:rsidR="00C37901" w:rsidRPr="0053497D">
        <w:rPr>
          <w:sz w:val="28"/>
          <w:szCs w:val="28"/>
        </w:rPr>
        <w:t>. Эта соразмерность позволяет соотносить степень развития физических качеств в той</w:t>
      </w:r>
      <w:r w:rsidR="00AA197F" w:rsidRPr="0053497D">
        <w:rPr>
          <w:sz w:val="28"/>
          <w:szCs w:val="28"/>
        </w:rPr>
        <w:t xml:space="preserve"> </w:t>
      </w:r>
      <w:r w:rsidR="00C37901" w:rsidRPr="0053497D">
        <w:rPr>
          <w:sz w:val="28"/>
          <w:szCs w:val="28"/>
        </w:rPr>
        <w:t>мере, которая нужна для достижения успеха в спорте. Для этого тренеру</w:t>
      </w:r>
      <w:r w:rsidR="001F7CAA" w:rsidRPr="0053497D">
        <w:rPr>
          <w:sz w:val="28"/>
          <w:szCs w:val="28"/>
        </w:rPr>
        <w:t>-преподавателю</w:t>
      </w:r>
      <w:r w:rsidR="00C37901" w:rsidRPr="0053497D">
        <w:rPr>
          <w:sz w:val="28"/>
          <w:szCs w:val="28"/>
        </w:rPr>
        <w:t xml:space="preserve"> необходимы знания, как</w:t>
      </w:r>
      <w:r w:rsidR="00AA197F" w:rsidRPr="0053497D">
        <w:rPr>
          <w:sz w:val="28"/>
          <w:szCs w:val="28"/>
        </w:rPr>
        <w:t xml:space="preserve"> </w:t>
      </w:r>
      <w:r w:rsidR="00C37901" w:rsidRPr="0053497D">
        <w:rPr>
          <w:sz w:val="28"/>
          <w:szCs w:val="28"/>
        </w:rPr>
        <w:t>возрастных</w:t>
      </w:r>
      <w:r w:rsidR="00AA197F" w:rsidRPr="0053497D">
        <w:rPr>
          <w:sz w:val="28"/>
          <w:szCs w:val="28"/>
        </w:rPr>
        <w:t xml:space="preserve"> </w:t>
      </w:r>
      <w:r w:rsidR="00C37901" w:rsidRPr="0053497D">
        <w:rPr>
          <w:sz w:val="28"/>
          <w:szCs w:val="28"/>
        </w:rPr>
        <w:t>особенностей</w:t>
      </w:r>
      <w:r w:rsidR="00AA197F" w:rsidRPr="0053497D">
        <w:rPr>
          <w:sz w:val="28"/>
          <w:szCs w:val="28"/>
        </w:rPr>
        <w:t xml:space="preserve"> </w:t>
      </w:r>
      <w:r w:rsidR="00C37901" w:rsidRPr="0053497D">
        <w:rPr>
          <w:sz w:val="28"/>
          <w:szCs w:val="28"/>
        </w:rPr>
        <w:t>развития</w:t>
      </w:r>
      <w:r w:rsidR="00AA197F" w:rsidRPr="0053497D">
        <w:rPr>
          <w:sz w:val="28"/>
          <w:szCs w:val="28"/>
        </w:rPr>
        <w:t xml:space="preserve"> </w:t>
      </w:r>
      <w:r w:rsidRPr="0053497D">
        <w:rPr>
          <w:sz w:val="28"/>
          <w:szCs w:val="28"/>
        </w:rPr>
        <w:t>обучающихся</w:t>
      </w:r>
      <w:r w:rsidR="00C37901" w:rsidRPr="0053497D">
        <w:rPr>
          <w:sz w:val="28"/>
          <w:szCs w:val="28"/>
        </w:rPr>
        <w:t>,</w:t>
      </w:r>
      <w:r w:rsidR="00AA197F" w:rsidRPr="0053497D">
        <w:rPr>
          <w:sz w:val="28"/>
          <w:szCs w:val="28"/>
        </w:rPr>
        <w:t xml:space="preserve"> </w:t>
      </w:r>
      <w:r w:rsidR="00C37901" w:rsidRPr="0053497D">
        <w:rPr>
          <w:sz w:val="28"/>
          <w:szCs w:val="28"/>
        </w:rPr>
        <w:t>так</w:t>
      </w:r>
      <w:r w:rsidR="00AA197F" w:rsidRPr="0053497D">
        <w:rPr>
          <w:sz w:val="28"/>
          <w:szCs w:val="28"/>
        </w:rPr>
        <w:t xml:space="preserve"> </w:t>
      </w:r>
      <w:r w:rsidR="00C37901" w:rsidRPr="0053497D">
        <w:rPr>
          <w:sz w:val="28"/>
          <w:szCs w:val="28"/>
        </w:rPr>
        <w:t>и</w:t>
      </w:r>
      <w:r w:rsidR="00AA197F" w:rsidRPr="0053497D">
        <w:rPr>
          <w:sz w:val="28"/>
          <w:szCs w:val="28"/>
        </w:rPr>
        <w:t xml:space="preserve"> </w:t>
      </w:r>
      <w:r w:rsidR="00C37901" w:rsidRPr="0053497D">
        <w:rPr>
          <w:sz w:val="28"/>
          <w:szCs w:val="28"/>
        </w:rPr>
        <w:t>модели</w:t>
      </w:r>
      <w:r w:rsidR="00577D65" w:rsidRPr="0053497D">
        <w:rPr>
          <w:spacing w:val="1"/>
          <w:sz w:val="28"/>
          <w:szCs w:val="28"/>
        </w:rPr>
        <w:t xml:space="preserve"> пауэрлифтера</w:t>
      </w:r>
      <w:r w:rsidR="00AA197F" w:rsidRPr="0053497D">
        <w:rPr>
          <w:spacing w:val="1"/>
          <w:sz w:val="28"/>
          <w:szCs w:val="28"/>
        </w:rPr>
        <w:t xml:space="preserve"> </w:t>
      </w:r>
      <w:r w:rsidR="00C37901" w:rsidRPr="0053497D">
        <w:rPr>
          <w:sz w:val="28"/>
          <w:szCs w:val="28"/>
        </w:rPr>
        <w:t>высоко</w:t>
      </w:r>
      <w:r w:rsidR="00577D65" w:rsidRPr="0053497D">
        <w:rPr>
          <w:sz w:val="28"/>
          <w:szCs w:val="28"/>
        </w:rPr>
        <w:t>й к</w:t>
      </w:r>
      <w:r w:rsidR="00C37901" w:rsidRPr="0053497D">
        <w:rPr>
          <w:sz w:val="28"/>
          <w:szCs w:val="28"/>
        </w:rPr>
        <w:t>валификации.</w:t>
      </w:r>
    </w:p>
    <w:p w14:paraId="64378229" w14:textId="7752A1D3" w:rsidR="00C37901" w:rsidRPr="0053497D" w:rsidRDefault="00C37901" w:rsidP="00F820A6">
      <w:pPr>
        <w:pStyle w:val="a3"/>
        <w:spacing w:before="66"/>
        <w:ind w:left="0" w:right="3" w:firstLine="709"/>
        <w:jc w:val="both"/>
        <w:rPr>
          <w:sz w:val="28"/>
          <w:szCs w:val="28"/>
        </w:rPr>
      </w:pPr>
      <w:r w:rsidRPr="0053497D">
        <w:rPr>
          <w:sz w:val="28"/>
          <w:szCs w:val="28"/>
        </w:rPr>
        <w:t xml:space="preserve">Участие в соревнованиях помогает </w:t>
      </w:r>
      <w:r w:rsidR="009B0FBF" w:rsidRPr="0053497D">
        <w:rPr>
          <w:sz w:val="28"/>
          <w:szCs w:val="28"/>
        </w:rPr>
        <w:t>обучающимся</w:t>
      </w:r>
      <w:r w:rsidRPr="0053497D">
        <w:rPr>
          <w:sz w:val="28"/>
          <w:szCs w:val="28"/>
        </w:rPr>
        <w:t xml:space="preserve"> совершенствоваться в мастерстве борьбы </w:t>
      </w:r>
      <w:r w:rsidR="00FA5545" w:rsidRPr="0053497D">
        <w:rPr>
          <w:sz w:val="28"/>
          <w:szCs w:val="28"/>
        </w:rPr>
        <w:t>с соперниками.</w:t>
      </w:r>
      <w:r w:rsidR="00AA197F" w:rsidRPr="0053497D">
        <w:rPr>
          <w:sz w:val="28"/>
          <w:szCs w:val="28"/>
        </w:rPr>
        <w:t xml:space="preserve"> </w:t>
      </w:r>
      <w:r w:rsidRPr="0053497D">
        <w:rPr>
          <w:sz w:val="28"/>
          <w:szCs w:val="28"/>
        </w:rPr>
        <w:t>Однако</w:t>
      </w:r>
      <w:r w:rsidR="00AA197F" w:rsidRPr="0053497D">
        <w:rPr>
          <w:sz w:val="28"/>
          <w:szCs w:val="28"/>
        </w:rPr>
        <w:t xml:space="preserve"> </w:t>
      </w:r>
      <w:r w:rsidRPr="0053497D">
        <w:rPr>
          <w:sz w:val="28"/>
          <w:szCs w:val="28"/>
        </w:rPr>
        <w:t>реализация</w:t>
      </w:r>
      <w:r w:rsidR="00AA197F" w:rsidRPr="0053497D">
        <w:rPr>
          <w:sz w:val="28"/>
          <w:szCs w:val="28"/>
        </w:rPr>
        <w:t xml:space="preserve"> </w:t>
      </w:r>
      <w:r w:rsidRPr="0053497D">
        <w:rPr>
          <w:sz w:val="28"/>
          <w:szCs w:val="28"/>
        </w:rPr>
        <w:t>двигательных</w:t>
      </w:r>
      <w:r w:rsidR="00AA197F" w:rsidRPr="0053497D">
        <w:rPr>
          <w:sz w:val="28"/>
          <w:szCs w:val="28"/>
        </w:rPr>
        <w:t xml:space="preserve"> </w:t>
      </w:r>
      <w:r w:rsidRPr="0053497D">
        <w:rPr>
          <w:sz w:val="28"/>
          <w:szCs w:val="28"/>
        </w:rPr>
        <w:t>качеств</w:t>
      </w:r>
      <w:r w:rsidR="00AA197F" w:rsidRPr="0053497D">
        <w:rPr>
          <w:sz w:val="28"/>
          <w:szCs w:val="28"/>
        </w:rPr>
        <w:t xml:space="preserve"> </w:t>
      </w:r>
      <w:r w:rsidRPr="0053497D">
        <w:rPr>
          <w:sz w:val="28"/>
          <w:szCs w:val="28"/>
        </w:rPr>
        <w:t>должна</w:t>
      </w:r>
      <w:r w:rsidR="00AA197F" w:rsidRPr="0053497D">
        <w:rPr>
          <w:sz w:val="28"/>
          <w:szCs w:val="28"/>
        </w:rPr>
        <w:t xml:space="preserve"> </w:t>
      </w:r>
      <w:r w:rsidRPr="0053497D">
        <w:rPr>
          <w:sz w:val="28"/>
          <w:szCs w:val="28"/>
        </w:rPr>
        <w:t>осуществляться</w:t>
      </w:r>
      <w:r w:rsidR="00AA197F" w:rsidRPr="0053497D">
        <w:rPr>
          <w:sz w:val="28"/>
          <w:szCs w:val="28"/>
        </w:rPr>
        <w:t xml:space="preserve"> </w:t>
      </w:r>
      <w:r w:rsidRPr="0053497D">
        <w:rPr>
          <w:sz w:val="28"/>
          <w:szCs w:val="28"/>
        </w:rPr>
        <w:t>с</w:t>
      </w:r>
      <w:r w:rsidR="00AA197F" w:rsidRPr="0053497D">
        <w:rPr>
          <w:sz w:val="28"/>
          <w:szCs w:val="28"/>
        </w:rPr>
        <w:t xml:space="preserve"> </w:t>
      </w:r>
      <w:r w:rsidRPr="0053497D">
        <w:rPr>
          <w:sz w:val="28"/>
          <w:szCs w:val="28"/>
        </w:rPr>
        <w:t>учетом</w:t>
      </w:r>
      <w:r w:rsidR="00AA197F" w:rsidRPr="0053497D">
        <w:rPr>
          <w:sz w:val="28"/>
          <w:szCs w:val="28"/>
        </w:rPr>
        <w:t xml:space="preserve"> </w:t>
      </w:r>
      <w:r w:rsidRPr="0053497D">
        <w:rPr>
          <w:sz w:val="28"/>
          <w:szCs w:val="28"/>
        </w:rPr>
        <w:t xml:space="preserve">возрастных особенностей. </w:t>
      </w:r>
      <w:r w:rsidR="00577D65" w:rsidRPr="0053497D">
        <w:rPr>
          <w:sz w:val="28"/>
          <w:szCs w:val="28"/>
        </w:rPr>
        <w:t>В</w:t>
      </w:r>
      <w:r w:rsidR="009B0FBF" w:rsidRPr="0053497D">
        <w:rPr>
          <w:sz w:val="28"/>
          <w:szCs w:val="28"/>
        </w:rPr>
        <w:t xml:space="preserve"> дисциплине</w:t>
      </w:r>
      <w:r w:rsidR="00577D65" w:rsidRPr="0053497D">
        <w:rPr>
          <w:sz w:val="28"/>
          <w:szCs w:val="28"/>
        </w:rPr>
        <w:t xml:space="preserve"> пауэрлифтинг</w:t>
      </w:r>
      <w:r w:rsidR="009B0FBF" w:rsidRPr="0053497D">
        <w:rPr>
          <w:sz w:val="28"/>
          <w:szCs w:val="28"/>
        </w:rPr>
        <w:t xml:space="preserve"> </w:t>
      </w:r>
      <w:r w:rsidRPr="0053497D">
        <w:rPr>
          <w:sz w:val="28"/>
          <w:szCs w:val="28"/>
        </w:rPr>
        <w:t>индивидуализация осуществляется по нескольким</w:t>
      </w:r>
      <w:r w:rsidR="00AA197F" w:rsidRPr="0053497D">
        <w:rPr>
          <w:sz w:val="28"/>
          <w:szCs w:val="28"/>
        </w:rPr>
        <w:t xml:space="preserve"> </w:t>
      </w:r>
      <w:r w:rsidRPr="0053497D">
        <w:rPr>
          <w:sz w:val="28"/>
          <w:szCs w:val="28"/>
        </w:rPr>
        <w:t>критериям:</w:t>
      </w:r>
      <w:r w:rsidR="00AA197F" w:rsidRPr="0053497D">
        <w:rPr>
          <w:sz w:val="28"/>
          <w:szCs w:val="28"/>
        </w:rPr>
        <w:t xml:space="preserve"> </w:t>
      </w:r>
      <w:r w:rsidRPr="0053497D">
        <w:rPr>
          <w:sz w:val="28"/>
          <w:szCs w:val="28"/>
        </w:rPr>
        <w:t>по</w:t>
      </w:r>
      <w:r w:rsidR="00AA197F" w:rsidRPr="0053497D">
        <w:rPr>
          <w:sz w:val="28"/>
          <w:szCs w:val="28"/>
        </w:rPr>
        <w:t xml:space="preserve"> </w:t>
      </w:r>
      <w:r w:rsidRPr="0053497D">
        <w:rPr>
          <w:sz w:val="28"/>
          <w:szCs w:val="28"/>
        </w:rPr>
        <w:t>признаку</w:t>
      </w:r>
      <w:r w:rsidR="00AA197F" w:rsidRPr="0053497D">
        <w:rPr>
          <w:sz w:val="28"/>
          <w:szCs w:val="28"/>
        </w:rPr>
        <w:t xml:space="preserve"> </w:t>
      </w:r>
      <w:r w:rsidRPr="0053497D">
        <w:rPr>
          <w:sz w:val="28"/>
          <w:szCs w:val="28"/>
        </w:rPr>
        <w:t>возраста,</w:t>
      </w:r>
      <w:r w:rsidR="00AA197F" w:rsidRPr="0053497D">
        <w:rPr>
          <w:sz w:val="28"/>
          <w:szCs w:val="28"/>
        </w:rPr>
        <w:t xml:space="preserve"> </w:t>
      </w:r>
      <w:r w:rsidRPr="0053497D">
        <w:rPr>
          <w:sz w:val="28"/>
          <w:szCs w:val="28"/>
        </w:rPr>
        <w:t>пола,</w:t>
      </w:r>
      <w:r w:rsidR="00AA197F" w:rsidRPr="0053497D">
        <w:rPr>
          <w:sz w:val="28"/>
          <w:szCs w:val="28"/>
        </w:rPr>
        <w:t xml:space="preserve"> </w:t>
      </w:r>
      <w:r w:rsidRPr="0053497D">
        <w:rPr>
          <w:sz w:val="28"/>
          <w:szCs w:val="28"/>
        </w:rPr>
        <w:t>антропометрическим</w:t>
      </w:r>
      <w:r w:rsidR="00AA197F" w:rsidRPr="0053497D">
        <w:rPr>
          <w:sz w:val="28"/>
          <w:szCs w:val="28"/>
        </w:rPr>
        <w:t xml:space="preserve"> </w:t>
      </w:r>
      <w:r w:rsidRPr="0053497D">
        <w:rPr>
          <w:sz w:val="28"/>
          <w:szCs w:val="28"/>
        </w:rPr>
        <w:t>признакам,</w:t>
      </w:r>
      <w:r w:rsidR="00AA197F" w:rsidRPr="0053497D">
        <w:rPr>
          <w:sz w:val="28"/>
          <w:szCs w:val="28"/>
        </w:rPr>
        <w:t xml:space="preserve"> </w:t>
      </w:r>
      <w:r w:rsidRPr="0053497D">
        <w:rPr>
          <w:sz w:val="28"/>
          <w:szCs w:val="28"/>
        </w:rPr>
        <w:t>биологическому</w:t>
      </w:r>
      <w:r w:rsidR="00AA197F" w:rsidRPr="0053497D">
        <w:rPr>
          <w:sz w:val="28"/>
          <w:szCs w:val="28"/>
        </w:rPr>
        <w:t xml:space="preserve"> </w:t>
      </w:r>
      <w:r w:rsidRPr="0053497D">
        <w:rPr>
          <w:sz w:val="28"/>
          <w:szCs w:val="28"/>
        </w:rPr>
        <w:t xml:space="preserve">созреванию. И нельзя требовать от </w:t>
      </w:r>
      <w:r w:rsidR="009B0FBF" w:rsidRPr="0053497D">
        <w:rPr>
          <w:sz w:val="28"/>
          <w:szCs w:val="28"/>
        </w:rPr>
        <w:t>обучающихся</w:t>
      </w:r>
      <w:r w:rsidRPr="0053497D">
        <w:rPr>
          <w:sz w:val="28"/>
          <w:szCs w:val="28"/>
        </w:rPr>
        <w:t xml:space="preserve"> больше, чем они могут выполнить на данном возрастном</w:t>
      </w:r>
      <w:r w:rsidR="00AA197F" w:rsidRPr="0053497D">
        <w:rPr>
          <w:sz w:val="28"/>
          <w:szCs w:val="28"/>
        </w:rPr>
        <w:t xml:space="preserve"> </w:t>
      </w:r>
      <w:r w:rsidRPr="0053497D">
        <w:rPr>
          <w:sz w:val="28"/>
          <w:szCs w:val="28"/>
        </w:rPr>
        <w:t>этапе.</w:t>
      </w:r>
      <w:r w:rsidR="00AA197F" w:rsidRPr="0053497D">
        <w:rPr>
          <w:sz w:val="28"/>
          <w:szCs w:val="28"/>
        </w:rPr>
        <w:t xml:space="preserve"> </w:t>
      </w:r>
      <w:r w:rsidRPr="0053497D">
        <w:rPr>
          <w:sz w:val="28"/>
          <w:szCs w:val="28"/>
        </w:rPr>
        <w:t>Особенно</w:t>
      </w:r>
      <w:r w:rsidR="00AA197F" w:rsidRPr="0053497D">
        <w:rPr>
          <w:sz w:val="28"/>
          <w:szCs w:val="28"/>
        </w:rPr>
        <w:t xml:space="preserve"> </w:t>
      </w:r>
      <w:r w:rsidRPr="0053497D">
        <w:rPr>
          <w:sz w:val="28"/>
          <w:szCs w:val="28"/>
        </w:rPr>
        <w:t>это</w:t>
      </w:r>
      <w:r w:rsidR="00AA197F" w:rsidRPr="0053497D">
        <w:rPr>
          <w:sz w:val="28"/>
          <w:szCs w:val="28"/>
        </w:rPr>
        <w:t xml:space="preserve"> </w:t>
      </w:r>
      <w:r w:rsidRPr="0053497D">
        <w:rPr>
          <w:sz w:val="28"/>
          <w:szCs w:val="28"/>
        </w:rPr>
        <w:t>касается</w:t>
      </w:r>
      <w:r w:rsidR="00AA197F" w:rsidRPr="0053497D">
        <w:rPr>
          <w:sz w:val="28"/>
          <w:szCs w:val="28"/>
        </w:rPr>
        <w:t xml:space="preserve"> </w:t>
      </w:r>
      <w:r w:rsidRPr="0053497D">
        <w:rPr>
          <w:sz w:val="28"/>
          <w:szCs w:val="28"/>
        </w:rPr>
        <w:t>соревновательной</w:t>
      </w:r>
      <w:r w:rsidR="00AA197F" w:rsidRPr="0053497D">
        <w:rPr>
          <w:sz w:val="28"/>
          <w:szCs w:val="28"/>
        </w:rPr>
        <w:t xml:space="preserve"> </w:t>
      </w:r>
      <w:r w:rsidRPr="0053497D">
        <w:rPr>
          <w:sz w:val="28"/>
          <w:szCs w:val="28"/>
        </w:rPr>
        <w:t>деятельности,</w:t>
      </w:r>
      <w:r w:rsidR="00AA197F" w:rsidRPr="0053497D">
        <w:rPr>
          <w:sz w:val="28"/>
          <w:szCs w:val="28"/>
        </w:rPr>
        <w:t xml:space="preserve"> </w:t>
      </w:r>
      <w:r w:rsidRPr="0053497D">
        <w:rPr>
          <w:sz w:val="28"/>
          <w:szCs w:val="28"/>
        </w:rPr>
        <w:t>которая</w:t>
      </w:r>
      <w:r w:rsidR="00AA197F" w:rsidRPr="0053497D">
        <w:rPr>
          <w:sz w:val="28"/>
          <w:szCs w:val="28"/>
        </w:rPr>
        <w:t xml:space="preserve"> </w:t>
      </w:r>
      <w:r w:rsidRPr="0053497D">
        <w:rPr>
          <w:sz w:val="28"/>
          <w:szCs w:val="28"/>
        </w:rPr>
        <w:t>строится</w:t>
      </w:r>
      <w:r w:rsidR="00AA197F" w:rsidRPr="0053497D">
        <w:rPr>
          <w:sz w:val="28"/>
          <w:szCs w:val="28"/>
        </w:rPr>
        <w:t xml:space="preserve"> </w:t>
      </w:r>
      <w:r w:rsidRPr="0053497D">
        <w:rPr>
          <w:sz w:val="28"/>
          <w:szCs w:val="28"/>
        </w:rPr>
        <w:t>на</w:t>
      </w:r>
      <w:r w:rsidR="00AA197F" w:rsidRPr="0053497D">
        <w:rPr>
          <w:sz w:val="28"/>
          <w:szCs w:val="28"/>
        </w:rPr>
        <w:t xml:space="preserve"> </w:t>
      </w:r>
      <w:r w:rsidRPr="0053497D">
        <w:rPr>
          <w:sz w:val="28"/>
          <w:szCs w:val="28"/>
        </w:rPr>
        <w:t>основе</w:t>
      </w:r>
      <w:r w:rsidR="00AA197F" w:rsidRPr="0053497D">
        <w:rPr>
          <w:sz w:val="28"/>
          <w:szCs w:val="28"/>
        </w:rPr>
        <w:t xml:space="preserve"> </w:t>
      </w:r>
      <w:r w:rsidRPr="0053497D">
        <w:rPr>
          <w:sz w:val="28"/>
          <w:szCs w:val="28"/>
        </w:rPr>
        <w:t>индивидуального технического и</w:t>
      </w:r>
      <w:r w:rsidR="00AA197F" w:rsidRPr="0053497D">
        <w:rPr>
          <w:sz w:val="28"/>
          <w:szCs w:val="28"/>
        </w:rPr>
        <w:t xml:space="preserve"> </w:t>
      </w:r>
      <w:r w:rsidRPr="0053497D">
        <w:rPr>
          <w:sz w:val="28"/>
          <w:szCs w:val="28"/>
        </w:rPr>
        <w:t>тактического мастерства.</w:t>
      </w:r>
      <w:r w:rsidR="00AA197F" w:rsidRPr="0053497D">
        <w:rPr>
          <w:sz w:val="28"/>
          <w:szCs w:val="28"/>
        </w:rPr>
        <w:t xml:space="preserve"> </w:t>
      </w:r>
      <w:r w:rsidRPr="0053497D">
        <w:rPr>
          <w:sz w:val="28"/>
          <w:szCs w:val="28"/>
        </w:rPr>
        <w:t>Для</w:t>
      </w:r>
      <w:r w:rsidR="00AA197F" w:rsidRPr="0053497D">
        <w:rPr>
          <w:sz w:val="28"/>
          <w:szCs w:val="28"/>
        </w:rPr>
        <w:t xml:space="preserve"> </w:t>
      </w:r>
      <w:r w:rsidRPr="0053497D">
        <w:rPr>
          <w:sz w:val="28"/>
          <w:szCs w:val="28"/>
        </w:rPr>
        <w:t>успешного совершенствования</w:t>
      </w:r>
      <w:r w:rsidR="00AA197F" w:rsidRPr="0053497D">
        <w:rPr>
          <w:sz w:val="28"/>
          <w:szCs w:val="28"/>
        </w:rPr>
        <w:t xml:space="preserve"> </w:t>
      </w:r>
      <w:r w:rsidRPr="0053497D">
        <w:rPr>
          <w:sz w:val="28"/>
          <w:szCs w:val="28"/>
        </w:rPr>
        <w:t>соревновательной</w:t>
      </w:r>
      <w:r w:rsidR="00AA197F" w:rsidRPr="0053497D">
        <w:rPr>
          <w:sz w:val="28"/>
          <w:szCs w:val="28"/>
        </w:rPr>
        <w:t xml:space="preserve"> </w:t>
      </w:r>
      <w:r w:rsidRPr="0053497D">
        <w:rPr>
          <w:sz w:val="28"/>
          <w:szCs w:val="28"/>
        </w:rPr>
        <w:t>деятельности</w:t>
      </w:r>
      <w:r w:rsidR="00AA197F" w:rsidRPr="0053497D">
        <w:rPr>
          <w:sz w:val="28"/>
          <w:szCs w:val="28"/>
        </w:rPr>
        <w:t xml:space="preserve"> </w:t>
      </w:r>
      <w:r w:rsidRPr="0053497D">
        <w:rPr>
          <w:sz w:val="28"/>
          <w:szCs w:val="28"/>
        </w:rPr>
        <w:t>подготовку</w:t>
      </w:r>
      <w:r w:rsidR="00AA197F" w:rsidRPr="0053497D">
        <w:rPr>
          <w:sz w:val="28"/>
          <w:szCs w:val="28"/>
        </w:rPr>
        <w:t xml:space="preserve"> </w:t>
      </w:r>
      <w:r w:rsidR="009B0FBF" w:rsidRPr="0053497D">
        <w:rPr>
          <w:sz w:val="28"/>
          <w:szCs w:val="28"/>
        </w:rPr>
        <w:t>обучающихся</w:t>
      </w:r>
      <w:r w:rsidR="00AA197F" w:rsidRPr="0053497D">
        <w:rPr>
          <w:sz w:val="28"/>
          <w:szCs w:val="28"/>
        </w:rPr>
        <w:t xml:space="preserve"> </w:t>
      </w:r>
      <w:r w:rsidRPr="0053497D">
        <w:rPr>
          <w:sz w:val="28"/>
          <w:szCs w:val="28"/>
        </w:rPr>
        <w:t>необходимо</w:t>
      </w:r>
      <w:r w:rsidR="00AA197F" w:rsidRPr="0053497D">
        <w:rPr>
          <w:sz w:val="28"/>
          <w:szCs w:val="28"/>
        </w:rPr>
        <w:t xml:space="preserve"> </w:t>
      </w:r>
      <w:r w:rsidRPr="0053497D">
        <w:rPr>
          <w:sz w:val="28"/>
          <w:szCs w:val="28"/>
        </w:rPr>
        <w:t>вести</w:t>
      </w:r>
      <w:r w:rsidR="00AA197F" w:rsidRPr="0053497D">
        <w:rPr>
          <w:sz w:val="28"/>
          <w:szCs w:val="28"/>
        </w:rPr>
        <w:t xml:space="preserve"> </w:t>
      </w:r>
      <w:r w:rsidRPr="0053497D">
        <w:rPr>
          <w:sz w:val="28"/>
          <w:szCs w:val="28"/>
        </w:rPr>
        <w:t>в</w:t>
      </w:r>
      <w:r w:rsidR="00AA197F" w:rsidRPr="0053497D">
        <w:rPr>
          <w:sz w:val="28"/>
          <w:szCs w:val="28"/>
        </w:rPr>
        <w:t xml:space="preserve"> </w:t>
      </w:r>
      <w:r w:rsidRPr="0053497D">
        <w:rPr>
          <w:sz w:val="28"/>
          <w:szCs w:val="28"/>
        </w:rPr>
        <w:t>условиях</w:t>
      </w:r>
      <w:r w:rsidR="00AA197F" w:rsidRPr="0053497D">
        <w:rPr>
          <w:sz w:val="28"/>
          <w:szCs w:val="28"/>
        </w:rPr>
        <w:t xml:space="preserve"> </w:t>
      </w:r>
      <w:r w:rsidRPr="0053497D">
        <w:rPr>
          <w:sz w:val="28"/>
          <w:szCs w:val="28"/>
        </w:rPr>
        <w:t>формирования</w:t>
      </w:r>
      <w:r w:rsidR="00AA197F" w:rsidRPr="0053497D">
        <w:rPr>
          <w:sz w:val="28"/>
          <w:szCs w:val="28"/>
        </w:rPr>
        <w:t xml:space="preserve"> </w:t>
      </w:r>
      <w:r w:rsidRPr="0053497D">
        <w:rPr>
          <w:sz w:val="28"/>
          <w:szCs w:val="28"/>
        </w:rPr>
        <w:t>перспективного</w:t>
      </w:r>
      <w:r w:rsidR="00AA197F" w:rsidRPr="0053497D">
        <w:rPr>
          <w:sz w:val="28"/>
          <w:szCs w:val="28"/>
        </w:rPr>
        <w:t xml:space="preserve"> </w:t>
      </w:r>
      <w:r w:rsidRPr="0053497D">
        <w:rPr>
          <w:sz w:val="28"/>
          <w:szCs w:val="28"/>
        </w:rPr>
        <w:t>спортивно-технического</w:t>
      </w:r>
      <w:r w:rsidR="00AA197F" w:rsidRPr="0053497D">
        <w:rPr>
          <w:sz w:val="28"/>
          <w:szCs w:val="28"/>
        </w:rPr>
        <w:t xml:space="preserve"> </w:t>
      </w:r>
      <w:r w:rsidRPr="0053497D">
        <w:rPr>
          <w:sz w:val="28"/>
          <w:szCs w:val="28"/>
        </w:rPr>
        <w:t>мастерства.</w:t>
      </w:r>
      <w:r w:rsidR="00AA197F" w:rsidRPr="0053497D">
        <w:rPr>
          <w:sz w:val="28"/>
          <w:szCs w:val="28"/>
        </w:rPr>
        <w:t xml:space="preserve"> </w:t>
      </w:r>
      <w:r w:rsidRPr="0053497D">
        <w:rPr>
          <w:sz w:val="28"/>
          <w:szCs w:val="28"/>
        </w:rPr>
        <w:t>Для</w:t>
      </w:r>
      <w:r w:rsidR="00AA197F" w:rsidRPr="0053497D">
        <w:rPr>
          <w:sz w:val="28"/>
          <w:szCs w:val="28"/>
        </w:rPr>
        <w:t xml:space="preserve"> </w:t>
      </w:r>
      <w:r w:rsidRPr="0053497D">
        <w:rPr>
          <w:sz w:val="28"/>
          <w:szCs w:val="28"/>
        </w:rPr>
        <w:t>этого</w:t>
      </w:r>
      <w:r w:rsidR="00AA197F" w:rsidRPr="0053497D">
        <w:rPr>
          <w:sz w:val="28"/>
          <w:szCs w:val="28"/>
        </w:rPr>
        <w:t xml:space="preserve"> </w:t>
      </w:r>
      <w:r w:rsidRPr="0053497D">
        <w:rPr>
          <w:sz w:val="28"/>
          <w:szCs w:val="28"/>
        </w:rPr>
        <w:t>необходимо</w:t>
      </w:r>
      <w:r w:rsidR="00AA197F" w:rsidRPr="0053497D">
        <w:rPr>
          <w:sz w:val="28"/>
          <w:szCs w:val="28"/>
        </w:rPr>
        <w:t xml:space="preserve"> </w:t>
      </w:r>
      <w:r w:rsidRPr="0053497D">
        <w:rPr>
          <w:sz w:val="28"/>
          <w:szCs w:val="28"/>
        </w:rPr>
        <w:t>пользоваться</w:t>
      </w:r>
      <w:r w:rsidR="00AA197F" w:rsidRPr="0053497D">
        <w:rPr>
          <w:sz w:val="28"/>
          <w:szCs w:val="28"/>
        </w:rPr>
        <w:t xml:space="preserve"> </w:t>
      </w:r>
      <w:r w:rsidRPr="0053497D">
        <w:rPr>
          <w:sz w:val="28"/>
          <w:szCs w:val="28"/>
        </w:rPr>
        <w:t>специальным</w:t>
      </w:r>
      <w:r w:rsidR="00AA197F" w:rsidRPr="0053497D">
        <w:rPr>
          <w:sz w:val="28"/>
          <w:szCs w:val="28"/>
        </w:rPr>
        <w:t xml:space="preserve"> </w:t>
      </w:r>
      <w:r w:rsidRPr="0053497D">
        <w:rPr>
          <w:sz w:val="28"/>
          <w:szCs w:val="28"/>
        </w:rPr>
        <w:t>пригодным для определенного возраста инвентарем и оборудованием, чтобы в дальнейшем не</w:t>
      </w:r>
      <w:r w:rsidR="00AA197F" w:rsidRPr="0053497D">
        <w:rPr>
          <w:sz w:val="28"/>
          <w:szCs w:val="28"/>
        </w:rPr>
        <w:t xml:space="preserve"> </w:t>
      </w:r>
      <w:r w:rsidRPr="0053497D">
        <w:rPr>
          <w:sz w:val="28"/>
          <w:szCs w:val="28"/>
        </w:rPr>
        <w:t>пришлось</w:t>
      </w:r>
      <w:r w:rsidR="00655705" w:rsidRPr="0053497D">
        <w:rPr>
          <w:sz w:val="28"/>
          <w:szCs w:val="28"/>
        </w:rPr>
        <w:t xml:space="preserve"> изменять технику выполнения двигательного действия</w:t>
      </w:r>
      <w:r w:rsidRPr="0053497D">
        <w:rPr>
          <w:sz w:val="28"/>
          <w:szCs w:val="28"/>
        </w:rPr>
        <w:t>. Это позволит вести совершенствование</w:t>
      </w:r>
      <w:r w:rsidR="00AA197F" w:rsidRPr="0053497D">
        <w:rPr>
          <w:sz w:val="28"/>
          <w:szCs w:val="28"/>
        </w:rPr>
        <w:t xml:space="preserve"> </w:t>
      </w:r>
      <w:r w:rsidRPr="0053497D">
        <w:rPr>
          <w:sz w:val="28"/>
          <w:szCs w:val="28"/>
        </w:rPr>
        <w:t>технических</w:t>
      </w:r>
      <w:r w:rsidR="00AA197F" w:rsidRPr="0053497D">
        <w:rPr>
          <w:sz w:val="28"/>
          <w:szCs w:val="28"/>
        </w:rPr>
        <w:t xml:space="preserve"> </w:t>
      </w:r>
      <w:r w:rsidRPr="0053497D">
        <w:rPr>
          <w:sz w:val="28"/>
          <w:szCs w:val="28"/>
        </w:rPr>
        <w:t>приемов</w:t>
      </w:r>
      <w:r w:rsidR="00AA197F" w:rsidRPr="0053497D">
        <w:rPr>
          <w:sz w:val="28"/>
          <w:szCs w:val="28"/>
        </w:rPr>
        <w:t xml:space="preserve"> </w:t>
      </w:r>
      <w:r w:rsidRPr="0053497D">
        <w:rPr>
          <w:sz w:val="28"/>
          <w:szCs w:val="28"/>
        </w:rPr>
        <w:t>и</w:t>
      </w:r>
      <w:r w:rsidR="00AA197F" w:rsidRPr="0053497D">
        <w:rPr>
          <w:sz w:val="28"/>
          <w:szCs w:val="28"/>
        </w:rPr>
        <w:t xml:space="preserve"> </w:t>
      </w:r>
      <w:r w:rsidRPr="0053497D">
        <w:rPr>
          <w:sz w:val="28"/>
          <w:szCs w:val="28"/>
        </w:rPr>
        <w:t>технико-тактических</w:t>
      </w:r>
      <w:r w:rsidR="00AA197F" w:rsidRPr="0053497D">
        <w:rPr>
          <w:sz w:val="28"/>
          <w:szCs w:val="28"/>
        </w:rPr>
        <w:t xml:space="preserve"> </w:t>
      </w:r>
      <w:r w:rsidRPr="0053497D">
        <w:rPr>
          <w:sz w:val="28"/>
          <w:szCs w:val="28"/>
        </w:rPr>
        <w:t>действий</w:t>
      </w:r>
      <w:r w:rsidR="00AA197F" w:rsidRPr="0053497D">
        <w:rPr>
          <w:sz w:val="28"/>
          <w:szCs w:val="28"/>
        </w:rPr>
        <w:t xml:space="preserve"> </w:t>
      </w:r>
      <w:r w:rsidRPr="0053497D">
        <w:rPr>
          <w:sz w:val="28"/>
          <w:szCs w:val="28"/>
        </w:rPr>
        <w:t>с</w:t>
      </w:r>
      <w:r w:rsidR="00AA197F" w:rsidRPr="0053497D">
        <w:rPr>
          <w:sz w:val="28"/>
          <w:szCs w:val="28"/>
        </w:rPr>
        <w:t xml:space="preserve"> </w:t>
      </w:r>
      <w:r w:rsidRPr="0053497D">
        <w:rPr>
          <w:sz w:val="28"/>
          <w:szCs w:val="28"/>
        </w:rPr>
        <w:t>первых</w:t>
      </w:r>
      <w:r w:rsidR="00AA197F" w:rsidRPr="0053497D">
        <w:rPr>
          <w:sz w:val="28"/>
          <w:szCs w:val="28"/>
        </w:rPr>
        <w:t xml:space="preserve"> </w:t>
      </w:r>
      <w:r w:rsidRPr="0053497D">
        <w:rPr>
          <w:sz w:val="28"/>
          <w:szCs w:val="28"/>
        </w:rPr>
        <w:t>шагов</w:t>
      </w:r>
      <w:r w:rsidR="00AA197F" w:rsidRPr="0053497D">
        <w:rPr>
          <w:sz w:val="28"/>
          <w:szCs w:val="28"/>
        </w:rPr>
        <w:t xml:space="preserve"> </w:t>
      </w:r>
      <w:r w:rsidRPr="0053497D">
        <w:rPr>
          <w:sz w:val="28"/>
          <w:szCs w:val="28"/>
        </w:rPr>
        <w:t>обучения</w:t>
      </w:r>
      <w:r w:rsidR="00AA197F" w:rsidRPr="0053497D">
        <w:rPr>
          <w:sz w:val="28"/>
          <w:szCs w:val="28"/>
        </w:rPr>
        <w:t xml:space="preserve"> </w:t>
      </w:r>
      <w:r w:rsidRPr="0053497D">
        <w:rPr>
          <w:sz w:val="28"/>
          <w:szCs w:val="28"/>
        </w:rPr>
        <w:t>в</w:t>
      </w:r>
      <w:r w:rsidR="00AA197F" w:rsidRPr="0053497D">
        <w:rPr>
          <w:sz w:val="28"/>
          <w:szCs w:val="28"/>
        </w:rPr>
        <w:t xml:space="preserve"> </w:t>
      </w:r>
      <w:r w:rsidRPr="0053497D">
        <w:rPr>
          <w:sz w:val="28"/>
          <w:szCs w:val="28"/>
        </w:rPr>
        <w:t>режиме,</w:t>
      </w:r>
      <w:r w:rsidR="00AA197F" w:rsidRPr="0053497D">
        <w:rPr>
          <w:sz w:val="28"/>
          <w:szCs w:val="28"/>
        </w:rPr>
        <w:t xml:space="preserve"> </w:t>
      </w:r>
      <w:r w:rsidRPr="0053497D">
        <w:rPr>
          <w:sz w:val="28"/>
          <w:szCs w:val="28"/>
        </w:rPr>
        <w:t>близком к соревновательному.</w:t>
      </w:r>
      <w:r w:rsidR="00AA197F" w:rsidRPr="0053497D">
        <w:rPr>
          <w:sz w:val="28"/>
          <w:szCs w:val="28"/>
        </w:rPr>
        <w:t xml:space="preserve"> </w:t>
      </w:r>
      <w:r w:rsidRPr="0053497D">
        <w:rPr>
          <w:sz w:val="28"/>
          <w:szCs w:val="28"/>
        </w:rPr>
        <w:t xml:space="preserve">Рациональное увеличение </w:t>
      </w:r>
      <w:r w:rsidR="009B0FBF" w:rsidRPr="0053497D">
        <w:rPr>
          <w:sz w:val="28"/>
          <w:szCs w:val="28"/>
        </w:rPr>
        <w:t>учебно-</w:t>
      </w:r>
      <w:r w:rsidRPr="0053497D">
        <w:rPr>
          <w:sz w:val="28"/>
          <w:szCs w:val="28"/>
        </w:rPr>
        <w:t>тренировочных нагрузок является одним из основных условий роста</w:t>
      </w:r>
      <w:r w:rsidR="00AA197F" w:rsidRPr="0053497D">
        <w:rPr>
          <w:sz w:val="28"/>
          <w:szCs w:val="28"/>
        </w:rPr>
        <w:t xml:space="preserve"> </w:t>
      </w:r>
      <w:r w:rsidRPr="0053497D">
        <w:rPr>
          <w:sz w:val="28"/>
          <w:szCs w:val="28"/>
        </w:rPr>
        <w:t>тренированности</w:t>
      </w:r>
      <w:r w:rsidR="00AA197F" w:rsidRPr="0053497D">
        <w:rPr>
          <w:sz w:val="28"/>
          <w:szCs w:val="28"/>
        </w:rPr>
        <w:t xml:space="preserve"> </w:t>
      </w:r>
      <w:r w:rsidR="009B0FBF" w:rsidRPr="0053497D">
        <w:rPr>
          <w:sz w:val="28"/>
          <w:szCs w:val="28"/>
        </w:rPr>
        <w:t>обучаемого</w:t>
      </w:r>
      <w:r w:rsidRPr="0053497D">
        <w:rPr>
          <w:sz w:val="28"/>
          <w:szCs w:val="28"/>
        </w:rPr>
        <w:t>,</w:t>
      </w:r>
      <w:r w:rsidR="00AA197F" w:rsidRPr="0053497D">
        <w:rPr>
          <w:sz w:val="28"/>
          <w:szCs w:val="28"/>
        </w:rPr>
        <w:t xml:space="preserve"> </w:t>
      </w:r>
      <w:r w:rsidRPr="0053497D">
        <w:rPr>
          <w:sz w:val="28"/>
          <w:szCs w:val="28"/>
        </w:rPr>
        <w:t>но</w:t>
      </w:r>
      <w:r w:rsidR="00AA197F" w:rsidRPr="0053497D">
        <w:rPr>
          <w:sz w:val="28"/>
          <w:szCs w:val="28"/>
        </w:rPr>
        <w:t xml:space="preserve"> </w:t>
      </w:r>
      <w:r w:rsidRPr="0053497D">
        <w:rPr>
          <w:sz w:val="28"/>
          <w:szCs w:val="28"/>
        </w:rPr>
        <w:t>при</w:t>
      </w:r>
      <w:r w:rsidR="00AA197F" w:rsidRPr="0053497D">
        <w:rPr>
          <w:sz w:val="28"/>
          <w:szCs w:val="28"/>
        </w:rPr>
        <w:t xml:space="preserve"> </w:t>
      </w:r>
      <w:r w:rsidRPr="0053497D">
        <w:rPr>
          <w:sz w:val="28"/>
          <w:szCs w:val="28"/>
        </w:rPr>
        <w:t>этом</w:t>
      </w:r>
      <w:r w:rsidR="00AA197F" w:rsidRPr="0053497D">
        <w:rPr>
          <w:sz w:val="28"/>
          <w:szCs w:val="28"/>
        </w:rPr>
        <w:t xml:space="preserve"> </w:t>
      </w:r>
      <w:r w:rsidRPr="0053497D">
        <w:rPr>
          <w:sz w:val="28"/>
          <w:szCs w:val="28"/>
        </w:rPr>
        <w:t>рост</w:t>
      </w:r>
      <w:r w:rsidR="00AA197F" w:rsidRPr="0053497D">
        <w:rPr>
          <w:sz w:val="28"/>
          <w:szCs w:val="28"/>
        </w:rPr>
        <w:t xml:space="preserve"> </w:t>
      </w:r>
      <w:r w:rsidR="00367D6A" w:rsidRPr="0053497D">
        <w:rPr>
          <w:spacing w:val="1"/>
          <w:sz w:val="28"/>
          <w:szCs w:val="28"/>
        </w:rPr>
        <w:t>учебно-</w:t>
      </w:r>
      <w:r w:rsidRPr="0053497D">
        <w:rPr>
          <w:sz w:val="28"/>
          <w:szCs w:val="28"/>
        </w:rPr>
        <w:t>тренировочных</w:t>
      </w:r>
      <w:r w:rsidR="00AA197F" w:rsidRPr="0053497D">
        <w:rPr>
          <w:sz w:val="28"/>
          <w:szCs w:val="28"/>
        </w:rPr>
        <w:t xml:space="preserve"> </w:t>
      </w:r>
      <w:r w:rsidRPr="0053497D">
        <w:rPr>
          <w:sz w:val="28"/>
          <w:szCs w:val="28"/>
        </w:rPr>
        <w:t>и</w:t>
      </w:r>
      <w:r w:rsidR="00AA197F" w:rsidRPr="0053497D">
        <w:rPr>
          <w:sz w:val="28"/>
          <w:szCs w:val="28"/>
        </w:rPr>
        <w:t xml:space="preserve"> </w:t>
      </w:r>
      <w:r w:rsidRPr="0053497D">
        <w:rPr>
          <w:sz w:val="28"/>
          <w:szCs w:val="28"/>
        </w:rPr>
        <w:t>соревновательных</w:t>
      </w:r>
      <w:r w:rsidR="008038CF" w:rsidRPr="0053497D">
        <w:rPr>
          <w:sz w:val="28"/>
          <w:szCs w:val="28"/>
        </w:rPr>
        <w:t xml:space="preserve"> </w:t>
      </w:r>
      <w:r w:rsidRPr="0053497D">
        <w:rPr>
          <w:sz w:val="28"/>
          <w:szCs w:val="28"/>
        </w:rPr>
        <w:t>нагрузок</w:t>
      </w:r>
      <w:r w:rsidR="008038CF" w:rsidRPr="0053497D">
        <w:rPr>
          <w:sz w:val="28"/>
          <w:szCs w:val="28"/>
        </w:rPr>
        <w:t xml:space="preserve"> </w:t>
      </w:r>
      <w:r w:rsidRPr="0053497D">
        <w:rPr>
          <w:sz w:val="28"/>
          <w:szCs w:val="28"/>
        </w:rPr>
        <w:t>должен</w:t>
      </w:r>
      <w:r w:rsidR="008038CF" w:rsidRPr="0053497D">
        <w:rPr>
          <w:sz w:val="28"/>
          <w:szCs w:val="28"/>
        </w:rPr>
        <w:t xml:space="preserve"> </w:t>
      </w:r>
      <w:r w:rsidRPr="0053497D">
        <w:rPr>
          <w:sz w:val="28"/>
          <w:szCs w:val="28"/>
        </w:rPr>
        <w:t>проходить</w:t>
      </w:r>
      <w:r w:rsidR="008038CF" w:rsidRPr="0053497D">
        <w:rPr>
          <w:sz w:val="28"/>
          <w:szCs w:val="28"/>
        </w:rPr>
        <w:t xml:space="preserve"> </w:t>
      </w:r>
      <w:r w:rsidRPr="0053497D">
        <w:rPr>
          <w:sz w:val="28"/>
          <w:szCs w:val="28"/>
        </w:rPr>
        <w:t>постепенно</w:t>
      </w:r>
      <w:r w:rsidR="008038CF" w:rsidRPr="0053497D">
        <w:rPr>
          <w:sz w:val="28"/>
          <w:szCs w:val="28"/>
        </w:rPr>
        <w:t xml:space="preserve"> </w:t>
      </w:r>
      <w:r w:rsidRPr="0053497D">
        <w:rPr>
          <w:sz w:val="28"/>
          <w:szCs w:val="28"/>
        </w:rPr>
        <w:t>и</w:t>
      </w:r>
      <w:r w:rsidR="008038CF" w:rsidRPr="0053497D">
        <w:rPr>
          <w:sz w:val="28"/>
          <w:szCs w:val="28"/>
        </w:rPr>
        <w:t xml:space="preserve"> </w:t>
      </w:r>
      <w:r w:rsidRPr="0053497D">
        <w:rPr>
          <w:sz w:val="28"/>
          <w:szCs w:val="28"/>
        </w:rPr>
        <w:t>соответствовать</w:t>
      </w:r>
      <w:r w:rsidR="008038CF" w:rsidRPr="0053497D">
        <w:rPr>
          <w:sz w:val="28"/>
          <w:szCs w:val="28"/>
        </w:rPr>
        <w:t xml:space="preserve"> </w:t>
      </w:r>
      <w:r w:rsidRPr="0053497D">
        <w:rPr>
          <w:sz w:val="28"/>
          <w:szCs w:val="28"/>
        </w:rPr>
        <w:t>росту</w:t>
      </w:r>
      <w:r w:rsidR="008038CF" w:rsidRPr="0053497D">
        <w:rPr>
          <w:sz w:val="28"/>
          <w:szCs w:val="28"/>
        </w:rPr>
        <w:t xml:space="preserve"> </w:t>
      </w:r>
      <w:r w:rsidRPr="0053497D">
        <w:rPr>
          <w:sz w:val="28"/>
          <w:szCs w:val="28"/>
        </w:rPr>
        <w:t>работоспособности</w:t>
      </w:r>
      <w:r w:rsidR="008038CF" w:rsidRPr="0053497D">
        <w:rPr>
          <w:sz w:val="28"/>
          <w:szCs w:val="28"/>
        </w:rPr>
        <w:t xml:space="preserve"> </w:t>
      </w:r>
      <w:r w:rsidR="009B0FBF" w:rsidRPr="0053497D">
        <w:rPr>
          <w:sz w:val="28"/>
          <w:szCs w:val="28"/>
        </w:rPr>
        <w:t>обучаемого</w:t>
      </w:r>
      <w:r w:rsidRPr="0053497D">
        <w:rPr>
          <w:sz w:val="28"/>
          <w:szCs w:val="28"/>
        </w:rPr>
        <w:t>.</w:t>
      </w:r>
      <w:r w:rsidR="008038CF" w:rsidRPr="0053497D">
        <w:rPr>
          <w:sz w:val="28"/>
          <w:szCs w:val="28"/>
        </w:rPr>
        <w:t xml:space="preserve"> </w:t>
      </w:r>
      <w:r w:rsidR="00367D6A" w:rsidRPr="0053497D">
        <w:rPr>
          <w:sz w:val="28"/>
          <w:szCs w:val="28"/>
        </w:rPr>
        <w:t>Учебно-т</w:t>
      </w:r>
      <w:r w:rsidRPr="0053497D">
        <w:rPr>
          <w:sz w:val="28"/>
          <w:szCs w:val="28"/>
        </w:rPr>
        <w:t xml:space="preserve">ренировочные нагрузки необходимо подбирать каждому </w:t>
      </w:r>
      <w:r w:rsidR="009B0FBF" w:rsidRPr="0053497D">
        <w:rPr>
          <w:sz w:val="28"/>
          <w:szCs w:val="28"/>
        </w:rPr>
        <w:t>обучаемому</w:t>
      </w:r>
      <w:r w:rsidRPr="0053497D">
        <w:rPr>
          <w:sz w:val="28"/>
          <w:szCs w:val="28"/>
        </w:rPr>
        <w:t xml:space="preserve"> индивидуально с учетом их</w:t>
      </w:r>
      <w:r w:rsidR="008038CF" w:rsidRPr="0053497D">
        <w:rPr>
          <w:sz w:val="28"/>
          <w:szCs w:val="28"/>
        </w:rPr>
        <w:t xml:space="preserve"> </w:t>
      </w:r>
      <w:r w:rsidRPr="0053497D">
        <w:rPr>
          <w:sz w:val="28"/>
          <w:szCs w:val="28"/>
        </w:rPr>
        <w:t>состояния, уровня работоспособности в соответствии с требованиями данного этапа. Необходимо</w:t>
      </w:r>
      <w:r w:rsidR="008038CF" w:rsidRPr="0053497D">
        <w:rPr>
          <w:sz w:val="28"/>
          <w:szCs w:val="28"/>
        </w:rPr>
        <w:t xml:space="preserve"> </w:t>
      </w:r>
      <w:r w:rsidRPr="0053497D">
        <w:rPr>
          <w:sz w:val="28"/>
          <w:szCs w:val="28"/>
        </w:rPr>
        <w:t>стремиться к тому, чтобы интенсивность и объем упражнений возрастали по мере улучшения</w:t>
      </w:r>
      <w:r w:rsidR="008038CF" w:rsidRPr="0053497D">
        <w:rPr>
          <w:sz w:val="28"/>
          <w:szCs w:val="28"/>
        </w:rPr>
        <w:t xml:space="preserve"> </w:t>
      </w:r>
      <w:r w:rsidRPr="0053497D">
        <w:rPr>
          <w:sz w:val="28"/>
          <w:szCs w:val="28"/>
        </w:rPr>
        <w:t>физической</w:t>
      </w:r>
      <w:r w:rsidR="008038CF" w:rsidRPr="0053497D">
        <w:rPr>
          <w:sz w:val="28"/>
          <w:szCs w:val="28"/>
        </w:rPr>
        <w:t xml:space="preserve"> </w:t>
      </w:r>
      <w:r w:rsidRPr="0053497D">
        <w:rPr>
          <w:sz w:val="28"/>
          <w:szCs w:val="28"/>
        </w:rPr>
        <w:t>подготовленности</w:t>
      </w:r>
      <w:r w:rsidR="008038CF" w:rsidRPr="0053497D">
        <w:rPr>
          <w:sz w:val="28"/>
          <w:szCs w:val="28"/>
        </w:rPr>
        <w:t xml:space="preserve"> </w:t>
      </w:r>
      <w:r w:rsidR="009B0FBF" w:rsidRPr="0053497D">
        <w:rPr>
          <w:sz w:val="28"/>
          <w:szCs w:val="28"/>
        </w:rPr>
        <w:t>обучаемых</w:t>
      </w:r>
      <w:r w:rsidRPr="0053497D">
        <w:rPr>
          <w:sz w:val="28"/>
          <w:szCs w:val="28"/>
        </w:rPr>
        <w:t>.</w:t>
      </w:r>
      <w:r w:rsidR="008038CF" w:rsidRPr="0053497D">
        <w:rPr>
          <w:sz w:val="28"/>
          <w:szCs w:val="28"/>
        </w:rPr>
        <w:t xml:space="preserve"> </w:t>
      </w:r>
    </w:p>
    <w:p w14:paraId="40895CB3" w14:textId="381707ED" w:rsidR="00C37901" w:rsidRPr="0053497D" w:rsidRDefault="00C37901" w:rsidP="00F820A6">
      <w:pPr>
        <w:pStyle w:val="a3"/>
        <w:ind w:left="0" w:right="3" w:firstLine="709"/>
        <w:jc w:val="both"/>
        <w:rPr>
          <w:sz w:val="28"/>
          <w:szCs w:val="28"/>
        </w:rPr>
      </w:pPr>
      <w:r w:rsidRPr="0053497D">
        <w:rPr>
          <w:sz w:val="28"/>
          <w:szCs w:val="28"/>
        </w:rPr>
        <w:t>Предлагая интенсивные упражнения, требующие значительного физического напряжения, нужно</w:t>
      </w:r>
      <w:r w:rsidR="008038CF" w:rsidRPr="0053497D">
        <w:rPr>
          <w:sz w:val="28"/>
          <w:szCs w:val="28"/>
        </w:rPr>
        <w:t xml:space="preserve"> </w:t>
      </w:r>
      <w:r w:rsidRPr="0053497D">
        <w:rPr>
          <w:sz w:val="28"/>
          <w:szCs w:val="28"/>
        </w:rPr>
        <w:t>чередовать</w:t>
      </w:r>
      <w:r w:rsidR="008038CF" w:rsidRPr="0053497D">
        <w:rPr>
          <w:sz w:val="28"/>
          <w:szCs w:val="28"/>
        </w:rPr>
        <w:t xml:space="preserve"> </w:t>
      </w:r>
      <w:r w:rsidRPr="0053497D">
        <w:rPr>
          <w:sz w:val="28"/>
          <w:szCs w:val="28"/>
        </w:rPr>
        <w:t>напряжение</w:t>
      </w:r>
      <w:r w:rsidR="008038CF" w:rsidRPr="0053497D">
        <w:rPr>
          <w:sz w:val="28"/>
          <w:szCs w:val="28"/>
        </w:rPr>
        <w:t xml:space="preserve"> </w:t>
      </w:r>
      <w:r w:rsidRPr="0053497D">
        <w:rPr>
          <w:sz w:val="28"/>
          <w:szCs w:val="28"/>
        </w:rPr>
        <w:t>с</w:t>
      </w:r>
      <w:r w:rsidR="008038CF" w:rsidRPr="0053497D">
        <w:rPr>
          <w:sz w:val="28"/>
          <w:szCs w:val="28"/>
        </w:rPr>
        <w:t xml:space="preserve"> </w:t>
      </w:r>
      <w:r w:rsidRPr="0053497D">
        <w:rPr>
          <w:sz w:val="28"/>
          <w:szCs w:val="28"/>
        </w:rPr>
        <w:t>расслаблением,</w:t>
      </w:r>
      <w:r w:rsidR="008038CF" w:rsidRPr="0053497D">
        <w:rPr>
          <w:sz w:val="28"/>
          <w:szCs w:val="28"/>
        </w:rPr>
        <w:t xml:space="preserve"> </w:t>
      </w:r>
      <w:r w:rsidRPr="0053497D">
        <w:rPr>
          <w:sz w:val="28"/>
          <w:szCs w:val="28"/>
        </w:rPr>
        <w:t>делать</w:t>
      </w:r>
      <w:r w:rsidR="008038CF" w:rsidRPr="0053497D">
        <w:rPr>
          <w:sz w:val="28"/>
          <w:szCs w:val="28"/>
        </w:rPr>
        <w:t xml:space="preserve"> </w:t>
      </w:r>
      <w:r w:rsidRPr="0053497D">
        <w:rPr>
          <w:sz w:val="28"/>
          <w:szCs w:val="28"/>
        </w:rPr>
        <w:t>более</w:t>
      </w:r>
      <w:r w:rsidR="008038CF" w:rsidRPr="0053497D">
        <w:rPr>
          <w:sz w:val="28"/>
          <w:szCs w:val="28"/>
        </w:rPr>
        <w:t xml:space="preserve"> </w:t>
      </w:r>
      <w:r w:rsidRPr="0053497D">
        <w:rPr>
          <w:sz w:val="28"/>
          <w:szCs w:val="28"/>
        </w:rPr>
        <w:t>частые</w:t>
      </w:r>
      <w:r w:rsidR="008038CF" w:rsidRPr="0053497D">
        <w:rPr>
          <w:sz w:val="28"/>
          <w:szCs w:val="28"/>
        </w:rPr>
        <w:t xml:space="preserve"> </w:t>
      </w:r>
      <w:r w:rsidRPr="0053497D">
        <w:rPr>
          <w:sz w:val="28"/>
          <w:szCs w:val="28"/>
        </w:rPr>
        <w:t>паузы</w:t>
      </w:r>
      <w:r w:rsidR="008038CF" w:rsidRPr="0053497D">
        <w:rPr>
          <w:sz w:val="28"/>
          <w:szCs w:val="28"/>
        </w:rPr>
        <w:t xml:space="preserve"> </w:t>
      </w:r>
      <w:r w:rsidRPr="0053497D">
        <w:rPr>
          <w:sz w:val="28"/>
          <w:szCs w:val="28"/>
        </w:rPr>
        <w:t>для</w:t>
      </w:r>
      <w:r w:rsidR="008038CF" w:rsidRPr="0053497D">
        <w:rPr>
          <w:sz w:val="28"/>
          <w:szCs w:val="28"/>
        </w:rPr>
        <w:t xml:space="preserve"> </w:t>
      </w:r>
      <w:r w:rsidRPr="0053497D">
        <w:rPr>
          <w:sz w:val="28"/>
          <w:szCs w:val="28"/>
        </w:rPr>
        <w:t>отдыха,</w:t>
      </w:r>
      <w:r w:rsidR="008038CF" w:rsidRPr="0053497D">
        <w:rPr>
          <w:sz w:val="28"/>
          <w:szCs w:val="28"/>
        </w:rPr>
        <w:t xml:space="preserve"> </w:t>
      </w:r>
      <w:r w:rsidRPr="0053497D">
        <w:rPr>
          <w:sz w:val="28"/>
          <w:szCs w:val="28"/>
        </w:rPr>
        <w:t>обращая</w:t>
      </w:r>
      <w:r w:rsidR="008038CF" w:rsidRPr="0053497D">
        <w:rPr>
          <w:sz w:val="28"/>
          <w:szCs w:val="28"/>
        </w:rPr>
        <w:t xml:space="preserve"> </w:t>
      </w:r>
      <w:r w:rsidRPr="0053497D">
        <w:rPr>
          <w:sz w:val="28"/>
          <w:szCs w:val="28"/>
        </w:rPr>
        <w:t xml:space="preserve">внимание на дыхание (глубокое, ритмичное, без задержки). Когда </w:t>
      </w:r>
      <w:r w:rsidR="009E5B49" w:rsidRPr="0053497D">
        <w:rPr>
          <w:sz w:val="28"/>
          <w:szCs w:val="28"/>
        </w:rPr>
        <w:t>обучающиеся</w:t>
      </w:r>
      <w:r w:rsidRPr="0053497D">
        <w:rPr>
          <w:sz w:val="28"/>
          <w:szCs w:val="28"/>
        </w:rPr>
        <w:t xml:space="preserve"> упражняются в</w:t>
      </w:r>
      <w:r w:rsidR="008038CF" w:rsidRPr="0053497D">
        <w:rPr>
          <w:sz w:val="28"/>
          <w:szCs w:val="28"/>
        </w:rPr>
        <w:t xml:space="preserve"> </w:t>
      </w:r>
      <w:r w:rsidRPr="0053497D">
        <w:rPr>
          <w:sz w:val="28"/>
          <w:szCs w:val="28"/>
        </w:rPr>
        <w:t>совершенствовании</w:t>
      </w:r>
      <w:r w:rsidR="008038CF" w:rsidRPr="0053497D">
        <w:rPr>
          <w:sz w:val="28"/>
          <w:szCs w:val="28"/>
        </w:rPr>
        <w:t xml:space="preserve"> </w:t>
      </w:r>
      <w:r w:rsidRPr="0053497D">
        <w:rPr>
          <w:sz w:val="28"/>
          <w:szCs w:val="28"/>
        </w:rPr>
        <w:t>технических</w:t>
      </w:r>
      <w:r w:rsidR="008038CF" w:rsidRPr="0053497D">
        <w:rPr>
          <w:sz w:val="28"/>
          <w:szCs w:val="28"/>
        </w:rPr>
        <w:t xml:space="preserve"> </w:t>
      </w:r>
      <w:r w:rsidRPr="0053497D">
        <w:rPr>
          <w:sz w:val="28"/>
          <w:szCs w:val="28"/>
        </w:rPr>
        <w:t>приемов,</w:t>
      </w:r>
      <w:r w:rsidR="008038CF" w:rsidRPr="0053497D">
        <w:rPr>
          <w:sz w:val="28"/>
          <w:szCs w:val="28"/>
        </w:rPr>
        <w:t xml:space="preserve"> </w:t>
      </w:r>
      <w:r w:rsidRPr="0053497D">
        <w:rPr>
          <w:sz w:val="28"/>
          <w:szCs w:val="28"/>
        </w:rPr>
        <w:t>можно</w:t>
      </w:r>
      <w:r w:rsidR="008038CF" w:rsidRPr="0053497D">
        <w:rPr>
          <w:sz w:val="28"/>
          <w:szCs w:val="28"/>
        </w:rPr>
        <w:t xml:space="preserve"> </w:t>
      </w:r>
      <w:r w:rsidRPr="0053497D">
        <w:rPr>
          <w:sz w:val="28"/>
          <w:szCs w:val="28"/>
        </w:rPr>
        <w:t>значительно</w:t>
      </w:r>
      <w:r w:rsidR="008038CF" w:rsidRPr="0053497D">
        <w:rPr>
          <w:sz w:val="28"/>
          <w:szCs w:val="28"/>
        </w:rPr>
        <w:t xml:space="preserve"> </w:t>
      </w:r>
      <w:r w:rsidRPr="0053497D">
        <w:rPr>
          <w:sz w:val="28"/>
          <w:szCs w:val="28"/>
        </w:rPr>
        <w:t>повысить</w:t>
      </w:r>
      <w:r w:rsidR="008038CF" w:rsidRPr="0053497D">
        <w:rPr>
          <w:sz w:val="28"/>
          <w:szCs w:val="28"/>
        </w:rPr>
        <w:t xml:space="preserve"> </w:t>
      </w:r>
      <w:r w:rsidRPr="0053497D">
        <w:rPr>
          <w:sz w:val="28"/>
          <w:szCs w:val="28"/>
        </w:rPr>
        <w:t>физическую</w:t>
      </w:r>
      <w:r w:rsidR="008038CF" w:rsidRPr="0053497D">
        <w:rPr>
          <w:sz w:val="28"/>
          <w:szCs w:val="28"/>
        </w:rPr>
        <w:t xml:space="preserve"> </w:t>
      </w:r>
      <w:r w:rsidRPr="0053497D">
        <w:rPr>
          <w:sz w:val="28"/>
          <w:szCs w:val="28"/>
        </w:rPr>
        <w:t>нагрузку</w:t>
      </w:r>
      <w:r w:rsidR="008038CF" w:rsidRPr="0053497D">
        <w:rPr>
          <w:sz w:val="28"/>
          <w:szCs w:val="28"/>
        </w:rPr>
        <w:t xml:space="preserve"> </w:t>
      </w:r>
      <w:r w:rsidRPr="0053497D">
        <w:rPr>
          <w:sz w:val="28"/>
          <w:szCs w:val="28"/>
        </w:rPr>
        <w:t>(</w:t>
      </w:r>
      <w:r w:rsidR="002B0393" w:rsidRPr="0053497D">
        <w:rPr>
          <w:sz w:val="28"/>
          <w:szCs w:val="28"/>
        </w:rPr>
        <w:t>д</w:t>
      </w:r>
      <w:r w:rsidRPr="0053497D">
        <w:rPr>
          <w:sz w:val="28"/>
          <w:szCs w:val="28"/>
        </w:rPr>
        <w:t>ля развития специальной выносливости), увеличивая количество повторений, повышая скорость</w:t>
      </w:r>
      <w:r w:rsidR="008038CF" w:rsidRPr="0053497D">
        <w:rPr>
          <w:sz w:val="28"/>
          <w:szCs w:val="28"/>
        </w:rPr>
        <w:t xml:space="preserve"> </w:t>
      </w:r>
      <w:r w:rsidRPr="0053497D">
        <w:rPr>
          <w:sz w:val="28"/>
          <w:szCs w:val="28"/>
        </w:rPr>
        <w:t>выполнения приемов.</w:t>
      </w:r>
      <w:r w:rsidR="008038CF" w:rsidRPr="0053497D">
        <w:rPr>
          <w:sz w:val="28"/>
          <w:szCs w:val="28"/>
        </w:rPr>
        <w:t xml:space="preserve"> </w:t>
      </w:r>
      <w:r w:rsidRPr="0053497D">
        <w:rPr>
          <w:sz w:val="28"/>
          <w:szCs w:val="28"/>
        </w:rPr>
        <w:t>Овладение тактикой в спорте успешно осуществляется только при условии</w:t>
      </w:r>
      <w:r w:rsidR="008038CF" w:rsidRPr="0053497D">
        <w:rPr>
          <w:sz w:val="28"/>
          <w:szCs w:val="28"/>
        </w:rPr>
        <w:t xml:space="preserve"> </w:t>
      </w:r>
      <w:r w:rsidRPr="0053497D">
        <w:rPr>
          <w:sz w:val="28"/>
          <w:szCs w:val="28"/>
        </w:rPr>
        <w:t>параллельного формирования технических навыков и тактических умений. Нужно ставить такие</w:t>
      </w:r>
      <w:r w:rsidR="008038CF" w:rsidRPr="0053497D">
        <w:rPr>
          <w:sz w:val="28"/>
          <w:szCs w:val="28"/>
        </w:rPr>
        <w:t xml:space="preserve"> </w:t>
      </w:r>
      <w:r w:rsidRPr="0053497D">
        <w:rPr>
          <w:sz w:val="28"/>
          <w:szCs w:val="28"/>
        </w:rPr>
        <w:t>задачи,</w:t>
      </w:r>
      <w:r w:rsidR="008038CF" w:rsidRPr="0053497D">
        <w:rPr>
          <w:sz w:val="28"/>
          <w:szCs w:val="28"/>
        </w:rPr>
        <w:t xml:space="preserve"> </w:t>
      </w:r>
      <w:r w:rsidRPr="0053497D">
        <w:rPr>
          <w:sz w:val="28"/>
          <w:szCs w:val="28"/>
        </w:rPr>
        <w:t>решение</w:t>
      </w:r>
      <w:r w:rsidR="008038CF" w:rsidRPr="0053497D">
        <w:rPr>
          <w:sz w:val="28"/>
          <w:szCs w:val="28"/>
        </w:rPr>
        <w:t xml:space="preserve"> </w:t>
      </w:r>
      <w:r w:rsidRPr="0053497D">
        <w:rPr>
          <w:sz w:val="28"/>
          <w:szCs w:val="28"/>
        </w:rPr>
        <w:t>которых</w:t>
      </w:r>
      <w:r w:rsidR="008038CF" w:rsidRPr="0053497D">
        <w:rPr>
          <w:sz w:val="28"/>
          <w:szCs w:val="28"/>
        </w:rPr>
        <w:t xml:space="preserve"> </w:t>
      </w:r>
      <w:r w:rsidRPr="0053497D">
        <w:rPr>
          <w:sz w:val="28"/>
          <w:szCs w:val="28"/>
        </w:rPr>
        <w:t>не</w:t>
      </w:r>
      <w:r w:rsidR="008038CF" w:rsidRPr="0053497D">
        <w:rPr>
          <w:sz w:val="28"/>
          <w:szCs w:val="28"/>
        </w:rPr>
        <w:t xml:space="preserve"> </w:t>
      </w:r>
      <w:r w:rsidRPr="0053497D">
        <w:rPr>
          <w:sz w:val="28"/>
          <w:szCs w:val="28"/>
        </w:rPr>
        <w:t>затруднит</w:t>
      </w:r>
      <w:r w:rsidR="008038CF" w:rsidRPr="0053497D">
        <w:rPr>
          <w:sz w:val="28"/>
          <w:szCs w:val="28"/>
        </w:rPr>
        <w:t xml:space="preserve"> </w:t>
      </w:r>
      <w:r w:rsidRPr="0053497D">
        <w:rPr>
          <w:sz w:val="28"/>
          <w:szCs w:val="28"/>
        </w:rPr>
        <w:t>усвоение</w:t>
      </w:r>
      <w:r w:rsidR="008038CF" w:rsidRPr="0053497D">
        <w:rPr>
          <w:sz w:val="28"/>
          <w:szCs w:val="28"/>
        </w:rPr>
        <w:t xml:space="preserve"> </w:t>
      </w:r>
      <w:r w:rsidRPr="0053497D">
        <w:rPr>
          <w:sz w:val="28"/>
          <w:szCs w:val="28"/>
        </w:rPr>
        <w:t>техники.</w:t>
      </w:r>
      <w:r w:rsidR="008038CF" w:rsidRPr="0053497D">
        <w:rPr>
          <w:sz w:val="28"/>
          <w:szCs w:val="28"/>
        </w:rPr>
        <w:t xml:space="preserve"> </w:t>
      </w:r>
      <w:r w:rsidRPr="0053497D">
        <w:rPr>
          <w:sz w:val="28"/>
          <w:szCs w:val="28"/>
        </w:rPr>
        <w:t>При</w:t>
      </w:r>
      <w:r w:rsidR="008038CF" w:rsidRPr="0053497D">
        <w:rPr>
          <w:sz w:val="28"/>
          <w:szCs w:val="28"/>
        </w:rPr>
        <w:t xml:space="preserve"> </w:t>
      </w:r>
      <w:r w:rsidRPr="0053497D">
        <w:rPr>
          <w:sz w:val="28"/>
          <w:szCs w:val="28"/>
        </w:rPr>
        <w:t>этом</w:t>
      </w:r>
      <w:r w:rsidR="008038CF" w:rsidRPr="0053497D">
        <w:rPr>
          <w:sz w:val="28"/>
          <w:szCs w:val="28"/>
        </w:rPr>
        <w:t xml:space="preserve"> </w:t>
      </w:r>
      <w:r w:rsidRPr="0053497D">
        <w:rPr>
          <w:sz w:val="28"/>
          <w:szCs w:val="28"/>
        </w:rPr>
        <w:t>обучение</w:t>
      </w:r>
      <w:r w:rsidR="008038CF" w:rsidRPr="0053497D">
        <w:rPr>
          <w:sz w:val="28"/>
          <w:szCs w:val="28"/>
        </w:rPr>
        <w:t xml:space="preserve"> </w:t>
      </w:r>
      <w:r w:rsidRPr="0053497D">
        <w:rPr>
          <w:sz w:val="28"/>
          <w:szCs w:val="28"/>
        </w:rPr>
        <w:t>двигательным</w:t>
      </w:r>
      <w:r w:rsidR="008038CF" w:rsidRPr="0053497D">
        <w:rPr>
          <w:sz w:val="28"/>
          <w:szCs w:val="28"/>
        </w:rPr>
        <w:t xml:space="preserve"> </w:t>
      </w:r>
      <w:r w:rsidRPr="0053497D">
        <w:rPr>
          <w:sz w:val="28"/>
          <w:szCs w:val="28"/>
        </w:rPr>
        <w:t>действиям является важнейшим, наиболее кропотливым и сложным разделом работы. Необходимо</w:t>
      </w:r>
      <w:r w:rsidR="008038CF" w:rsidRPr="0053497D">
        <w:rPr>
          <w:sz w:val="28"/>
          <w:szCs w:val="28"/>
        </w:rPr>
        <w:t xml:space="preserve"> </w:t>
      </w:r>
      <w:r w:rsidRPr="0053497D">
        <w:rPr>
          <w:sz w:val="28"/>
          <w:szCs w:val="28"/>
        </w:rPr>
        <w:t>умело</w:t>
      </w:r>
      <w:r w:rsidR="008038CF" w:rsidRPr="0053497D">
        <w:rPr>
          <w:sz w:val="28"/>
          <w:szCs w:val="28"/>
        </w:rPr>
        <w:t xml:space="preserve"> </w:t>
      </w:r>
      <w:r w:rsidRPr="0053497D">
        <w:rPr>
          <w:sz w:val="28"/>
          <w:szCs w:val="28"/>
        </w:rPr>
        <w:t>сочетать</w:t>
      </w:r>
      <w:r w:rsidR="008038CF" w:rsidRPr="0053497D">
        <w:rPr>
          <w:sz w:val="28"/>
          <w:szCs w:val="28"/>
        </w:rPr>
        <w:t xml:space="preserve"> </w:t>
      </w:r>
      <w:r w:rsidRPr="0053497D">
        <w:rPr>
          <w:sz w:val="28"/>
          <w:szCs w:val="28"/>
        </w:rPr>
        <w:t>традиционные</w:t>
      </w:r>
      <w:r w:rsidR="008038CF" w:rsidRPr="0053497D">
        <w:rPr>
          <w:sz w:val="28"/>
          <w:szCs w:val="28"/>
        </w:rPr>
        <w:t xml:space="preserve"> </w:t>
      </w:r>
      <w:r w:rsidRPr="0053497D">
        <w:rPr>
          <w:sz w:val="28"/>
          <w:szCs w:val="28"/>
        </w:rPr>
        <w:t>методы</w:t>
      </w:r>
      <w:r w:rsidR="008038CF" w:rsidRPr="0053497D">
        <w:rPr>
          <w:sz w:val="28"/>
          <w:szCs w:val="28"/>
        </w:rPr>
        <w:t xml:space="preserve"> </w:t>
      </w:r>
      <w:r w:rsidRPr="0053497D">
        <w:rPr>
          <w:sz w:val="28"/>
          <w:szCs w:val="28"/>
        </w:rPr>
        <w:t>физического</w:t>
      </w:r>
      <w:r w:rsidR="008038CF" w:rsidRPr="0053497D">
        <w:rPr>
          <w:sz w:val="28"/>
          <w:szCs w:val="28"/>
        </w:rPr>
        <w:t xml:space="preserve"> </w:t>
      </w:r>
      <w:r w:rsidRPr="0053497D">
        <w:rPr>
          <w:sz w:val="28"/>
          <w:szCs w:val="28"/>
        </w:rPr>
        <w:t>упражнения</w:t>
      </w:r>
      <w:r w:rsidR="008038CF" w:rsidRPr="0053497D">
        <w:rPr>
          <w:sz w:val="28"/>
          <w:szCs w:val="28"/>
        </w:rPr>
        <w:t xml:space="preserve"> </w:t>
      </w:r>
      <w:r w:rsidRPr="0053497D">
        <w:rPr>
          <w:sz w:val="28"/>
          <w:szCs w:val="28"/>
        </w:rPr>
        <w:t>с</w:t>
      </w:r>
      <w:r w:rsidR="008038CF" w:rsidRPr="0053497D">
        <w:rPr>
          <w:sz w:val="28"/>
          <w:szCs w:val="28"/>
        </w:rPr>
        <w:t xml:space="preserve"> </w:t>
      </w:r>
      <w:r w:rsidRPr="0053497D">
        <w:rPr>
          <w:sz w:val="28"/>
          <w:szCs w:val="28"/>
        </w:rPr>
        <w:t>методами</w:t>
      </w:r>
      <w:r w:rsidR="008038CF" w:rsidRPr="0053497D">
        <w:rPr>
          <w:sz w:val="28"/>
          <w:szCs w:val="28"/>
        </w:rPr>
        <w:t xml:space="preserve"> </w:t>
      </w:r>
      <w:r w:rsidRPr="0053497D">
        <w:rPr>
          <w:sz w:val="28"/>
          <w:szCs w:val="28"/>
        </w:rPr>
        <w:t>разъяснения</w:t>
      </w:r>
      <w:r w:rsidR="008038CF" w:rsidRPr="0053497D">
        <w:rPr>
          <w:sz w:val="28"/>
          <w:szCs w:val="28"/>
        </w:rPr>
        <w:t xml:space="preserve"> </w:t>
      </w:r>
      <w:r w:rsidRPr="0053497D">
        <w:rPr>
          <w:sz w:val="28"/>
          <w:szCs w:val="28"/>
        </w:rPr>
        <w:t>и</w:t>
      </w:r>
      <w:r w:rsidR="008038CF" w:rsidRPr="0053497D">
        <w:rPr>
          <w:sz w:val="28"/>
          <w:szCs w:val="28"/>
        </w:rPr>
        <w:t xml:space="preserve"> </w:t>
      </w:r>
      <w:r w:rsidRPr="0053497D">
        <w:rPr>
          <w:sz w:val="28"/>
          <w:szCs w:val="28"/>
        </w:rPr>
        <w:t>наглядности.</w:t>
      </w:r>
    </w:p>
    <w:p w14:paraId="70B617E4" w14:textId="62BFF7DB" w:rsidR="00C37901" w:rsidRPr="0053497D" w:rsidRDefault="00C37901" w:rsidP="00F820A6">
      <w:pPr>
        <w:pStyle w:val="a3"/>
        <w:tabs>
          <w:tab w:val="left" w:pos="3009"/>
          <w:tab w:val="left" w:pos="6410"/>
          <w:tab w:val="left" w:pos="10055"/>
        </w:tabs>
        <w:spacing w:before="1"/>
        <w:ind w:left="0" w:right="3" w:firstLine="709"/>
        <w:jc w:val="both"/>
        <w:rPr>
          <w:sz w:val="28"/>
          <w:szCs w:val="28"/>
        </w:rPr>
      </w:pPr>
      <w:r w:rsidRPr="0053497D">
        <w:rPr>
          <w:sz w:val="28"/>
          <w:szCs w:val="28"/>
        </w:rPr>
        <w:t>При</w:t>
      </w:r>
      <w:r w:rsidR="008038CF" w:rsidRPr="0053497D">
        <w:rPr>
          <w:sz w:val="28"/>
          <w:szCs w:val="28"/>
        </w:rPr>
        <w:t xml:space="preserve"> </w:t>
      </w:r>
      <w:r w:rsidRPr="0053497D">
        <w:rPr>
          <w:sz w:val="28"/>
          <w:szCs w:val="28"/>
        </w:rPr>
        <w:t>постепенном</w:t>
      </w:r>
      <w:r w:rsidR="008038CF" w:rsidRPr="0053497D">
        <w:rPr>
          <w:sz w:val="28"/>
          <w:szCs w:val="28"/>
        </w:rPr>
        <w:t xml:space="preserve"> расширении </w:t>
      </w:r>
      <w:r w:rsidRPr="0053497D">
        <w:rPr>
          <w:sz w:val="28"/>
          <w:szCs w:val="28"/>
        </w:rPr>
        <w:t>дополнении</w:t>
      </w:r>
      <w:r w:rsidR="008038CF" w:rsidRPr="0053497D">
        <w:rPr>
          <w:sz w:val="28"/>
          <w:szCs w:val="28"/>
        </w:rPr>
        <w:t xml:space="preserve"> </w:t>
      </w:r>
      <w:r w:rsidRPr="0053497D">
        <w:rPr>
          <w:sz w:val="28"/>
          <w:szCs w:val="28"/>
        </w:rPr>
        <w:t>представления</w:t>
      </w:r>
      <w:r w:rsidR="008038CF" w:rsidRPr="0053497D">
        <w:rPr>
          <w:sz w:val="28"/>
          <w:szCs w:val="28"/>
        </w:rPr>
        <w:t xml:space="preserve"> </w:t>
      </w:r>
      <w:r w:rsidRPr="0053497D">
        <w:rPr>
          <w:sz w:val="28"/>
          <w:szCs w:val="28"/>
        </w:rPr>
        <w:t>о</w:t>
      </w:r>
      <w:r w:rsidR="008038CF" w:rsidRPr="0053497D">
        <w:rPr>
          <w:sz w:val="28"/>
          <w:szCs w:val="28"/>
        </w:rPr>
        <w:t xml:space="preserve"> </w:t>
      </w:r>
      <w:r w:rsidRPr="0053497D">
        <w:rPr>
          <w:sz w:val="28"/>
          <w:szCs w:val="28"/>
        </w:rPr>
        <w:t>двигательном</w:t>
      </w:r>
      <w:r w:rsidR="008038CF" w:rsidRPr="0053497D">
        <w:rPr>
          <w:sz w:val="28"/>
          <w:szCs w:val="28"/>
        </w:rPr>
        <w:t xml:space="preserve"> </w:t>
      </w:r>
      <w:r w:rsidRPr="0053497D">
        <w:rPr>
          <w:sz w:val="28"/>
          <w:szCs w:val="28"/>
        </w:rPr>
        <w:t>действии</w:t>
      </w:r>
      <w:r w:rsidR="008038CF" w:rsidRPr="0053497D">
        <w:rPr>
          <w:sz w:val="28"/>
          <w:szCs w:val="28"/>
        </w:rPr>
        <w:t xml:space="preserve"> </w:t>
      </w:r>
      <w:r w:rsidRPr="0053497D">
        <w:rPr>
          <w:sz w:val="28"/>
          <w:szCs w:val="28"/>
        </w:rPr>
        <w:t>идет</w:t>
      </w:r>
      <w:r w:rsidR="008038CF" w:rsidRPr="0053497D">
        <w:rPr>
          <w:sz w:val="28"/>
          <w:szCs w:val="28"/>
        </w:rPr>
        <w:t xml:space="preserve"> </w:t>
      </w:r>
      <w:r w:rsidRPr="0053497D">
        <w:rPr>
          <w:sz w:val="28"/>
          <w:szCs w:val="28"/>
        </w:rPr>
        <w:t>его дальнейшее совершенствование и расширение вариативности применения.</w:t>
      </w:r>
      <w:r w:rsidR="008038CF" w:rsidRPr="0053497D">
        <w:rPr>
          <w:sz w:val="28"/>
          <w:szCs w:val="28"/>
        </w:rPr>
        <w:t xml:space="preserve"> </w:t>
      </w:r>
      <w:r w:rsidRPr="0053497D">
        <w:rPr>
          <w:sz w:val="28"/>
          <w:szCs w:val="28"/>
        </w:rPr>
        <w:t>В начале обучения</w:t>
      </w:r>
      <w:r w:rsidR="008038CF" w:rsidRPr="0053497D">
        <w:rPr>
          <w:sz w:val="28"/>
          <w:szCs w:val="28"/>
        </w:rPr>
        <w:t xml:space="preserve"> </w:t>
      </w:r>
      <w:r w:rsidRPr="0053497D">
        <w:rPr>
          <w:sz w:val="28"/>
          <w:szCs w:val="28"/>
        </w:rPr>
        <w:t xml:space="preserve">следует очень осторожно использовать соревновательный метод, так как в данном случае </w:t>
      </w:r>
      <w:r w:rsidR="006D4727" w:rsidRPr="0053497D">
        <w:rPr>
          <w:sz w:val="28"/>
          <w:szCs w:val="28"/>
        </w:rPr>
        <w:t>сознание</w:t>
      </w:r>
      <w:r w:rsidR="008038CF" w:rsidRPr="0053497D">
        <w:rPr>
          <w:sz w:val="28"/>
          <w:szCs w:val="28"/>
        </w:rPr>
        <w:t xml:space="preserve"> </w:t>
      </w:r>
      <w:r w:rsidR="006D4727" w:rsidRPr="0053497D">
        <w:rPr>
          <w:spacing w:val="-57"/>
          <w:sz w:val="28"/>
          <w:szCs w:val="28"/>
        </w:rPr>
        <w:t>и</w:t>
      </w:r>
      <w:r w:rsidRPr="0053497D">
        <w:rPr>
          <w:sz w:val="28"/>
          <w:szCs w:val="28"/>
        </w:rPr>
        <w:t xml:space="preserve"> мышечная деятельность будут направлены не на способ освоения техники, а на его быстрейшее</w:t>
      </w:r>
      <w:r w:rsidR="008038CF" w:rsidRPr="0053497D">
        <w:rPr>
          <w:sz w:val="28"/>
          <w:szCs w:val="28"/>
        </w:rPr>
        <w:t xml:space="preserve"> </w:t>
      </w:r>
      <w:r w:rsidRPr="0053497D">
        <w:rPr>
          <w:sz w:val="28"/>
          <w:szCs w:val="28"/>
        </w:rPr>
        <w:t>выполнение,</w:t>
      </w:r>
      <w:r w:rsidR="008038CF" w:rsidRPr="0053497D">
        <w:rPr>
          <w:sz w:val="28"/>
          <w:szCs w:val="28"/>
        </w:rPr>
        <w:t xml:space="preserve"> </w:t>
      </w:r>
      <w:r w:rsidRPr="0053497D">
        <w:rPr>
          <w:sz w:val="28"/>
          <w:szCs w:val="28"/>
        </w:rPr>
        <w:t>что</w:t>
      </w:r>
      <w:r w:rsidR="008038CF" w:rsidRPr="0053497D">
        <w:rPr>
          <w:sz w:val="28"/>
          <w:szCs w:val="28"/>
        </w:rPr>
        <w:t xml:space="preserve"> </w:t>
      </w:r>
      <w:r w:rsidRPr="0053497D">
        <w:rPr>
          <w:sz w:val="28"/>
          <w:szCs w:val="28"/>
        </w:rPr>
        <w:t>может</w:t>
      </w:r>
      <w:r w:rsidR="008038CF" w:rsidRPr="0053497D">
        <w:rPr>
          <w:sz w:val="28"/>
          <w:szCs w:val="28"/>
        </w:rPr>
        <w:t xml:space="preserve"> </w:t>
      </w:r>
      <w:r w:rsidRPr="0053497D">
        <w:rPr>
          <w:sz w:val="28"/>
          <w:szCs w:val="28"/>
        </w:rPr>
        <w:t>привести</w:t>
      </w:r>
      <w:r w:rsidR="008038CF" w:rsidRPr="0053497D">
        <w:rPr>
          <w:sz w:val="28"/>
          <w:szCs w:val="28"/>
        </w:rPr>
        <w:t xml:space="preserve"> </w:t>
      </w:r>
      <w:r w:rsidRPr="0053497D">
        <w:rPr>
          <w:sz w:val="28"/>
          <w:szCs w:val="28"/>
        </w:rPr>
        <w:t>к</w:t>
      </w:r>
      <w:r w:rsidR="008038CF" w:rsidRPr="0053497D">
        <w:rPr>
          <w:sz w:val="28"/>
          <w:szCs w:val="28"/>
        </w:rPr>
        <w:t xml:space="preserve"> </w:t>
      </w:r>
      <w:r w:rsidRPr="0053497D">
        <w:rPr>
          <w:sz w:val="28"/>
          <w:szCs w:val="28"/>
        </w:rPr>
        <w:t>появлению</w:t>
      </w:r>
      <w:r w:rsidR="008038CF" w:rsidRPr="0053497D">
        <w:rPr>
          <w:sz w:val="28"/>
          <w:szCs w:val="28"/>
        </w:rPr>
        <w:t xml:space="preserve"> </w:t>
      </w:r>
      <w:r w:rsidRPr="0053497D">
        <w:rPr>
          <w:sz w:val="28"/>
          <w:szCs w:val="28"/>
        </w:rPr>
        <w:t>ошибок,</w:t>
      </w:r>
      <w:r w:rsidR="008038CF" w:rsidRPr="0053497D">
        <w:rPr>
          <w:sz w:val="28"/>
          <w:szCs w:val="28"/>
        </w:rPr>
        <w:t xml:space="preserve"> </w:t>
      </w:r>
      <w:r w:rsidRPr="0053497D">
        <w:rPr>
          <w:sz w:val="28"/>
          <w:szCs w:val="28"/>
        </w:rPr>
        <w:t>а</w:t>
      </w:r>
      <w:r w:rsidR="008038CF" w:rsidRPr="0053497D">
        <w:rPr>
          <w:sz w:val="28"/>
          <w:szCs w:val="28"/>
        </w:rPr>
        <w:t xml:space="preserve"> </w:t>
      </w:r>
      <w:r w:rsidRPr="0053497D">
        <w:rPr>
          <w:sz w:val="28"/>
          <w:szCs w:val="28"/>
        </w:rPr>
        <w:t>их</w:t>
      </w:r>
      <w:r w:rsidR="008038CF" w:rsidRPr="0053497D">
        <w:rPr>
          <w:sz w:val="28"/>
          <w:szCs w:val="28"/>
        </w:rPr>
        <w:t xml:space="preserve"> </w:t>
      </w:r>
      <w:r w:rsidRPr="0053497D">
        <w:rPr>
          <w:sz w:val="28"/>
          <w:szCs w:val="28"/>
        </w:rPr>
        <w:t>исправить</w:t>
      </w:r>
      <w:r w:rsidR="008038CF" w:rsidRPr="0053497D">
        <w:rPr>
          <w:sz w:val="28"/>
          <w:szCs w:val="28"/>
        </w:rPr>
        <w:t xml:space="preserve"> </w:t>
      </w:r>
      <w:r w:rsidRPr="0053497D">
        <w:rPr>
          <w:sz w:val="28"/>
          <w:szCs w:val="28"/>
        </w:rPr>
        <w:t>всегда</w:t>
      </w:r>
      <w:r w:rsidR="008038CF" w:rsidRPr="0053497D">
        <w:rPr>
          <w:sz w:val="28"/>
          <w:szCs w:val="28"/>
        </w:rPr>
        <w:t xml:space="preserve"> </w:t>
      </w:r>
      <w:r w:rsidRPr="0053497D">
        <w:rPr>
          <w:sz w:val="28"/>
          <w:szCs w:val="28"/>
        </w:rPr>
        <w:t>труднее,</w:t>
      </w:r>
      <w:r w:rsidR="008038CF" w:rsidRPr="0053497D">
        <w:rPr>
          <w:sz w:val="28"/>
          <w:szCs w:val="28"/>
        </w:rPr>
        <w:t xml:space="preserve"> </w:t>
      </w:r>
      <w:r w:rsidRPr="0053497D">
        <w:rPr>
          <w:sz w:val="28"/>
          <w:szCs w:val="28"/>
        </w:rPr>
        <w:t>чем</w:t>
      </w:r>
      <w:r w:rsidR="008038CF" w:rsidRPr="0053497D">
        <w:rPr>
          <w:sz w:val="28"/>
          <w:szCs w:val="28"/>
        </w:rPr>
        <w:t xml:space="preserve"> </w:t>
      </w:r>
      <w:r w:rsidRPr="0053497D">
        <w:rPr>
          <w:sz w:val="28"/>
          <w:szCs w:val="28"/>
        </w:rPr>
        <w:t>предупредить. В</w:t>
      </w:r>
      <w:r w:rsidR="008038CF" w:rsidRPr="0053497D">
        <w:rPr>
          <w:sz w:val="28"/>
          <w:szCs w:val="28"/>
        </w:rPr>
        <w:t xml:space="preserve"> </w:t>
      </w:r>
      <w:r w:rsidRPr="0053497D">
        <w:rPr>
          <w:sz w:val="28"/>
          <w:szCs w:val="28"/>
        </w:rPr>
        <w:t>технической</w:t>
      </w:r>
      <w:r w:rsidR="008038CF" w:rsidRPr="0053497D">
        <w:rPr>
          <w:sz w:val="28"/>
          <w:szCs w:val="28"/>
        </w:rPr>
        <w:t xml:space="preserve"> </w:t>
      </w:r>
      <w:r w:rsidRPr="0053497D">
        <w:rPr>
          <w:sz w:val="28"/>
          <w:szCs w:val="28"/>
        </w:rPr>
        <w:t>подготовке</w:t>
      </w:r>
      <w:r w:rsidR="008038CF" w:rsidRPr="0053497D">
        <w:rPr>
          <w:sz w:val="28"/>
          <w:szCs w:val="28"/>
        </w:rPr>
        <w:t xml:space="preserve"> </w:t>
      </w:r>
      <w:r w:rsidR="009E5B49" w:rsidRPr="0053497D">
        <w:rPr>
          <w:sz w:val="28"/>
          <w:szCs w:val="28"/>
        </w:rPr>
        <w:t>обучающихся</w:t>
      </w:r>
      <w:r w:rsidR="008038CF" w:rsidRPr="0053497D">
        <w:rPr>
          <w:sz w:val="28"/>
          <w:szCs w:val="28"/>
        </w:rPr>
        <w:t xml:space="preserve"> </w:t>
      </w:r>
      <w:r w:rsidRPr="0053497D">
        <w:rPr>
          <w:sz w:val="28"/>
          <w:szCs w:val="28"/>
        </w:rPr>
        <w:t>следует</w:t>
      </w:r>
      <w:r w:rsidR="008038CF" w:rsidRPr="0053497D">
        <w:rPr>
          <w:sz w:val="28"/>
          <w:szCs w:val="28"/>
        </w:rPr>
        <w:t xml:space="preserve"> </w:t>
      </w:r>
      <w:r w:rsidRPr="0053497D">
        <w:rPr>
          <w:sz w:val="28"/>
          <w:szCs w:val="28"/>
        </w:rPr>
        <w:t>комплексно</w:t>
      </w:r>
      <w:r w:rsidR="008038CF" w:rsidRPr="0053497D">
        <w:rPr>
          <w:sz w:val="28"/>
          <w:szCs w:val="28"/>
        </w:rPr>
        <w:t xml:space="preserve"> </w:t>
      </w:r>
      <w:r w:rsidRPr="0053497D">
        <w:rPr>
          <w:sz w:val="28"/>
          <w:szCs w:val="28"/>
        </w:rPr>
        <w:t>использовать</w:t>
      </w:r>
      <w:r w:rsidR="008038CF" w:rsidRPr="0053497D">
        <w:rPr>
          <w:sz w:val="28"/>
          <w:szCs w:val="28"/>
        </w:rPr>
        <w:t xml:space="preserve"> </w:t>
      </w:r>
      <w:r w:rsidRPr="0053497D">
        <w:rPr>
          <w:sz w:val="28"/>
          <w:szCs w:val="28"/>
        </w:rPr>
        <w:t>как</w:t>
      </w:r>
      <w:r w:rsidR="008038CF" w:rsidRPr="0053497D">
        <w:rPr>
          <w:sz w:val="28"/>
          <w:szCs w:val="28"/>
        </w:rPr>
        <w:t xml:space="preserve"> </w:t>
      </w:r>
      <w:r w:rsidRPr="0053497D">
        <w:rPr>
          <w:sz w:val="28"/>
          <w:szCs w:val="28"/>
        </w:rPr>
        <w:t>целостное</w:t>
      </w:r>
      <w:r w:rsidR="008038CF" w:rsidRPr="0053497D">
        <w:rPr>
          <w:sz w:val="28"/>
          <w:szCs w:val="28"/>
        </w:rPr>
        <w:t xml:space="preserve"> </w:t>
      </w:r>
      <w:r w:rsidRPr="0053497D">
        <w:rPr>
          <w:sz w:val="28"/>
          <w:szCs w:val="28"/>
        </w:rPr>
        <w:t>обучение</w:t>
      </w:r>
      <w:r w:rsidR="008038CF" w:rsidRPr="0053497D">
        <w:rPr>
          <w:sz w:val="28"/>
          <w:szCs w:val="28"/>
        </w:rPr>
        <w:t xml:space="preserve"> </w:t>
      </w:r>
      <w:r w:rsidRPr="0053497D">
        <w:rPr>
          <w:sz w:val="28"/>
          <w:szCs w:val="28"/>
        </w:rPr>
        <w:t>(обучение</w:t>
      </w:r>
      <w:r w:rsidR="008038CF" w:rsidRPr="0053497D">
        <w:rPr>
          <w:sz w:val="28"/>
          <w:szCs w:val="28"/>
        </w:rPr>
        <w:t xml:space="preserve"> </w:t>
      </w:r>
      <w:r w:rsidRPr="0053497D">
        <w:rPr>
          <w:sz w:val="28"/>
          <w:szCs w:val="28"/>
        </w:rPr>
        <w:t>движению</w:t>
      </w:r>
      <w:r w:rsidR="008038CF" w:rsidRPr="0053497D">
        <w:rPr>
          <w:sz w:val="28"/>
          <w:szCs w:val="28"/>
        </w:rPr>
        <w:t xml:space="preserve"> </w:t>
      </w:r>
      <w:r w:rsidRPr="0053497D">
        <w:rPr>
          <w:sz w:val="28"/>
          <w:szCs w:val="28"/>
        </w:rPr>
        <w:t>в</w:t>
      </w:r>
      <w:r w:rsidR="008038CF" w:rsidRPr="0053497D">
        <w:rPr>
          <w:sz w:val="28"/>
          <w:szCs w:val="28"/>
        </w:rPr>
        <w:t xml:space="preserve"> </w:t>
      </w:r>
      <w:r w:rsidRPr="0053497D">
        <w:rPr>
          <w:sz w:val="28"/>
          <w:szCs w:val="28"/>
        </w:rPr>
        <w:t>целом</w:t>
      </w:r>
      <w:r w:rsidR="008038CF" w:rsidRPr="0053497D">
        <w:rPr>
          <w:sz w:val="28"/>
          <w:szCs w:val="28"/>
        </w:rPr>
        <w:t xml:space="preserve"> </w:t>
      </w:r>
      <w:r w:rsidRPr="0053497D">
        <w:rPr>
          <w:sz w:val="28"/>
          <w:szCs w:val="28"/>
        </w:rPr>
        <w:t>в</w:t>
      </w:r>
      <w:r w:rsidR="008038CF" w:rsidRPr="0053497D">
        <w:rPr>
          <w:sz w:val="28"/>
          <w:szCs w:val="28"/>
        </w:rPr>
        <w:t xml:space="preserve"> </w:t>
      </w:r>
      <w:r w:rsidRPr="0053497D">
        <w:rPr>
          <w:sz w:val="28"/>
          <w:szCs w:val="28"/>
        </w:rPr>
        <w:t>облегченных</w:t>
      </w:r>
      <w:r w:rsidR="008038CF" w:rsidRPr="0053497D">
        <w:rPr>
          <w:sz w:val="28"/>
          <w:szCs w:val="28"/>
        </w:rPr>
        <w:t xml:space="preserve"> </w:t>
      </w:r>
      <w:r w:rsidRPr="0053497D">
        <w:rPr>
          <w:sz w:val="28"/>
          <w:szCs w:val="28"/>
        </w:rPr>
        <w:t>условиях</w:t>
      </w:r>
      <w:r w:rsidR="008038CF" w:rsidRPr="0053497D">
        <w:rPr>
          <w:sz w:val="28"/>
          <w:szCs w:val="28"/>
        </w:rPr>
        <w:t xml:space="preserve"> </w:t>
      </w:r>
      <w:r w:rsidRPr="0053497D">
        <w:rPr>
          <w:sz w:val="28"/>
          <w:szCs w:val="28"/>
        </w:rPr>
        <w:t>с</w:t>
      </w:r>
      <w:r w:rsidR="008038CF" w:rsidRPr="0053497D">
        <w:rPr>
          <w:sz w:val="28"/>
          <w:szCs w:val="28"/>
        </w:rPr>
        <w:t xml:space="preserve"> </w:t>
      </w:r>
      <w:r w:rsidRPr="0053497D">
        <w:rPr>
          <w:sz w:val="28"/>
          <w:szCs w:val="28"/>
        </w:rPr>
        <w:t>последующим</w:t>
      </w:r>
      <w:r w:rsidR="008038CF" w:rsidRPr="0053497D">
        <w:rPr>
          <w:sz w:val="28"/>
          <w:szCs w:val="28"/>
        </w:rPr>
        <w:t xml:space="preserve"> </w:t>
      </w:r>
      <w:r w:rsidRPr="0053497D">
        <w:rPr>
          <w:sz w:val="28"/>
          <w:szCs w:val="28"/>
        </w:rPr>
        <w:t>расчлененным овладением его по фазам и элементам), так и расчлененное (раздельное обучение</w:t>
      </w:r>
      <w:r w:rsidR="008038CF" w:rsidRPr="0053497D">
        <w:rPr>
          <w:sz w:val="28"/>
          <w:szCs w:val="28"/>
        </w:rPr>
        <w:t xml:space="preserve"> </w:t>
      </w:r>
      <w:r w:rsidRPr="0053497D">
        <w:rPr>
          <w:sz w:val="28"/>
          <w:szCs w:val="28"/>
        </w:rPr>
        <w:t>фазам</w:t>
      </w:r>
      <w:r w:rsidR="008038CF" w:rsidRPr="0053497D">
        <w:rPr>
          <w:sz w:val="28"/>
          <w:szCs w:val="28"/>
        </w:rPr>
        <w:t xml:space="preserve"> </w:t>
      </w:r>
      <w:r w:rsidRPr="0053497D">
        <w:rPr>
          <w:sz w:val="28"/>
          <w:szCs w:val="28"/>
        </w:rPr>
        <w:t>и</w:t>
      </w:r>
      <w:r w:rsidR="008038CF" w:rsidRPr="0053497D">
        <w:rPr>
          <w:sz w:val="28"/>
          <w:szCs w:val="28"/>
        </w:rPr>
        <w:t xml:space="preserve"> </w:t>
      </w:r>
      <w:r w:rsidRPr="0053497D">
        <w:rPr>
          <w:sz w:val="28"/>
          <w:szCs w:val="28"/>
        </w:rPr>
        <w:t>элементам</w:t>
      </w:r>
      <w:r w:rsidR="008038CF" w:rsidRPr="0053497D">
        <w:rPr>
          <w:sz w:val="28"/>
          <w:szCs w:val="28"/>
        </w:rPr>
        <w:t xml:space="preserve"> </w:t>
      </w:r>
      <w:r w:rsidRPr="0053497D">
        <w:rPr>
          <w:sz w:val="28"/>
          <w:szCs w:val="28"/>
        </w:rPr>
        <w:t>и</w:t>
      </w:r>
      <w:r w:rsidR="008038CF" w:rsidRPr="0053497D">
        <w:rPr>
          <w:sz w:val="28"/>
          <w:szCs w:val="28"/>
        </w:rPr>
        <w:t xml:space="preserve"> </w:t>
      </w:r>
      <w:r w:rsidRPr="0053497D">
        <w:rPr>
          <w:sz w:val="28"/>
          <w:szCs w:val="28"/>
        </w:rPr>
        <w:t>их</w:t>
      </w:r>
      <w:r w:rsidR="008038CF" w:rsidRPr="0053497D">
        <w:rPr>
          <w:sz w:val="28"/>
          <w:szCs w:val="28"/>
        </w:rPr>
        <w:t xml:space="preserve"> </w:t>
      </w:r>
      <w:r w:rsidRPr="0053497D">
        <w:rPr>
          <w:sz w:val="28"/>
          <w:szCs w:val="28"/>
        </w:rPr>
        <w:t>постепенное</w:t>
      </w:r>
      <w:r w:rsidR="008038CF" w:rsidRPr="0053497D">
        <w:rPr>
          <w:sz w:val="28"/>
          <w:szCs w:val="28"/>
        </w:rPr>
        <w:t xml:space="preserve"> </w:t>
      </w:r>
      <w:r w:rsidRPr="0053497D">
        <w:rPr>
          <w:sz w:val="28"/>
          <w:szCs w:val="28"/>
        </w:rPr>
        <w:t>сочетание</w:t>
      </w:r>
      <w:r w:rsidR="008038CF" w:rsidRPr="0053497D">
        <w:rPr>
          <w:sz w:val="28"/>
          <w:szCs w:val="28"/>
        </w:rPr>
        <w:t xml:space="preserve"> </w:t>
      </w:r>
      <w:r w:rsidRPr="0053497D">
        <w:rPr>
          <w:sz w:val="28"/>
          <w:szCs w:val="28"/>
        </w:rPr>
        <w:t>в</w:t>
      </w:r>
      <w:r w:rsidR="008038CF" w:rsidRPr="0053497D">
        <w:rPr>
          <w:sz w:val="28"/>
          <w:szCs w:val="28"/>
        </w:rPr>
        <w:t xml:space="preserve"> </w:t>
      </w:r>
      <w:r w:rsidRPr="0053497D">
        <w:rPr>
          <w:sz w:val="28"/>
          <w:szCs w:val="28"/>
        </w:rPr>
        <w:t>одно</w:t>
      </w:r>
      <w:r w:rsidR="008038CF" w:rsidRPr="0053497D">
        <w:rPr>
          <w:sz w:val="28"/>
          <w:szCs w:val="28"/>
        </w:rPr>
        <w:t xml:space="preserve"> </w:t>
      </w:r>
      <w:r w:rsidRPr="0053497D">
        <w:rPr>
          <w:sz w:val="28"/>
          <w:szCs w:val="28"/>
        </w:rPr>
        <w:t>движение).</w:t>
      </w:r>
      <w:r w:rsidR="008038CF" w:rsidRPr="0053497D">
        <w:rPr>
          <w:sz w:val="28"/>
          <w:szCs w:val="28"/>
        </w:rPr>
        <w:t xml:space="preserve"> </w:t>
      </w:r>
      <w:r w:rsidRPr="0053497D">
        <w:rPr>
          <w:sz w:val="28"/>
          <w:szCs w:val="28"/>
        </w:rPr>
        <w:t>На</w:t>
      </w:r>
      <w:r w:rsidR="008038CF" w:rsidRPr="0053497D">
        <w:rPr>
          <w:sz w:val="28"/>
          <w:szCs w:val="28"/>
        </w:rPr>
        <w:t xml:space="preserve"> </w:t>
      </w:r>
      <w:r w:rsidRPr="0053497D">
        <w:rPr>
          <w:sz w:val="28"/>
          <w:szCs w:val="28"/>
        </w:rPr>
        <w:t>последующих</w:t>
      </w:r>
      <w:r w:rsidR="008038CF" w:rsidRPr="0053497D">
        <w:rPr>
          <w:sz w:val="28"/>
          <w:szCs w:val="28"/>
        </w:rPr>
        <w:t xml:space="preserve"> </w:t>
      </w:r>
      <w:r w:rsidRPr="0053497D">
        <w:rPr>
          <w:sz w:val="28"/>
          <w:szCs w:val="28"/>
        </w:rPr>
        <w:t>этапах</w:t>
      </w:r>
      <w:r w:rsidR="008038CF" w:rsidRPr="0053497D">
        <w:rPr>
          <w:sz w:val="28"/>
          <w:szCs w:val="28"/>
        </w:rPr>
        <w:t xml:space="preserve"> </w:t>
      </w:r>
      <w:r w:rsidRPr="0053497D">
        <w:rPr>
          <w:sz w:val="28"/>
          <w:szCs w:val="28"/>
        </w:rPr>
        <w:t>становления</w:t>
      </w:r>
      <w:r w:rsidR="008038CF" w:rsidRPr="0053497D">
        <w:rPr>
          <w:sz w:val="28"/>
          <w:szCs w:val="28"/>
        </w:rPr>
        <w:t xml:space="preserve"> </w:t>
      </w:r>
      <w:r w:rsidRPr="0053497D">
        <w:rPr>
          <w:sz w:val="28"/>
          <w:szCs w:val="28"/>
        </w:rPr>
        <w:t>технико-тактического</w:t>
      </w:r>
      <w:r w:rsidR="008038CF" w:rsidRPr="0053497D">
        <w:rPr>
          <w:sz w:val="28"/>
          <w:szCs w:val="28"/>
        </w:rPr>
        <w:t xml:space="preserve"> </w:t>
      </w:r>
      <w:r w:rsidRPr="0053497D">
        <w:rPr>
          <w:sz w:val="28"/>
          <w:szCs w:val="28"/>
        </w:rPr>
        <w:t>мастерства</w:t>
      </w:r>
      <w:r w:rsidR="008038CF" w:rsidRPr="0053497D">
        <w:rPr>
          <w:sz w:val="28"/>
          <w:szCs w:val="28"/>
        </w:rPr>
        <w:t xml:space="preserve"> </w:t>
      </w:r>
      <w:r w:rsidRPr="0053497D">
        <w:rPr>
          <w:sz w:val="28"/>
          <w:szCs w:val="28"/>
        </w:rPr>
        <w:t>целесообразно</w:t>
      </w:r>
      <w:r w:rsidR="008038CF" w:rsidRPr="0053497D">
        <w:rPr>
          <w:sz w:val="28"/>
          <w:szCs w:val="28"/>
        </w:rPr>
        <w:t xml:space="preserve"> </w:t>
      </w:r>
      <w:r w:rsidRPr="0053497D">
        <w:rPr>
          <w:sz w:val="28"/>
          <w:szCs w:val="28"/>
        </w:rPr>
        <w:t>постепенно</w:t>
      </w:r>
      <w:r w:rsidR="008038CF" w:rsidRPr="0053497D">
        <w:rPr>
          <w:sz w:val="28"/>
          <w:szCs w:val="28"/>
        </w:rPr>
        <w:t xml:space="preserve"> </w:t>
      </w:r>
      <w:r w:rsidRPr="0053497D">
        <w:rPr>
          <w:sz w:val="28"/>
          <w:szCs w:val="28"/>
        </w:rPr>
        <w:t>от</w:t>
      </w:r>
      <w:r w:rsidR="008038CF" w:rsidRPr="0053497D">
        <w:rPr>
          <w:sz w:val="28"/>
          <w:szCs w:val="28"/>
        </w:rPr>
        <w:t xml:space="preserve"> </w:t>
      </w:r>
      <w:r w:rsidRPr="0053497D">
        <w:rPr>
          <w:sz w:val="28"/>
          <w:szCs w:val="28"/>
        </w:rPr>
        <w:t>стандартно-репродуктивного</w:t>
      </w:r>
      <w:r w:rsidR="008038CF" w:rsidRPr="0053497D">
        <w:rPr>
          <w:sz w:val="28"/>
          <w:szCs w:val="28"/>
        </w:rPr>
        <w:t xml:space="preserve"> </w:t>
      </w:r>
      <w:r w:rsidRPr="0053497D">
        <w:rPr>
          <w:sz w:val="28"/>
          <w:szCs w:val="28"/>
        </w:rPr>
        <w:t>метода</w:t>
      </w:r>
      <w:r w:rsidR="008038CF" w:rsidRPr="0053497D">
        <w:rPr>
          <w:sz w:val="28"/>
          <w:szCs w:val="28"/>
        </w:rPr>
        <w:t xml:space="preserve"> </w:t>
      </w:r>
      <w:r w:rsidRPr="0053497D">
        <w:rPr>
          <w:sz w:val="28"/>
          <w:szCs w:val="28"/>
        </w:rPr>
        <w:t>обучения</w:t>
      </w:r>
      <w:r w:rsidR="008038CF" w:rsidRPr="0053497D">
        <w:rPr>
          <w:sz w:val="28"/>
          <w:szCs w:val="28"/>
        </w:rPr>
        <w:t xml:space="preserve"> </w:t>
      </w:r>
      <w:r w:rsidRPr="0053497D">
        <w:rPr>
          <w:sz w:val="28"/>
          <w:szCs w:val="28"/>
        </w:rPr>
        <w:t>переходить</w:t>
      </w:r>
      <w:r w:rsidR="008038CF" w:rsidRPr="0053497D">
        <w:rPr>
          <w:sz w:val="28"/>
          <w:szCs w:val="28"/>
        </w:rPr>
        <w:t xml:space="preserve"> </w:t>
      </w:r>
      <w:r w:rsidRPr="0053497D">
        <w:rPr>
          <w:sz w:val="28"/>
          <w:szCs w:val="28"/>
        </w:rPr>
        <w:t>к</w:t>
      </w:r>
      <w:r w:rsidR="008038CF" w:rsidRPr="0053497D">
        <w:rPr>
          <w:sz w:val="28"/>
          <w:szCs w:val="28"/>
        </w:rPr>
        <w:t xml:space="preserve"> </w:t>
      </w:r>
      <w:r w:rsidRPr="0053497D">
        <w:rPr>
          <w:sz w:val="28"/>
          <w:szCs w:val="28"/>
        </w:rPr>
        <w:t>вариативно-проблемному.</w:t>
      </w:r>
      <w:r w:rsidR="008038CF" w:rsidRPr="0053497D">
        <w:rPr>
          <w:sz w:val="28"/>
          <w:szCs w:val="28"/>
        </w:rPr>
        <w:t xml:space="preserve"> </w:t>
      </w:r>
      <w:r w:rsidRPr="0053497D">
        <w:rPr>
          <w:sz w:val="28"/>
          <w:szCs w:val="28"/>
        </w:rPr>
        <w:t>В</w:t>
      </w:r>
      <w:r w:rsidR="008038CF" w:rsidRPr="0053497D">
        <w:rPr>
          <w:sz w:val="28"/>
          <w:szCs w:val="28"/>
        </w:rPr>
        <w:t xml:space="preserve"> </w:t>
      </w:r>
      <w:r w:rsidRPr="0053497D">
        <w:rPr>
          <w:sz w:val="28"/>
          <w:szCs w:val="28"/>
        </w:rPr>
        <w:t>этом</w:t>
      </w:r>
      <w:r w:rsidR="008038CF" w:rsidRPr="0053497D">
        <w:rPr>
          <w:sz w:val="28"/>
          <w:szCs w:val="28"/>
        </w:rPr>
        <w:t xml:space="preserve"> </w:t>
      </w:r>
      <w:r w:rsidRPr="0053497D">
        <w:rPr>
          <w:sz w:val="28"/>
          <w:szCs w:val="28"/>
        </w:rPr>
        <w:t>случае</w:t>
      </w:r>
      <w:r w:rsidR="008038CF" w:rsidRPr="0053497D">
        <w:rPr>
          <w:sz w:val="28"/>
          <w:szCs w:val="28"/>
        </w:rPr>
        <w:t xml:space="preserve"> </w:t>
      </w:r>
      <w:r w:rsidRPr="0053497D">
        <w:rPr>
          <w:sz w:val="28"/>
          <w:szCs w:val="28"/>
        </w:rPr>
        <w:t xml:space="preserve">двигательная задача осуществляется не в уже решенной ситуации, а наоборот, </w:t>
      </w:r>
      <w:r w:rsidR="009E5B49" w:rsidRPr="0053497D">
        <w:rPr>
          <w:sz w:val="28"/>
          <w:szCs w:val="28"/>
        </w:rPr>
        <w:t>обучающийся</w:t>
      </w:r>
      <w:r w:rsidRPr="0053497D">
        <w:rPr>
          <w:sz w:val="28"/>
          <w:szCs w:val="28"/>
        </w:rPr>
        <w:t xml:space="preserve"> решает</w:t>
      </w:r>
      <w:r w:rsidR="008038CF" w:rsidRPr="0053497D">
        <w:rPr>
          <w:sz w:val="28"/>
          <w:szCs w:val="28"/>
        </w:rPr>
        <w:t xml:space="preserve"> </w:t>
      </w:r>
      <w:r w:rsidRPr="0053497D">
        <w:rPr>
          <w:sz w:val="28"/>
          <w:szCs w:val="28"/>
        </w:rPr>
        <w:t>двигательную</w:t>
      </w:r>
      <w:r w:rsidR="008038CF" w:rsidRPr="0053497D">
        <w:rPr>
          <w:sz w:val="28"/>
          <w:szCs w:val="28"/>
        </w:rPr>
        <w:t xml:space="preserve"> </w:t>
      </w:r>
      <w:r w:rsidRPr="0053497D">
        <w:rPr>
          <w:sz w:val="28"/>
          <w:szCs w:val="28"/>
        </w:rPr>
        <w:t>задачу</w:t>
      </w:r>
      <w:r w:rsidR="008038CF" w:rsidRPr="0053497D">
        <w:rPr>
          <w:sz w:val="28"/>
          <w:szCs w:val="28"/>
        </w:rPr>
        <w:t xml:space="preserve"> </w:t>
      </w:r>
      <w:r w:rsidRPr="0053497D">
        <w:rPr>
          <w:sz w:val="28"/>
          <w:szCs w:val="28"/>
        </w:rPr>
        <w:t>в</w:t>
      </w:r>
      <w:r w:rsidR="008038CF" w:rsidRPr="0053497D">
        <w:rPr>
          <w:sz w:val="28"/>
          <w:szCs w:val="28"/>
        </w:rPr>
        <w:t xml:space="preserve"> </w:t>
      </w:r>
      <w:r w:rsidRPr="0053497D">
        <w:rPr>
          <w:sz w:val="28"/>
          <w:szCs w:val="28"/>
        </w:rPr>
        <w:t>соревновательной</w:t>
      </w:r>
      <w:r w:rsidR="008038CF" w:rsidRPr="0053497D">
        <w:rPr>
          <w:sz w:val="28"/>
          <w:szCs w:val="28"/>
        </w:rPr>
        <w:t xml:space="preserve"> </w:t>
      </w:r>
      <w:r w:rsidRPr="0053497D">
        <w:rPr>
          <w:sz w:val="28"/>
          <w:szCs w:val="28"/>
        </w:rPr>
        <w:t>ситуации</w:t>
      </w:r>
      <w:r w:rsidR="008038CF" w:rsidRPr="0053497D">
        <w:rPr>
          <w:sz w:val="28"/>
          <w:szCs w:val="28"/>
        </w:rPr>
        <w:t xml:space="preserve"> </w:t>
      </w:r>
      <w:r w:rsidRPr="0053497D">
        <w:rPr>
          <w:sz w:val="28"/>
          <w:szCs w:val="28"/>
        </w:rPr>
        <w:t>выбора</w:t>
      </w:r>
      <w:r w:rsidR="008038CF" w:rsidRPr="0053497D">
        <w:rPr>
          <w:sz w:val="28"/>
          <w:szCs w:val="28"/>
        </w:rPr>
        <w:t xml:space="preserve"> </w:t>
      </w:r>
      <w:r w:rsidRPr="0053497D">
        <w:rPr>
          <w:sz w:val="28"/>
          <w:szCs w:val="28"/>
        </w:rPr>
        <w:t>или</w:t>
      </w:r>
      <w:r w:rsidR="008038CF" w:rsidRPr="0053497D">
        <w:rPr>
          <w:sz w:val="28"/>
          <w:szCs w:val="28"/>
        </w:rPr>
        <w:t xml:space="preserve"> </w:t>
      </w:r>
      <w:r w:rsidRPr="0053497D">
        <w:rPr>
          <w:sz w:val="28"/>
          <w:szCs w:val="28"/>
        </w:rPr>
        <w:t>противоборства.</w:t>
      </w:r>
      <w:r w:rsidR="008038CF" w:rsidRPr="0053497D">
        <w:rPr>
          <w:sz w:val="28"/>
          <w:szCs w:val="28"/>
        </w:rPr>
        <w:t xml:space="preserve"> </w:t>
      </w:r>
      <w:r w:rsidRPr="0053497D">
        <w:rPr>
          <w:sz w:val="28"/>
          <w:szCs w:val="28"/>
        </w:rPr>
        <w:t>Все</w:t>
      </w:r>
      <w:r w:rsidR="008038CF" w:rsidRPr="0053497D">
        <w:rPr>
          <w:sz w:val="28"/>
          <w:szCs w:val="28"/>
        </w:rPr>
        <w:t xml:space="preserve"> </w:t>
      </w:r>
      <w:r w:rsidRPr="0053497D">
        <w:rPr>
          <w:sz w:val="28"/>
          <w:szCs w:val="28"/>
        </w:rPr>
        <w:t>эти</w:t>
      </w:r>
      <w:r w:rsidR="008038CF" w:rsidRPr="0053497D">
        <w:rPr>
          <w:sz w:val="28"/>
          <w:szCs w:val="28"/>
        </w:rPr>
        <w:t xml:space="preserve"> </w:t>
      </w:r>
      <w:r w:rsidRPr="0053497D">
        <w:rPr>
          <w:sz w:val="28"/>
          <w:szCs w:val="28"/>
        </w:rPr>
        <w:t>особенности</w:t>
      </w:r>
      <w:r w:rsidR="008038CF" w:rsidRPr="0053497D">
        <w:rPr>
          <w:sz w:val="28"/>
          <w:szCs w:val="28"/>
        </w:rPr>
        <w:t xml:space="preserve"> </w:t>
      </w:r>
      <w:r w:rsidRPr="0053497D">
        <w:rPr>
          <w:sz w:val="28"/>
          <w:szCs w:val="28"/>
        </w:rPr>
        <w:t>следует</w:t>
      </w:r>
      <w:r w:rsidR="008038CF" w:rsidRPr="0053497D">
        <w:rPr>
          <w:sz w:val="28"/>
          <w:szCs w:val="28"/>
        </w:rPr>
        <w:t xml:space="preserve"> </w:t>
      </w:r>
      <w:r w:rsidRPr="0053497D">
        <w:rPr>
          <w:sz w:val="28"/>
          <w:szCs w:val="28"/>
        </w:rPr>
        <w:t>учитывать</w:t>
      </w:r>
      <w:r w:rsidR="008038CF" w:rsidRPr="0053497D">
        <w:rPr>
          <w:sz w:val="28"/>
          <w:szCs w:val="28"/>
        </w:rPr>
        <w:t xml:space="preserve"> </w:t>
      </w:r>
      <w:r w:rsidRPr="0053497D">
        <w:rPr>
          <w:sz w:val="28"/>
          <w:szCs w:val="28"/>
        </w:rPr>
        <w:t>при</w:t>
      </w:r>
      <w:r w:rsidR="008038CF" w:rsidRPr="0053497D">
        <w:rPr>
          <w:sz w:val="28"/>
          <w:szCs w:val="28"/>
        </w:rPr>
        <w:t xml:space="preserve"> </w:t>
      </w:r>
      <w:r w:rsidRPr="0053497D">
        <w:rPr>
          <w:sz w:val="28"/>
          <w:szCs w:val="28"/>
        </w:rPr>
        <w:t>планировании</w:t>
      </w:r>
      <w:r w:rsidR="008038CF" w:rsidRPr="0053497D">
        <w:rPr>
          <w:sz w:val="28"/>
          <w:szCs w:val="28"/>
        </w:rPr>
        <w:t xml:space="preserve"> </w:t>
      </w:r>
      <w:r w:rsidRPr="0053497D">
        <w:rPr>
          <w:sz w:val="28"/>
          <w:szCs w:val="28"/>
        </w:rPr>
        <w:t>средств</w:t>
      </w:r>
      <w:r w:rsidR="008038CF" w:rsidRPr="0053497D">
        <w:rPr>
          <w:sz w:val="28"/>
          <w:szCs w:val="28"/>
        </w:rPr>
        <w:t xml:space="preserve"> </w:t>
      </w:r>
      <w:r w:rsidRPr="0053497D">
        <w:rPr>
          <w:sz w:val="28"/>
          <w:szCs w:val="28"/>
        </w:rPr>
        <w:t>физической</w:t>
      </w:r>
      <w:r w:rsidR="008038CF" w:rsidRPr="0053497D">
        <w:rPr>
          <w:sz w:val="28"/>
          <w:szCs w:val="28"/>
        </w:rPr>
        <w:t xml:space="preserve"> </w:t>
      </w:r>
      <w:r w:rsidRPr="0053497D">
        <w:rPr>
          <w:sz w:val="28"/>
          <w:szCs w:val="28"/>
        </w:rPr>
        <w:t>и</w:t>
      </w:r>
      <w:r w:rsidR="008038CF" w:rsidRPr="0053497D">
        <w:rPr>
          <w:sz w:val="28"/>
          <w:szCs w:val="28"/>
        </w:rPr>
        <w:t xml:space="preserve"> </w:t>
      </w:r>
      <w:r w:rsidRPr="0053497D">
        <w:rPr>
          <w:sz w:val="28"/>
          <w:szCs w:val="28"/>
        </w:rPr>
        <w:t>технической</w:t>
      </w:r>
      <w:r w:rsidR="008038CF" w:rsidRPr="0053497D">
        <w:rPr>
          <w:sz w:val="28"/>
          <w:szCs w:val="28"/>
        </w:rPr>
        <w:t xml:space="preserve"> </w:t>
      </w:r>
      <w:r w:rsidRPr="0053497D">
        <w:rPr>
          <w:sz w:val="28"/>
          <w:szCs w:val="28"/>
        </w:rPr>
        <w:t>подготовки</w:t>
      </w:r>
      <w:r w:rsidR="008038CF" w:rsidRPr="0053497D">
        <w:rPr>
          <w:sz w:val="28"/>
          <w:szCs w:val="28"/>
        </w:rPr>
        <w:t xml:space="preserve"> </w:t>
      </w:r>
      <w:r w:rsidRPr="0053497D">
        <w:rPr>
          <w:sz w:val="28"/>
          <w:szCs w:val="28"/>
        </w:rPr>
        <w:t xml:space="preserve">в многолетнем </w:t>
      </w:r>
      <w:r w:rsidR="00367D6A" w:rsidRPr="0053497D">
        <w:rPr>
          <w:sz w:val="28"/>
          <w:szCs w:val="28"/>
        </w:rPr>
        <w:t>учебно-</w:t>
      </w:r>
      <w:r w:rsidRPr="0053497D">
        <w:rPr>
          <w:sz w:val="28"/>
          <w:szCs w:val="28"/>
        </w:rPr>
        <w:t>тренировочном процессе.</w:t>
      </w:r>
      <w:r w:rsidR="008038CF" w:rsidRPr="0053497D">
        <w:rPr>
          <w:sz w:val="28"/>
          <w:szCs w:val="28"/>
        </w:rPr>
        <w:t xml:space="preserve"> </w:t>
      </w:r>
      <w:r w:rsidRPr="0053497D">
        <w:rPr>
          <w:sz w:val="28"/>
          <w:szCs w:val="28"/>
        </w:rPr>
        <w:t>На этапе начальной</w:t>
      </w:r>
      <w:r w:rsidR="008038CF" w:rsidRPr="0053497D">
        <w:rPr>
          <w:sz w:val="28"/>
          <w:szCs w:val="28"/>
        </w:rPr>
        <w:t xml:space="preserve"> </w:t>
      </w:r>
      <w:r w:rsidRPr="0053497D">
        <w:rPr>
          <w:sz w:val="28"/>
          <w:szCs w:val="28"/>
        </w:rPr>
        <w:t>специализации</w:t>
      </w:r>
      <w:r w:rsidR="008038CF" w:rsidRPr="0053497D">
        <w:rPr>
          <w:sz w:val="28"/>
          <w:szCs w:val="28"/>
        </w:rPr>
        <w:t xml:space="preserve"> </w:t>
      </w:r>
      <w:r w:rsidRPr="0053497D">
        <w:rPr>
          <w:sz w:val="28"/>
          <w:szCs w:val="28"/>
        </w:rPr>
        <w:t xml:space="preserve">юные </w:t>
      </w:r>
      <w:r w:rsidR="009E5B49" w:rsidRPr="0053497D">
        <w:rPr>
          <w:sz w:val="28"/>
          <w:szCs w:val="28"/>
        </w:rPr>
        <w:t>обучающиеся</w:t>
      </w:r>
      <w:r w:rsidRPr="0053497D">
        <w:rPr>
          <w:sz w:val="28"/>
          <w:szCs w:val="28"/>
        </w:rPr>
        <w:t xml:space="preserve"> должны научиться выполнять</w:t>
      </w:r>
      <w:r w:rsidR="008038CF" w:rsidRPr="0053497D">
        <w:rPr>
          <w:sz w:val="28"/>
          <w:szCs w:val="28"/>
        </w:rPr>
        <w:t xml:space="preserve"> </w:t>
      </w:r>
      <w:r w:rsidRPr="0053497D">
        <w:rPr>
          <w:sz w:val="28"/>
          <w:szCs w:val="28"/>
        </w:rPr>
        <w:t>базовые</w:t>
      </w:r>
      <w:r w:rsidR="008038CF" w:rsidRPr="0053497D">
        <w:rPr>
          <w:sz w:val="28"/>
          <w:szCs w:val="28"/>
        </w:rPr>
        <w:t xml:space="preserve"> </w:t>
      </w:r>
      <w:r w:rsidRPr="0053497D">
        <w:rPr>
          <w:sz w:val="28"/>
          <w:szCs w:val="28"/>
        </w:rPr>
        <w:t>технико-тактические</w:t>
      </w:r>
      <w:r w:rsidR="008038CF" w:rsidRPr="0053497D">
        <w:rPr>
          <w:sz w:val="28"/>
          <w:szCs w:val="28"/>
        </w:rPr>
        <w:t xml:space="preserve"> </w:t>
      </w:r>
      <w:r w:rsidRPr="0053497D">
        <w:rPr>
          <w:sz w:val="28"/>
          <w:szCs w:val="28"/>
        </w:rPr>
        <w:t>действия. В</w:t>
      </w:r>
      <w:r w:rsidR="008038CF" w:rsidRPr="0053497D">
        <w:rPr>
          <w:sz w:val="28"/>
          <w:szCs w:val="28"/>
        </w:rPr>
        <w:t xml:space="preserve"> </w:t>
      </w:r>
      <w:r w:rsidRPr="0053497D">
        <w:rPr>
          <w:sz w:val="28"/>
          <w:szCs w:val="28"/>
        </w:rPr>
        <w:t>возрасте</w:t>
      </w:r>
      <w:r w:rsidR="008038CF" w:rsidRPr="0053497D">
        <w:rPr>
          <w:sz w:val="28"/>
          <w:szCs w:val="28"/>
        </w:rPr>
        <w:t xml:space="preserve"> </w:t>
      </w:r>
      <w:r w:rsidRPr="0053497D">
        <w:rPr>
          <w:sz w:val="28"/>
          <w:szCs w:val="28"/>
        </w:rPr>
        <w:t>10</w:t>
      </w:r>
      <w:r w:rsidR="008038CF" w:rsidRPr="0053497D">
        <w:rPr>
          <w:sz w:val="28"/>
          <w:szCs w:val="28"/>
        </w:rPr>
        <w:t xml:space="preserve"> </w:t>
      </w:r>
      <w:r w:rsidRPr="0053497D">
        <w:rPr>
          <w:sz w:val="28"/>
          <w:szCs w:val="28"/>
        </w:rPr>
        <w:t>лет</w:t>
      </w:r>
      <w:r w:rsidR="008038CF" w:rsidRPr="0053497D">
        <w:rPr>
          <w:sz w:val="28"/>
          <w:szCs w:val="28"/>
        </w:rPr>
        <w:t xml:space="preserve"> </w:t>
      </w:r>
      <w:r w:rsidRPr="0053497D">
        <w:rPr>
          <w:sz w:val="28"/>
          <w:szCs w:val="28"/>
        </w:rPr>
        <w:t>дети</w:t>
      </w:r>
      <w:r w:rsidR="008038CF" w:rsidRPr="0053497D">
        <w:rPr>
          <w:sz w:val="28"/>
          <w:szCs w:val="28"/>
        </w:rPr>
        <w:t xml:space="preserve"> </w:t>
      </w:r>
      <w:r w:rsidRPr="0053497D">
        <w:rPr>
          <w:sz w:val="28"/>
          <w:szCs w:val="28"/>
        </w:rPr>
        <w:t>проявляют</w:t>
      </w:r>
      <w:r w:rsidR="008038CF" w:rsidRPr="0053497D">
        <w:rPr>
          <w:sz w:val="28"/>
          <w:szCs w:val="28"/>
        </w:rPr>
        <w:t xml:space="preserve"> </w:t>
      </w:r>
      <w:r w:rsidRPr="0053497D">
        <w:rPr>
          <w:sz w:val="28"/>
          <w:szCs w:val="28"/>
        </w:rPr>
        <w:t>повышенный</w:t>
      </w:r>
      <w:r w:rsidR="008038CF" w:rsidRPr="0053497D">
        <w:rPr>
          <w:sz w:val="28"/>
          <w:szCs w:val="28"/>
        </w:rPr>
        <w:t xml:space="preserve"> </w:t>
      </w:r>
      <w:r w:rsidRPr="0053497D">
        <w:rPr>
          <w:sz w:val="28"/>
          <w:szCs w:val="28"/>
        </w:rPr>
        <w:t>интерес</w:t>
      </w:r>
      <w:r w:rsidR="008038CF" w:rsidRPr="0053497D">
        <w:rPr>
          <w:sz w:val="28"/>
          <w:szCs w:val="28"/>
        </w:rPr>
        <w:t xml:space="preserve"> </w:t>
      </w:r>
      <w:r w:rsidRPr="0053497D">
        <w:rPr>
          <w:sz w:val="28"/>
          <w:szCs w:val="28"/>
        </w:rPr>
        <w:t>к</w:t>
      </w:r>
      <w:r w:rsidR="008038CF" w:rsidRPr="0053497D">
        <w:rPr>
          <w:sz w:val="28"/>
          <w:szCs w:val="28"/>
        </w:rPr>
        <w:t xml:space="preserve"> </w:t>
      </w:r>
      <w:r w:rsidRPr="0053497D">
        <w:rPr>
          <w:sz w:val="28"/>
          <w:szCs w:val="28"/>
        </w:rPr>
        <w:t>результатам</w:t>
      </w:r>
      <w:r w:rsidR="008038CF" w:rsidRPr="0053497D">
        <w:rPr>
          <w:sz w:val="28"/>
          <w:szCs w:val="28"/>
        </w:rPr>
        <w:t xml:space="preserve"> </w:t>
      </w:r>
      <w:r w:rsidRPr="0053497D">
        <w:rPr>
          <w:sz w:val="28"/>
          <w:szCs w:val="28"/>
        </w:rPr>
        <w:t>своей</w:t>
      </w:r>
      <w:r w:rsidR="008038CF" w:rsidRPr="0053497D">
        <w:rPr>
          <w:sz w:val="28"/>
          <w:szCs w:val="28"/>
        </w:rPr>
        <w:t xml:space="preserve"> </w:t>
      </w:r>
      <w:r w:rsidRPr="0053497D">
        <w:rPr>
          <w:sz w:val="28"/>
          <w:szCs w:val="28"/>
        </w:rPr>
        <w:t>деятельности,</w:t>
      </w:r>
      <w:r w:rsidR="008038CF" w:rsidRPr="0053497D">
        <w:rPr>
          <w:sz w:val="28"/>
          <w:szCs w:val="28"/>
        </w:rPr>
        <w:t xml:space="preserve"> </w:t>
      </w:r>
      <w:r w:rsidRPr="0053497D">
        <w:rPr>
          <w:sz w:val="28"/>
          <w:szCs w:val="28"/>
        </w:rPr>
        <w:t>поэтому</w:t>
      </w:r>
      <w:r w:rsidR="008038CF" w:rsidRPr="0053497D">
        <w:rPr>
          <w:sz w:val="28"/>
          <w:szCs w:val="28"/>
        </w:rPr>
        <w:t xml:space="preserve"> </w:t>
      </w:r>
      <w:r w:rsidRPr="0053497D">
        <w:rPr>
          <w:sz w:val="28"/>
          <w:szCs w:val="28"/>
        </w:rPr>
        <w:t>при</w:t>
      </w:r>
      <w:r w:rsidR="008038CF" w:rsidRPr="0053497D">
        <w:rPr>
          <w:sz w:val="28"/>
          <w:szCs w:val="28"/>
        </w:rPr>
        <w:t xml:space="preserve"> </w:t>
      </w:r>
      <w:r w:rsidRPr="0053497D">
        <w:rPr>
          <w:sz w:val="28"/>
          <w:szCs w:val="28"/>
        </w:rPr>
        <w:t>занятиях</w:t>
      </w:r>
      <w:r w:rsidR="008038CF" w:rsidRPr="0053497D">
        <w:rPr>
          <w:sz w:val="28"/>
          <w:szCs w:val="28"/>
        </w:rPr>
        <w:t xml:space="preserve"> </w:t>
      </w:r>
      <w:r w:rsidRPr="0053497D">
        <w:rPr>
          <w:sz w:val="28"/>
          <w:szCs w:val="28"/>
        </w:rPr>
        <w:t>с</w:t>
      </w:r>
      <w:r w:rsidR="008038CF" w:rsidRPr="0053497D">
        <w:rPr>
          <w:sz w:val="28"/>
          <w:szCs w:val="28"/>
        </w:rPr>
        <w:t xml:space="preserve"> </w:t>
      </w:r>
      <w:r w:rsidRPr="0053497D">
        <w:rPr>
          <w:sz w:val="28"/>
          <w:szCs w:val="28"/>
        </w:rPr>
        <w:t>детьми</w:t>
      </w:r>
      <w:r w:rsidR="008038CF" w:rsidRPr="0053497D">
        <w:rPr>
          <w:sz w:val="28"/>
          <w:szCs w:val="28"/>
        </w:rPr>
        <w:t xml:space="preserve"> </w:t>
      </w:r>
      <w:r w:rsidRPr="0053497D">
        <w:rPr>
          <w:sz w:val="28"/>
          <w:szCs w:val="28"/>
        </w:rPr>
        <w:t>этого</w:t>
      </w:r>
      <w:r w:rsidR="008038CF" w:rsidRPr="0053497D">
        <w:rPr>
          <w:sz w:val="28"/>
          <w:szCs w:val="28"/>
        </w:rPr>
        <w:t xml:space="preserve"> </w:t>
      </w:r>
      <w:r w:rsidRPr="0053497D">
        <w:rPr>
          <w:sz w:val="28"/>
          <w:szCs w:val="28"/>
        </w:rPr>
        <w:t>возраста</w:t>
      </w:r>
      <w:r w:rsidR="008038CF" w:rsidRPr="0053497D">
        <w:rPr>
          <w:sz w:val="28"/>
          <w:szCs w:val="28"/>
        </w:rPr>
        <w:t xml:space="preserve"> </w:t>
      </w:r>
      <w:r w:rsidRPr="0053497D">
        <w:rPr>
          <w:sz w:val="28"/>
          <w:szCs w:val="28"/>
        </w:rPr>
        <w:t>обязательно</w:t>
      </w:r>
      <w:r w:rsidR="008038CF" w:rsidRPr="0053497D">
        <w:rPr>
          <w:sz w:val="28"/>
          <w:szCs w:val="28"/>
        </w:rPr>
        <w:t xml:space="preserve"> </w:t>
      </w:r>
      <w:r w:rsidRPr="0053497D">
        <w:rPr>
          <w:sz w:val="28"/>
          <w:szCs w:val="28"/>
        </w:rPr>
        <w:t>должны присутствовать домашние задания с конкретными задачами: какое упражнение, сколько</w:t>
      </w:r>
      <w:r w:rsidR="00743A00" w:rsidRPr="0053497D">
        <w:rPr>
          <w:sz w:val="28"/>
          <w:szCs w:val="28"/>
        </w:rPr>
        <w:t xml:space="preserve"> </w:t>
      </w:r>
      <w:r w:rsidRPr="0053497D">
        <w:rPr>
          <w:sz w:val="28"/>
          <w:szCs w:val="28"/>
        </w:rPr>
        <w:t>раз</w:t>
      </w:r>
      <w:r w:rsidR="00743A00" w:rsidRPr="0053497D">
        <w:rPr>
          <w:sz w:val="28"/>
          <w:szCs w:val="28"/>
        </w:rPr>
        <w:t xml:space="preserve"> </w:t>
      </w:r>
      <w:r w:rsidRPr="0053497D">
        <w:rPr>
          <w:sz w:val="28"/>
          <w:szCs w:val="28"/>
        </w:rPr>
        <w:t>и</w:t>
      </w:r>
      <w:r w:rsidR="00743A00" w:rsidRPr="0053497D">
        <w:rPr>
          <w:sz w:val="28"/>
          <w:szCs w:val="28"/>
        </w:rPr>
        <w:t xml:space="preserve"> </w:t>
      </w:r>
      <w:r w:rsidRPr="0053497D">
        <w:rPr>
          <w:sz w:val="28"/>
          <w:szCs w:val="28"/>
        </w:rPr>
        <w:t>как</w:t>
      </w:r>
      <w:r w:rsidR="00743A00" w:rsidRPr="0053497D">
        <w:rPr>
          <w:sz w:val="28"/>
          <w:szCs w:val="28"/>
        </w:rPr>
        <w:t xml:space="preserve"> </w:t>
      </w:r>
      <w:r w:rsidRPr="0053497D">
        <w:rPr>
          <w:sz w:val="28"/>
          <w:szCs w:val="28"/>
        </w:rPr>
        <w:t>его</w:t>
      </w:r>
      <w:r w:rsidR="00743A00" w:rsidRPr="0053497D">
        <w:rPr>
          <w:sz w:val="28"/>
          <w:szCs w:val="28"/>
        </w:rPr>
        <w:t xml:space="preserve"> </w:t>
      </w:r>
      <w:r w:rsidRPr="0053497D">
        <w:rPr>
          <w:sz w:val="28"/>
          <w:szCs w:val="28"/>
        </w:rPr>
        <w:t>выполнять</w:t>
      </w:r>
      <w:r w:rsidR="00743A00" w:rsidRPr="0053497D">
        <w:rPr>
          <w:sz w:val="28"/>
          <w:szCs w:val="28"/>
        </w:rPr>
        <w:t xml:space="preserve"> </w:t>
      </w:r>
      <w:r w:rsidRPr="0053497D">
        <w:rPr>
          <w:sz w:val="28"/>
          <w:szCs w:val="28"/>
        </w:rPr>
        <w:t>и</w:t>
      </w:r>
      <w:r w:rsidR="00743A00" w:rsidRPr="0053497D">
        <w:rPr>
          <w:sz w:val="28"/>
          <w:szCs w:val="28"/>
        </w:rPr>
        <w:t xml:space="preserve"> </w:t>
      </w:r>
      <w:r w:rsidRPr="0053497D">
        <w:rPr>
          <w:sz w:val="28"/>
          <w:szCs w:val="28"/>
        </w:rPr>
        <w:t>т.д.</w:t>
      </w:r>
      <w:r w:rsidR="00743A00" w:rsidRPr="0053497D">
        <w:rPr>
          <w:sz w:val="28"/>
          <w:szCs w:val="28"/>
        </w:rPr>
        <w:t xml:space="preserve"> </w:t>
      </w:r>
      <w:r w:rsidRPr="0053497D">
        <w:rPr>
          <w:sz w:val="28"/>
          <w:szCs w:val="28"/>
        </w:rPr>
        <w:t>Наибольшее</w:t>
      </w:r>
      <w:r w:rsidR="00743A00" w:rsidRPr="0053497D">
        <w:rPr>
          <w:sz w:val="28"/>
          <w:szCs w:val="28"/>
        </w:rPr>
        <w:t xml:space="preserve"> </w:t>
      </w:r>
      <w:r w:rsidRPr="0053497D">
        <w:rPr>
          <w:sz w:val="28"/>
          <w:szCs w:val="28"/>
        </w:rPr>
        <w:t>внимание</w:t>
      </w:r>
      <w:r w:rsidR="00743A00" w:rsidRPr="0053497D">
        <w:rPr>
          <w:sz w:val="28"/>
          <w:szCs w:val="28"/>
        </w:rPr>
        <w:t xml:space="preserve"> </w:t>
      </w:r>
      <w:r w:rsidRPr="0053497D">
        <w:rPr>
          <w:sz w:val="28"/>
          <w:szCs w:val="28"/>
        </w:rPr>
        <w:t>в</w:t>
      </w:r>
      <w:r w:rsidR="00743A00" w:rsidRPr="0053497D">
        <w:rPr>
          <w:sz w:val="28"/>
          <w:szCs w:val="28"/>
        </w:rPr>
        <w:t xml:space="preserve"> </w:t>
      </w:r>
      <w:r w:rsidRPr="0053497D">
        <w:rPr>
          <w:sz w:val="28"/>
          <w:szCs w:val="28"/>
        </w:rPr>
        <w:t>этом</w:t>
      </w:r>
      <w:r w:rsidR="00743A00" w:rsidRPr="0053497D">
        <w:rPr>
          <w:sz w:val="28"/>
          <w:szCs w:val="28"/>
        </w:rPr>
        <w:t xml:space="preserve"> </w:t>
      </w:r>
      <w:r w:rsidRPr="0053497D">
        <w:rPr>
          <w:sz w:val="28"/>
          <w:szCs w:val="28"/>
        </w:rPr>
        <w:t>возрасте</w:t>
      </w:r>
      <w:r w:rsidR="00743A00" w:rsidRPr="0053497D">
        <w:rPr>
          <w:sz w:val="28"/>
          <w:szCs w:val="28"/>
        </w:rPr>
        <w:t xml:space="preserve"> </w:t>
      </w:r>
      <w:r w:rsidRPr="0053497D">
        <w:rPr>
          <w:sz w:val="28"/>
          <w:szCs w:val="28"/>
        </w:rPr>
        <w:t>уделяется</w:t>
      </w:r>
      <w:r w:rsidR="00743A00" w:rsidRPr="0053497D">
        <w:rPr>
          <w:sz w:val="28"/>
          <w:szCs w:val="28"/>
        </w:rPr>
        <w:t xml:space="preserve"> </w:t>
      </w:r>
      <w:r w:rsidRPr="0053497D">
        <w:rPr>
          <w:sz w:val="28"/>
          <w:szCs w:val="28"/>
        </w:rPr>
        <w:t>развитию</w:t>
      </w:r>
      <w:r w:rsidR="00743A00" w:rsidRPr="0053497D">
        <w:rPr>
          <w:sz w:val="28"/>
          <w:szCs w:val="28"/>
        </w:rPr>
        <w:t xml:space="preserve"> </w:t>
      </w:r>
      <w:r w:rsidRPr="0053497D">
        <w:rPr>
          <w:sz w:val="28"/>
          <w:szCs w:val="28"/>
        </w:rPr>
        <w:t>быстроты</w:t>
      </w:r>
      <w:r w:rsidR="00743A00" w:rsidRPr="0053497D">
        <w:rPr>
          <w:sz w:val="28"/>
          <w:szCs w:val="28"/>
        </w:rPr>
        <w:t xml:space="preserve"> </w:t>
      </w:r>
      <w:r w:rsidRPr="0053497D">
        <w:rPr>
          <w:sz w:val="28"/>
          <w:szCs w:val="28"/>
        </w:rPr>
        <w:t>движений,</w:t>
      </w:r>
      <w:r w:rsidR="00743A00" w:rsidRPr="0053497D">
        <w:rPr>
          <w:sz w:val="28"/>
          <w:szCs w:val="28"/>
        </w:rPr>
        <w:t xml:space="preserve"> </w:t>
      </w:r>
      <w:r w:rsidRPr="0053497D">
        <w:rPr>
          <w:sz w:val="28"/>
          <w:szCs w:val="28"/>
        </w:rPr>
        <w:t>ловкости,</w:t>
      </w:r>
      <w:r w:rsidR="00743A00" w:rsidRPr="0053497D">
        <w:rPr>
          <w:sz w:val="28"/>
          <w:szCs w:val="28"/>
        </w:rPr>
        <w:t xml:space="preserve"> </w:t>
      </w:r>
      <w:r w:rsidRPr="0053497D">
        <w:rPr>
          <w:sz w:val="28"/>
          <w:szCs w:val="28"/>
        </w:rPr>
        <w:t>координационных</w:t>
      </w:r>
      <w:r w:rsidR="00743A00" w:rsidRPr="0053497D">
        <w:rPr>
          <w:sz w:val="28"/>
          <w:szCs w:val="28"/>
        </w:rPr>
        <w:t xml:space="preserve"> </w:t>
      </w:r>
      <w:r w:rsidRPr="0053497D">
        <w:rPr>
          <w:sz w:val="28"/>
          <w:szCs w:val="28"/>
        </w:rPr>
        <w:t>способностей,</w:t>
      </w:r>
      <w:r w:rsidR="00743A00" w:rsidRPr="0053497D">
        <w:rPr>
          <w:sz w:val="28"/>
          <w:szCs w:val="28"/>
        </w:rPr>
        <w:t xml:space="preserve"> </w:t>
      </w:r>
      <w:r w:rsidRPr="0053497D">
        <w:rPr>
          <w:sz w:val="28"/>
          <w:szCs w:val="28"/>
        </w:rPr>
        <w:t>гибкости,</w:t>
      </w:r>
      <w:r w:rsidR="00743A00" w:rsidRPr="0053497D">
        <w:rPr>
          <w:sz w:val="28"/>
          <w:szCs w:val="28"/>
        </w:rPr>
        <w:t xml:space="preserve"> </w:t>
      </w:r>
      <w:r w:rsidRPr="0053497D">
        <w:rPr>
          <w:sz w:val="28"/>
          <w:szCs w:val="28"/>
        </w:rPr>
        <w:t>подвижности</w:t>
      </w:r>
      <w:r w:rsidR="00743A00" w:rsidRPr="0053497D">
        <w:rPr>
          <w:sz w:val="28"/>
          <w:szCs w:val="28"/>
        </w:rPr>
        <w:t xml:space="preserve"> </w:t>
      </w:r>
      <w:r w:rsidRPr="0053497D">
        <w:rPr>
          <w:sz w:val="28"/>
          <w:szCs w:val="28"/>
        </w:rPr>
        <w:t>в</w:t>
      </w:r>
      <w:r w:rsidR="00743A00" w:rsidRPr="0053497D">
        <w:rPr>
          <w:sz w:val="28"/>
          <w:szCs w:val="28"/>
        </w:rPr>
        <w:t xml:space="preserve"> </w:t>
      </w:r>
      <w:r w:rsidRPr="0053497D">
        <w:rPr>
          <w:sz w:val="28"/>
          <w:szCs w:val="28"/>
        </w:rPr>
        <w:t>суставах. В</w:t>
      </w:r>
      <w:r w:rsidR="00743A00" w:rsidRPr="0053497D">
        <w:rPr>
          <w:sz w:val="28"/>
          <w:szCs w:val="28"/>
        </w:rPr>
        <w:t xml:space="preserve"> </w:t>
      </w:r>
      <w:r w:rsidRPr="0053497D">
        <w:rPr>
          <w:sz w:val="28"/>
          <w:szCs w:val="28"/>
        </w:rPr>
        <w:t>возрасте</w:t>
      </w:r>
      <w:r w:rsidR="00743A00" w:rsidRPr="0053497D">
        <w:rPr>
          <w:sz w:val="28"/>
          <w:szCs w:val="28"/>
        </w:rPr>
        <w:t xml:space="preserve"> </w:t>
      </w:r>
      <w:r w:rsidRPr="0053497D">
        <w:rPr>
          <w:sz w:val="28"/>
          <w:szCs w:val="28"/>
        </w:rPr>
        <w:t>11-13</w:t>
      </w:r>
      <w:r w:rsidR="00743A00" w:rsidRPr="0053497D">
        <w:rPr>
          <w:sz w:val="28"/>
          <w:szCs w:val="28"/>
        </w:rPr>
        <w:t xml:space="preserve"> </w:t>
      </w:r>
      <w:r w:rsidRPr="0053497D">
        <w:rPr>
          <w:sz w:val="28"/>
          <w:szCs w:val="28"/>
        </w:rPr>
        <w:t>лет</w:t>
      </w:r>
      <w:r w:rsidR="00743A00" w:rsidRPr="0053497D">
        <w:rPr>
          <w:sz w:val="28"/>
          <w:szCs w:val="28"/>
        </w:rPr>
        <w:t xml:space="preserve"> </w:t>
      </w:r>
      <w:r w:rsidRPr="0053497D">
        <w:rPr>
          <w:sz w:val="28"/>
          <w:szCs w:val="28"/>
        </w:rPr>
        <w:t>значительно</w:t>
      </w:r>
      <w:r w:rsidR="00743A00" w:rsidRPr="0053497D">
        <w:rPr>
          <w:sz w:val="28"/>
          <w:szCs w:val="28"/>
        </w:rPr>
        <w:t xml:space="preserve"> </w:t>
      </w:r>
      <w:r w:rsidRPr="0053497D">
        <w:rPr>
          <w:sz w:val="28"/>
          <w:szCs w:val="28"/>
        </w:rPr>
        <w:t>изменяются</w:t>
      </w:r>
      <w:r w:rsidR="00743A00" w:rsidRPr="0053497D">
        <w:rPr>
          <w:sz w:val="28"/>
          <w:szCs w:val="28"/>
        </w:rPr>
        <w:t xml:space="preserve"> </w:t>
      </w:r>
      <w:r w:rsidRPr="0053497D">
        <w:rPr>
          <w:sz w:val="28"/>
          <w:szCs w:val="28"/>
        </w:rPr>
        <w:t>весоростовые</w:t>
      </w:r>
      <w:r w:rsidR="00743A00" w:rsidRPr="0053497D">
        <w:rPr>
          <w:sz w:val="28"/>
          <w:szCs w:val="28"/>
        </w:rPr>
        <w:t xml:space="preserve"> </w:t>
      </w:r>
      <w:r w:rsidRPr="0053497D">
        <w:rPr>
          <w:sz w:val="28"/>
          <w:szCs w:val="28"/>
        </w:rPr>
        <w:t>показатели,</w:t>
      </w:r>
      <w:r w:rsidR="00743A00" w:rsidRPr="0053497D">
        <w:rPr>
          <w:sz w:val="28"/>
          <w:szCs w:val="28"/>
        </w:rPr>
        <w:t xml:space="preserve"> </w:t>
      </w:r>
      <w:r w:rsidRPr="0053497D">
        <w:rPr>
          <w:sz w:val="28"/>
          <w:szCs w:val="28"/>
        </w:rPr>
        <w:t>сужаются</w:t>
      </w:r>
      <w:r w:rsidR="00743A00" w:rsidRPr="0053497D">
        <w:rPr>
          <w:sz w:val="28"/>
          <w:szCs w:val="28"/>
        </w:rPr>
        <w:t xml:space="preserve"> </w:t>
      </w:r>
      <w:r w:rsidRPr="0053497D">
        <w:rPr>
          <w:sz w:val="28"/>
          <w:szCs w:val="28"/>
        </w:rPr>
        <w:t>кровеносные сосуды, происходят половые изменения у девочек, в связи с чем при выполнении</w:t>
      </w:r>
      <w:r w:rsidR="00743A00" w:rsidRPr="0053497D">
        <w:rPr>
          <w:sz w:val="28"/>
          <w:szCs w:val="28"/>
        </w:rPr>
        <w:t xml:space="preserve"> </w:t>
      </w:r>
      <w:r w:rsidRPr="0053497D">
        <w:rPr>
          <w:sz w:val="28"/>
          <w:szCs w:val="28"/>
        </w:rPr>
        <w:t>упражнений</w:t>
      </w:r>
      <w:r w:rsidR="00743A00" w:rsidRPr="0053497D">
        <w:rPr>
          <w:sz w:val="28"/>
          <w:szCs w:val="28"/>
        </w:rPr>
        <w:t xml:space="preserve"> </w:t>
      </w:r>
      <w:r w:rsidRPr="0053497D">
        <w:rPr>
          <w:sz w:val="28"/>
          <w:szCs w:val="28"/>
        </w:rPr>
        <w:t>наступает</w:t>
      </w:r>
      <w:r w:rsidR="00743A00" w:rsidRPr="0053497D">
        <w:rPr>
          <w:sz w:val="28"/>
          <w:szCs w:val="28"/>
        </w:rPr>
        <w:t xml:space="preserve"> </w:t>
      </w:r>
      <w:r w:rsidRPr="0053497D">
        <w:rPr>
          <w:sz w:val="28"/>
          <w:szCs w:val="28"/>
        </w:rPr>
        <w:t>быстрое</w:t>
      </w:r>
      <w:r w:rsidR="00743A00" w:rsidRPr="0053497D">
        <w:rPr>
          <w:sz w:val="28"/>
          <w:szCs w:val="28"/>
        </w:rPr>
        <w:t xml:space="preserve"> </w:t>
      </w:r>
      <w:r w:rsidRPr="0053497D">
        <w:rPr>
          <w:sz w:val="28"/>
          <w:szCs w:val="28"/>
        </w:rPr>
        <w:t>утомление,</w:t>
      </w:r>
      <w:r w:rsidR="00743A00" w:rsidRPr="0053497D">
        <w:rPr>
          <w:sz w:val="28"/>
          <w:szCs w:val="28"/>
        </w:rPr>
        <w:t xml:space="preserve"> </w:t>
      </w:r>
      <w:r w:rsidRPr="0053497D">
        <w:rPr>
          <w:sz w:val="28"/>
          <w:szCs w:val="28"/>
        </w:rPr>
        <w:t>тяжело</w:t>
      </w:r>
      <w:r w:rsidR="00743A00" w:rsidRPr="0053497D">
        <w:rPr>
          <w:sz w:val="28"/>
          <w:szCs w:val="28"/>
        </w:rPr>
        <w:t xml:space="preserve"> </w:t>
      </w:r>
      <w:r w:rsidRPr="0053497D">
        <w:rPr>
          <w:sz w:val="28"/>
          <w:szCs w:val="28"/>
        </w:rPr>
        <w:t>выполняются</w:t>
      </w:r>
      <w:r w:rsidR="00743A00" w:rsidRPr="0053497D">
        <w:rPr>
          <w:sz w:val="28"/>
          <w:szCs w:val="28"/>
        </w:rPr>
        <w:t xml:space="preserve"> </w:t>
      </w:r>
      <w:r w:rsidRPr="0053497D">
        <w:rPr>
          <w:sz w:val="28"/>
          <w:szCs w:val="28"/>
        </w:rPr>
        <w:t>сложные</w:t>
      </w:r>
      <w:r w:rsidR="00743A00" w:rsidRPr="0053497D">
        <w:rPr>
          <w:sz w:val="28"/>
          <w:szCs w:val="28"/>
        </w:rPr>
        <w:t xml:space="preserve"> </w:t>
      </w:r>
      <w:r w:rsidRPr="0053497D">
        <w:rPr>
          <w:sz w:val="28"/>
          <w:szCs w:val="28"/>
        </w:rPr>
        <w:t>по</w:t>
      </w:r>
      <w:r w:rsidR="00743A00" w:rsidRPr="0053497D">
        <w:rPr>
          <w:sz w:val="28"/>
          <w:szCs w:val="28"/>
        </w:rPr>
        <w:t xml:space="preserve"> </w:t>
      </w:r>
      <w:r w:rsidRPr="0053497D">
        <w:rPr>
          <w:sz w:val="28"/>
          <w:szCs w:val="28"/>
        </w:rPr>
        <w:t>координации</w:t>
      </w:r>
      <w:r w:rsidR="00743A00" w:rsidRPr="0053497D">
        <w:rPr>
          <w:sz w:val="28"/>
          <w:szCs w:val="28"/>
        </w:rPr>
        <w:t xml:space="preserve"> </w:t>
      </w:r>
      <w:r w:rsidRPr="0053497D">
        <w:rPr>
          <w:sz w:val="28"/>
          <w:szCs w:val="28"/>
        </w:rPr>
        <w:t>движения, часты нервные срывы и т. п. При работе с</w:t>
      </w:r>
      <w:r w:rsidR="009E5B49" w:rsidRPr="0053497D">
        <w:rPr>
          <w:sz w:val="28"/>
          <w:szCs w:val="28"/>
        </w:rPr>
        <w:t xml:space="preserve"> обучаемыми</w:t>
      </w:r>
      <w:r w:rsidRPr="0053497D">
        <w:rPr>
          <w:sz w:val="28"/>
          <w:szCs w:val="28"/>
        </w:rPr>
        <w:t xml:space="preserve"> этого возраста тренеру-преподавателю рекомендуется индивидуальный подход к планированию физических нагрузок и</w:t>
      </w:r>
      <w:r w:rsidR="00743A00" w:rsidRPr="0053497D">
        <w:rPr>
          <w:sz w:val="28"/>
          <w:szCs w:val="28"/>
        </w:rPr>
        <w:t xml:space="preserve"> </w:t>
      </w:r>
      <w:r w:rsidRPr="0053497D">
        <w:rPr>
          <w:sz w:val="28"/>
          <w:szCs w:val="28"/>
        </w:rPr>
        <w:t>применяемых</w:t>
      </w:r>
      <w:r w:rsidR="00743A00" w:rsidRPr="0053497D">
        <w:rPr>
          <w:sz w:val="28"/>
          <w:szCs w:val="28"/>
        </w:rPr>
        <w:t xml:space="preserve"> </w:t>
      </w:r>
      <w:r w:rsidRPr="0053497D">
        <w:rPr>
          <w:sz w:val="28"/>
          <w:szCs w:val="28"/>
        </w:rPr>
        <w:t>средств.</w:t>
      </w:r>
      <w:r w:rsidR="00743A00" w:rsidRPr="0053497D">
        <w:rPr>
          <w:sz w:val="28"/>
          <w:szCs w:val="28"/>
        </w:rPr>
        <w:t xml:space="preserve"> </w:t>
      </w:r>
      <w:r w:rsidRPr="0053497D">
        <w:rPr>
          <w:sz w:val="28"/>
          <w:szCs w:val="28"/>
        </w:rPr>
        <w:t>Наиболее</w:t>
      </w:r>
      <w:r w:rsidR="00743A00" w:rsidRPr="0053497D">
        <w:rPr>
          <w:sz w:val="28"/>
          <w:szCs w:val="28"/>
        </w:rPr>
        <w:t xml:space="preserve"> </w:t>
      </w:r>
      <w:r w:rsidRPr="0053497D">
        <w:rPr>
          <w:sz w:val="28"/>
          <w:szCs w:val="28"/>
        </w:rPr>
        <w:t>тяжело</w:t>
      </w:r>
      <w:r w:rsidR="00743A00" w:rsidRPr="0053497D">
        <w:rPr>
          <w:sz w:val="28"/>
          <w:szCs w:val="28"/>
        </w:rPr>
        <w:t xml:space="preserve"> </w:t>
      </w:r>
      <w:r w:rsidRPr="0053497D">
        <w:rPr>
          <w:sz w:val="28"/>
          <w:szCs w:val="28"/>
        </w:rPr>
        <w:t>переносятся</w:t>
      </w:r>
      <w:r w:rsidR="00743A00" w:rsidRPr="0053497D">
        <w:rPr>
          <w:sz w:val="28"/>
          <w:szCs w:val="28"/>
        </w:rPr>
        <w:t xml:space="preserve"> </w:t>
      </w:r>
      <w:r w:rsidRPr="0053497D">
        <w:rPr>
          <w:sz w:val="28"/>
          <w:szCs w:val="28"/>
        </w:rPr>
        <w:t>учащимися</w:t>
      </w:r>
      <w:r w:rsidR="00743A00" w:rsidRPr="0053497D">
        <w:rPr>
          <w:sz w:val="28"/>
          <w:szCs w:val="28"/>
        </w:rPr>
        <w:t xml:space="preserve"> </w:t>
      </w:r>
      <w:r w:rsidRPr="0053497D">
        <w:rPr>
          <w:sz w:val="28"/>
          <w:szCs w:val="28"/>
        </w:rPr>
        <w:t>этого</w:t>
      </w:r>
      <w:r w:rsidR="00743A00" w:rsidRPr="0053497D">
        <w:rPr>
          <w:sz w:val="28"/>
          <w:szCs w:val="28"/>
        </w:rPr>
        <w:t xml:space="preserve"> </w:t>
      </w:r>
      <w:r w:rsidRPr="0053497D">
        <w:rPr>
          <w:sz w:val="28"/>
          <w:szCs w:val="28"/>
        </w:rPr>
        <w:t>возраста</w:t>
      </w:r>
      <w:r w:rsidR="009E5B49" w:rsidRPr="0053497D">
        <w:rPr>
          <w:sz w:val="28"/>
          <w:szCs w:val="28"/>
        </w:rPr>
        <w:t xml:space="preserve">, </w:t>
      </w:r>
      <w:r w:rsidRPr="0053497D">
        <w:rPr>
          <w:sz w:val="28"/>
          <w:szCs w:val="28"/>
        </w:rPr>
        <w:t>упражнения,</w:t>
      </w:r>
      <w:r w:rsidR="00743A00" w:rsidRPr="0053497D">
        <w:rPr>
          <w:sz w:val="28"/>
          <w:szCs w:val="28"/>
        </w:rPr>
        <w:t xml:space="preserve"> </w:t>
      </w:r>
      <w:r w:rsidRPr="0053497D">
        <w:rPr>
          <w:sz w:val="28"/>
          <w:szCs w:val="28"/>
        </w:rPr>
        <w:t xml:space="preserve">направленные на развитие быстроты. В возрасте 14-17 лет </w:t>
      </w:r>
      <w:r w:rsidR="009E5B49" w:rsidRPr="0053497D">
        <w:rPr>
          <w:sz w:val="28"/>
          <w:szCs w:val="28"/>
        </w:rPr>
        <w:t>обучающие</w:t>
      </w:r>
      <w:r w:rsidRPr="0053497D">
        <w:rPr>
          <w:sz w:val="28"/>
          <w:szCs w:val="28"/>
        </w:rPr>
        <w:t xml:space="preserve"> интересует достижение</w:t>
      </w:r>
      <w:r w:rsidR="00743A00" w:rsidRPr="0053497D">
        <w:rPr>
          <w:sz w:val="28"/>
          <w:szCs w:val="28"/>
        </w:rPr>
        <w:t xml:space="preserve"> </w:t>
      </w:r>
      <w:r w:rsidRPr="0053497D">
        <w:rPr>
          <w:sz w:val="28"/>
          <w:szCs w:val="28"/>
        </w:rPr>
        <w:t>конкретного определенного результата занятий (укрепление здоровья, улучшение телосложения,</w:t>
      </w:r>
      <w:r w:rsidR="00743A00" w:rsidRPr="0053497D">
        <w:rPr>
          <w:sz w:val="28"/>
          <w:szCs w:val="28"/>
        </w:rPr>
        <w:t xml:space="preserve"> </w:t>
      </w:r>
      <w:r w:rsidRPr="0053497D">
        <w:rPr>
          <w:sz w:val="28"/>
          <w:szCs w:val="28"/>
        </w:rPr>
        <w:t>увеличение силы мышц и т. п.; в 14-15 лет тренеру</w:t>
      </w:r>
      <w:r w:rsidR="00DC2E72" w:rsidRPr="0053497D">
        <w:rPr>
          <w:sz w:val="28"/>
          <w:szCs w:val="28"/>
        </w:rPr>
        <w:t>-преподавателю</w:t>
      </w:r>
      <w:r w:rsidRPr="0053497D">
        <w:rPr>
          <w:sz w:val="28"/>
          <w:szCs w:val="28"/>
        </w:rPr>
        <w:t xml:space="preserve"> следует ограничить в занятиях упражнения на</w:t>
      </w:r>
      <w:r w:rsidR="00743A00" w:rsidRPr="0053497D">
        <w:rPr>
          <w:sz w:val="28"/>
          <w:szCs w:val="28"/>
        </w:rPr>
        <w:t xml:space="preserve"> </w:t>
      </w:r>
      <w:r w:rsidRPr="0053497D">
        <w:rPr>
          <w:sz w:val="28"/>
          <w:szCs w:val="28"/>
        </w:rPr>
        <w:t>развитие</w:t>
      </w:r>
      <w:r w:rsidR="00743A00" w:rsidRPr="0053497D">
        <w:rPr>
          <w:sz w:val="28"/>
          <w:szCs w:val="28"/>
        </w:rPr>
        <w:t xml:space="preserve"> </w:t>
      </w:r>
      <w:r w:rsidRPr="0053497D">
        <w:rPr>
          <w:sz w:val="28"/>
          <w:szCs w:val="28"/>
        </w:rPr>
        <w:t>быстроты</w:t>
      </w:r>
      <w:r w:rsidR="00743A00" w:rsidRPr="0053497D">
        <w:rPr>
          <w:sz w:val="28"/>
          <w:szCs w:val="28"/>
        </w:rPr>
        <w:t xml:space="preserve"> </w:t>
      </w:r>
      <w:r w:rsidRPr="0053497D">
        <w:rPr>
          <w:sz w:val="28"/>
          <w:szCs w:val="28"/>
        </w:rPr>
        <w:t>движений</w:t>
      </w:r>
      <w:r w:rsidR="00743A00" w:rsidRPr="0053497D">
        <w:rPr>
          <w:sz w:val="28"/>
          <w:szCs w:val="28"/>
        </w:rPr>
        <w:t xml:space="preserve"> </w:t>
      </w:r>
      <w:r w:rsidRPr="0053497D">
        <w:rPr>
          <w:sz w:val="28"/>
          <w:szCs w:val="28"/>
        </w:rPr>
        <w:t>(особенно</w:t>
      </w:r>
      <w:r w:rsidR="00743A00" w:rsidRPr="0053497D">
        <w:rPr>
          <w:sz w:val="28"/>
          <w:szCs w:val="28"/>
        </w:rPr>
        <w:t xml:space="preserve"> </w:t>
      </w:r>
      <w:r w:rsidRPr="0053497D">
        <w:rPr>
          <w:sz w:val="28"/>
          <w:szCs w:val="28"/>
        </w:rPr>
        <w:t>это</w:t>
      </w:r>
      <w:r w:rsidR="00743A00" w:rsidRPr="0053497D">
        <w:rPr>
          <w:sz w:val="28"/>
          <w:szCs w:val="28"/>
        </w:rPr>
        <w:t xml:space="preserve"> </w:t>
      </w:r>
      <w:r w:rsidRPr="0053497D">
        <w:rPr>
          <w:sz w:val="28"/>
          <w:szCs w:val="28"/>
        </w:rPr>
        <w:t>относится</w:t>
      </w:r>
      <w:r w:rsidR="00743A00" w:rsidRPr="0053497D">
        <w:rPr>
          <w:sz w:val="28"/>
          <w:szCs w:val="28"/>
        </w:rPr>
        <w:t xml:space="preserve"> </w:t>
      </w:r>
      <w:r w:rsidRPr="0053497D">
        <w:rPr>
          <w:sz w:val="28"/>
          <w:szCs w:val="28"/>
        </w:rPr>
        <w:t>к</w:t>
      </w:r>
      <w:r w:rsidR="00743A00" w:rsidRPr="0053497D">
        <w:rPr>
          <w:sz w:val="28"/>
          <w:szCs w:val="28"/>
        </w:rPr>
        <w:t xml:space="preserve"> </w:t>
      </w:r>
      <w:r w:rsidRPr="0053497D">
        <w:rPr>
          <w:sz w:val="28"/>
          <w:szCs w:val="28"/>
        </w:rPr>
        <w:t>девочкам);</w:t>
      </w:r>
      <w:r w:rsidR="00743A00" w:rsidRPr="0053497D">
        <w:rPr>
          <w:sz w:val="28"/>
          <w:szCs w:val="28"/>
        </w:rPr>
        <w:t xml:space="preserve"> </w:t>
      </w:r>
      <w:r w:rsidRPr="0053497D">
        <w:rPr>
          <w:sz w:val="28"/>
          <w:szCs w:val="28"/>
        </w:rPr>
        <w:t>с</w:t>
      </w:r>
      <w:r w:rsidR="00743A00" w:rsidRPr="0053497D">
        <w:rPr>
          <w:sz w:val="28"/>
          <w:szCs w:val="28"/>
        </w:rPr>
        <w:t xml:space="preserve"> </w:t>
      </w:r>
      <w:r w:rsidRPr="0053497D">
        <w:rPr>
          <w:sz w:val="28"/>
          <w:szCs w:val="28"/>
        </w:rPr>
        <w:t>15</w:t>
      </w:r>
      <w:r w:rsidR="00743A00" w:rsidRPr="0053497D">
        <w:rPr>
          <w:sz w:val="28"/>
          <w:szCs w:val="28"/>
        </w:rPr>
        <w:t xml:space="preserve"> </w:t>
      </w:r>
      <w:r w:rsidRPr="0053497D">
        <w:rPr>
          <w:sz w:val="28"/>
          <w:szCs w:val="28"/>
        </w:rPr>
        <w:t>лет</w:t>
      </w:r>
      <w:r w:rsidR="00743A00" w:rsidRPr="0053497D">
        <w:rPr>
          <w:sz w:val="28"/>
          <w:szCs w:val="28"/>
        </w:rPr>
        <w:t xml:space="preserve"> </w:t>
      </w:r>
      <w:r w:rsidRPr="0053497D">
        <w:rPr>
          <w:sz w:val="28"/>
          <w:szCs w:val="28"/>
        </w:rPr>
        <w:t>целесообразно</w:t>
      </w:r>
      <w:r w:rsidR="00743A00" w:rsidRPr="0053497D">
        <w:rPr>
          <w:sz w:val="28"/>
          <w:szCs w:val="28"/>
        </w:rPr>
        <w:t xml:space="preserve"> </w:t>
      </w:r>
      <w:r w:rsidRPr="0053497D">
        <w:rPr>
          <w:sz w:val="28"/>
          <w:szCs w:val="28"/>
        </w:rPr>
        <w:t>увеличивать объем упражнений, направленных на развитие скоростно-силовых и силовых качеств.</w:t>
      </w:r>
    </w:p>
    <w:p w14:paraId="14BF7001" w14:textId="051CA42E" w:rsidR="00C37901" w:rsidRPr="0053497D" w:rsidRDefault="00C37901" w:rsidP="00F820A6">
      <w:pPr>
        <w:pStyle w:val="a3"/>
        <w:spacing w:before="66"/>
        <w:ind w:left="0" w:right="3" w:firstLine="709"/>
        <w:jc w:val="both"/>
        <w:rPr>
          <w:sz w:val="28"/>
          <w:szCs w:val="28"/>
        </w:rPr>
      </w:pPr>
      <w:r w:rsidRPr="0053497D">
        <w:rPr>
          <w:sz w:val="28"/>
          <w:szCs w:val="28"/>
        </w:rPr>
        <w:t>С 18 лет тренер</w:t>
      </w:r>
      <w:r w:rsidR="00DC2E72" w:rsidRPr="0053497D">
        <w:rPr>
          <w:sz w:val="28"/>
          <w:szCs w:val="28"/>
        </w:rPr>
        <w:t>-преподаватель</w:t>
      </w:r>
      <w:r w:rsidRPr="0053497D">
        <w:rPr>
          <w:sz w:val="28"/>
          <w:szCs w:val="28"/>
        </w:rPr>
        <w:t xml:space="preserve"> безо всяких ограничений может работать над развитием различных физических</w:t>
      </w:r>
      <w:r w:rsidR="00743A00" w:rsidRPr="0053497D">
        <w:rPr>
          <w:sz w:val="28"/>
          <w:szCs w:val="28"/>
        </w:rPr>
        <w:t xml:space="preserve"> </w:t>
      </w:r>
      <w:r w:rsidRPr="0053497D">
        <w:rPr>
          <w:sz w:val="28"/>
          <w:szCs w:val="28"/>
        </w:rPr>
        <w:t>качеств, необходимых его воспитанникам для спортивного совершенствования; в этом возрасте</w:t>
      </w:r>
      <w:r w:rsidR="00743A00" w:rsidRPr="0053497D">
        <w:rPr>
          <w:sz w:val="28"/>
          <w:szCs w:val="28"/>
        </w:rPr>
        <w:t xml:space="preserve"> </w:t>
      </w:r>
      <w:r w:rsidRPr="0053497D">
        <w:rPr>
          <w:sz w:val="28"/>
          <w:szCs w:val="28"/>
        </w:rPr>
        <w:t>организм</w:t>
      </w:r>
      <w:r w:rsidR="00743A00" w:rsidRPr="0053497D">
        <w:rPr>
          <w:sz w:val="28"/>
          <w:szCs w:val="28"/>
        </w:rPr>
        <w:t xml:space="preserve"> </w:t>
      </w:r>
      <w:r w:rsidRPr="0053497D">
        <w:rPr>
          <w:sz w:val="28"/>
          <w:szCs w:val="28"/>
        </w:rPr>
        <w:t>и</w:t>
      </w:r>
      <w:r w:rsidR="00743A00" w:rsidRPr="0053497D">
        <w:rPr>
          <w:sz w:val="28"/>
          <w:szCs w:val="28"/>
        </w:rPr>
        <w:t xml:space="preserve"> </w:t>
      </w:r>
      <w:r w:rsidRPr="0053497D">
        <w:rPr>
          <w:sz w:val="28"/>
          <w:szCs w:val="28"/>
        </w:rPr>
        <w:t>его</w:t>
      </w:r>
      <w:r w:rsidR="00743A00" w:rsidRPr="0053497D">
        <w:rPr>
          <w:sz w:val="28"/>
          <w:szCs w:val="28"/>
        </w:rPr>
        <w:t xml:space="preserve"> </w:t>
      </w:r>
      <w:r w:rsidRPr="0053497D">
        <w:rPr>
          <w:sz w:val="28"/>
          <w:szCs w:val="28"/>
        </w:rPr>
        <w:t>системы</w:t>
      </w:r>
      <w:r w:rsidR="00743A00" w:rsidRPr="0053497D">
        <w:rPr>
          <w:sz w:val="28"/>
          <w:szCs w:val="28"/>
        </w:rPr>
        <w:t xml:space="preserve"> </w:t>
      </w:r>
      <w:r w:rsidRPr="0053497D">
        <w:rPr>
          <w:sz w:val="28"/>
          <w:szCs w:val="28"/>
        </w:rPr>
        <w:t>заканчивают</w:t>
      </w:r>
      <w:r w:rsidR="00743A00" w:rsidRPr="0053497D">
        <w:rPr>
          <w:sz w:val="28"/>
          <w:szCs w:val="28"/>
        </w:rPr>
        <w:t xml:space="preserve"> </w:t>
      </w:r>
      <w:r w:rsidRPr="0053497D">
        <w:rPr>
          <w:sz w:val="28"/>
          <w:szCs w:val="28"/>
        </w:rPr>
        <w:t>свое</w:t>
      </w:r>
      <w:r w:rsidR="00743A00" w:rsidRPr="0053497D">
        <w:rPr>
          <w:sz w:val="28"/>
          <w:szCs w:val="28"/>
        </w:rPr>
        <w:t xml:space="preserve"> </w:t>
      </w:r>
      <w:r w:rsidRPr="0053497D">
        <w:rPr>
          <w:sz w:val="28"/>
          <w:szCs w:val="28"/>
        </w:rPr>
        <w:t>формирование</w:t>
      </w:r>
      <w:r w:rsidR="00743A00" w:rsidRPr="0053497D">
        <w:rPr>
          <w:sz w:val="28"/>
          <w:szCs w:val="28"/>
        </w:rPr>
        <w:t xml:space="preserve"> </w:t>
      </w:r>
      <w:r w:rsidRPr="0053497D">
        <w:rPr>
          <w:sz w:val="28"/>
          <w:szCs w:val="28"/>
        </w:rPr>
        <w:t>и</w:t>
      </w:r>
      <w:r w:rsidR="00743A00" w:rsidRPr="0053497D">
        <w:rPr>
          <w:sz w:val="28"/>
          <w:szCs w:val="28"/>
        </w:rPr>
        <w:t xml:space="preserve"> </w:t>
      </w:r>
      <w:r w:rsidRPr="0053497D">
        <w:rPr>
          <w:sz w:val="28"/>
          <w:szCs w:val="28"/>
        </w:rPr>
        <w:t>могут</w:t>
      </w:r>
      <w:r w:rsidR="00743A00" w:rsidRPr="0053497D">
        <w:rPr>
          <w:sz w:val="28"/>
          <w:szCs w:val="28"/>
        </w:rPr>
        <w:t xml:space="preserve"> </w:t>
      </w:r>
      <w:r w:rsidRPr="0053497D">
        <w:rPr>
          <w:sz w:val="28"/>
          <w:szCs w:val="28"/>
        </w:rPr>
        <w:t>справляться</w:t>
      </w:r>
      <w:r w:rsidR="00743A00" w:rsidRPr="0053497D">
        <w:rPr>
          <w:sz w:val="28"/>
          <w:szCs w:val="28"/>
        </w:rPr>
        <w:t xml:space="preserve"> </w:t>
      </w:r>
      <w:r w:rsidRPr="0053497D">
        <w:rPr>
          <w:sz w:val="28"/>
          <w:szCs w:val="28"/>
        </w:rPr>
        <w:t>с</w:t>
      </w:r>
      <w:r w:rsidR="00743A00" w:rsidRPr="0053497D">
        <w:rPr>
          <w:sz w:val="28"/>
          <w:szCs w:val="28"/>
        </w:rPr>
        <w:t xml:space="preserve"> </w:t>
      </w:r>
      <w:r w:rsidRPr="0053497D">
        <w:rPr>
          <w:sz w:val="28"/>
          <w:szCs w:val="28"/>
        </w:rPr>
        <w:t>нагрузками,</w:t>
      </w:r>
      <w:r w:rsidR="00743A00" w:rsidRPr="0053497D">
        <w:rPr>
          <w:sz w:val="28"/>
          <w:szCs w:val="28"/>
        </w:rPr>
        <w:t xml:space="preserve"> </w:t>
      </w:r>
      <w:r w:rsidRPr="0053497D">
        <w:rPr>
          <w:sz w:val="28"/>
          <w:szCs w:val="28"/>
        </w:rPr>
        <w:t>соответствующими</w:t>
      </w:r>
      <w:r w:rsidR="00743A00" w:rsidRPr="0053497D">
        <w:rPr>
          <w:sz w:val="28"/>
          <w:szCs w:val="28"/>
        </w:rPr>
        <w:t xml:space="preserve"> </w:t>
      </w:r>
      <w:r w:rsidRPr="0053497D">
        <w:rPr>
          <w:sz w:val="28"/>
          <w:szCs w:val="28"/>
        </w:rPr>
        <w:t>уровню</w:t>
      </w:r>
      <w:r w:rsidR="00743A00" w:rsidRPr="0053497D">
        <w:rPr>
          <w:sz w:val="28"/>
          <w:szCs w:val="28"/>
        </w:rPr>
        <w:t xml:space="preserve"> </w:t>
      </w:r>
      <w:r w:rsidRPr="0053497D">
        <w:rPr>
          <w:sz w:val="28"/>
          <w:szCs w:val="28"/>
        </w:rPr>
        <w:t>функциональной</w:t>
      </w:r>
      <w:r w:rsidR="00743A00" w:rsidRPr="0053497D">
        <w:rPr>
          <w:sz w:val="28"/>
          <w:szCs w:val="28"/>
        </w:rPr>
        <w:t xml:space="preserve"> </w:t>
      </w:r>
      <w:r w:rsidRPr="0053497D">
        <w:rPr>
          <w:sz w:val="28"/>
          <w:szCs w:val="28"/>
        </w:rPr>
        <w:t>готовности</w:t>
      </w:r>
      <w:r w:rsidR="00743A00" w:rsidRPr="0053497D">
        <w:rPr>
          <w:sz w:val="28"/>
          <w:szCs w:val="28"/>
        </w:rPr>
        <w:t xml:space="preserve"> </w:t>
      </w:r>
      <w:r w:rsidR="009E5B49" w:rsidRPr="0053497D">
        <w:rPr>
          <w:sz w:val="28"/>
          <w:szCs w:val="28"/>
        </w:rPr>
        <w:t>обучающихся</w:t>
      </w:r>
      <w:r w:rsidRPr="0053497D">
        <w:rPr>
          <w:sz w:val="28"/>
          <w:szCs w:val="28"/>
        </w:rPr>
        <w:t>.</w:t>
      </w:r>
      <w:r w:rsidR="00743A00" w:rsidRPr="0053497D">
        <w:rPr>
          <w:sz w:val="28"/>
          <w:szCs w:val="28"/>
        </w:rPr>
        <w:t xml:space="preserve"> </w:t>
      </w:r>
      <w:r w:rsidRPr="0053497D">
        <w:rPr>
          <w:sz w:val="28"/>
          <w:szCs w:val="28"/>
        </w:rPr>
        <w:t>Для</w:t>
      </w:r>
      <w:r w:rsidR="00743A00" w:rsidRPr="0053497D">
        <w:rPr>
          <w:sz w:val="28"/>
          <w:szCs w:val="28"/>
        </w:rPr>
        <w:t xml:space="preserve"> </w:t>
      </w:r>
      <w:r w:rsidRPr="0053497D">
        <w:rPr>
          <w:sz w:val="28"/>
          <w:szCs w:val="28"/>
        </w:rPr>
        <w:t>обучающихся</w:t>
      </w:r>
      <w:r w:rsidR="00743A00" w:rsidRPr="0053497D">
        <w:rPr>
          <w:sz w:val="28"/>
          <w:szCs w:val="28"/>
        </w:rPr>
        <w:t xml:space="preserve"> </w:t>
      </w:r>
      <w:r w:rsidRPr="0053497D">
        <w:rPr>
          <w:sz w:val="28"/>
          <w:szCs w:val="28"/>
        </w:rPr>
        <w:t>групп спортивного</w:t>
      </w:r>
      <w:r w:rsidR="00743A00" w:rsidRPr="0053497D">
        <w:rPr>
          <w:sz w:val="28"/>
          <w:szCs w:val="28"/>
        </w:rPr>
        <w:t xml:space="preserve"> </w:t>
      </w:r>
      <w:r w:rsidRPr="0053497D">
        <w:rPr>
          <w:sz w:val="28"/>
          <w:szCs w:val="28"/>
        </w:rPr>
        <w:t>совершенствования</w:t>
      </w:r>
      <w:r w:rsidR="00743A00" w:rsidRPr="0053497D">
        <w:rPr>
          <w:sz w:val="28"/>
          <w:szCs w:val="28"/>
        </w:rPr>
        <w:t xml:space="preserve"> </w:t>
      </w:r>
      <w:r w:rsidRPr="0053497D">
        <w:rPr>
          <w:sz w:val="28"/>
          <w:szCs w:val="28"/>
        </w:rPr>
        <w:t>и</w:t>
      </w:r>
      <w:r w:rsidR="00743A00" w:rsidRPr="0053497D">
        <w:rPr>
          <w:sz w:val="28"/>
          <w:szCs w:val="28"/>
        </w:rPr>
        <w:t xml:space="preserve"> </w:t>
      </w:r>
      <w:r w:rsidRPr="0053497D">
        <w:rPr>
          <w:sz w:val="28"/>
          <w:szCs w:val="28"/>
        </w:rPr>
        <w:t>высшего</w:t>
      </w:r>
      <w:r w:rsidR="00743A00" w:rsidRPr="0053497D">
        <w:rPr>
          <w:sz w:val="28"/>
          <w:szCs w:val="28"/>
        </w:rPr>
        <w:t xml:space="preserve"> </w:t>
      </w:r>
      <w:r w:rsidRPr="0053497D">
        <w:rPr>
          <w:sz w:val="28"/>
          <w:szCs w:val="28"/>
        </w:rPr>
        <w:t>спортивного</w:t>
      </w:r>
      <w:r w:rsidR="00743A00" w:rsidRPr="0053497D">
        <w:rPr>
          <w:sz w:val="28"/>
          <w:szCs w:val="28"/>
        </w:rPr>
        <w:t xml:space="preserve"> </w:t>
      </w:r>
      <w:r w:rsidRPr="0053497D">
        <w:rPr>
          <w:sz w:val="28"/>
          <w:szCs w:val="28"/>
        </w:rPr>
        <w:t>мастерства</w:t>
      </w:r>
      <w:r w:rsidR="00743A00" w:rsidRPr="0053497D">
        <w:rPr>
          <w:sz w:val="28"/>
          <w:szCs w:val="28"/>
        </w:rPr>
        <w:t xml:space="preserve"> </w:t>
      </w:r>
      <w:r w:rsidRPr="0053497D">
        <w:rPr>
          <w:sz w:val="28"/>
          <w:szCs w:val="28"/>
        </w:rPr>
        <w:t>одной из</w:t>
      </w:r>
      <w:r w:rsidR="00743A00" w:rsidRPr="0053497D">
        <w:rPr>
          <w:sz w:val="28"/>
          <w:szCs w:val="28"/>
        </w:rPr>
        <w:t xml:space="preserve"> </w:t>
      </w:r>
      <w:r w:rsidRPr="0053497D">
        <w:rPr>
          <w:sz w:val="28"/>
          <w:szCs w:val="28"/>
        </w:rPr>
        <w:t>основных форм</w:t>
      </w:r>
      <w:r w:rsidR="00743A00" w:rsidRPr="0053497D">
        <w:rPr>
          <w:sz w:val="28"/>
          <w:szCs w:val="28"/>
        </w:rPr>
        <w:t xml:space="preserve"> </w:t>
      </w:r>
      <w:r w:rsidRPr="0053497D">
        <w:rPr>
          <w:sz w:val="28"/>
          <w:szCs w:val="28"/>
        </w:rPr>
        <w:t>занятий</w:t>
      </w:r>
      <w:r w:rsidR="00743A00" w:rsidRPr="0053497D">
        <w:rPr>
          <w:sz w:val="28"/>
          <w:szCs w:val="28"/>
        </w:rPr>
        <w:t xml:space="preserve"> </w:t>
      </w:r>
      <w:r w:rsidRPr="0053497D">
        <w:rPr>
          <w:sz w:val="28"/>
          <w:szCs w:val="28"/>
        </w:rPr>
        <w:t>является индивидуальная работа</w:t>
      </w:r>
      <w:r w:rsidR="00743A00" w:rsidRPr="0053497D">
        <w:rPr>
          <w:sz w:val="28"/>
          <w:szCs w:val="28"/>
        </w:rPr>
        <w:t xml:space="preserve"> </w:t>
      </w:r>
      <w:r w:rsidRPr="0053497D">
        <w:rPr>
          <w:sz w:val="28"/>
          <w:szCs w:val="28"/>
        </w:rPr>
        <w:t>с</w:t>
      </w:r>
      <w:r w:rsidR="00743A00" w:rsidRPr="0053497D">
        <w:rPr>
          <w:sz w:val="28"/>
          <w:szCs w:val="28"/>
        </w:rPr>
        <w:t xml:space="preserve"> </w:t>
      </w:r>
      <w:r w:rsidRPr="0053497D">
        <w:rPr>
          <w:sz w:val="28"/>
          <w:szCs w:val="28"/>
        </w:rPr>
        <w:t>тренером</w:t>
      </w:r>
      <w:r w:rsidR="001F7CAA" w:rsidRPr="0053497D">
        <w:rPr>
          <w:sz w:val="28"/>
          <w:szCs w:val="28"/>
        </w:rPr>
        <w:t>-преподавателем</w:t>
      </w:r>
      <w:r w:rsidRPr="0053497D">
        <w:rPr>
          <w:sz w:val="28"/>
          <w:szCs w:val="28"/>
        </w:rPr>
        <w:t>.</w:t>
      </w:r>
    </w:p>
    <w:p w14:paraId="0F3898AE" w14:textId="3DB14C1D" w:rsidR="00C37901" w:rsidRPr="0053497D" w:rsidRDefault="00C37901" w:rsidP="00F820A6">
      <w:pPr>
        <w:pStyle w:val="a3"/>
        <w:ind w:left="0" w:right="3" w:firstLine="709"/>
        <w:jc w:val="both"/>
        <w:rPr>
          <w:sz w:val="28"/>
          <w:szCs w:val="28"/>
        </w:rPr>
      </w:pPr>
      <w:r w:rsidRPr="0053497D">
        <w:rPr>
          <w:sz w:val="28"/>
          <w:szCs w:val="28"/>
        </w:rPr>
        <w:t>Общий подход к распределению нагрузки различной направленности на всех этапах заключается в</w:t>
      </w:r>
      <w:r w:rsidR="00111803" w:rsidRPr="0053497D">
        <w:rPr>
          <w:sz w:val="28"/>
          <w:szCs w:val="28"/>
        </w:rPr>
        <w:t xml:space="preserve"> </w:t>
      </w:r>
      <w:r w:rsidRPr="0053497D">
        <w:rPr>
          <w:sz w:val="28"/>
          <w:szCs w:val="28"/>
        </w:rPr>
        <w:t>примерном равенстве количества часов, отводимых на физическую подготовку (совместно общую</w:t>
      </w:r>
      <w:r w:rsidR="00111803" w:rsidRPr="0053497D">
        <w:rPr>
          <w:sz w:val="28"/>
          <w:szCs w:val="28"/>
        </w:rPr>
        <w:t xml:space="preserve"> </w:t>
      </w:r>
      <w:r w:rsidRPr="0053497D">
        <w:rPr>
          <w:sz w:val="28"/>
          <w:szCs w:val="28"/>
        </w:rPr>
        <w:t>и</w:t>
      </w:r>
      <w:r w:rsidR="00111803" w:rsidRPr="0053497D">
        <w:rPr>
          <w:sz w:val="28"/>
          <w:szCs w:val="28"/>
        </w:rPr>
        <w:t xml:space="preserve"> </w:t>
      </w:r>
      <w:r w:rsidRPr="0053497D">
        <w:rPr>
          <w:sz w:val="28"/>
          <w:szCs w:val="28"/>
        </w:rPr>
        <w:t>специальную),</w:t>
      </w:r>
      <w:r w:rsidR="00111803" w:rsidRPr="0053497D">
        <w:rPr>
          <w:sz w:val="28"/>
          <w:szCs w:val="28"/>
        </w:rPr>
        <w:t xml:space="preserve"> </w:t>
      </w:r>
      <w:r w:rsidRPr="0053497D">
        <w:rPr>
          <w:sz w:val="28"/>
          <w:szCs w:val="28"/>
        </w:rPr>
        <w:t>технико-тактическую</w:t>
      </w:r>
      <w:r w:rsidR="00111803" w:rsidRPr="0053497D">
        <w:rPr>
          <w:sz w:val="28"/>
          <w:szCs w:val="28"/>
        </w:rPr>
        <w:t xml:space="preserve"> </w:t>
      </w:r>
      <w:r w:rsidRPr="0053497D">
        <w:rPr>
          <w:sz w:val="28"/>
          <w:szCs w:val="28"/>
        </w:rPr>
        <w:t>(совместно</w:t>
      </w:r>
      <w:r w:rsidR="00111803" w:rsidRPr="0053497D">
        <w:rPr>
          <w:sz w:val="28"/>
          <w:szCs w:val="28"/>
        </w:rPr>
        <w:t xml:space="preserve"> </w:t>
      </w:r>
      <w:r w:rsidRPr="0053497D">
        <w:rPr>
          <w:sz w:val="28"/>
          <w:szCs w:val="28"/>
        </w:rPr>
        <w:t>техническую</w:t>
      </w:r>
      <w:r w:rsidR="00111803" w:rsidRPr="0053497D">
        <w:rPr>
          <w:sz w:val="28"/>
          <w:szCs w:val="28"/>
        </w:rPr>
        <w:t xml:space="preserve"> </w:t>
      </w:r>
      <w:r w:rsidRPr="0053497D">
        <w:rPr>
          <w:sz w:val="28"/>
          <w:szCs w:val="28"/>
        </w:rPr>
        <w:t>и</w:t>
      </w:r>
      <w:r w:rsidR="00111803" w:rsidRPr="0053497D">
        <w:rPr>
          <w:sz w:val="28"/>
          <w:szCs w:val="28"/>
        </w:rPr>
        <w:t xml:space="preserve"> </w:t>
      </w:r>
      <w:r w:rsidRPr="0053497D">
        <w:rPr>
          <w:sz w:val="28"/>
          <w:szCs w:val="28"/>
        </w:rPr>
        <w:t>тактическую)</w:t>
      </w:r>
      <w:r w:rsidR="00111803" w:rsidRPr="0053497D">
        <w:rPr>
          <w:sz w:val="28"/>
          <w:szCs w:val="28"/>
        </w:rPr>
        <w:t xml:space="preserve"> </w:t>
      </w:r>
      <w:r w:rsidRPr="0053497D">
        <w:rPr>
          <w:sz w:val="28"/>
          <w:szCs w:val="28"/>
        </w:rPr>
        <w:t>и</w:t>
      </w:r>
      <w:r w:rsidR="00111803" w:rsidRPr="0053497D">
        <w:rPr>
          <w:sz w:val="28"/>
          <w:szCs w:val="28"/>
        </w:rPr>
        <w:t xml:space="preserve"> </w:t>
      </w:r>
      <w:r w:rsidRPr="0053497D">
        <w:rPr>
          <w:sz w:val="28"/>
          <w:szCs w:val="28"/>
        </w:rPr>
        <w:t>игровую</w:t>
      </w:r>
      <w:r w:rsidR="00111803" w:rsidRPr="0053497D">
        <w:rPr>
          <w:sz w:val="28"/>
          <w:szCs w:val="28"/>
        </w:rPr>
        <w:t xml:space="preserve"> </w:t>
      </w:r>
      <w:r w:rsidRPr="0053497D">
        <w:rPr>
          <w:sz w:val="28"/>
          <w:szCs w:val="28"/>
        </w:rPr>
        <w:t xml:space="preserve">(игровую в </w:t>
      </w:r>
      <w:r w:rsidR="009E5B49" w:rsidRPr="0053497D">
        <w:rPr>
          <w:sz w:val="28"/>
          <w:szCs w:val="28"/>
        </w:rPr>
        <w:t xml:space="preserve">учебной </w:t>
      </w:r>
      <w:r w:rsidRPr="0053497D">
        <w:rPr>
          <w:sz w:val="28"/>
          <w:szCs w:val="28"/>
        </w:rPr>
        <w:t>тренировке, контрольные и календарные игры). Однако от этапа к этапу возрастает</w:t>
      </w:r>
      <w:r w:rsidR="00111803" w:rsidRPr="0053497D">
        <w:rPr>
          <w:sz w:val="28"/>
          <w:szCs w:val="28"/>
        </w:rPr>
        <w:t xml:space="preserve"> </w:t>
      </w:r>
      <w:r w:rsidRPr="0053497D">
        <w:rPr>
          <w:sz w:val="28"/>
          <w:szCs w:val="28"/>
        </w:rPr>
        <w:t>величина</w:t>
      </w:r>
      <w:r w:rsidR="00111803" w:rsidRPr="0053497D">
        <w:rPr>
          <w:sz w:val="28"/>
          <w:szCs w:val="28"/>
        </w:rPr>
        <w:t xml:space="preserve"> </w:t>
      </w:r>
      <w:r w:rsidRPr="0053497D">
        <w:rPr>
          <w:sz w:val="28"/>
          <w:szCs w:val="28"/>
        </w:rPr>
        <w:t>специальной</w:t>
      </w:r>
      <w:r w:rsidR="00111803" w:rsidRPr="0053497D">
        <w:rPr>
          <w:sz w:val="28"/>
          <w:szCs w:val="28"/>
        </w:rPr>
        <w:t xml:space="preserve"> </w:t>
      </w:r>
      <w:r w:rsidRPr="0053497D">
        <w:rPr>
          <w:sz w:val="28"/>
          <w:szCs w:val="28"/>
        </w:rPr>
        <w:t>физической</w:t>
      </w:r>
      <w:r w:rsidR="00111803" w:rsidRPr="0053497D">
        <w:rPr>
          <w:sz w:val="28"/>
          <w:szCs w:val="28"/>
        </w:rPr>
        <w:t xml:space="preserve"> </w:t>
      </w:r>
      <w:r w:rsidRPr="0053497D">
        <w:rPr>
          <w:sz w:val="28"/>
          <w:szCs w:val="28"/>
        </w:rPr>
        <w:t>подготовки</w:t>
      </w:r>
      <w:r w:rsidR="00111803" w:rsidRPr="0053497D">
        <w:rPr>
          <w:sz w:val="28"/>
          <w:szCs w:val="28"/>
        </w:rPr>
        <w:t xml:space="preserve"> </w:t>
      </w:r>
      <w:r w:rsidRPr="0053497D">
        <w:rPr>
          <w:sz w:val="28"/>
          <w:szCs w:val="28"/>
        </w:rPr>
        <w:t>с</w:t>
      </w:r>
      <w:r w:rsidR="00111803" w:rsidRPr="0053497D">
        <w:rPr>
          <w:sz w:val="28"/>
          <w:szCs w:val="28"/>
        </w:rPr>
        <w:t xml:space="preserve"> </w:t>
      </w:r>
      <w:r w:rsidRPr="0053497D">
        <w:rPr>
          <w:sz w:val="28"/>
          <w:szCs w:val="28"/>
        </w:rPr>
        <w:t>уменьшением</w:t>
      </w:r>
      <w:r w:rsidR="00111803" w:rsidRPr="0053497D">
        <w:rPr>
          <w:sz w:val="28"/>
          <w:szCs w:val="28"/>
        </w:rPr>
        <w:t xml:space="preserve"> </w:t>
      </w:r>
      <w:r w:rsidRPr="0053497D">
        <w:rPr>
          <w:sz w:val="28"/>
          <w:szCs w:val="28"/>
        </w:rPr>
        <w:t>общей.</w:t>
      </w:r>
      <w:r w:rsidR="00111803" w:rsidRPr="0053497D">
        <w:rPr>
          <w:sz w:val="28"/>
          <w:szCs w:val="28"/>
        </w:rPr>
        <w:t xml:space="preserve"> </w:t>
      </w:r>
      <w:r w:rsidRPr="0053497D">
        <w:rPr>
          <w:sz w:val="28"/>
          <w:szCs w:val="28"/>
        </w:rPr>
        <w:t>Такая</w:t>
      </w:r>
      <w:r w:rsidR="00111803" w:rsidRPr="0053497D">
        <w:rPr>
          <w:sz w:val="28"/>
          <w:szCs w:val="28"/>
        </w:rPr>
        <w:t xml:space="preserve"> </w:t>
      </w:r>
      <w:r w:rsidRPr="0053497D">
        <w:rPr>
          <w:sz w:val="28"/>
          <w:szCs w:val="28"/>
        </w:rPr>
        <w:t>же</w:t>
      </w:r>
      <w:r w:rsidR="00111803" w:rsidRPr="0053497D">
        <w:rPr>
          <w:sz w:val="28"/>
          <w:szCs w:val="28"/>
        </w:rPr>
        <w:t xml:space="preserve"> </w:t>
      </w:r>
      <w:r w:rsidRPr="0053497D">
        <w:rPr>
          <w:sz w:val="28"/>
          <w:szCs w:val="28"/>
        </w:rPr>
        <w:t>картина</w:t>
      </w:r>
      <w:r w:rsidR="00111803" w:rsidRPr="0053497D">
        <w:rPr>
          <w:sz w:val="28"/>
          <w:szCs w:val="28"/>
        </w:rPr>
        <w:t xml:space="preserve"> </w:t>
      </w:r>
      <w:r w:rsidRPr="0053497D">
        <w:rPr>
          <w:sz w:val="28"/>
          <w:szCs w:val="28"/>
        </w:rPr>
        <w:t>наблюдается</w:t>
      </w:r>
      <w:r w:rsidR="00111803" w:rsidRPr="0053497D">
        <w:rPr>
          <w:sz w:val="28"/>
          <w:szCs w:val="28"/>
        </w:rPr>
        <w:t xml:space="preserve"> </w:t>
      </w:r>
      <w:r w:rsidRPr="0053497D">
        <w:rPr>
          <w:sz w:val="28"/>
          <w:szCs w:val="28"/>
        </w:rPr>
        <w:t>в</w:t>
      </w:r>
      <w:r w:rsidR="00111803" w:rsidRPr="0053497D">
        <w:rPr>
          <w:sz w:val="28"/>
          <w:szCs w:val="28"/>
        </w:rPr>
        <w:t xml:space="preserve"> </w:t>
      </w:r>
      <w:r w:rsidRPr="0053497D">
        <w:rPr>
          <w:sz w:val="28"/>
          <w:szCs w:val="28"/>
        </w:rPr>
        <w:t>соотношениях</w:t>
      </w:r>
      <w:r w:rsidR="00111803" w:rsidRPr="0053497D">
        <w:rPr>
          <w:sz w:val="28"/>
          <w:szCs w:val="28"/>
        </w:rPr>
        <w:t xml:space="preserve"> </w:t>
      </w:r>
      <w:r w:rsidRPr="0053497D">
        <w:rPr>
          <w:sz w:val="28"/>
          <w:szCs w:val="28"/>
        </w:rPr>
        <w:t>технической</w:t>
      </w:r>
      <w:r w:rsidR="00111803" w:rsidRPr="0053497D">
        <w:rPr>
          <w:sz w:val="28"/>
          <w:szCs w:val="28"/>
        </w:rPr>
        <w:t xml:space="preserve"> </w:t>
      </w:r>
      <w:r w:rsidRPr="0053497D">
        <w:rPr>
          <w:sz w:val="28"/>
          <w:szCs w:val="28"/>
        </w:rPr>
        <w:t>и</w:t>
      </w:r>
      <w:r w:rsidR="00111803" w:rsidRPr="0053497D">
        <w:rPr>
          <w:sz w:val="28"/>
          <w:szCs w:val="28"/>
        </w:rPr>
        <w:t xml:space="preserve"> </w:t>
      </w:r>
      <w:r w:rsidRPr="0053497D">
        <w:rPr>
          <w:sz w:val="28"/>
          <w:szCs w:val="28"/>
        </w:rPr>
        <w:t>тактической подготовок.</w:t>
      </w:r>
    </w:p>
    <w:p w14:paraId="0945F52D" w14:textId="4858B8C9" w:rsidR="00C37901" w:rsidRPr="0053497D" w:rsidRDefault="00C37901" w:rsidP="00F820A6">
      <w:pPr>
        <w:pStyle w:val="a3"/>
        <w:ind w:left="0" w:right="3" w:firstLine="709"/>
        <w:jc w:val="both"/>
        <w:rPr>
          <w:sz w:val="28"/>
          <w:szCs w:val="28"/>
        </w:rPr>
      </w:pPr>
      <w:r w:rsidRPr="0053497D">
        <w:rPr>
          <w:sz w:val="28"/>
          <w:szCs w:val="28"/>
        </w:rPr>
        <w:t xml:space="preserve"> Соревновательная нагрузка у взрослых мастеров вызывает частоту сердечных сокращений 165-180</w:t>
      </w:r>
      <w:r w:rsidR="00111803" w:rsidRPr="0053497D">
        <w:rPr>
          <w:sz w:val="28"/>
          <w:szCs w:val="28"/>
        </w:rPr>
        <w:t xml:space="preserve"> </w:t>
      </w:r>
      <w:r w:rsidRPr="0053497D">
        <w:rPr>
          <w:sz w:val="28"/>
          <w:szCs w:val="28"/>
        </w:rPr>
        <w:t>уд/мин.</w:t>
      </w:r>
      <w:r w:rsidR="00111803" w:rsidRPr="0053497D">
        <w:rPr>
          <w:sz w:val="28"/>
          <w:szCs w:val="28"/>
        </w:rPr>
        <w:t xml:space="preserve"> </w:t>
      </w:r>
      <w:r w:rsidRPr="0053497D">
        <w:rPr>
          <w:sz w:val="28"/>
          <w:szCs w:val="28"/>
        </w:rPr>
        <w:t>Планирование интенсивности</w:t>
      </w:r>
      <w:r w:rsidR="00111803" w:rsidRPr="0053497D">
        <w:rPr>
          <w:sz w:val="28"/>
          <w:szCs w:val="28"/>
        </w:rPr>
        <w:t xml:space="preserve"> </w:t>
      </w:r>
      <w:r w:rsidR="009E5B49" w:rsidRPr="0053497D">
        <w:rPr>
          <w:sz w:val="28"/>
          <w:szCs w:val="28"/>
        </w:rPr>
        <w:t>учебно-</w:t>
      </w:r>
      <w:r w:rsidRPr="0053497D">
        <w:rPr>
          <w:sz w:val="28"/>
          <w:szCs w:val="28"/>
        </w:rPr>
        <w:t>тренировочной</w:t>
      </w:r>
      <w:r w:rsidR="00111803" w:rsidRPr="0053497D">
        <w:rPr>
          <w:sz w:val="28"/>
          <w:szCs w:val="28"/>
        </w:rPr>
        <w:t xml:space="preserve"> </w:t>
      </w:r>
      <w:r w:rsidRPr="0053497D">
        <w:rPr>
          <w:sz w:val="28"/>
          <w:szCs w:val="28"/>
        </w:rPr>
        <w:t>нагрузки</w:t>
      </w:r>
      <w:r w:rsidR="00111803" w:rsidRPr="0053497D">
        <w:rPr>
          <w:sz w:val="28"/>
          <w:szCs w:val="28"/>
        </w:rPr>
        <w:t xml:space="preserve"> </w:t>
      </w:r>
      <w:r w:rsidRPr="0053497D">
        <w:rPr>
          <w:sz w:val="28"/>
          <w:szCs w:val="28"/>
        </w:rPr>
        <w:t>должно</w:t>
      </w:r>
      <w:r w:rsidR="00111803" w:rsidRPr="0053497D">
        <w:rPr>
          <w:sz w:val="28"/>
          <w:szCs w:val="28"/>
        </w:rPr>
        <w:t xml:space="preserve"> </w:t>
      </w:r>
      <w:r w:rsidRPr="0053497D">
        <w:rPr>
          <w:sz w:val="28"/>
          <w:szCs w:val="28"/>
        </w:rPr>
        <w:t>соответствовать</w:t>
      </w:r>
      <w:r w:rsidR="00111803" w:rsidRPr="0053497D">
        <w:rPr>
          <w:sz w:val="28"/>
          <w:szCs w:val="28"/>
        </w:rPr>
        <w:t xml:space="preserve"> </w:t>
      </w:r>
      <w:r w:rsidRPr="0053497D">
        <w:rPr>
          <w:sz w:val="28"/>
          <w:szCs w:val="28"/>
        </w:rPr>
        <w:t>этому</w:t>
      </w:r>
      <w:r w:rsidR="00111803" w:rsidRPr="0053497D">
        <w:rPr>
          <w:sz w:val="28"/>
          <w:szCs w:val="28"/>
        </w:rPr>
        <w:t xml:space="preserve"> </w:t>
      </w:r>
      <w:r w:rsidRPr="0053497D">
        <w:rPr>
          <w:sz w:val="28"/>
          <w:szCs w:val="28"/>
        </w:rPr>
        <w:t xml:space="preserve">уровню. </w:t>
      </w:r>
      <w:r w:rsidR="009E5B49" w:rsidRPr="0053497D">
        <w:rPr>
          <w:sz w:val="28"/>
          <w:szCs w:val="28"/>
        </w:rPr>
        <w:t>Учебная т</w:t>
      </w:r>
      <w:r w:rsidRPr="0053497D">
        <w:rPr>
          <w:sz w:val="28"/>
          <w:szCs w:val="28"/>
        </w:rPr>
        <w:t>ренировка с повышенной интенсивностью дает перенос тренированности в направлении</w:t>
      </w:r>
      <w:r w:rsidR="00111803" w:rsidRPr="0053497D">
        <w:rPr>
          <w:sz w:val="28"/>
          <w:szCs w:val="28"/>
        </w:rPr>
        <w:t xml:space="preserve"> </w:t>
      </w:r>
      <w:r w:rsidRPr="0053497D">
        <w:rPr>
          <w:sz w:val="28"/>
          <w:szCs w:val="28"/>
        </w:rPr>
        <w:t>упражнений</w:t>
      </w:r>
      <w:r w:rsidR="00111803" w:rsidRPr="0053497D">
        <w:rPr>
          <w:sz w:val="28"/>
          <w:szCs w:val="28"/>
        </w:rPr>
        <w:t xml:space="preserve"> </w:t>
      </w:r>
      <w:r w:rsidRPr="0053497D">
        <w:rPr>
          <w:sz w:val="28"/>
          <w:szCs w:val="28"/>
        </w:rPr>
        <w:t>с</w:t>
      </w:r>
      <w:r w:rsidR="00111803" w:rsidRPr="0053497D">
        <w:rPr>
          <w:sz w:val="28"/>
          <w:szCs w:val="28"/>
        </w:rPr>
        <w:t xml:space="preserve"> </w:t>
      </w:r>
      <w:r w:rsidRPr="0053497D">
        <w:rPr>
          <w:sz w:val="28"/>
          <w:szCs w:val="28"/>
        </w:rPr>
        <w:t>умеренной</w:t>
      </w:r>
      <w:r w:rsidR="00111803" w:rsidRPr="0053497D">
        <w:rPr>
          <w:sz w:val="28"/>
          <w:szCs w:val="28"/>
        </w:rPr>
        <w:t xml:space="preserve"> </w:t>
      </w:r>
      <w:r w:rsidRPr="0053497D">
        <w:rPr>
          <w:sz w:val="28"/>
          <w:szCs w:val="28"/>
        </w:rPr>
        <w:t>частотой</w:t>
      </w:r>
      <w:r w:rsidR="00111803" w:rsidRPr="0053497D">
        <w:rPr>
          <w:sz w:val="28"/>
          <w:szCs w:val="28"/>
        </w:rPr>
        <w:t xml:space="preserve"> </w:t>
      </w:r>
      <w:r w:rsidRPr="0053497D">
        <w:rPr>
          <w:sz w:val="28"/>
          <w:szCs w:val="28"/>
        </w:rPr>
        <w:t>пульса.</w:t>
      </w:r>
    </w:p>
    <w:p w14:paraId="5BDB6808" w14:textId="2070BC51" w:rsidR="00C37901" w:rsidRPr="0053497D" w:rsidRDefault="00C37901" w:rsidP="00F820A6">
      <w:pPr>
        <w:pStyle w:val="a3"/>
        <w:spacing w:before="2"/>
        <w:ind w:left="0" w:right="3" w:firstLine="709"/>
        <w:jc w:val="both"/>
        <w:rPr>
          <w:sz w:val="28"/>
          <w:szCs w:val="28"/>
        </w:rPr>
      </w:pPr>
      <w:r w:rsidRPr="0053497D">
        <w:rPr>
          <w:sz w:val="28"/>
          <w:szCs w:val="28"/>
        </w:rPr>
        <w:t xml:space="preserve"> Если</w:t>
      </w:r>
      <w:r w:rsidR="00111803" w:rsidRPr="0053497D">
        <w:rPr>
          <w:sz w:val="28"/>
          <w:szCs w:val="28"/>
        </w:rPr>
        <w:t xml:space="preserve"> </w:t>
      </w:r>
      <w:r w:rsidRPr="0053497D">
        <w:rPr>
          <w:sz w:val="28"/>
          <w:szCs w:val="28"/>
        </w:rPr>
        <w:t>же</w:t>
      </w:r>
      <w:r w:rsidR="00111803" w:rsidRPr="0053497D">
        <w:rPr>
          <w:sz w:val="28"/>
          <w:szCs w:val="28"/>
        </w:rPr>
        <w:t xml:space="preserve"> </w:t>
      </w:r>
      <w:r w:rsidR="009E5B49" w:rsidRPr="0053497D">
        <w:rPr>
          <w:sz w:val="28"/>
          <w:szCs w:val="28"/>
        </w:rPr>
        <w:t xml:space="preserve">учебные </w:t>
      </w:r>
      <w:r w:rsidRPr="0053497D">
        <w:rPr>
          <w:sz w:val="28"/>
          <w:szCs w:val="28"/>
        </w:rPr>
        <w:t>тренировки</w:t>
      </w:r>
      <w:r w:rsidR="00111803" w:rsidRPr="0053497D">
        <w:rPr>
          <w:sz w:val="28"/>
          <w:szCs w:val="28"/>
        </w:rPr>
        <w:t xml:space="preserve"> </w:t>
      </w:r>
      <w:r w:rsidRPr="0053497D">
        <w:rPr>
          <w:sz w:val="28"/>
          <w:szCs w:val="28"/>
        </w:rPr>
        <w:t>проводились</w:t>
      </w:r>
      <w:r w:rsidR="00111803" w:rsidRPr="0053497D">
        <w:rPr>
          <w:sz w:val="28"/>
          <w:szCs w:val="28"/>
        </w:rPr>
        <w:t xml:space="preserve"> </w:t>
      </w:r>
      <w:r w:rsidRPr="0053497D">
        <w:rPr>
          <w:sz w:val="28"/>
          <w:szCs w:val="28"/>
        </w:rPr>
        <w:t>с</w:t>
      </w:r>
      <w:r w:rsidR="00111803" w:rsidRPr="0053497D">
        <w:rPr>
          <w:sz w:val="28"/>
          <w:szCs w:val="28"/>
        </w:rPr>
        <w:t xml:space="preserve"> </w:t>
      </w:r>
      <w:r w:rsidRPr="0053497D">
        <w:rPr>
          <w:sz w:val="28"/>
          <w:szCs w:val="28"/>
        </w:rPr>
        <w:t>низкой</w:t>
      </w:r>
      <w:r w:rsidR="00111803" w:rsidRPr="0053497D">
        <w:rPr>
          <w:sz w:val="28"/>
          <w:szCs w:val="28"/>
        </w:rPr>
        <w:t xml:space="preserve"> </w:t>
      </w:r>
      <w:r w:rsidRPr="0053497D">
        <w:rPr>
          <w:sz w:val="28"/>
          <w:szCs w:val="28"/>
        </w:rPr>
        <w:t>интенсивностью,</w:t>
      </w:r>
      <w:r w:rsidR="00111803" w:rsidRPr="0053497D">
        <w:rPr>
          <w:sz w:val="28"/>
          <w:szCs w:val="28"/>
        </w:rPr>
        <w:t xml:space="preserve"> </w:t>
      </w:r>
      <w:r w:rsidRPr="0053497D">
        <w:rPr>
          <w:sz w:val="28"/>
          <w:szCs w:val="28"/>
        </w:rPr>
        <w:t>то</w:t>
      </w:r>
      <w:r w:rsidR="00111803" w:rsidRPr="0053497D">
        <w:rPr>
          <w:sz w:val="28"/>
          <w:szCs w:val="28"/>
        </w:rPr>
        <w:t xml:space="preserve"> </w:t>
      </w:r>
      <w:r w:rsidR="009E5B49" w:rsidRPr="0053497D">
        <w:rPr>
          <w:sz w:val="28"/>
          <w:szCs w:val="28"/>
        </w:rPr>
        <w:t>обучающийся</w:t>
      </w:r>
      <w:r w:rsidR="00111803" w:rsidRPr="0053497D">
        <w:rPr>
          <w:sz w:val="28"/>
          <w:szCs w:val="28"/>
        </w:rPr>
        <w:t xml:space="preserve"> </w:t>
      </w:r>
      <w:r w:rsidRPr="0053497D">
        <w:rPr>
          <w:sz w:val="28"/>
          <w:szCs w:val="28"/>
        </w:rPr>
        <w:t>не</w:t>
      </w:r>
      <w:r w:rsidR="00111803" w:rsidRPr="0053497D">
        <w:rPr>
          <w:sz w:val="28"/>
          <w:szCs w:val="28"/>
        </w:rPr>
        <w:t xml:space="preserve"> </w:t>
      </w:r>
      <w:r w:rsidR="009E5B49" w:rsidRPr="0053497D">
        <w:rPr>
          <w:sz w:val="28"/>
          <w:szCs w:val="28"/>
        </w:rPr>
        <w:t xml:space="preserve">сможет </w:t>
      </w:r>
      <w:r w:rsidR="00655705" w:rsidRPr="0053497D">
        <w:rPr>
          <w:sz w:val="28"/>
          <w:szCs w:val="28"/>
        </w:rPr>
        <w:t>эффективно действовать в условиях</w:t>
      </w:r>
      <w:r w:rsidR="00111803" w:rsidRPr="0053497D">
        <w:rPr>
          <w:sz w:val="28"/>
          <w:szCs w:val="28"/>
        </w:rPr>
        <w:t xml:space="preserve"> </w:t>
      </w:r>
      <w:r w:rsidRPr="0053497D">
        <w:rPr>
          <w:sz w:val="28"/>
          <w:szCs w:val="28"/>
        </w:rPr>
        <w:t>соревнований. При</w:t>
      </w:r>
      <w:r w:rsidR="00111803" w:rsidRPr="0053497D">
        <w:rPr>
          <w:sz w:val="28"/>
          <w:szCs w:val="28"/>
        </w:rPr>
        <w:t xml:space="preserve"> </w:t>
      </w:r>
      <w:r w:rsidRPr="0053497D">
        <w:rPr>
          <w:sz w:val="28"/>
          <w:szCs w:val="28"/>
        </w:rPr>
        <w:t xml:space="preserve">определении режимов нагрузки в развитии специальной выносливости юных </w:t>
      </w:r>
      <w:r w:rsidR="009E5B49" w:rsidRPr="0053497D">
        <w:rPr>
          <w:sz w:val="28"/>
          <w:szCs w:val="28"/>
        </w:rPr>
        <w:t>обучающихся</w:t>
      </w:r>
      <w:r w:rsidRPr="0053497D">
        <w:rPr>
          <w:sz w:val="28"/>
          <w:szCs w:val="28"/>
        </w:rPr>
        <w:t xml:space="preserve"> следует</w:t>
      </w:r>
      <w:r w:rsidR="00111803" w:rsidRPr="0053497D">
        <w:rPr>
          <w:sz w:val="28"/>
          <w:szCs w:val="28"/>
        </w:rPr>
        <w:t xml:space="preserve"> </w:t>
      </w:r>
      <w:r w:rsidRPr="0053497D">
        <w:rPr>
          <w:sz w:val="28"/>
          <w:szCs w:val="28"/>
        </w:rPr>
        <w:t>учитывать, что частота пульса у детей несколько выше, чем у взрослых. Кроме знания величины и</w:t>
      </w:r>
      <w:r w:rsidR="00111803" w:rsidRPr="0053497D">
        <w:rPr>
          <w:sz w:val="28"/>
          <w:szCs w:val="28"/>
        </w:rPr>
        <w:t xml:space="preserve"> </w:t>
      </w:r>
      <w:r w:rsidRPr="0053497D">
        <w:rPr>
          <w:sz w:val="28"/>
          <w:szCs w:val="28"/>
        </w:rPr>
        <w:t>направленности нагрузки необходимо знать сочетаемость упражнений различной направленности</w:t>
      </w:r>
      <w:r w:rsidR="00111803" w:rsidRPr="0053497D">
        <w:rPr>
          <w:sz w:val="28"/>
          <w:szCs w:val="28"/>
        </w:rPr>
        <w:t xml:space="preserve"> </w:t>
      </w:r>
      <w:r w:rsidRPr="0053497D">
        <w:rPr>
          <w:sz w:val="28"/>
          <w:szCs w:val="28"/>
        </w:rPr>
        <w:t>для</w:t>
      </w:r>
      <w:r w:rsidR="00111803" w:rsidRPr="0053497D">
        <w:rPr>
          <w:sz w:val="28"/>
          <w:szCs w:val="28"/>
        </w:rPr>
        <w:t xml:space="preserve"> </w:t>
      </w:r>
      <w:r w:rsidRPr="0053497D">
        <w:rPr>
          <w:sz w:val="28"/>
          <w:szCs w:val="28"/>
        </w:rPr>
        <w:t>получения</w:t>
      </w:r>
      <w:r w:rsidR="00111803" w:rsidRPr="0053497D">
        <w:rPr>
          <w:sz w:val="28"/>
          <w:szCs w:val="28"/>
        </w:rPr>
        <w:t xml:space="preserve"> </w:t>
      </w:r>
      <w:r w:rsidRPr="0053497D">
        <w:rPr>
          <w:sz w:val="28"/>
          <w:szCs w:val="28"/>
        </w:rPr>
        <w:t>положительного</w:t>
      </w:r>
      <w:r w:rsidR="00111803" w:rsidRPr="0053497D">
        <w:rPr>
          <w:sz w:val="28"/>
          <w:szCs w:val="28"/>
        </w:rPr>
        <w:t xml:space="preserve"> </w:t>
      </w:r>
      <w:r w:rsidRPr="0053497D">
        <w:rPr>
          <w:sz w:val="28"/>
          <w:szCs w:val="28"/>
        </w:rPr>
        <w:t>срочного</w:t>
      </w:r>
      <w:r w:rsidR="00111803" w:rsidRPr="0053497D">
        <w:rPr>
          <w:sz w:val="28"/>
          <w:szCs w:val="28"/>
        </w:rPr>
        <w:t xml:space="preserve"> </w:t>
      </w:r>
      <w:r w:rsidR="009E5B49" w:rsidRPr="0053497D">
        <w:rPr>
          <w:sz w:val="28"/>
          <w:szCs w:val="28"/>
        </w:rPr>
        <w:t>учебно-</w:t>
      </w:r>
      <w:r w:rsidRPr="0053497D">
        <w:rPr>
          <w:sz w:val="28"/>
          <w:szCs w:val="28"/>
        </w:rPr>
        <w:t>тренировочного</w:t>
      </w:r>
      <w:r w:rsidR="00111803" w:rsidRPr="0053497D">
        <w:rPr>
          <w:sz w:val="28"/>
          <w:szCs w:val="28"/>
        </w:rPr>
        <w:t xml:space="preserve"> </w:t>
      </w:r>
      <w:r w:rsidRPr="0053497D">
        <w:rPr>
          <w:sz w:val="28"/>
          <w:szCs w:val="28"/>
        </w:rPr>
        <w:t>эффекта.</w:t>
      </w:r>
      <w:r w:rsidR="00111803" w:rsidRPr="0053497D">
        <w:rPr>
          <w:sz w:val="28"/>
          <w:szCs w:val="28"/>
        </w:rPr>
        <w:t xml:space="preserve"> </w:t>
      </w:r>
      <w:r w:rsidRPr="0053497D">
        <w:rPr>
          <w:sz w:val="28"/>
          <w:szCs w:val="28"/>
        </w:rPr>
        <w:t>Наиболее</w:t>
      </w:r>
      <w:r w:rsidR="00111803" w:rsidRPr="0053497D">
        <w:rPr>
          <w:sz w:val="28"/>
          <w:szCs w:val="28"/>
        </w:rPr>
        <w:t xml:space="preserve"> </w:t>
      </w:r>
      <w:r w:rsidRPr="0053497D">
        <w:rPr>
          <w:sz w:val="28"/>
          <w:szCs w:val="28"/>
        </w:rPr>
        <w:t>рациональным</w:t>
      </w:r>
      <w:r w:rsidR="00111803" w:rsidRPr="0053497D">
        <w:rPr>
          <w:sz w:val="28"/>
          <w:szCs w:val="28"/>
        </w:rPr>
        <w:t xml:space="preserve"> </w:t>
      </w:r>
      <w:r w:rsidRPr="0053497D">
        <w:rPr>
          <w:sz w:val="28"/>
          <w:szCs w:val="28"/>
        </w:rPr>
        <w:t>считается подбор средств однонаправленного воздействия. Однако если в занятии необходимо</w:t>
      </w:r>
      <w:r w:rsidR="00111803" w:rsidRPr="0053497D">
        <w:rPr>
          <w:sz w:val="28"/>
          <w:szCs w:val="28"/>
        </w:rPr>
        <w:t xml:space="preserve"> </w:t>
      </w:r>
      <w:r w:rsidRPr="0053497D">
        <w:rPr>
          <w:sz w:val="28"/>
          <w:szCs w:val="28"/>
        </w:rPr>
        <w:t>решать</w:t>
      </w:r>
      <w:r w:rsidR="00111803" w:rsidRPr="0053497D">
        <w:rPr>
          <w:sz w:val="28"/>
          <w:szCs w:val="28"/>
        </w:rPr>
        <w:t xml:space="preserve"> </w:t>
      </w:r>
      <w:r w:rsidRPr="0053497D">
        <w:rPr>
          <w:sz w:val="28"/>
          <w:szCs w:val="28"/>
        </w:rPr>
        <w:t>различные</w:t>
      </w:r>
      <w:r w:rsidR="00111803" w:rsidRPr="0053497D">
        <w:rPr>
          <w:sz w:val="28"/>
          <w:szCs w:val="28"/>
        </w:rPr>
        <w:t xml:space="preserve"> </w:t>
      </w:r>
      <w:r w:rsidRPr="0053497D">
        <w:rPr>
          <w:sz w:val="28"/>
          <w:szCs w:val="28"/>
        </w:rPr>
        <w:t>задачи,</w:t>
      </w:r>
      <w:r w:rsidR="00111803" w:rsidRPr="0053497D">
        <w:rPr>
          <w:sz w:val="28"/>
          <w:szCs w:val="28"/>
        </w:rPr>
        <w:t xml:space="preserve"> </w:t>
      </w:r>
      <w:r w:rsidRPr="0053497D">
        <w:rPr>
          <w:sz w:val="28"/>
          <w:szCs w:val="28"/>
        </w:rPr>
        <w:t>то</w:t>
      </w:r>
      <w:r w:rsidR="00111803" w:rsidRPr="0053497D">
        <w:rPr>
          <w:sz w:val="28"/>
          <w:szCs w:val="28"/>
        </w:rPr>
        <w:t xml:space="preserve"> </w:t>
      </w:r>
      <w:r w:rsidRPr="0053497D">
        <w:rPr>
          <w:sz w:val="28"/>
          <w:szCs w:val="28"/>
        </w:rPr>
        <w:t>сначала</w:t>
      </w:r>
      <w:r w:rsidR="00111803" w:rsidRPr="0053497D">
        <w:rPr>
          <w:sz w:val="28"/>
          <w:szCs w:val="28"/>
        </w:rPr>
        <w:t xml:space="preserve"> </w:t>
      </w:r>
      <w:r w:rsidRPr="0053497D">
        <w:rPr>
          <w:sz w:val="28"/>
          <w:szCs w:val="28"/>
        </w:rPr>
        <w:t>надо</w:t>
      </w:r>
      <w:r w:rsidR="00111803" w:rsidRPr="0053497D">
        <w:rPr>
          <w:sz w:val="28"/>
          <w:szCs w:val="28"/>
        </w:rPr>
        <w:t xml:space="preserve"> </w:t>
      </w:r>
      <w:r w:rsidRPr="0053497D">
        <w:rPr>
          <w:sz w:val="28"/>
          <w:szCs w:val="28"/>
        </w:rPr>
        <w:t>применить</w:t>
      </w:r>
      <w:r w:rsidR="00111803" w:rsidRPr="0053497D">
        <w:rPr>
          <w:sz w:val="28"/>
          <w:szCs w:val="28"/>
        </w:rPr>
        <w:t xml:space="preserve"> </w:t>
      </w:r>
      <w:r w:rsidRPr="0053497D">
        <w:rPr>
          <w:sz w:val="28"/>
          <w:szCs w:val="28"/>
        </w:rPr>
        <w:t>скоростно-силовые</w:t>
      </w:r>
      <w:r w:rsidR="00111803" w:rsidRPr="0053497D">
        <w:rPr>
          <w:sz w:val="28"/>
          <w:szCs w:val="28"/>
        </w:rPr>
        <w:t xml:space="preserve"> </w:t>
      </w:r>
      <w:r w:rsidRPr="0053497D">
        <w:rPr>
          <w:sz w:val="28"/>
          <w:szCs w:val="28"/>
        </w:rPr>
        <w:t>упражнения,</w:t>
      </w:r>
      <w:r w:rsidR="00111803" w:rsidRPr="0053497D">
        <w:rPr>
          <w:sz w:val="28"/>
          <w:szCs w:val="28"/>
        </w:rPr>
        <w:t xml:space="preserve"> </w:t>
      </w:r>
      <w:r w:rsidRPr="0053497D">
        <w:rPr>
          <w:sz w:val="28"/>
          <w:szCs w:val="28"/>
        </w:rPr>
        <w:t>а уж</w:t>
      </w:r>
      <w:r w:rsidR="00FE4469" w:rsidRPr="0053497D">
        <w:rPr>
          <w:sz w:val="28"/>
          <w:szCs w:val="28"/>
        </w:rPr>
        <w:t>е</w:t>
      </w:r>
      <w:r w:rsidRPr="0053497D">
        <w:rPr>
          <w:sz w:val="28"/>
          <w:szCs w:val="28"/>
        </w:rPr>
        <w:t xml:space="preserve"> потом нагрузку для воспитания общей</w:t>
      </w:r>
      <w:r w:rsidR="00111803" w:rsidRPr="0053497D">
        <w:rPr>
          <w:sz w:val="28"/>
          <w:szCs w:val="28"/>
        </w:rPr>
        <w:t xml:space="preserve"> </w:t>
      </w:r>
      <w:r w:rsidRPr="0053497D">
        <w:rPr>
          <w:sz w:val="28"/>
          <w:szCs w:val="28"/>
        </w:rPr>
        <w:t xml:space="preserve">выносливости. Особенно творчески надо подходить к построению подготовки на </w:t>
      </w:r>
      <w:r w:rsidR="00367D6A" w:rsidRPr="0053497D">
        <w:rPr>
          <w:sz w:val="28"/>
          <w:szCs w:val="28"/>
        </w:rPr>
        <w:t>учебно-</w:t>
      </w:r>
      <w:r w:rsidRPr="0053497D">
        <w:rPr>
          <w:sz w:val="28"/>
          <w:szCs w:val="28"/>
        </w:rPr>
        <w:t>тренировочных</w:t>
      </w:r>
      <w:r w:rsidR="00111803" w:rsidRPr="0053497D">
        <w:rPr>
          <w:sz w:val="28"/>
          <w:szCs w:val="28"/>
        </w:rPr>
        <w:t xml:space="preserve"> </w:t>
      </w:r>
      <w:r w:rsidRPr="0053497D">
        <w:rPr>
          <w:sz w:val="28"/>
          <w:szCs w:val="28"/>
        </w:rPr>
        <w:t xml:space="preserve">сборах, когда проведение </w:t>
      </w:r>
      <w:r w:rsidR="009E5B49" w:rsidRPr="0053497D">
        <w:rPr>
          <w:sz w:val="28"/>
          <w:szCs w:val="28"/>
        </w:rPr>
        <w:t xml:space="preserve">учебных </w:t>
      </w:r>
      <w:r w:rsidRPr="0053497D">
        <w:rPr>
          <w:sz w:val="28"/>
          <w:szCs w:val="28"/>
        </w:rPr>
        <w:t xml:space="preserve">тренировок не лимитируется занятостью </w:t>
      </w:r>
      <w:r w:rsidR="009E5B49" w:rsidRPr="0053497D">
        <w:rPr>
          <w:sz w:val="28"/>
          <w:szCs w:val="28"/>
        </w:rPr>
        <w:t>обучающихся</w:t>
      </w:r>
      <w:r w:rsidRPr="0053497D">
        <w:rPr>
          <w:sz w:val="28"/>
          <w:szCs w:val="28"/>
        </w:rPr>
        <w:t>. В этот период</w:t>
      </w:r>
      <w:r w:rsidR="00111803" w:rsidRPr="0053497D">
        <w:rPr>
          <w:sz w:val="28"/>
          <w:szCs w:val="28"/>
        </w:rPr>
        <w:t xml:space="preserve"> </w:t>
      </w:r>
      <w:r w:rsidRPr="0053497D">
        <w:rPr>
          <w:sz w:val="28"/>
          <w:szCs w:val="28"/>
        </w:rPr>
        <w:t>возможно</w:t>
      </w:r>
      <w:r w:rsidR="00111803" w:rsidRPr="0053497D">
        <w:rPr>
          <w:sz w:val="28"/>
          <w:szCs w:val="28"/>
        </w:rPr>
        <w:t xml:space="preserve"> </w:t>
      </w:r>
      <w:r w:rsidRPr="0053497D">
        <w:rPr>
          <w:sz w:val="28"/>
          <w:szCs w:val="28"/>
        </w:rPr>
        <w:t>применение</w:t>
      </w:r>
      <w:r w:rsidR="00111803" w:rsidRPr="0053497D">
        <w:rPr>
          <w:sz w:val="28"/>
          <w:szCs w:val="28"/>
        </w:rPr>
        <w:t xml:space="preserve"> </w:t>
      </w:r>
      <w:r w:rsidRPr="0053497D">
        <w:rPr>
          <w:sz w:val="28"/>
          <w:szCs w:val="28"/>
        </w:rPr>
        <w:t>микроциклов</w:t>
      </w:r>
      <w:r w:rsidR="00111803" w:rsidRPr="0053497D">
        <w:rPr>
          <w:sz w:val="28"/>
          <w:szCs w:val="28"/>
        </w:rPr>
        <w:t xml:space="preserve"> </w:t>
      </w:r>
      <w:r w:rsidRPr="0053497D">
        <w:rPr>
          <w:sz w:val="28"/>
          <w:szCs w:val="28"/>
        </w:rPr>
        <w:t>4:1</w:t>
      </w:r>
      <w:r w:rsidR="00111803" w:rsidRPr="0053497D">
        <w:rPr>
          <w:sz w:val="28"/>
          <w:szCs w:val="28"/>
        </w:rPr>
        <w:t xml:space="preserve"> </w:t>
      </w:r>
      <w:r w:rsidRPr="0053497D">
        <w:rPr>
          <w:sz w:val="28"/>
          <w:szCs w:val="28"/>
        </w:rPr>
        <w:t>и</w:t>
      </w:r>
      <w:r w:rsidR="00111803" w:rsidRPr="0053497D">
        <w:rPr>
          <w:sz w:val="28"/>
          <w:szCs w:val="28"/>
        </w:rPr>
        <w:t xml:space="preserve"> </w:t>
      </w:r>
      <w:r w:rsidRPr="0053497D">
        <w:rPr>
          <w:sz w:val="28"/>
          <w:szCs w:val="28"/>
        </w:rPr>
        <w:t>3:1. При проведении соревновательных упражнений следует учитывать индивидуальные особенности</w:t>
      </w:r>
      <w:r w:rsidR="00111803" w:rsidRPr="0053497D">
        <w:rPr>
          <w:sz w:val="28"/>
          <w:szCs w:val="28"/>
        </w:rPr>
        <w:t xml:space="preserve"> </w:t>
      </w:r>
      <w:r w:rsidRPr="0053497D">
        <w:rPr>
          <w:sz w:val="28"/>
          <w:szCs w:val="28"/>
        </w:rPr>
        <w:t>функциональной подготовленности</w:t>
      </w:r>
      <w:r w:rsidR="006E4E53">
        <w:rPr>
          <w:sz w:val="28"/>
          <w:szCs w:val="28"/>
        </w:rPr>
        <w:t xml:space="preserve"> обучающегося.</w:t>
      </w:r>
    </w:p>
    <w:p w14:paraId="0B32ECF3" w14:textId="0028EE09" w:rsidR="00C37901" w:rsidRPr="0053497D" w:rsidRDefault="00C37901" w:rsidP="00F820A6">
      <w:pPr>
        <w:pStyle w:val="a3"/>
        <w:spacing w:before="1"/>
        <w:ind w:left="0" w:right="3" w:firstLine="709"/>
        <w:jc w:val="both"/>
        <w:rPr>
          <w:sz w:val="28"/>
          <w:szCs w:val="28"/>
        </w:rPr>
      </w:pPr>
      <w:r w:rsidRPr="0053497D">
        <w:rPr>
          <w:sz w:val="28"/>
          <w:szCs w:val="28"/>
        </w:rPr>
        <w:t>Каждый</w:t>
      </w:r>
      <w:r w:rsidR="00111803" w:rsidRPr="0053497D">
        <w:rPr>
          <w:sz w:val="28"/>
          <w:szCs w:val="28"/>
        </w:rPr>
        <w:t xml:space="preserve"> </w:t>
      </w:r>
      <w:r w:rsidRPr="0053497D">
        <w:rPr>
          <w:sz w:val="28"/>
          <w:szCs w:val="28"/>
        </w:rPr>
        <w:t>большой</w:t>
      </w:r>
      <w:r w:rsidR="00111803" w:rsidRPr="0053497D">
        <w:rPr>
          <w:sz w:val="28"/>
          <w:szCs w:val="28"/>
        </w:rPr>
        <w:t xml:space="preserve"> </w:t>
      </w:r>
      <w:r w:rsidRPr="0053497D">
        <w:rPr>
          <w:sz w:val="28"/>
          <w:szCs w:val="28"/>
        </w:rPr>
        <w:t>годичный</w:t>
      </w:r>
      <w:r w:rsidR="00111803" w:rsidRPr="0053497D">
        <w:rPr>
          <w:sz w:val="28"/>
          <w:szCs w:val="28"/>
        </w:rPr>
        <w:t xml:space="preserve"> </w:t>
      </w:r>
      <w:r w:rsidRPr="0053497D">
        <w:rPr>
          <w:sz w:val="28"/>
          <w:szCs w:val="28"/>
        </w:rPr>
        <w:t>микроцикл</w:t>
      </w:r>
      <w:r w:rsidR="00111803" w:rsidRPr="0053497D">
        <w:rPr>
          <w:sz w:val="28"/>
          <w:szCs w:val="28"/>
        </w:rPr>
        <w:t xml:space="preserve"> </w:t>
      </w:r>
      <w:r w:rsidRPr="0053497D">
        <w:rPr>
          <w:sz w:val="28"/>
          <w:szCs w:val="28"/>
        </w:rPr>
        <w:t>для</w:t>
      </w:r>
      <w:r w:rsidR="00111803" w:rsidRPr="0053497D">
        <w:rPr>
          <w:sz w:val="28"/>
          <w:szCs w:val="28"/>
        </w:rPr>
        <w:t xml:space="preserve"> </w:t>
      </w:r>
      <w:r w:rsidRPr="0053497D">
        <w:rPr>
          <w:sz w:val="28"/>
          <w:szCs w:val="28"/>
        </w:rPr>
        <w:t>групп</w:t>
      </w:r>
      <w:r w:rsidR="00111803" w:rsidRPr="0053497D">
        <w:rPr>
          <w:sz w:val="28"/>
          <w:szCs w:val="28"/>
        </w:rPr>
        <w:t xml:space="preserve"> </w:t>
      </w:r>
      <w:r w:rsidRPr="0053497D">
        <w:rPr>
          <w:sz w:val="28"/>
          <w:szCs w:val="28"/>
        </w:rPr>
        <w:t>этапа</w:t>
      </w:r>
      <w:r w:rsidR="00111803" w:rsidRPr="0053497D">
        <w:rPr>
          <w:sz w:val="28"/>
          <w:szCs w:val="28"/>
        </w:rPr>
        <w:t xml:space="preserve"> </w:t>
      </w:r>
      <w:r w:rsidRPr="0053497D">
        <w:rPr>
          <w:sz w:val="28"/>
          <w:szCs w:val="28"/>
        </w:rPr>
        <w:t>начальной</w:t>
      </w:r>
      <w:r w:rsidR="00111803" w:rsidRPr="0053497D">
        <w:rPr>
          <w:sz w:val="28"/>
          <w:szCs w:val="28"/>
        </w:rPr>
        <w:t xml:space="preserve"> </w:t>
      </w:r>
      <w:r w:rsidRPr="0053497D">
        <w:rPr>
          <w:sz w:val="28"/>
          <w:szCs w:val="28"/>
        </w:rPr>
        <w:t>подготовки</w:t>
      </w:r>
      <w:r w:rsidR="00111803" w:rsidRPr="0053497D">
        <w:rPr>
          <w:sz w:val="28"/>
          <w:szCs w:val="28"/>
        </w:rPr>
        <w:t xml:space="preserve"> </w:t>
      </w:r>
      <w:r w:rsidRPr="0053497D">
        <w:rPr>
          <w:sz w:val="28"/>
          <w:szCs w:val="28"/>
        </w:rPr>
        <w:t>и</w:t>
      </w:r>
      <w:r w:rsidR="00111803" w:rsidRPr="0053497D">
        <w:rPr>
          <w:sz w:val="28"/>
          <w:szCs w:val="28"/>
        </w:rPr>
        <w:t xml:space="preserve"> </w:t>
      </w:r>
      <w:r w:rsidRPr="0053497D">
        <w:rPr>
          <w:sz w:val="28"/>
          <w:szCs w:val="28"/>
        </w:rPr>
        <w:t>2-го</w:t>
      </w:r>
      <w:r w:rsidR="00111803" w:rsidRPr="0053497D">
        <w:rPr>
          <w:sz w:val="28"/>
          <w:szCs w:val="28"/>
        </w:rPr>
        <w:t xml:space="preserve"> </w:t>
      </w:r>
      <w:r w:rsidRPr="0053497D">
        <w:rPr>
          <w:sz w:val="28"/>
          <w:szCs w:val="28"/>
        </w:rPr>
        <w:t>года</w:t>
      </w:r>
      <w:r w:rsidR="00111803" w:rsidRPr="0053497D">
        <w:rPr>
          <w:sz w:val="28"/>
          <w:szCs w:val="28"/>
        </w:rPr>
        <w:t xml:space="preserve"> </w:t>
      </w:r>
      <w:r w:rsidRPr="0053497D">
        <w:rPr>
          <w:sz w:val="28"/>
          <w:szCs w:val="28"/>
        </w:rPr>
        <w:t>обучения</w:t>
      </w:r>
      <w:r w:rsidR="00111803" w:rsidRPr="0053497D">
        <w:rPr>
          <w:sz w:val="28"/>
          <w:szCs w:val="28"/>
        </w:rPr>
        <w:t xml:space="preserve"> </w:t>
      </w:r>
      <w:r w:rsidRPr="0053497D">
        <w:rPr>
          <w:sz w:val="28"/>
          <w:szCs w:val="28"/>
        </w:rPr>
        <w:t>и</w:t>
      </w:r>
      <w:r w:rsidR="00111803" w:rsidRPr="0053497D">
        <w:rPr>
          <w:sz w:val="28"/>
          <w:szCs w:val="28"/>
        </w:rPr>
        <w:t xml:space="preserve"> </w:t>
      </w:r>
      <w:r w:rsidRPr="0053497D">
        <w:rPr>
          <w:sz w:val="28"/>
          <w:szCs w:val="28"/>
        </w:rPr>
        <w:t>в</w:t>
      </w:r>
      <w:r w:rsidR="00111803" w:rsidRPr="0053497D">
        <w:rPr>
          <w:sz w:val="28"/>
          <w:szCs w:val="28"/>
        </w:rPr>
        <w:t xml:space="preserve"> </w:t>
      </w:r>
      <w:r w:rsidRPr="0053497D">
        <w:rPr>
          <w:sz w:val="28"/>
          <w:szCs w:val="28"/>
        </w:rPr>
        <w:t>группах</w:t>
      </w:r>
      <w:r w:rsidR="00111803" w:rsidRPr="0053497D">
        <w:rPr>
          <w:sz w:val="28"/>
          <w:szCs w:val="28"/>
        </w:rPr>
        <w:t xml:space="preserve"> </w:t>
      </w:r>
      <w:r w:rsidR="00DD3738" w:rsidRPr="0053497D">
        <w:rPr>
          <w:spacing w:val="1"/>
          <w:sz w:val="28"/>
          <w:szCs w:val="28"/>
        </w:rPr>
        <w:t>учебно-</w:t>
      </w:r>
      <w:r w:rsidRPr="0053497D">
        <w:rPr>
          <w:sz w:val="28"/>
          <w:szCs w:val="28"/>
        </w:rPr>
        <w:t>тренировочного</w:t>
      </w:r>
      <w:r w:rsidR="00111803" w:rsidRPr="0053497D">
        <w:rPr>
          <w:sz w:val="28"/>
          <w:szCs w:val="28"/>
        </w:rPr>
        <w:t xml:space="preserve"> </w:t>
      </w:r>
      <w:r w:rsidRPr="0053497D">
        <w:rPr>
          <w:sz w:val="28"/>
          <w:szCs w:val="28"/>
        </w:rPr>
        <w:t>этапа</w:t>
      </w:r>
      <w:r w:rsidR="00111803" w:rsidRPr="0053497D">
        <w:rPr>
          <w:sz w:val="28"/>
          <w:szCs w:val="28"/>
        </w:rPr>
        <w:t xml:space="preserve"> </w:t>
      </w:r>
      <w:r w:rsidRPr="0053497D">
        <w:rPr>
          <w:sz w:val="28"/>
          <w:szCs w:val="28"/>
        </w:rPr>
        <w:t>содержит</w:t>
      </w:r>
      <w:r w:rsidR="00111803" w:rsidRPr="0053497D">
        <w:rPr>
          <w:sz w:val="28"/>
          <w:szCs w:val="28"/>
        </w:rPr>
        <w:t xml:space="preserve"> </w:t>
      </w:r>
      <w:r w:rsidRPr="0053497D">
        <w:rPr>
          <w:sz w:val="28"/>
          <w:szCs w:val="28"/>
        </w:rPr>
        <w:t>3</w:t>
      </w:r>
      <w:r w:rsidR="00111803" w:rsidRPr="0053497D">
        <w:rPr>
          <w:sz w:val="28"/>
          <w:szCs w:val="28"/>
        </w:rPr>
        <w:t xml:space="preserve"> </w:t>
      </w:r>
      <w:r w:rsidRPr="0053497D">
        <w:rPr>
          <w:sz w:val="28"/>
          <w:szCs w:val="28"/>
        </w:rPr>
        <w:t>цикла:</w:t>
      </w:r>
      <w:r w:rsidR="00111803" w:rsidRPr="0053497D">
        <w:rPr>
          <w:sz w:val="28"/>
          <w:szCs w:val="28"/>
        </w:rPr>
        <w:t xml:space="preserve"> </w:t>
      </w:r>
      <w:r w:rsidRPr="0053497D">
        <w:rPr>
          <w:sz w:val="28"/>
          <w:szCs w:val="28"/>
        </w:rPr>
        <w:t>подготовительный,</w:t>
      </w:r>
      <w:r w:rsidR="00111803" w:rsidRPr="0053497D">
        <w:rPr>
          <w:sz w:val="28"/>
          <w:szCs w:val="28"/>
        </w:rPr>
        <w:t xml:space="preserve"> </w:t>
      </w:r>
      <w:r w:rsidRPr="0053497D">
        <w:rPr>
          <w:sz w:val="28"/>
          <w:szCs w:val="28"/>
        </w:rPr>
        <w:t>соревновательный</w:t>
      </w:r>
      <w:r w:rsidR="00111803" w:rsidRPr="0053497D">
        <w:rPr>
          <w:sz w:val="28"/>
          <w:szCs w:val="28"/>
        </w:rPr>
        <w:t xml:space="preserve"> </w:t>
      </w:r>
      <w:r w:rsidRPr="0053497D">
        <w:rPr>
          <w:sz w:val="28"/>
          <w:szCs w:val="28"/>
        </w:rPr>
        <w:t>и</w:t>
      </w:r>
      <w:r w:rsidR="00111803" w:rsidRPr="0053497D">
        <w:rPr>
          <w:sz w:val="28"/>
          <w:szCs w:val="28"/>
        </w:rPr>
        <w:t xml:space="preserve"> </w:t>
      </w:r>
      <w:r w:rsidRPr="0053497D">
        <w:rPr>
          <w:sz w:val="28"/>
          <w:szCs w:val="28"/>
        </w:rPr>
        <w:t>переходный,</w:t>
      </w:r>
      <w:r w:rsidR="00111803" w:rsidRPr="0053497D">
        <w:rPr>
          <w:sz w:val="28"/>
          <w:szCs w:val="28"/>
        </w:rPr>
        <w:t xml:space="preserve"> </w:t>
      </w:r>
      <w:r w:rsidR="006D4727" w:rsidRPr="0053497D">
        <w:rPr>
          <w:sz w:val="28"/>
          <w:szCs w:val="28"/>
        </w:rPr>
        <w:t>в каждом</w:t>
      </w:r>
      <w:r w:rsidR="00111803" w:rsidRPr="0053497D">
        <w:rPr>
          <w:sz w:val="28"/>
          <w:szCs w:val="28"/>
        </w:rPr>
        <w:t xml:space="preserve"> </w:t>
      </w:r>
      <w:r w:rsidRPr="0053497D">
        <w:rPr>
          <w:sz w:val="28"/>
          <w:szCs w:val="28"/>
        </w:rPr>
        <w:t>из</w:t>
      </w:r>
      <w:r w:rsidR="00111803" w:rsidRPr="0053497D">
        <w:rPr>
          <w:sz w:val="28"/>
          <w:szCs w:val="28"/>
        </w:rPr>
        <w:t xml:space="preserve"> </w:t>
      </w:r>
      <w:r w:rsidRPr="0053497D">
        <w:rPr>
          <w:sz w:val="28"/>
          <w:szCs w:val="28"/>
        </w:rPr>
        <w:t>циклов</w:t>
      </w:r>
      <w:r w:rsidR="00111803" w:rsidRPr="0053497D">
        <w:rPr>
          <w:sz w:val="28"/>
          <w:szCs w:val="28"/>
        </w:rPr>
        <w:t xml:space="preserve"> </w:t>
      </w:r>
      <w:r w:rsidRPr="0053497D">
        <w:rPr>
          <w:sz w:val="28"/>
          <w:szCs w:val="28"/>
        </w:rPr>
        <w:t>ставятся</w:t>
      </w:r>
      <w:r w:rsidR="00111803" w:rsidRPr="0053497D">
        <w:rPr>
          <w:sz w:val="28"/>
          <w:szCs w:val="28"/>
        </w:rPr>
        <w:t xml:space="preserve"> </w:t>
      </w:r>
      <w:r w:rsidRPr="0053497D">
        <w:rPr>
          <w:sz w:val="28"/>
          <w:szCs w:val="28"/>
        </w:rPr>
        <w:t>свои</w:t>
      </w:r>
      <w:r w:rsidR="00111803" w:rsidRPr="0053497D">
        <w:rPr>
          <w:sz w:val="28"/>
          <w:szCs w:val="28"/>
        </w:rPr>
        <w:t xml:space="preserve"> </w:t>
      </w:r>
      <w:r w:rsidRPr="0053497D">
        <w:rPr>
          <w:sz w:val="28"/>
          <w:szCs w:val="28"/>
        </w:rPr>
        <w:t>задачи</w:t>
      </w:r>
      <w:r w:rsidR="00111803" w:rsidRPr="0053497D">
        <w:rPr>
          <w:sz w:val="28"/>
          <w:szCs w:val="28"/>
        </w:rPr>
        <w:t xml:space="preserve"> </w:t>
      </w:r>
      <w:r w:rsidRPr="0053497D">
        <w:rPr>
          <w:sz w:val="28"/>
          <w:szCs w:val="28"/>
        </w:rPr>
        <w:t>и</w:t>
      </w:r>
      <w:r w:rsidR="00111803" w:rsidRPr="0053497D">
        <w:rPr>
          <w:sz w:val="28"/>
          <w:szCs w:val="28"/>
        </w:rPr>
        <w:t xml:space="preserve"> </w:t>
      </w:r>
      <w:r w:rsidRPr="0053497D">
        <w:rPr>
          <w:sz w:val="28"/>
          <w:szCs w:val="28"/>
        </w:rPr>
        <w:t>определяются</w:t>
      </w:r>
      <w:r w:rsidR="00111803" w:rsidRPr="0053497D">
        <w:rPr>
          <w:sz w:val="28"/>
          <w:szCs w:val="28"/>
        </w:rPr>
        <w:t xml:space="preserve"> </w:t>
      </w:r>
      <w:r w:rsidRPr="0053497D">
        <w:rPr>
          <w:sz w:val="28"/>
          <w:szCs w:val="28"/>
        </w:rPr>
        <w:t xml:space="preserve">средства для их осуществления. В группах этапа начальной подготовки, где </w:t>
      </w:r>
      <w:r w:rsidR="009E5B49" w:rsidRPr="0053497D">
        <w:rPr>
          <w:sz w:val="28"/>
          <w:szCs w:val="28"/>
        </w:rPr>
        <w:t>обучающиеся</w:t>
      </w:r>
      <w:r w:rsidRPr="0053497D">
        <w:rPr>
          <w:sz w:val="28"/>
          <w:szCs w:val="28"/>
        </w:rPr>
        <w:t xml:space="preserve"> еще не</w:t>
      </w:r>
      <w:r w:rsidR="00111803" w:rsidRPr="0053497D">
        <w:rPr>
          <w:sz w:val="28"/>
          <w:szCs w:val="28"/>
        </w:rPr>
        <w:t xml:space="preserve"> </w:t>
      </w:r>
      <w:r w:rsidRPr="0053497D">
        <w:rPr>
          <w:sz w:val="28"/>
          <w:szCs w:val="28"/>
        </w:rPr>
        <w:t>выступают</w:t>
      </w:r>
      <w:r w:rsidR="00111803" w:rsidRPr="0053497D">
        <w:rPr>
          <w:sz w:val="28"/>
          <w:szCs w:val="28"/>
        </w:rPr>
        <w:t xml:space="preserve"> </w:t>
      </w:r>
      <w:r w:rsidRPr="0053497D">
        <w:rPr>
          <w:sz w:val="28"/>
          <w:szCs w:val="28"/>
        </w:rPr>
        <w:t>регулярно</w:t>
      </w:r>
      <w:r w:rsidR="00111803" w:rsidRPr="0053497D">
        <w:rPr>
          <w:sz w:val="28"/>
          <w:szCs w:val="28"/>
        </w:rPr>
        <w:t xml:space="preserve"> </w:t>
      </w:r>
      <w:r w:rsidRPr="0053497D">
        <w:rPr>
          <w:sz w:val="28"/>
          <w:szCs w:val="28"/>
        </w:rPr>
        <w:t>в</w:t>
      </w:r>
      <w:r w:rsidR="00111803" w:rsidRPr="0053497D">
        <w:rPr>
          <w:sz w:val="28"/>
          <w:szCs w:val="28"/>
        </w:rPr>
        <w:t xml:space="preserve"> </w:t>
      </w:r>
      <w:r w:rsidRPr="0053497D">
        <w:rPr>
          <w:sz w:val="28"/>
          <w:szCs w:val="28"/>
        </w:rPr>
        <w:t>официальных</w:t>
      </w:r>
      <w:r w:rsidR="00111803" w:rsidRPr="0053497D">
        <w:rPr>
          <w:sz w:val="28"/>
          <w:szCs w:val="28"/>
        </w:rPr>
        <w:t xml:space="preserve"> </w:t>
      </w:r>
      <w:r w:rsidRPr="0053497D">
        <w:rPr>
          <w:sz w:val="28"/>
          <w:szCs w:val="28"/>
        </w:rPr>
        <w:t>соревнованиях,</w:t>
      </w:r>
      <w:r w:rsidR="00111803" w:rsidRPr="0053497D">
        <w:rPr>
          <w:sz w:val="28"/>
          <w:szCs w:val="28"/>
        </w:rPr>
        <w:t xml:space="preserve"> </w:t>
      </w:r>
      <w:r w:rsidR="00DD3738" w:rsidRPr="0053497D">
        <w:rPr>
          <w:spacing w:val="1"/>
          <w:sz w:val="28"/>
          <w:szCs w:val="28"/>
        </w:rPr>
        <w:t>учебно-</w:t>
      </w:r>
      <w:r w:rsidRPr="0053497D">
        <w:rPr>
          <w:sz w:val="28"/>
          <w:szCs w:val="28"/>
        </w:rPr>
        <w:t>тренировочный</w:t>
      </w:r>
      <w:r w:rsidR="00111803" w:rsidRPr="0053497D">
        <w:rPr>
          <w:sz w:val="28"/>
          <w:szCs w:val="28"/>
        </w:rPr>
        <w:t xml:space="preserve"> </w:t>
      </w:r>
      <w:r w:rsidRPr="0053497D">
        <w:rPr>
          <w:sz w:val="28"/>
          <w:szCs w:val="28"/>
        </w:rPr>
        <w:t>процесс</w:t>
      </w:r>
      <w:r w:rsidR="00111803" w:rsidRPr="0053497D">
        <w:rPr>
          <w:sz w:val="28"/>
          <w:szCs w:val="28"/>
        </w:rPr>
        <w:t xml:space="preserve"> </w:t>
      </w:r>
      <w:r w:rsidRPr="0053497D">
        <w:rPr>
          <w:sz w:val="28"/>
          <w:szCs w:val="28"/>
        </w:rPr>
        <w:t>строится</w:t>
      </w:r>
      <w:r w:rsidR="00111803" w:rsidRPr="0053497D">
        <w:rPr>
          <w:sz w:val="28"/>
          <w:szCs w:val="28"/>
        </w:rPr>
        <w:t xml:space="preserve"> </w:t>
      </w:r>
      <w:r w:rsidRPr="0053497D">
        <w:rPr>
          <w:sz w:val="28"/>
          <w:szCs w:val="28"/>
        </w:rPr>
        <w:t>без</w:t>
      </w:r>
      <w:r w:rsidR="00111803" w:rsidRPr="0053497D">
        <w:rPr>
          <w:sz w:val="28"/>
          <w:szCs w:val="28"/>
        </w:rPr>
        <w:t xml:space="preserve"> </w:t>
      </w:r>
      <w:r w:rsidRPr="0053497D">
        <w:rPr>
          <w:sz w:val="28"/>
          <w:szCs w:val="28"/>
        </w:rPr>
        <w:t>деления</w:t>
      </w:r>
      <w:r w:rsidR="00111803" w:rsidRPr="0053497D">
        <w:rPr>
          <w:sz w:val="28"/>
          <w:szCs w:val="28"/>
        </w:rPr>
        <w:t xml:space="preserve"> </w:t>
      </w:r>
      <w:r w:rsidRPr="0053497D">
        <w:rPr>
          <w:sz w:val="28"/>
          <w:szCs w:val="28"/>
        </w:rPr>
        <w:t>на</w:t>
      </w:r>
      <w:r w:rsidR="00111803" w:rsidRPr="0053497D">
        <w:rPr>
          <w:sz w:val="28"/>
          <w:szCs w:val="28"/>
        </w:rPr>
        <w:t xml:space="preserve"> </w:t>
      </w:r>
      <w:r w:rsidRPr="0053497D">
        <w:rPr>
          <w:sz w:val="28"/>
          <w:szCs w:val="28"/>
        </w:rPr>
        <w:t>периоды.</w:t>
      </w:r>
    </w:p>
    <w:p w14:paraId="3BB8EB49" w14:textId="007262A9" w:rsidR="00C37901" w:rsidRPr="0053497D" w:rsidRDefault="00C37901" w:rsidP="00F820A6">
      <w:pPr>
        <w:pStyle w:val="a3"/>
        <w:ind w:left="0" w:right="3" w:firstLine="709"/>
        <w:jc w:val="both"/>
        <w:rPr>
          <w:sz w:val="28"/>
          <w:szCs w:val="28"/>
        </w:rPr>
      </w:pPr>
      <w:r w:rsidRPr="0053497D">
        <w:rPr>
          <w:sz w:val="28"/>
          <w:szCs w:val="28"/>
        </w:rPr>
        <w:t>Для</w:t>
      </w:r>
      <w:r w:rsidR="00111803" w:rsidRPr="0053497D">
        <w:rPr>
          <w:sz w:val="28"/>
          <w:szCs w:val="28"/>
        </w:rPr>
        <w:t xml:space="preserve"> </w:t>
      </w:r>
      <w:r w:rsidRPr="0053497D">
        <w:rPr>
          <w:sz w:val="28"/>
          <w:szCs w:val="28"/>
        </w:rPr>
        <w:t>более</w:t>
      </w:r>
      <w:r w:rsidR="00111803" w:rsidRPr="0053497D">
        <w:rPr>
          <w:sz w:val="28"/>
          <w:szCs w:val="28"/>
        </w:rPr>
        <w:t xml:space="preserve"> </w:t>
      </w:r>
      <w:r w:rsidRPr="0053497D">
        <w:rPr>
          <w:sz w:val="28"/>
          <w:szCs w:val="28"/>
        </w:rPr>
        <w:t xml:space="preserve">старших </w:t>
      </w:r>
      <w:r w:rsidR="009E5B49" w:rsidRPr="0053497D">
        <w:rPr>
          <w:sz w:val="28"/>
          <w:szCs w:val="28"/>
        </w:rPr>
        <w:t>обучающихся</w:t>
      </w:r>
      <w:r w:rsidR="00111803" w:rsidRPr="0053497D">
        <w:rPr>
          <w:sz w:val="28"/>
          <w:szCs w:val="28"/>
        </w:rPr>
        <w:t xml:space="preserve"> </w:t>
      </w:r>
      <w:r w:rsidRPr="0053497D">
        <w:rPr>
          <w:sz w:val="28"/>
          <w:szCs w:val="28"/>
        </w:rPr>
        <w:t>микроцикл</w:t>
      </w:r>
      <w:r w:rsidR="00111803" w:rsidRPr="0053497D">
        <w:rPr>
          <w:sz w:val="28"/>
          <w:szCs w:val="28"/>
        </w:rPr>
        <w:t xml:space="preserve"> </w:t>
      </w:r>
      <w:r w:rsidRPr="0053497D">
        <w:rPr>
          <w:sz w:val="28"/>
          <w:szCs w:val="28"/>
        </w:rPr>
        <w:t>включает</w:t>
      </w:r>
      <w:r w:rsidR="00111803" w:rsidRPr="0053497D">
        <w:rPr>
          <w:sz w:val="28"/>
          <w:szCs w:val="28"/>
        </w:rPr>
        <w:t xml:space="preserve"> </w:t>
      </w:r>
      <w:r w:rsidRPr="0053497D">
        <w:rPr>
          <w:sz w:val="28"/>
          <w:szCs w:val="28"/>
        </w:rPr>
        <w:t>5</w:t>
      </w:r>
      <w:r w:rsidR="00111803" w:rsidRPr="0053497D">
        <w:rPr>
          <w:sz w:val="28"/>
          <w:szCs w:val="28"/>
        </w:rPr>
        <w:t xml:space="preserve"> </w:t>
      </w:r>
      <w:r w:rsidRPr="0053497D">
        <w:rPr>
          <w:sz w:val="28"/>
          <w:szCs w:val="28"/>
        </w:rPr>
        <w:t>циклов:</w:t>
      </w:r>
    </w:p>
    <w:p w14:paraId="40273486" w14:textId="77777777" w:rsidR="00C37901" w:rsidRPr="0053497D" w:rsidRDefault="00C37901" w:rsidP="00F820A6">
      <w:pPr>
        <w:pStyle w:val="a7"/>
        <w:numPr>
          <w:ilvl w:val="0"/>
          <w:numId w:val="4"/>
        </w:numPr>
        <w:tabs>
          <w:tab w:val="left" w:pos="973"/>
        </w:tabs>
        <w:ind w:left="0" w:right="3" w:firstLine="709"/>
        <w:jc w:val="both"/>
        <w:rPr>
          <w:sz w:val="28"/>
          <w:szCs w:val="28"/>
        </w:rPr>
      </w:pPr>
      <w:r w:rsidRPr="0053497D">
        <w:rPr>
          <w:sz w:val="28"/>
          <w:szCs w:val="28"/>
        </w:rPr>
        <w:t>общеподготовительный,</w:t>
      </w:r>
    </w:p>
    <w:p w14:paraId="3B16CCD3" w14:textId="77777777" w:rsidR="00C37901" w:rsidRPr="0053497D" w:rsidRDefault="00C37901" w:rsidP="00F820A6">
      <w:pPr>
        <w:pStyle w:val="a7"/>
        <w:numPr>
          <w:ilvl w:val="0"/>
          <w:numId w:val="4"/>
        </w:numPr>
        <w:tabs>
          <w:tab w:val="left" w:pos="973"/>
        </w:tabs>
        <w:ind w:left="0" w:right="3" w:firstLine="709"/>
        <w:jc w:val="both"/>
        <w:rPr>
          <w:sz w:val="28"/>
          <w:szCs w:val="28"/>
        </w:rPr>
      </w:pPr>
      <w:r w:rsidRPr="0053497D">
        <w:rPr>
          <w:sz w:val="28"/>
          <w:szCs w:val="28"/>
        </w:rPr>
        <w:t>специально-подготовительный,</w:t>
      </w:r>
    </w:p>
    <w:p w14:paraId="74BC93D0" w14:textId="77777777" w:rsidR="00C37901" w:rsidRPr="0053497D" w:rsidRDefault="00C37901" w:rsidP="00F820A6">
      <w:pPr>
        <w:pStyle w:val="a7"/>
        <w:numPr>
          <w:ilvl w:val="0"/>
          <w:numId w:val="4"/>
        </w:numPr>
        <w:tabs>
          <w:tab w:val="left" w:pos="973"/>
        </w:tabs>
        <w:ind w:left="0" w:right="3" w:firstLine="709"/>
        <w:jc w:val="both"/>
        <w:rPr>
          <w:sz w:val="28"/>
          <w:szCs w:val="28"/>
        </w:rPr>
      </w:pPr>
      <w:r w:rsidRPr="0053497D">
        <w:rPr>
          <w:sz w:val="28"/>
          <w:szCs w:val="28"/>
        </w:rPr>
        <w:t>предсоревновательный,</w:t>
      </w:r>
    </w:p>
    <w:p w14:paraId="017F989D" w14:textId="77777777" w:rsidR="00C37901" w:rsidRPr="0053497D" w:rsidRDefault="00C37901" w:rsidP="00F820A6">
      <w:pPr>
        <w:pStyle w:val="a7"/>
        <w:numPr>
          <w:ilvl w:val="0"/>
          <w:numId w:val="4"/>
        </w:numPr>
        <w:tabs>
          <w:tab w:val="left" w:pos="973"/>
        </w:tabs>
        <w:ind w:left="0" w:right="3" w:firstLine="709"/>
        <w:jc w:val="both"/>
        <w:rPr>
          <w:sz w:val="28"/>
          <w:szCs w:val="28"/>
        </w:rPr>
      </w:pPr>
      <w:r w:rsidRPr="0053497D">
        <w:rPr>
          <w:sz w:val="28"/>
          <w:szCs w:val="28"/>
        </w:rPr>
        <w:t>соревновательный</w:t>
      </w:r>
    </w:p>
    <w:p w14:paraId="170E70DE" w14:textId="77777777" w:rsidR="00C37901" w:rsidRPr="0053497D" w:rsidRDefault="00C37901" w:rsidP="00F820A6">
      <w:pPr>
        <w:pStyle w:val="a7"/>
        <w:numPr>
          <w:ilvl w:val="0"/>
          <w:numId w:val="4"/>
        </w:numPr>
        <w:tabs>
          <w:tab w:val="left" w:pos="973"/>
        </w:tabs>
        <w:spacing w:before="1"/>
        <w:ind w:left="0" w:right="3" w:firstLine="709"/>
        <w:jc w:val="both"/>
        <w:rPr>
          <w:sz w:val="28"/>
          <w:szCs w:val="28"/>
        </w:rPr>
      </w:pPr>
      <w:r w:rsidRPr="0053497D">
        <w:rPr>
          <w:sz w:val="28"/>
          <w:szCs w:val="28"/>
        </w:rPr>
        <w:t>переходный.</w:t>
      </w:r>
    </w:p>
    <w:p w14:paraId="200CA01C" w14:textId="77777777" w:rsidR="00C37901" w:rsidRPr="0053497D" w:rsidRDefault="00C37901" w:rsidP="00F820A6">
      <w:pPr>
        <w:pStyle w:val="a3"/>
        <w:tabs>
          <w:tab w:val="left" w:pos="3959"/>
          <w:tab w:val="left" w:pos="6812"/>
          <w:tab w:val="left" w:pos="8501"/>
          <w:tab w:val="left" w:pos="10429"/>
        </w:tabs>
        <w:ind w:left="0" w:right="3" w:firstLine="709"/>
        <w:jc w:val="both"/>
        <w:rPr>
          <w:spacing w:val="-1"/>
          <w:sz w:val="28"/>
          <w:szCs w:val="28"/>
        </w:rPr>
      </w:pPr>
      <w:r w:rsidRPr="0053497D">
        <w:rPr>
          <w:sz w:val="28"/>
          <w:szCs w:val="28"/>
        </w:rPr>
        <w:t>Каждый цикл завершается соревнованиями, как правило, в период каникул, а подготовка к этим</w:t>
      </w:r>
      <w:r w:rsidR="00111803" w:rsidRPr="0053497D">
        <w:rPr>
          <w:sz w:val="28"/>
          <w:szCs w:val="28"/>
        </w:rPr>
        <w:t xml:space="preserve"> </w:t>
      </w:r>
      <w:r w:rsidRPr="0053497D">
        <w:rPr>
          <w:sz w:val="28"/>
          <w:szCs w:val="28"/>
        </w:rPr>
        <w:t xml:space="preserve">соревнованиям планируется в три </w:t>
      </w:r>
      <w:r w:rsidRPr="0053497D">
        <w:rPr>
          <w:spacing w:val="-1"/>
          <w:sz w:val="28"/>
          <w:szCs w:val="28"/>
        </w:rPr>
        <w:t>этапа.</w:t>
      </w:r>
    </w:p>
    <w:p w14:paraId="1F671EA3" w14:textId="06BF34C7" w:rsidR="00C37901" w:rsidRPr="0053497D" w:rsidRDefault="00C37901" w:rsidP="00F820A6">
      <w:pPr>
        <w:pStyle w:val="a3"/>
        <w:spacing w:before="66"/>
        <w:ind w:left="0" w:right="3" w:firstLine="709"/>
        <w:jc w:val="both"/>
        <w:rPr>
          <w:sz w:val="28"/>
          <w:szCs w:val="28"/>
        </w:rPr>
      </w:pPr>
      <w:r w:rsidRPr="0053497D">
        <w:rPr>
          <w:i/>
          <w:sz w:val="28"/>
          <w:szCs w:val="28"/>
          <w:u w:val="single"/>
        </w:rPr>
        <w:t>Теоретическая</w:t>
      </w:r>
      <w:r w:rsidR="00111803" w:rsidRPr="0053497D">
        <w:rPr>
          <w:i/>
          <w:sz w:val="28"/>
          <w:szCs w:val="28"/>
          <w:u w:val="single"/>
        </w:rPr>
        <w:t xml:space="preserve"> </w:t>
      </w:r>
      <w:r w:rsidRPr="0053497D">
        <w:rPr>
          <w:i/>
          <w:sz w:val="28"/>
          <w:szCs w:val="28"/>
          <w:u w:val="single"/>
        </w:rPr>
        <w:t>подготовка.</w:t>
      </w:r>
      <w:r w:rsidR="00111803" w:rsidRPr="0053497D">
        <w:rPr>
          <w:i/>
          <w:sz w:val="28"/>
          <w:szCs w:val="28"/>
          <w:u w:val="single"/>
        </w:rPr>
        <w:t xml:space="preserve"> </w:t>
      </w:r>
      <w:r w:rsidRPr="0053497D">
        <w:rPr>
          <w:sz w:val="28"/>
          <w:szCs w:val="28"/>
        </w:rPr>
        <w:t>Целью</w:t>
      </w:r>
      <w:r w:rsidR="00111803" w:rsidRPr="0053497D">
        <w:rPr>
          <w:sz w:val="28"/>
          <w:szCs w:val="28"/>
        </w:rPr>
        <w:t xml:space="preserve"> </w:t>
      </w:r>
      <w:r w:rsidRPr="0053497D">
        <w:rPr>
          <w:sz w:val="28"/>
          <w:szCs w:val="28"/>
        </w:rPr>
        <w:t>программного</w:t>
      </w:r>
      <w:r w:rsidR="00111803" w:rsidRPr="0053497D">
        <w:rPr>
          <w:sz w:val="28"/>
          <w:szCs w:val="28"/>
        </w:rPr>
        <w:t xml:space="preserve"> </w:t>
      </w:r>
      <w:r w:rsidRPr="0053497D">
        <w:rPr>
          <w:sz w:val="28"/>
          <w:szCs w:val="28"/>
        </w:rPr>
        <w:t>теоретического</w:t>
      </w:r>
      <w:r w:rsidR="00111803" w:rsidRPr="0053497D">
        <w:rPr>
          <w:sz w:val="28"/>
          <w:szCs w:val="28"/>
        </w:rPr>
        <w:t xml:space="preserve"> </w:t>
      </w:r>
      <w:r w:rsidRPr="0053497D">
        <w:rPr>
          <w:sz w:val="28"/>
          <w:szCs w:val="28"/>
        </w:rPr>
        <w:t>материала</w:t>
      </w:r>
      <w:r w:rsidR="00111803" w:rsidRPr="0053497D">
        <w:rPr>
          <w:sz w:val="28"/>
          <w:szCs w:val="28"/>
        </w:rPr>
        <w:t xml:space="preserve"> </w:t>
      </w:r>
      <w:r w:rsidRPr="0053497D">
        <w:rPr>
          <w:sz w:val="28"/>
          <w:szCs w:val="28"/>
        </w:rPr>
        <w:t>является</w:t>
      </w:r>
      <w:r w:rsidR="00111803" w:rsidRPr="0053497D">
        <w:rPr>
          <w:sz w:val="28"/>
          <w:szCs w:val="28"/>
        </w:rPr>
        <w:t xml:space="preserve"> </w:t>
      </w:r>
      <w:r w:rsidRPr="0053497D">
        <w:rPr>
          <w:sz w:val="28"/>
          <w:szCs w:val="28"/>
        </w:rPr>
        <w:t>овладение минимумом знаний, необходимых для понимания сущности спорта и его социальной</w:t>
      </w:r>
      <w:r w:rsidR="00111803" w:rsidRPr="0053497D">
        <w:rPr>
          <w:sz w:val="28"/>
          <w:szCs w:val="28"/>
        </w:rPr>
        <w:t xml:space="preserve"> </w:t>
      </w:r>
      <w:r w:rsidRPr="0053497D">
        <w:rPr>
          <w:sz w:val="28"/>
          <w:szCs w:val="28"/>
        </w:rPr>
        <w:t>роли.</w:t>
      </w:r>
      <w:r w:rsidR="00111803" w:rsidRPr="0053497D">
        <w:rPr>
          <w:sz w:val="28"/>
          <w:szCs w:val="28"/>
        </w:rPr>
        <w:t xml:space="preserve"> </w:t>
      </w:r>
      <w:r w:rsidRPr="0053497D">
        <w:rPr>
          <w:sz w:val="28"/>
          <w:szCs w:val="28"/>
        </w:rPr>
        <w:t>В</w:t>
      </w:r>
      <w:r w:rsidR="00111803" w:rsidRPr="0053497D">
        <w:rPr>
          <w:sz w:val="28"/>
          <w:szCs w:val="28"/>
        </w:rPr>
        <w:t xml:space="preserve"> </w:t>
      </w:r>
      <w:r w:rsidRPr="0053497D">
        <w:rPr>
          <w:sz w:val="28"/>
          <w:szCs w:val="28"/>
        </w:rPr>
        <w:t>соответствующей</w:t>
      </w:r>
      <w:r w:rsidR="00111803" w:rsidRPr="0053497D">
        <w:rPr>
          <w:sz w:val="28"/>
          <w:szCs w:val="28"/>
        </w:rPr>
        <w:t xml:space="preserve"> </w:t>
      </w:r>
      <w:r w:rsidRPr="0053497D">
        <w:rPr>
          <w:sz w:val="28"/>
          <w:szCs w:val="28"/>
        </w:rPr>
        <w:t>возрасту</w:t>
      </w:r>
      <w:r w:rsidR="00111803" w:rsidRPr="0053497D">
        <w:rPr>
          <w:sz w:val="28"/>
          <w:szCs w:val="28"/>
        </w:rPr>
        <w:t xml:space="preserve"> </w:t>
      </w:r>
      <w:r w:rsidRPr="0053497D">
        <w:rPr>
          <w:sz w:val="28"/>
          <w:szCs w:val="28"/>
        </w:rPr>
        <w:t>форме</w:t>
      </w:r>
      <w:r w:rsidR="00111803" w:rsidRPr="0053497D">
        <w:rPr>
          <w:sz w:val="28"/>
          <w:szCs w:val="28"/>
        </w:rPr>
        <w:t xml:space="preserve"> </w:t>
      </w:r>
      <w:r w:rsidR="00C946E6" w:rsidRPr="0053497D">
        <w:rPr>
          <w:sz w:val="28"/>
          <w:szCs w:val="28"/>
        </w:rPr>
        <w:t>обучающиеся</w:t>
      </w:r>
      <w:r w:rsidR="00111803" w:rsidRPr="0053497D">
        <w:rPr>
          <w:sz w:val="28"/>
          <w:szCs w:val="28"/>
        </w:rPr>
        <w:t xml:space="preserve"> </w:t>
      </w:r>
      <w:r w:rsidRPr="0053497D">
        <w:rPr>
          <w:sz w:val="28"/>
          <w:szCs w:val="28"/>
        </w:rPr>
        <w:t>должны</w:t>
      </w:r>
      <w:r w:rsidR="00111803" w:rsidRPr="0053497D">
        <w:rPr>
          <w:sz w:val="28"/>
          <w:szCs w:val="28"/>
        </w:rPr>
        <w:t xml:space="preserve"> </w:t>
      </w:r>
      <w:r w:rsidRPr="0053497D">
        <w:rPr>
          <w:sz w:val="28"/>
          <w:szCs w:val="28"/>
        </w:rPr>
        <w:t>ознакомиться</w:t>
      </w:r>
      <w:r w:rsidR="00111803" w:rsidRPr="0053497D">
        <w:rPr>
          <w:sz w:val="28"/>
          <w:szCs w:val="28"/>
        </w:rPr>
        <w:t xml:space="preserve"> </w:t>
      </w:r>
      <w:r w:rsidRPr="0053497D">
        <w:rPr>
          <w:sz w:val="28"/>
          <w:szCs w:val="28"/>
        </w:rPr>
        <w:t>с</w:t>
      </w:r>
      <w:r w:rsidR="00111803" w:rsidRPr="0053497D">
        <w:rPr>
          <w:sz w:val="28"/>
          <w:szCs w:val="28"/>
        </w:rPr>
        <w:t xml:space="preserve"> </w:t>
      </w:r>
      <w:r w:rsidRPr="0053497D">
        <w:rPr>
          <w:sz w:val="28"/>
          <w:szCs w:val="28"/>
        </w:rPr>
        <w:t>основными</w:t>
      </w:r>
      <w:r w:rsidR="00111803" w:rsidRPr="0053497D">
        <w:rPr>
          <w:sz w:val="28"/>
          <w:szCs w:val="28"/>
        </w:rPr>
        <w:t xml:space="preserve"> </w:t>
      </w:r>
      <w:r w:rsidRPr="0053497D">
        <w:rPr>
          <w:sz w:val="28"/>
          <w:szCs w:val="28"/>
        </w:rPr>
        <w:t>закономерностями</w:t>
      </w:r>
      <w:r w:rsidR="00111803" w:rsidRPr="0053497D">
        <w:rPr>
          <w:sz w:val="28"/>
          <w:szCs w:val="28"/>
        </w:rPr>
        <w:t xml:space="preserve"> </w:t>
      </w:r>
      <w:r w:rsidR="00C946E6" w:rsidRPr="0053497D">
        <w:rPr>
          <w:sz w:val="28"/>
          <w:szCs w:val="28"/>
        </w:rPr>
        <w:t>учебно-</w:t>
      </w:r>
      <w:r w:rsidRPr="0053497D">
        <w:rPr>
          <w:sz w:val="28"/>
          <w:szCs w:val="28"/>
        </w:rPr>
        <w:t>спортивной</w:t>
      </w:r>
      <w:r w:rsidR="00111803" w:rsidRPr="0053497D">
        <w:rPr>
          <w:sz w:val="28"/>
          <w:szCs w:val="28"/>
        </w:rPr>
        <w:t xml:space="preserve"> </w:t>
      </w:r>
      <w:r w:rsidRPr="0053497D">
        <w:rPr>
          <w:sz w:val="28"/>
          <w:szCs w:val="28"/>
        </w:rPr>
        <w:t>тренировки,</w:t>
      </w:r>
      <w:r w:rsidR="00111803" w:rsidRPr="0053497D">
        <w:rPr>
          <w:sz w:val="28"/>
          <w:szCs w:val="28"/>
        </w:rPr>
        <w:t xml:space="preserve"> </w:t>
      </w:r>
      <w:r w:rsidRPr="0053497D">
        <w:rPr>
          <w:sz w:val="28"/>
          <w:szCs w:val="28"/>
        </w:rPr>
        <w:t>влиянием</w:t>
      </w:r>
      <w:r w:rsidR="00111803" w:rsidRPr="0053497D">
        <w:rPr>
          <w:sz w:val="28"/>
          <w:szCs w:val="28"/>
        </w:rPr>
        <w:t xml:space="preserve"> </w:t>
      </w:r>
      <w:r w:rsidRPr="0053497D">
        <w:rPr>
          <w:sz w:val="28"/>
          <w:szCs w:val="28"/>
        </w:rPr>
        <w:t>физических</w:t>
      </w:r>
      <w:r w:rsidR="00111803" w:rsidRPr="0053497D">
        <w:rPr>
          <w:sz w:val="28"/>
          <w:szCs w:val="28"/>
        </w:rPr>
        <w:t xml:space="preserve"> </w:t>
      </w:r>
      <w:r w:rsidRPr="0053497D">
        <w:rPr>
          <w:sz w:val="28"/>
          <w:szCs w:val="28"/>
        </w:rPr>
        <w:t>упражнений</w:t>
      </w:r>
      <w:r w:rsidR="00111803" w:rsidRPr="0053497D">
        <w:rPr>
          <w:sz w:val="28"/>
          <w:szCs w:val="28"/>
        </w:rPr>
        <w:t xml:space="preserve"> </w:t>
      </w:r>
      <w:r w:rsidRPr="0053497D">
        <w:rPr>
          <w:sz w:val="28"/>
          <w:szCs w:val="28"/>
        </w:rPr>
        <w:t>на</w:t>
      </w:r>
      <w:r w:rsidR="00111803" w:rsidRPr="0053497D">
        <w:rPr>
          <w:sz w:val="28"/>
          <w:szCs w:val="28"/>
        </w:rPr>
        <w:t xml:space="preserve"> </w:t>
      </w:r>
      <w:r w:rsidRPr="0053497D">
        <w:rPr>
          <w:sz w:val="28"/>
          <w:szCs w:val="28"/>
        </w:rPr>
        <w:t>организм.</w:t>
      </w:r>
      <w:r w:rsidR="00111803" w:rsidRPr="0053497D">
        <w:rPr>
          <w:sz w:val="28"/>
          <w:szCs w:val="28"/>
        </w:rPr>
        <w:t xml:space="preserve"> </w:t>
      </w:r>
      <w:r w:rsidRPr="0053497D">
        <w:rPr>
          <w:sz w:val="28"/>
          <w:szCs w:val="28"/>
        </w:rPr>
        <w:t>Одним</w:t>
      </w:r>
      <w:r w:rsidR="00111803" w:rsidRPr="0053497D">
        <w:rPr>
          <w:sz w:val="28"/>
          <w:szCs w:val="28"/>
        </w:rPr>
        <w:t xml:space="preserve"> </w:t>
      </w:r>
      <w:r w:rsidRPr="0053497D">
        <w:rPr>
          <w:sz w:val="28"/>
          <w:szCs w:val="28"/>
        </w:rPr>
        <w:t>из</w:t>
      </w:r>
      <w:r w:rsidR="00111803" w:rsidRPr="0053497D">
        <w:rPr>
          <w:sz w:val="28"/>
          <w:szCs w:val="28"/>
        </w:rPr>
        <w:t xml:space="preserve"> </w:t>
      </w:r>
      <w:r w:rsidRPr="0053497D">
        <w:rPr>
          <w:sz w:val="28"/>
          <w:szCs w:val="28"/>
        </w:rPr>
        <w:t>важнейших</w:t>
      </w:r>
      <w:r w:rsidR="00111803" w:rsidRPr="0053497D">
        <w:rPr>
          <w:sz w:val="28"/>
          <w:szCs w:val="28"/>
        </w:rPr>
        <w:t xml:space="preserve"> </w:t>
      </w:r>
      <w:r w:rsidRPr="0053497D">
        <w:rPr>
          <w:sz w:val="28"/>
          <w:szCs w:val="28"/>
        </w:rPr>
        <w:t>направлений</w:t>
      </w:r>
      <w:r w:rsidR="00111803" w:rsidRPr="0053497D">
        <w:rPr>
          <w:sz w:val="28"/>
          <w:szCs w:val="28"/>
        </w:rPr>
        <w:t xml:space="preserve"> </w:t>
      </w:r>
      <w:r w:rsidRPr="0053497D">
        <w:rPr>
          <w:sz w:val="28"/>
          <w:szCs w:val="28"/>
        </w:rPr>
        <w:t>теоретических</w:t>
      </w:r>
      <w:r w:rsidR="00111803" w:rsidRPr="0053497D">
        <w:rPr>
          <w:sz w:val="28"/>
          <w:szCs w:val="28"/>
        </w:rPr>
        <w:t xml:space="preserve"> </w:t>
      </w:r>
      <w:r w:rsidRPr="0053497D">
        <w:rPr>
          <w:sz w:val="28"/>
          <w:szCs w:val="28"/>
        </w:rPr>
        <w:t>занятий</w:t>
      </w:r>
      <w:r w:rsidR="00111803" w:rsidRPr="0053497D">
        <w:rPr>
          <w:sz w:val="28"/>
          <w:szCs w:val="28"/>
        </w:rPr>
        <w:t xml:space="preserve"> </w:t>
      </w:r>
      <w:r w:rsidRPr="0053497D">
        <w:rPr>
          <w:sz w:val="28"/>
          <w:szCs w:val="28"/>
        </w:rPr>
        <w:t>является</w:t>
      </w:r>
      <w:r w:rsidR="00111803" w:rsidRPr="0053497D">
        <w:rPr>
          <w:sz w:val="28"/>
          <w:szCs w:val="28"/>
        </w:rPr>
        <w:t xml:space="preserve"> </w:t>
      </w:r>
      <w:r w:rsidRPr="0053497D">
        <w:rPr>
          <w:sz w:val="28"/>
          <w:szCs w:val="28"/>
        </w:rPr>
        <w:t>воспитание</w:t>
      </w:r>
      <w:r w:rsidR="00111803" w:rsidRPr="0053497D">
        <w:rPr>
          <w:sz w:val="28"/>
          <w:szCs w:val="28"/>
        </w:rPr>
        <w:t xml:space="preserve"> </w:t>
      </w:r>
      <w:r w:rsidRPr="0053497D">
        <w:rPr>
          <w:sz w:val="28"/>
          <w:szCs w:val="28"/>
        </w:rPr>
        <w:t>чувства</w:t>
      </w:r>
      <w:r w:rsidR="00111803" w:rsidRPr="0053497D">
        <w:rPr>
          <w:sz w:val="28"/>
          <w:szCs w:val="28"/>
        </w:rPr>
        <w:t xml:space="preserve"> </w:t>
      </w:r>
      <w:r w:rsidRPr="0053497D">
        <w:rPr>
          <w:sz w:val="28"/>
          <w:szCs w:val="28"/>
        </w:rPr>
        <w:t>патриотизма,</w:t>
      </w:r>
      <w:r w:rsidR="00111803" w:rsidRPr="0053497D">
        <w:rPr>
          <w:sz w:val="28"/>
          <w:szCs w:val="28"/>
        </w:rPr>
        <w:t xml:space="preserve"> </w:t>
      </w:r>
      <w:r w:rsidRPr="0053497D">
        <w:rPr>
          <w:sz w:val="28"/>
          <w:szCs w:val="28"/>
        </w:rPr>
        <w:t>любви</w:t>
      </w:r>
      <w:r w:rsidR="00111803" w:rsidRPr="0053497D">
        <w:rPr>
          <w:sz w:val="28"/>
          <w:szCs w:val="28"/>
        </w:rPr>
        <w:t xml:space="preserve"> </w:t>
      </w:r>
      <w:r w:rsidRPr="0053497D">
        <w:rPr>
          <w:sz w:val="28"/>
          <w:szCs w:val="28"/>
        </w:rPr>
        <w:t>к</w:t>
      </w:r>
      <w:r w:rsidR="00111803" w:rsidRPr="0053497D">
        <w:rPr>
          <w:sz w:val="28"/>
          <w:szCs w:val="28"/>
        </w:rPr>
        <w:t xml:space="preserve"> </w:t>
      </w:r>
      <w:r w:rsidRPr="0053497D">
        <w:rPr>
          <w:sz w:val="28"/>
          <w:szCs w:val="28"/>
        </w:rPr>
        <w:t>своей</w:t>
      </w:r>
      <w:r w:rsidR="00111803" w:rsidRPr="0053497D">
        <w:rPr>
          <w:sz w:val="28"/>
          <w:szCs w:val="28"/>
        </w:rPr>
        <w:t xml:space="preserve"> </w:t>
      </w:r>
      <w:r w:rsidRPr="0053497D">
        <w:rPr>
          <w:sz w:val="28"/>
          <w:szCs w:val="28"/>
        </w:rPr>
        <w:t>Родине</w:t>
      </w:r>
      <w:r w:rsidR="00111803" w:rsidRPr="0053497D">
        <w:rPr>
          <w:sz w:val="28"/>
          <w:szCs w:val="28"/>
        </w:rPr>
        <w:t xml:space="preserve"> </w:t>
      </w:r>
      <w:r w:rsidRPr="0053497D">
        <w:rPr>
          <w:sz w:val="28"/>
          <w:szCs w:val="28"/>
        </w:rPr>
        <w:t>и</w:t>
      </w:r>
      <w:r w:rsidR="00111803" w:rsidRPr="0053497D">
        <w:rPr>
          <w:sz w:val="28"/>
          <w:szCs w:val="28"/>
        </w:rPr>
        <w:t xml:space="preserve"> </w:t>
      </w:r>
      <w:r w:rsidRPr="0053497D">
        <w:rPr>
          <w:sz w:val="28"/>
          <w:szCs w:val="28"/>
        </w:rPr>
        <w:t>гордости</w:t>
      </w:r>
      <w:r w:rsidR="00111803" w:rsidRPr="0053497D">
        <w:rPr>
          <w:sz w:val="28"/>
          <w:szCs w:val="28"/>
        </w:rPr>
        <w:t xml:space="preserve"> </w:t>
      </w:r>
      <w:r w:rsidRPr="0053497D">
        <w:rPr>
          <w:sz w:val="28"/>
          <w:szCs w:val="28"/>
        </w:rPr>
        <w:t>за</w:t>
      </w:r>
      <w:r w:rsidR="00111803" w:rsidRPr="0053497D">
        <w:rPr>
          <w:sz w:val="28"/>
          <w:szCs w:val="28"/>
        </w:rPr>
        <w:t xml:space="preserve"> </w:t>
      </w:r>
      <w:r w:rsidRPr="0053497D">
        <w:rPr>
          <w:sz w:val="28"/>
          <w:szCs w:val="28"/>
        </w:rPr>
        <w:t>нее,</w:t>
      </w:r>
      <w:r w:rsidR="00111803" w:rsidRPr="0053497D">
        <w:rPr>
          <w:sz w:val="28"/>
          <w:szCs w:val="28"/>
        </w:rPr>
        <w:t xml:space="preserve"> </w:t>
      </w:r>
      <w:r w:rsidRPr="0053497D">
        <w:rPr>
          <w:sz w:val="28"/>
          <w:szCs w:val="28"/>
        </w:rPr>
        <w:t>формирование</w:t>
      </w:r>
      <w:r w:rsidR="00111803" w:rsidRPr="0053497D">
        <w:rPr>
          <w:sz w:val="28"/>
          <w:szCs w:val="28"/>
        </w:rPr>
        <w:t xml:space="preserve"> </w:t>
      </w:r>
      <w:r w:rsidRPr="0053497D">
        <w:rPr>
          <w:sz w:val="28"/>
          <w:szCs w:val="28"/>
        </w:rPr>
        <w:t>спортивного</w:t>
      </w:r>
      <w:r w:rsidR="00111803" w:rsidRPr="0053497D">
        <w:rPr>
          <w:sz w:val="28"/>
          <w:szCs w:val="28"/>
        </w:rPr>
        <w:t xml:space="preserve"> </w:t>
      </w:r>
      <w:r w:rsidRPr="0053497D">
        <w:rPr>
          <w:sz w:val="28"/>
          <w:szCs w:val="28"/>
        </w:rPr>
        <w:t>образа</w:t>
      </w:r>
      <w:r w:rsidR="00111803" w:rsidRPr="0053497D">
        <w:rPr>
          <w:sz w:val="28"/>
          <w:szCs w:val="28"/>
        </w:rPr>
        <w:t xml:space="preserve"> </w:t>
      </w:r>
      <w:r w:rsidRPr="0053497D">
        <w:rPr>
          <w:sz w:val="28"/>
          <w:szCs w:val="28"/>
        </w:rPr>
        <w:t xml:space="preserve">жизни.   </w:t>
      </w:r>
    </w:p>
    <w:p w14:paraId="520F27D8" w14:textId="77777777" w:rsidR="00C37901" w:rsidRPr="0053497D" w:rsidRDefault="00C37901" w:rsidP="00F820A6">
      <w:pPr>
        <w:pStyle w:val="a3"/>
        <w:spacing w:before="66"/>
        <w:ind w:left="0" w:right="3" w:firstLine="709"/>
        <w:jc w:val="both"/>
        <w:rPr>
          <w:sz w:val="28"/>
          <w:szCs w:val="28"/>
        </w:rPr>
      </w:pPr>
      <w:r w:rsidRPr="0053497D">
        <w:rPr>
          <w:sz w:val="28"/>
          <w:szCs w:val="28"/>
        </w:rPr>
        <w:t>Теоретическая</w:t>
      </w:r>
      <w:r w:rsidR="006449AD" w:rsidRPr="0053497D">
        <w:rPr>
          <w:sz w:val="28"/>
          <w:szCs w:val="28"/>
        </w:rPr>
        <w:t xml:space="preserve"> </w:t>
      </w:r>
      <w:r w:rsidRPr="0053497D">
        <w:rPr>
          <w:sz w:val="28"/>
          <w:szCs w:val="28"/>
        </w:rPr>
        <w:t>подготовка</w:t>
      </w:r>
      <w:r w:rsidR="006449AD" w:rsidRPr="0053497D">
        <w:rPr>
          <w:sz w:val="28"/>
          <w:szCs w:val="28"/>
        </w:rPr>
        <w:t xml:space="preserve"> </w:t>
      </w:r>
      <w:r w:rsidRPr="0053497D">
        <w:rPr>
          <w:sz w:val="28"/>
          <w:szCs w:val="28"/>
        </w:rPr>
        <w:t>в</w:t>
      </w:r>
      <w:r w:rsidR="006449AD" w:rsidRPr="0053497D">
        <w:rPr>
          <w:sz w:val="28"/>
          <w:szCs w:val="28"/>
        </w:rPr>
        <w:t xml:space="preserve"> </w:t>
      </w:r>
      <w:r w:rsidRPr="0053497D">
        <w:rPr>
          <w:sz w:val="28"/>
          <w:szCs w:val="28"/>
        </w:rPr>
        <w:t>группах</w:t>
      </w:r>
      <w:r w:rsidR="006449AD" w:rsidRPr="0053497D">
        <w:rPr>
          <w:sz w:val="28"/>
          <w:szCs w:val="28"/>
        </w:rPr>
        <w:t xml:space="preserve"> </w:t>
      </w:r>
      <w:r w:rsidRPr="0053497D">
        <w:rPr>
          <w:sz w:val="28"/>
          <w:szCs w:val="28"/>
        </w:rPr>
        <w:t>начальной</w:t>
      </w:r>
      <w:r w:rsidR="006449AD" w:rsidRPr="0053497D">
        <w:rPr>
          <w:sz w:val="28"/>
          <w:szCs w:val="28"/>
        </w:rPr>
        <w:t xml:space="preserve"> </w:t>
      </w:r>
      <w:r w:rsidRPr="0053497D">
        <w:rPr>
          <w:sz w:val="28"/>
          <w:szCs w:val="28"/>
        </w:rPr>
        <w:t>подготовки</w:t>
      </w:r>
      <w:r w:rsidR="006449AD" w:rsidRPr="0053497D">
        <w:rPr>
          <w:sz w:val="28"/>
          <w:szCs w:val="28"/>
        </w:rPr>
        <w:t xml:space="preserve"> </w:t>
      </w:r>
      <w:r w:rsidRPr="0053497D">
        <w:rPr>
          <w:sz w:val="28"/>
          <w:szCs w:val="28"/>
        </w:rPr>
        <w:t>проводится</w:t>
      </w:r>
      <w:r w:rsidR="006449AD" w:rsidRPr="0053497D">
        <w:rPr>
          <w:sz w:val="28"/>
          <w:szCs w:val="28"/>
        </w:rPr>
        <w:t xml:space="preserve"> </w:t>
      </w:r>
      <w:r w:rsidRPr="0053497D">
        <w:rPr>
          <w:sz w:val="28"/>
          <w:szCs w:val="28"/>
        </w:rPr>
        <w:t>в</w:t>
      </w:r>
      <w:r w:rsidR="006449AD" w:rsidRPr="0053497D">
        <w:rPr>
          <w:sz w:val="28"/>
          <w:szCs w:val="28"/>
        </w:rPr>
        <w:t xml:space="preserve"> </w:t>
      </w:r>
      <w:r w:rsidRPr="0053497D">
        <w:rPr>
          <w:sz w:val="28"/>
          <w:szCs w:val="28"/>
        </w:rPr>
        <w:t>виде</w:t>
      </w:r>
      <w:r w:rsidR="006449AD" w:rsidRPr="0053497D">
        <w:rPr>
          <w:sz w:val="28"/>
          <w:szCs w:val="28"/>
        </w:rPr>
        <w:t xml:space="preserve"> </w:t>
      </w:r>
      <w:r w:rsidRPr="0053497D">
        <w:rPr>
          <w:sz w:val="28"/>
          <w:szCs w:val="28"/>
        </w:rPr>
        <w:t>коротких</w:t>
      </w:r>
      <w:r w:rsidR="006449AD" w:rsidRPr="0053497D">
        <w:rPr>
          <w:sz w:val="28"/>
          <w:szCs w:val="28"/>
        </w:rPr>
        <w:t xml:space="preserve"> </w:t>
      </w:r>
      <w:r w:rsidRPr="0053497D">
        <w:rPr>
          <w:sz w:val="28"/>
          <w:szCs w:val="28"/>
        </w:rPr>
        <w:t>сообщений,</w:t>
      </w:r>
      <w:r w:rsidR="006449AD" w:rsidRPr="0053497D">
        <w:rPr>
          <w:sz w:val="28"/>
          <w:szCs w:val="28"/>
        </w:rPr>
        <w:t xml:space="preserve"> </w:t>
      </w:r>
      <w:r w:rsidRPr="0053497D">
        <w:rPr>
          <w:sz w:val="28"/>
          <w:szCs w:val="28"/>
        </w:rPr>
        <w:t>объяснений,</w:t>
      </w:r>
      <w:r w:rsidR="006449AD" w:rsidRPr="0053497D">
        <w:rPr>
          <w:sz w:val="28"/>
          <w:szCs w:val="28"/>
        </w:rPr>
        <w:t xml:space="preserve"> </w:t>
      </w:r>
      <w:r w:rsidRPr="0053497D">
        <w:rPr>
          <w:sz w:val="28"/>
          <w:szCs w:val="28"/>
        </w:rPr>
        <w:t>рассказов</w:t>
      </w:r>
      <w:r w:rsidR="006449AD" w:rsidRPr="0053497D">
        <w:rPr>
          <w:sz w:val="28"/>
          <w:szCs w:val="28"/>
        </w:rPr>
        <w:t xml:space="preserve"> </w:t>
      </w:r>
      <w:r w:rsidRPr="0053497D">
        <w:rPr>
          <w:sz w:val="28"/>
          <w:szCs w:val="28"/>
        </w:rPr>
        <w:t>и</w:t>
      </w:r>
      <w:r w:rsidR="006449AD" w:rsidRPr="0053497D">
        <w:rPr>
          <w:sz w:val="28"/>
          <w:szCs w:val="28"/>
        </w:rPr>
        <w:t xml:space="preserve"> </w:t>
      </w:r>
      <w:r w:rsidRPr="0053497D">
        <w:rPr>
          <w:sz w:val="28"/>
          <w:szCs w:val="28"/>
        </w:rPr>
        <w:t>бесед</w:t>
      </w:r>
      <w:r w:rsidR="006449AD" w:rsidRPr="0053497D">
        <w:rPr>
          <w:sz w:val="28"/>
          <w:szCs w:val="28"/>
        </w:rPr>
        <w:t xml:space="preserve"> </w:t>
      </w:r>
      <w:r w:rsidRPr="0053497D">
        <w:rPr>
          <w:sz w:val="28"/>
          <w:szCs w:val="28"/>
        </w:rPr>
        <w:t>в</w:t>
      </w:r>
      <w:r w:rsidR="006449AD" w:rsidRPr="0053497D">
        <w:rPr>
          <w:sz w:val="28"/>
          <w:szCs w:val="28"/>
        </w:rPr>
        <w:t xml:space="preserve"> </w:t>
      </w:r>
      <w:r w:rsidRPr="0053497D">
        <w:rPr>
          <w:sz w:val="28"/>
          <w:szCs w:val="28"/>
        </w:rPr>
        <w:t>начале</w:t>
      </w:r>
      <w:r w:rsidR="006449AD" w:rsidRPr="0053497D">
        <w:rPr>
          <w:sz w:val="28"/>
          <w:szCs w:val="28"/>
        </w:rPr>
        <w:t xml:space="preserve"> </w:t>
      </w:r>
      <w:r w:rsidR="00367D6A" w:rsidRPr="0053497D">
        <w:rPr>
          <w:spacing w:val="1"/>
          <w:sz w:val="28"/>
          <w:szCs w:val="28"/>
        </w:rPr>
        <w:t>учебно-</w:t>
      </w:r>
      <w:r w:rsidRPr="0053497D">
        <w:rPr>
          <w:sz w:val="28"/>
          <w:szCs w:val="28"/>
        </w:rPr>
        <w:t>тренировочного</w:t>
      </w:r>
      <w:r w:rsidR="006449AD" w:rsidRPr="0053497D">
        <w:rPr>
          <w:sz w:val="28"/>
          <w:szCs w:val="28"/>
        </w:rPr>
        <w:t xml:space="preserve"> </w:t>
      </w:r>
      <w:r w:rsidRPr="0053497D">
        <w:rPr>
          <w:sz w:val="28"/>
          <w:szCs w:val="28"/>
        </w:rPr>
        <w:t>занятия</w:t>
      </w:r>
      <w:r w:rsidR="006449AD" w:rsidRPr="0053497D">
        <w:rPr>
          <w:sz w:val="28"/>
          <w:szCs w:val="28"/>
        </w:rPr>
        <w:t xml:space="preserve"> </w:t>
      </w:r>
      <w:r w:rsidRPr="0053497D">
        <w:rPr>
          <w:sz w:val="28"/>
          <w:szCs w:val="28"/>
        </w:rPr>
        <w:t>или</w:t>
      </w:r>
      <w:r w:rsidR="006449AD" w:rsidRPr="0053497D">
        <w:rPr>
          <w:sz w:val="28"/>
          <w:szCs w:val="28"/>
        </w:rPr>
        <w:t xml:space="preserve"> </w:t>
      </w:r>
      <w:r w:rsidRPr="0053497D">
        <w:rPr>
          <w:sz w:val="28"/>
          <w:szCs w:val="28"/>
        </w:rPr>
        <w:t>в</w:t>
      </w:r>
      <w:r w:rsidR="006449AD" w:rsidRPr="0053497D">
        <w:rPr>
          <w:sz w:val="28"/>
          <w:szCs w:val="28"/>
        </w:rPr>
        <w:t xml:space="preserve"> </w:t>
      </w:r>
      <w:r w:rsidRPr="0053497D">
        <w:rPr>
          <w:sz w:val="28"/>
          <w:szCs w:val="28"/>
        </w:rPr>
        <w:t>форме</w:t>
      </w:r>
      <w:r w:rsidR="006449AD" w:rsidRPr="0053497D">
        <w:rPr>
          <w:sz w:val="28"/>
          <w:szCs w:val="28"/>
        </w:rPr>
        <w:t xml:space="preserve"> </w:t>
      </w:r>
      <w:r w:rsidRPr="0053497D">
        <w:rPr>
          <w:sz w:val="28"/>
          <w:szCs w:val="28"/>
        </w:rPr>
        <w:t xml:space="preserve">объяснений во время отдыха. В </w:t>
      </w:r>
      <w:r w:rsidR="00367D6A" w:rsidRPr="0053497D">
        <w:rPr>
          <w:sz w:val="28"/>
          <w:szCs w:val="28"/>
        </w:rPr>
        <w:t>учебно-</w:t>
      </w:r>
      <w:r w:rsidRPr="0053497D">
        <w:rPr>
          <w:sz w:val="28"/>
          <w:szCs w:val="28"/>
        </w:rPr>
        <w:t>тренировочных группах, кроме того, проводятся специальные</w:t>
      </w:r>
      <w:r w:rsidR="006449AD" w:rsidRPr="0053497D">
        <w:rPr>
          <w:sz w:val="28"/>
          <w:szCs w:val="28"/>
        </w:rPr>
        <w:t xml:space="preserve"> </w:t>
      </w:r>
      <w:r w:rsidRPr="0053497D">
        <w:rPr>
          <w:sz w:val="28"/>
          <w:szCs w:val="28"/>
        </w:rPr>
        <w:t>занятия</w:t>
      </w:r>
      <w:r w:rsidR="006449AD" w:rsidRPr="0053497D">
        <w:rPr>
          <w:sz w:val="28"/>
          <w:szCs w:val="28"/>
        </w:rPr>
        <w:t xml:space="preserve"> </w:t>
      </w:r>
      <w:r w:rsidRPr="0053497D">
        <w:rPr>
          <w:sz w:val="28"/>
          <w:szCs w:val="28"/>
        </w:rPr>
        <w:t>для</w:t>
      </w:r>
      <w:r w:rsidR="006449AD" w:rsidRPr="0053497D">
        <w:rPr>
          <w:sz w:val="28"/>
          <w:szCs w:val="28"/>
        </w:rPr>
        <w:t xml:space="preserve"> </w:t>
      </w:r>
      <w:r w:rsidRPr="0053497D">
        <w:rPr>
          <w:sz w:val="28"/>
          <w:szCs w:val="28"/>
        </w:rPr>
        <w:t>теоретической</w:t>
      </w:r>
      <w:r w:rsidR="006449AD" w:rsidRPr="0053497D">
        <w:rPr>
          <w:sz w:val="28"/>
          <w:szCs w:val="28"/>
        </w:rPr>
        <w:t xml:space="preserve"> </w:t>
      </w:r>
      <w:r w:rsidRPr="0053497D">
        <w:rPr>
          <w:sz w:val="28"/>
          <w:szCs w:val="28"/>
        </w:rPr>
        <w:t>подготовки</w:t>
      </w:r>
      <w:r w:rsidR="006449AD" w:rsidRPr="0053497D">
        <w:rPr>
          <w:sz w:val="28"/>
          <w:szCs w:val="28"/>
        </w:rPr>
        <w:t xml:space="preserve"> </w:t>
      </w:r>
      <w:r w:rsidRPr="0053497D">
        <w:rPr>
          <w:sz w:val="28"/>
          <w:szCs w:val="28"/>
        </w:rPr>
        <w:t>в</w:t>
      </w:r>
      <w:r w:rsidR="006449AD" w:rsidRPr="0053497D">
        <w:rPr>
          <w:sz w:val="28"/>
          <w:szCs w:val="28"/>
        </w:rPr>
        <w:t xml:space="preserve"> </w:t>
      </w:r>
      <w:r w:rsidRPr="0053497D">
        <w:rPr>
          <w:sz w:val="28"/>
          <w:szCs w:val="28"/>
        </w:rPr>
        <w:t>форме</w:t>
      </w:r>
      <w:r w:rsidR="006449AD" w:rsidRPr="0053497D">
        <w:rPr>
          <w:sz w:val="28"/>
          <w:szCs w:val="28"/>
        </w:rPr>
        <w:t xml:space="preserve"> </w:t>
      </w:r>
      <w:r w:rsidRPr="0053497D">
        <w:rPr>
          <w:sz w:val="28"/>
          <w:szCs w:val="28"/>
        </w:rPr>
        <w:t>непродолжительных</w:t>
      </w:r>
      <w:r w:rsidR="006449AD" w:rsidRPr="0053497D">
        <w:rPr>
          <w:sz w:val="28"/>
          <w:szCs w:val="28"/>
        </w:rPr>
        <w:t xml:space="preserve"> </w:t>
      </w:r>
      <w:r w:rsidRPr="0053497D">
        <w:rPr>
          <w:sz w:val="28"/>
          <w:szCs w:val="28"/>
        </w:rPr>
        <w:t>лекций,</w:t>
      </w:r>
      <w:r w:rsidR="006449AD" w:rsidRPr="0053497D">
        <w:rPr>
          <w:sz w:val="28"/>
          <w:szCs w:val="28"/>
        </w:rPr>
        <w:t xml:space="preserve"> </w:t>
      </w:r>
      <w:r w:rsidRPr="0053497D">
        <w:rPr>
          <w:sz w:val="28"/>
          <w:szCs w:val="28"/>
        </w:rPr>
        <w:t>семинаров</w:t>
      </w:r>
      <w:r w:rsidR="006449AD" w:rsidRPr="0053497D">
        <w:rPr>
          <w:sz w:val="28"/>
          <w:szCs w:val="28"/>
        </w:rPr>
        <w:t xml:space="preserve"> </w:t>
      </w:r>
      <w:r w:rsidRPr="0053497D">
        <w:rPr>
          <w:sz w:val="28"/>
          <w:szCs w:val="28"/>
        </w:rPr>
        <w:t>или</w:t>
      </w:r>
      <w:r w:rsidR="006449AD" w:rsidRPr="0053497D">
        <w:rPr>
          <w:sz w:val="28"/>
          <w:szCs w:val="28"/>
        </w:rPr>
        <w:t xml:space="preserve"> </w:t>
      </w:r>
      <w:r w:rsidRPr="0053497D">
        <w:rPr>
          <w:sz w:val="28"/>
          <w:szCs w:val="28"/>
        </w:rPr>
        <w:t>методических</w:t>
      </w:r>
      <w:r w:rsidR="006449AD" w:rsidRPr="0053497D">
        <w:rPr>
          <w:sz w:val="28"/>
          <w:szCs w:val="28"/>
        </w:rPr>
        <w:t xml:space="preserve"> </w:t>
      </w:r>
      <w:r w:rsidRPr="0053497D">
        <w:rPr>
          <w:sz w:val="28"/>
          <w:szCs w:val="28"/>
        </w:rPr>
        <w:t>занятий.</w:t>
      </w:r>
      <w:r w:rsidR="006449AD" w:rsidRPr="0053497D">
        <w:rPr>
          <w:sz w:val="28"/>
          <w:szCs w:val="28"/>
        </w:rPr>
        <w:t xml:space="preserve"> </w:t>
      </w:r>
      <w:r w:rsidRPr="0053497D">
        <w:rPr>
          <w:sz w:val="28"/>
          <w:szCs w:val="28"/>
        </w:rPr>
        <w:t>Эффективность</w:t>
      </w:r>
      <w:r w:rsidR="006449AD" w:rsidRPr="0053497D">
        <w:rPr>
          <w:sz w:val="28"/>
          <w:szCs w:val="28"/>
        </w:rPr>
        <w:t xml:space="preserve"> </w:t>
      </w:r>
      <w:r w:rsidRPr="0053497D">
        <w:rPr>
          <w:sz w:val="28"/>
          <w:szCs w:val="28"/>
        </w:rPr>
        <w:t>усвоения</w:t>
      </w:r>
      <w:r w:rsidR="006449AD" w:rsidRPr="0053497D">
        <w:rPr>
          <w:sz w:val="28"/>
          <w:szCs w:val="28"/>
        </w:rPr>
        <w:t xml:space="preserve"> </w:t>
      </w:r>
      <w:r w:rsidRPr="0053497D">
        <w:rPr>
          <w:sz w:val="28"/>
          <w:szCs w:val="28"/>
        </w:rPr>
        <w:t>теоретико-методических</w:t>
      </w:r>
      <w:r w:rsidR="006449AD" w:rsidRPr="0053497D">
        <w:rPr>
          <w:sz w:val="28"/>
          <w:szCs w:val="28"/>
        </w:rPr>
        <w:t xml:space="preserve"> </w:t>
      </w:r>
      <w:r w:rsidRPr="0053497D">
        <w:rPr>
          <w:sz w:val="28"/>
          <w:szCs w:val="28"/>
        </w:rPr>
        <w:t>знаний</w:t>
      </w:r>
      <w:r w:rsidR="006449AD" w:rsidRPr="0053497D">
        <w:rPr>
          <w:sz w:val="28"/>
          <w:szCs w:val="28"/>
        </w:rPr>
        <w:t xml:space="preserve"> </w:t>
      </w:r>
      <w:r w:rsidRPr="0053497D">
        <w:rPr>
          <w:sz w:val="28"/>
          <w:szCs w:val="28"/>
        </w:rPr>
        <w:t>существенно</w:t>
      </w:r>
      <w:r w:rsidR="006449AD" w:rsidRPr="0053497D">
        <w:rPr>
          <w:sz w:val="28"/>
          <w:szCs w:val="28"/>
        </w:rPr>
        <w:t xml:space="preserve"> </w:t>
      </w:r>
      <w:r w:rsidRPr="0053497D">
        <w:rPr>
          <w:sz w:val="28"/>
          <w:szCs w:val="28"/>
        </w:rPr>
        <w:t>повышается за счет использования кино- и видеофильмов, мультимедийных пособий, рисунков,</w:t>
      </w:r>
      <w:r w:rsidR="006449AD" w:rsidRPr="0053497D">
        <w:rPr>
          <w:sz w:val="28"/>
          <w:szCs w:val="28"/>
        </w:rPr>
        <w:t xml:space="preserve"> </w:t>
      </w:r>
      <w:r w:rsidRPr="0053497D">
        <w:rPr>
          <w:sz w:val="28"/>
          <w:szCs w:val="28"/>
        </w:rPr>
        <w:t>плакатов</w:t>
      </w:r>
      <w:r w:rsidR="006449AD" w:rsidRPr="0053497D">
        <w:rPr>
          <w:sz w:val="28"/>
          <w:szCs w:val="28"/>
        </w:rPr>
        <w:t xml:space="preserve"> </w:t>
      </w:r>
      <w:r w:rsidRPr="0053497D">
        <w:rPr>
          <w:sz w:val="28"/>
          <w:szCs w:val="28"/>
        </w:rPr>
        <w:t>и</w:t>
      </w:r>
      <w:r w:rsidR="006449AD" w:rsidRPr="0053497D">
        <w:rPr>
          <w:sz w:val="28"/>
          <w:szCs w:val="28"/>
        </w:rPr>
        <w:t xml:space="preserve"> </w:t>
      </w:r>
      <w:r w:rsidRPr="0053497D">
        <w:rPr>
          <w:sz w:val="28"/>
          <w:szCs w:val="28"/>
        </w:rPr>
        <w:t>других</w:t>
      </w:r>
      <w:r w:rsidR="006449AD" w:rsidRPr="0053497D">
        <w:rPr>
          <w:sz w:val="28"/>
          <w:szCs w:val="28"/>
        </w:rPr>
        <w:t xml:space="preserve"> </w:t>
      </w:r>
      <w:r w:rsidRPr="0053497D">
        <w:rPr>
          <w:sz w:val="28"/>
          <w:szCs w:val="28"/>
        </w:rPr>
        <w:t>наглядных</w:t>
      </w:r>
      <w:r w:rsidR="006449AD" w:rsidRPr="0053497D">
        <w:rPr>
          <w:sz w:val="28"/>
          <w:szCs w:val="28"/>
        </w:rPr>
        <w:t xml:space="preserve"> </w:t>
      </w:r>
      <w:r w:rsidRPr="0053497D">
        <w:rPr>
          <w:sz w:val="28"/>
          <w:szCs w:val="28"/>
        </w:rPr>
        <w:t>пособий.</w:t>
      </w:r>
      <w:r w:rsidR="006449AD" w:rsidRPr="0053497D">
        <w:rPr>
          <w:sz w:val="28"/>
          <w:szCs w:val="28"/>
        </w:rPr>
        <w:t xml:space="preserve"> </w:t>
      </w:r>
      <w:r w:rsidRPr="0053497D">
        <w:rPr>
          <w:sz w:val="28"/>
          <w:szCs w:val="28"/>
        </w:rPr>
        <w:t>При подборе конкретного учебного материала по указанным темам следует учитывать специфику</w:t>
      </w:r>
      <w:r w:rsidR="006449AD" w:rsidRPr="0053497D">
        <w:rPr>
          <w:sz w:val="28"/>
          <w:szCs w:val="28"/>
        </w:rPr>
        <w:t xml:space="preserve"> </w:t>
      </w:r>
      <w:r w:rsidRPr="0053497D">
        <w:rPr>
          <w:sz w:val="28"/>
          <w:szCs w:val="28"/>
        </w:rPr>
        <w:t>контингента</w:t>
      </w:r>
      <w:r w:rsidR="006449AD" w:rsidRPr="0053497D">
        <w:rPr>
          <w:sz w:val="28"/>
          <w:szCs w:val="28"/>
        </w:rPr>
        <w:t xml:space="preserve"> </w:t>
      </w:r>
      <w:r w:rsidRPr="0053497D">
        <w:rPr>
          <w:sz w:val="28"/>
          <w:szCs w:val="28"/>
        </w:rPr>
        <w:t>инвалидов.</w:t>
      </w:r>
      <w:r w:rsidR="006449AD" w:rsidRPr="0053497D">
        <w:rPr>
          <w:sz w:val="28"/>
          <w:szCs w:val="28"/>
        </w:rPr>
        <w:t xml:space="preserve"> </w:t>
      </w:r>
      <w:r w:rsidRPr="0053497D">
        <w:rPr>
          <w:sz w:val="28"/>
          <w:szCs w:val="28"/>
        </w:rPr>
        <w:t>В</w:t>
      </w:r>
      <w:r w:rsidR="006449AD" w:rsidRPr="0053497D">
        <w:rPr>
          <w:sz w:val="28"/>
          <w:szCs w:val="28"/>
        </w:rPr>
        <w:t xml:space="preserve"> </w:t>
      </w:r>
      <w:r w:rsidRPr="0053497D">
        <w:rPr>
          <w:sz w:val="28"/>
          <w:szCs w:val="28"/>
        </w:rPr>
        <w:t>процессе</w:t>
      </w:r>
      <w:r w:rsidR="006449AD" w:rsidRPr="0053497D">
        <w:rPr>
          <w:sz w:val="28"/>
          <w:szCs w:val="28"/>
        </w:rPr>
        <w:t xml:space="preserve"> </w:t>
      </w:r>
      <w:r w:rsidRPr="0053497D">
        <w:rPr>
          <w:sz w:val="28"/>
          <w:szCs w:val="28"/>
        </w:rPr>
        <w:t>теоретических</w:t>
      </w:r>
      <w:r w:rsidR="006449AD" w:rsidRPr="0053497D">
        <w:rPr>
          <w:sz w:val="28"/>
          <w:szCs w:val="28"/>
        </w:rPr>
        <w:t xml:space="preserve"> </w:t>
      </w:r>
      <w:r w:rsidRPr="0053497D">
        <w:rPr>
          <w:sz w:val="28"/>
          <w:szCs w:val="28"/>
        </w:rPr>
        <w:t>занятий</w:t>
      </w:r>
      <w:r w:rsidR="006449AD" w:rsidRPr="0053497D">
        <w:rPr>
          <w:sz w:val="28"/>
          <w:szCs w:val="28"/>
        </w:rPr>
        <w:t xml:space="preserve"> </w:t>
      </w:r>
      <w:r w:rsidRPr="0053497D">
        <w:rPr>
          <w:sz w:val="28"/>
          <w:szCs w:val="28"/>
        </w:rPr>
        <w:t>необходимо</w:t>
      </w:r>
      <w:r w:rsidR="006449AD" w:rsidRPr="0053497D">
        <w:rPr>
          <w:sz w:val="28"/>
          <w:szCs w:val="28"/>
        </w:rPr>
        <w:t xml:space="preserve"> </w:t>
      </w:r>
      <w:r w:rsidRPr="0053497D">
        <w:rPr>
          <w:sz w:val="28"/>
          <w:szCs w:val="28"/>
        </w:rPr>
        <w:t>выбирать</w:t>
      </w:r>
      <w:r w:rsidR="006449AD" w:rsidRPr="0053497D">
        <w:rPr>
          <w:sz w:val="28"/>
          <w:szCs w:val="28"/>
        </w:rPr>
        <w:t xml:space="preserve"> </w:t>
      </w:r>
      <w:r w:rsidRPr="0053497D">
        <w:rPr>
          <w:sz w:val="28"/>
          <w:szCs w:val="28"/>
        </w:rPr>
        <w:t>соответствующие</w:t>
      </w:r>
      <w:r w:rsidR="006449AD" w:rsidRPr="0053497D">
        <w:rPr>
          <w:sz w:val="28"/>
          <w:szCs w:val="28"/>
        </w:rPr>
        <w:t xml:space="preserve"> </w:t>
      </w:r>
      <w:r w:rsidRPr="0053497D">
        <w:rPr>
          <w:sz w:val="28"/>
          <w:szCs w:val="28"/>
        </w:rPr>
        <w:t>дефекту</w:t>
      </w:r>
      <w:r w:rsidR="006449AD" w:rsidRPr="0053497D">
        <w:rPr>
          <w:sz w:val="28"/>
          <w:szCs w:val="28"/>
        </w:rPr>
        <w:t xml:space="preserve"> </w:t>
      </w:r>
      <w:r w:rsidRPr="0053497D">
        <w:rPr>
          <w:sz w:val="28"/>
          <w:szCs w:val="28"/>
        </w:rPr>
        <w:t>методы</w:t>
      </w:r>
      <w:r w:rsidR="006449AD" w:rsidRPr="0053497D">
        <w:rPr>
          <w:sz w:val="28"/>
          <w:szCs w:val="28"/>
        </w:rPr>
        <w:t xml:space="preserve"> </w:t>
      </w:r>
      <w:r w:rsidRPr="0053497D">
        <w:rPr>
          <w:sz w:val="28"/>
          <w:szCs w:val="28"/>
        </w:rPr>
        <w:t>и</w:t>
      </w:r>
      <w:r w:rsidR="006449AD" w:rsidRPr="0053497D">
        <w:rPr>
          <w:sz w:val="28"/>
          <w:szCs w:val="28"/>
        </w:rPr>
        <w:t xml:space="preserve"> </w:t>
      </w:r>
      <w:r w:rsidRPr="0053497D">
        <w:rPr>
          <w:sz w:val="28"/>
          <w:szCs w:val="28"/>
        </w:rPr>
        <w:t>средства</w:t>
      </w:r>
      <w:r w:rsidR="006449AD" w:rsidRPr="0053497D">
        <w:rPr>
          <w:sz w:val="28"/>
          <w:szCs w:val="28"/>
        </w:rPr>
        <w:t xml:space="preserve"> </w:t>
      </w:r>
      <w:r w:rsidRPr="0053497D">
        <w:rPr>
          <w:sz w:val="28"/>
          <w:szCs w:val="28"/>
        </w:rPr>
        <w:t>обучения,</w:t>
      </w:r>
      <w:r w:rsidR="006449AD" w:rsidRPr="0053497D">
        <w:rPr>
          <w:sz w:val="28"/>
          <w:szCs w:val="28"/>
        </w:rPr>
        <w:t xml:space="preserve"> </w:t>
      </w:r>
      <w:r w:rsidRPr="0053497D">
        <w:rPr>
          <w:sz w:val="28"/>
          <w:szCs w:val="28"/>
        </w:rPr>
        <w:t>изменять</w:t>
      </w:r>
      <w:r w:rsidR="006449AD" w:rsidRPr="0053497D">
        <w:rPr>
          <w:sz w:val="28"/>
          <w:szCs w:val="28"/>
        </w:rPr>
        <w:t xml:space="preserve"> </w:t>
      </w:r>
      <w:r w:rsidRPr="0053497D">
        <w:rPr>
          <w:sz w:val="28"/>
          <w:szCs w:val="28"/>
        </w:rPr>
        <w:t>количество</w:t>
      </w:r>
      <w:r w:rsidR="006449AD" w:rsidRPr="0053497D">
        <w:rPr>
          <w:sz w:val="28"/>
          <w:szCs w:val="28"/>
        </w:rPr>
        <w:t xml:space="preserve"> </w:t>
      </w:r>
      <w:r w:rsidRPr="0053497D">
        <w:rPr>
          <w:sz w:val="28"/>
          <w:szCs w:val="28"/>
        </w:rPr>
        <w:t>часов,</w:t>
      </w:r>
      <w:r w:rsidR="006449AD" w:rsidRPr="0053497D">
        <w:rPr>
          <w:sz w:val="28"/>
          <w:szCs w:val="28"/>
        </w:rPr>
        <w:t xml:space="preserve"> </w:t>
      </w:r>
      <w:r w:rsidRPr="0053497D">
        <w:rPr>
          <w:sz w:val="28"/>
          <w:szCs w:val="28"/>
        </w:rPr>
        <w:t>отведенных</w:t>
      </w:r>
      <w:r w:rsidR="006449AD" w:rsidRPr="0053497D">
        <w:rPr>
          <w:sz w:val="28"/>
          <w:szCs w:val="28"/>
        </w:rPr>
        <w:t xml:space="preserve"> </w:t>
      </w:r>
      <w:r w:rsidRPr="0053497D">
        <w:rPr>
          <w:sz w:val="28"/>
          <w:szCs w:val="28"/>
        </w:rPr>
        <w:t>на учебную тему с учетом специфики восприятия и усвоения обучающимися. При этом должно</w:t>
      </w:r>
      <w:r w:rsidR="006449AD" w:rsidRPr="0053497D">
        <w:rPr>
          <w:sz w:val="28"/>
          <w:szCs w:val="28"/>
        </w:rPr>
        <w:t xml:space="preserve"> </w:t>
      </w:r>
      <w:r w:rsidRPr="0053497D">
        <w:rPr>
          <w:sz w:val="28"/>
          <w:szCs w:val="28"/>
        </w:rPr>
        <w:t>достигаться</w:t>
      </w:r>
      <w:r w:rsidR="006449AD" w:rsidRPr="0053497D">
        <w:rPr>
          <w:sz w:val="28"/>
          <w:szCs w:val="28"/>
        </w:rPr>
        <w:t xml:space="preserve"> </w:t>
      </w:r>
      <w:r w:rsidRPr="0053497D">
        <w:rPr>
          <w:sz w:val="28"/>
          <w:szCs w:val="28"/>
        </w:rPr>
        <w:t>50%</w:t>
      </w:r>
      <w:r w:rsidR="006449AD" w:rsidRPr="0053497D">
        <w:rPr>
          <w:sz w:val="28"/>
          <w:szCs w:val="28"/>
        </w:rPr>
        <w:t xml:space="preserve"> </w:t>
      </w:r>
      <w:r w:rsidRPr="0053497D">
        <w:rPr>
          <w:sz w:val="28"/>
          <w:szCs w:val="28"/>
        </w:rPr>
        <w:t>усвоение</w:t>
      </w:r>
      <w:r w:rsidR="006449AD" w:rsidRPr="0053497D">
        <w:rPr>
          <w:sz w:val="28"/>
          <w:szCs w:val="28"/>
        </w:rPr>
        <w:t xml:space="preserve"> </w:t>
      </w:r>
      <w:r w:rsidRPr="0053497D">
        <w:rPr>
          <w:sz w:val="28"/>
          <w:szCs w:val="28"/>
        </w:rPr>
        <w:t>программного материала.</w:t>
      </w:r>
    </w:p>
    <w:p w14:paraId="2A787CBF" w14:textId="35D874BC" w:rsidR="00C37901" w:rsidRPr="0053497D" w:rsidRDefault="00C37901" w:rsidP="00F820A6">
      <w:pPr>
        <w:pStyle w:val="a3"/>
        <w:ind w:left="0" w:right="3" w:firstLine="709"/>
        <w:jc w:val="both"/>
        <w:rPr>
          <w:sz w:val="28"/>
          <w:szCs w:val="28"/>
        </w:rPr>
      </w:pPr>
      <w:r w:rsidRPr="0053497D">
        <w:rPr>
          <w:sz w:val="28"/>
          <w:szCs w:val="28"/>
        </w:rPr>
        <w:t>Теоретические</w:t>
      </w:r>
      <w:r w:rsidR="006449AD" w:rsidRPr="0053497D">
        <w:rPr>
          <w:sz w:val="28"/>
          <w:szCs w:val="28"/>
        </w:rPr>
        <w:t xml:space="preserve"> </w:t>
      </w:r>
      <w:r w:rsidRPr="0053497D">
        <w:rPr>
          <w:sz w:val="28"/>
          <w:szCs w:val="28"/>
        </w:rPr>
        <w:t>сведения</w:t>
      </w:r>
      <w:r w:rsidR="006449AD" w:rsidRPr="0053497D">
        <w:rPr>
          <w:sz w:val="28"/>
          <w:szCs w:val="28"/>
        </w:rPr>
        <w:t xml:space="preserve"> </w:t>
      </w:r>
      <w:r w:rsidRPr="0053497D">
        <w:rPr>
          <w:sz w:val="28"/>
          <w:szCs w:val="28"/>
        </w:rPr>
        <w:t>рекомендуется</w:t>
      </w:r>
      <w:r w:rsidR="006449AD" w:rsidRPr="0053497D">
        <w:rPr>
          <w:sz w:val="28"/>
          <w:szCs w:val="28"/>
        </w:rPr>
        <w:t xml:space="preserve"> </w:t>
      </w:r>
      <w:r w:rsidRPr="0053497D">
        <w:rPr>
          <w:sz w:val="28"/>
          <w:szCs w:val="28"/>
        </w:rPr>
        <w:t>давать</w:t>
      </w:r>
      <w:r w:rsidR="006449AD" w:rsidRPr="0053497D">
        <w:rPr>
          <w:sz w:val="28"/>
          <w:szCs w:val="28"/>
        </w:rPr>
        <w:t xml:space="preserve"> </w:t>
      </w:r>
      <w:r w:rsidRPr="0053497D">
        <w:rPr>
          <w:sz w:val="28"/>
          <w:szCs w:val="28"/>
        </w:rPr>
        <w:t>в</w:t>
      </w:r>
      <w:r w:rsidR="006449AD" w:rsidRPr="0053497D">
        <w:rPr>
          <w:sz w:val="28"/>
          <w:szCs w:val="28"/>
        </w:rPr>
        <w:t xml:space="preserve"> </w:t>
      </w:r>
      <w:r w:rsidRPr="0053497D">
        <w:rPr>
          <w:sz w:val="28"/>
          <w:szCs w:val="28"/>
        </w:rPr>
        <w:t>начале</w:t>
      </w:r>
      <w:r w:rsidR="006449AD" w:rsidRPr="0053497D">
        <w:rPr>
          <w:sz w:val="28"/>
          <w:szCs w:val="28"/>
        </w:rPr>
        <w:t xml:space="preserve"> </w:t>
      </w:r>
      <w:r w:rsidRPr="0053497D">
        <w:rPr>
          <w:sz w:val="28"/>
          <w:szCs w:val="28"/>
        </w:rPr>
        <w:t>и</w:t>
      </w:r>
      <w:r w:rsidR="006449AD" w:rsidRPr="0053497D">
        <w:rPr>
          <w:sz w:val="28"/>
          <w:szCs w:val="28"/>
        </w:rPr>
        <w:t xml:space="preserve"> </w:t>
      </w:r>
      <w:r w:rsidRPr="0053497D">
        <w:rPr>
          <w:sz w:val="28"/>
          <w:szCs w:val="28"/>
        </w:rPr>
        <w:t>повторять</w:t>
      </w:r>
      <w:r w:rsidR="006449AD" w:rsidRPr="0053497D">
        <w:rPr>
          <w:sz w:val="28"/>
          <w:szCs w:val="28"/>
        </w:rPr>
        <w:t xml:space="preserve"> </w:t>
      </w:r>
      <w:r w:rsidRPr="0053497D">
        <w:rPr>
          <w:sz w:val="28"/>
          <w:szCs w:val="28"/>
        </w:rPr>
        <w:t>в</w:t>
      </w:r>
      <w:r w:rsidR="006449AD" w:rsidRPr="0053497D">
        <w:rPr>
          <w:sz w:val="28"/>
          <w:szCs w:val="28"/>
        </w:rPr>
        <w:t xml:space="preserve"> </w:t>
      </w:r>
      <w:r w:rsidRPr="0053497D">
        <w:rPr>
          <w:sz w:val="28"/>
          <w:szCs w:val="28"/>
        </w:rPr>
        <w:t>конце</w:t>
      </w:r>
      <w:r w:rsidR="006449AD" w:rsidRPr="0053497D">
        <w:rPr>
          <w:sz w:val="28"/>
          <w:szCs w:val="28"/>
        </w:rPr>
        <w:t xml:space="preserve"> </w:t>
      </w:r>
      <w:r w:rsidR="00C946E6" w:rsidRPr="0053497D">
        <w:rPr>
          <w:sz w:val="28"/>
          <w:szCs w:val="28"/>
        </w:rPr>
        <w:t xml:space="preserve">учебной </w:t>
      </w:r>
      <w:r w:rsidRPr="0053497D">
        <w:rPr>
          <w:sz w:val="28"/>
          <w:szCs w:val="28"/>
        </w:rPr>
        <w:t>тренировки.</w:t>
      </w:r>
      <w:r w:rsidR="006449AD" w:rsidRPr="0053497D">
        <w:rPr>
          <w:sz w:val="28"/>
          <w:szCs w:val="28"/>
        </w:rPr>
        <w:t xml:space="preserve"> </w:t>
      </w:r>
      <w:r w:rsidRPr="0053497D">
        <w:rPr>
          <w:sz w:val="28"/>
          <w:szCs w:val="28"/>
        </w:rPr>
        <w:t>Продолжительность их должна быть не более 10 -15 мин. Если программный материал рассчитан</w:t>
      </w:r>
      <w:r w:rsidR="006449AD" w:rsidRPr="0053497D">
        <w:rPr>
          <w:sz w:val="28"/>
          <w:szCs w:val="28"/>
        </w:rPr>
        <w:t xml:space="preserve"> </w:t>
      </w:r>
      <w:r w:rsidRPr="0053497D">
        <w:rPr>
          <w:sz w:val="28"/>
          <w:szCs w:val="28"/>
        </w:rPr>
        <w:t>на большее время, то его лучше сообщать в конце занятий. Тренер</w:t>
      </w:r>
      <w:r w:rsidR="00DD3738" w:rsidRPr="0053497D">
        <w:rPr>
          <w:sz w:val="28"/>
          <w:szCs w:val="28"/>
        </w:rPr>
        <w:t>-преподаватель</w:t>
      </w:r>
      <w:r w:rsidRPr="0053497D">
        <w:rPr>
          <w:sz w:val="28"/>
          <w:szCs w:val="28"/>
        </w:rPr>
        <w:t xml:space="preserve"> должен логически связать</w:t>
      </w:r>
      <w:r w:rsidR="006449AD" w:rsidRPr="0053497D">
        <w:rPr>
          <w:sz w:val="28"/>
          <w:szCs w:val="28"/>
        </w:rPr>
        <w:t xml:space="preserve"> </w:t>
      </w:r>
      <w:r w:rsidRPr="0053497D">
        <w:rPr>
          <w:sz w:val="28"/>
          <w:szCs w:val="28"/>
        </w:rPr>
        <w:t xml:space="preserve">материал теоретических занятий с практическими. Эффективны разборы </w:t>
      </w:r>
      <w:r w:rsidR="00367D6A" w:rsidRPr="0053497D">
        <w:rPr>
          <w:sz w:val="28"/>
          <w:szCs w:val="28"/>
        </w:rPr>
        <w:t>учебно-</w:t>
      </w:r>
      <w:r w:rsidRPr="0053497D">
        <w:rPr>
          <w:sz w:val="28"/>
          <w:szCs w:val="28"/>
        </w:rPr>
        <w:t>тренировочных занятий.</w:t>
      </w:r>
      <w:r w:rsidR="006449AD" w:rsidRPr="0053497D">
        <w:rPr>
          <w:sz w:val="28"/>
          <w:szCs w:val="28"/>
        </w:rPr>
        <w:t xml:space="preserve"> </w:t>
      </w:r>
      <w:r w:rsidRPr="0053497D">
        <w:rPr>
          <w:sz w:val="28"/>
          <w:szCs w:val="28"/>
        </w:rPr>
        <w:t xml:space="preserve">Содержание программного материала </w:t>
      </w:r>
      <w:r w:rsidR="00367D6A" w:rsidRPr="0053497D">
        <w:rPr>
          <w:sz w:val="28"/>
          <w:szCs w:val="28"/>
        </w:rPr>
        <w:t>учебно-</w:t>
      </w:r>
      <w:r w:rsidRPr="0053497D">
        <w:rPr>
          <w:sz w:val="28"/>
          <w:szCs w:val="28"/>
        </w:rPr>
        <w:t>тренировочного процесса состоит из 2-х основных частей:</w:t>
      </w:r>
      <w:r w:rsidR="006449AD" w:rsidRPr="0053497D">
        <w:rPr>
          <w:sz w:val="28"/>
          <w:szCs w:val="28"/>
        </w:rPr>
        <w:t xml:space="preserve"> </w:t>
      </w:r>
      <w:r w:rsidRPr="0053497D">
        <w:rPr>
          <w:sz w:val="28"/>
          <w:szCs w:val="28"/>
        </w:rPr>
        <w:t>базовой и дифференцированной (вариативной). Освоение базовых основ физической культуры</w:t>
      </w:r>
      <w:r w:rsidR="006449AD" w:rsidRPr="0053497D">
        <w:rPr>
          <w:sz w:val="28"/>
          <w:szCs w:val="28"/>
        </w:rPr>
        <w:t xml:space="preserve"> </w:t>
      </w:r>
      <w:r w:rsidRPr="0053497D">
        <w:rPr>
          <w:sz w:val="28"/>
          <w:szCs w:val="28"/>
        </w:rPr>
        <w:t>объективно необходимо</w:t>
      </w:r>
      <w:r w:rsidR="006449AD" w:rsidRPr="0053497D">
        <w:rPr>
          <w:sz w:val="28"/>
          <w:szCs w:val="28"/>
        </w:rPr>
        <w:t xml:space="preserve"> </w:t>
      </w:r>
      <w:r w:rsidRPr="0053497D">
        <w:rPr>
          <w:sz w:val="28"/>
          <w:szCs w:val="28"/>
        </w:rPr>
        <w:t>и</w:t>
      </w:r>
      <w:r w:rsidR="006449AD" w:rsidRPr="0053497D">
        <w:rPr>
          <w:sz w:val="28"/>
          <w:szCs w:val="28"/>
        </w:rPr>
        <w:t xml:space="preserve"> </w:t>
      </w:r>
      <w:r w:rsidRPr="0053497D">
        <w:rPr>
          <w:sz w:val="28"/>
          <w:szCs w:val="28"/>
        </w:rPr>
        <w:t>обязательно</w:t>
      </w:r>
      <w:r w:rsidR="006449AD" w:rsidRPr="0053497D">
        <w:rPr>
          <w:sz w:val="28"/>
          <w:szCs w:val="28"/>
        </w:rPr>
        <w:t xml:space="preserve"> </w:t>
      </w:r>
      <w:r w:rsidRPr="0053497D">
        <w:rPr>
          <w:sz w:val="28"/>
          <w:szCs w:val="28"/>
        </w:rPr>
        <w:t>для</w:t>
      </w:r>
      <w:r w:rsidR="006449AD" w:rsidRPr="0053497D">
        <w:rPr>
          <w:sz w:val="28"/>
          <w:szCs w:val="28"/>
        </w:rPr>
        <w:t xml:space="preserve"> </w:t>
      </w:r>
      <w:r w:rsidRPr="0053497D">
        <w:rPr>
          <w:sz w:val="28"/>
          <w:szCs w:val="28"/>
        </w:rPr>
        <w:t>каждого</w:t>
      </w:r>
      <w:r w:rsidR="006449AD" w:rsidRPr="0053497D">
        <w:rPr>
          <w:sz w:val="28"/>
          <w:szCs w:val="28"/>
        </w:rPr>
        <w:t xml:space="preserve"> </w:t>
      </w:r>
      <w:r w:rsidRPr="0053497D">
        <w:rPr>
          <w:sz w:val="28"/>
          <w:szCs w:val="28"/>
        </w:rPr>
        <w:t>занимающегося.</w:t>
      </w:r>
      <w:r w:rsidR="006449AD" w:rsidRPr="0053497D">
        <w:rPr>
          <w:sz w:val="28"/>
          <w:szCs w:val="28"/>
        </w:rPr>
        <w:t xml:space="preserve"> </w:t>
      </w:r>
      <w:r w:rsidRPr="0053497D">
        <w:rPr>
          <w:sz w:val="28"/>
          <w:szCs w:val="28"/>
        </w:rPr>
        <w:t>Без</w:t>
      </w:r>
      <w:r w:rsidR="006449AD" w:rsidRPr="0053497D">
        <w:rPr>
          <w:sz w:val="28"/>
          <w:szCs w:val="28"/>
        </w:rPr>
        <w:t xml:space="preserve"> </w:t>
      </w:r>
      <w:r w:rsidRPr="0053497D">
        <w:rPr>
          <w:sz w:val="28"/>
          <w:szCs w:val="28"/>
        </w:rPr>
        <w:t>базового</w:t>
      </w:r>
      <w:r w:rsidR="006449AD" w:rsidRPr="0053497D">
        <w:rPr>
          <w:sz w:val="28"/>
          <w:szCs w:val="28"/>
        </w:rPr>
        <w:t xml:space="preserve"> </w:t>
      </w:r>
      <w:r w:rsidRPr="0053497D">
        <w:rPr>
          <w:sz w:val="28"/>
          <w:szCs w:val="28"/>
        </w:rPr>
        <w:t>компонента</w:t>
      </w:r>
      <w:r w:rsidR="006449AD" w:rsidRPr="0053497D">
        <w:rPr>
          <w:sz w:val="28"/>
          <w:szCs w:val="28"/>
        </w:rPr>
        <w:t xml:space="preserve"> </w:t>
      </w:r>
      <w:r w:rsidRPr="0053497D">
        <w:rPr>
          <w:sz w:val="28"/>
          <w:szCs w:val="28"/>
        </w:rPr>
        <w:t>невозможны адаптация к жизни в обществе и эффективное осуществление трудовой</w:t>
      </w:r>
      <w:r w:rsidR="006449AD" w:rsidRPr="0053497D">
        <w:rPr>
          <w:sz w:val="28"/>
          <w:szCs w:val="28"/>
        </w:rPr>
        <w:t xml:space="preserve"> </w:t>
      </w:r>
      <w:r w:rsidRPr="0053497D">
        <w:rPr>
          <w:sz w:val="28"/>
          <w:szCs w:val="28"/>
        </w:rPr>
        <w:t>деятельности. Базовый компонент составляет основу общегосударственного стандарта в сфере</w:t>
      </w:r>
      <w:r w:rsidR="006449AD" w:rsidRPr="0053497D">
        <w:rPr>
          <w:sz w:val="28"/>
          <w:szCs w:val="28"/>
        </w:rPr>
        <w:t xml:space="preserve"> </w:t>
      </w:r>
      <w:r w:rsidRPr="0053497D">
        <w:rPr>
          <w:sz w:val="28"/>
          <w:szCs w:val="28"/>
        </w:rPr>
        <w:t>физической</w:t>
      </w:r>
      <w:r w:rsidR="006449AD" w:rsidRPr="0053497D">
        <w:rPr>
          <w:sz w:val="28"/>
          <w:szCs w:val="28"/>
        </w:rPr>
        <w:t xml:space="preserve"> </w:t>
      </w:r>
      <w:r w:rsidRPr="0053497D">
        <w:rPr>
          <w:sz w:val="28"/>
          <w:szCs w:val="28"/>
        </w:rPr>
        <w:t>культуры</w:t>
      </w:r>
      <w:r w:rsidR="006449AD" w:rsidRPr="0053497D">
        <w:rPr>
          <w:sz w:val="28"/>
          <w:szCs w:val="28"/>
        </w:rPr>
        <w:t xml:space="preserve"> </w:t>
      </w:r>
      <w:r w:rsidRPr="0053497D">
        <w:rPr>
          <w:sz w:val="28"/>
          <w:szCs w:val="28"/>
        </w:rPr>
        <w:t>и</w:t>
      </w:r>
      <w:r w:rsidR="006449AD" w:rsidRPr="0053497D">
        <w:rPr>
          <w:sz w:val="28"/>
          <w:szCs w:val="28"/>
        </w:rPr>
        <w:t xml:space="preserve"> </w:t>
      </w:r>
      <w:r w:rsidRPr="0053497D">
        <w:rPr>
          <w:sz w:val="28"/>
          <w:szCs w:val="28"/>
        </w:rPr>
        <w:t>не</w:t>
      </w:r>
      <w:r w:rsidR="006449AD" w:rsidRPr="0053497D">
        <w:rPr>
          <w:sz w:val="28"/>
          <w:szCs w:val="28"/>
        </w:rPr>
        <w:t xml:space="preserve"> </w:t>
      </w:r>
      <w:r w:rsidRPr="0053497D">
        <w:rPr>
          <w:sz w:val="28"/>
          <w:szCs w:val="28"/>
        </w:rPr>
        <w:t>зависит</w:t>
      </w:r>
      <w:r w:rsidR="006449AD" w:rsidRPr="0053497D">
        <w:rPr>
          <w:sz w:val="28"/>
          <w:szCs w:val="28"/>
        </w:rPr>
        <w:t xml:space="preserve"> </w:t>
      </w:r>
      <w:r w:rsidRPr="0053497D">
        <w:rPr>
          <w:sz w:val="28"/>
          <w:szCs w:val="28"/>
        </w:rPr>
        <w:t>от</w:t>
      </w:r>
      <w:r w:rsidR="006449AD" w:rsidRPr="0053497D">
        <w:rPr>
          <w:sz w:val="28"/>
          <w:szCs w:val="28"/>
        </w:rPr>
        <w:t xml:space="preserve"> </w:t>
      </w:r>
      <w:r w:rsidRPr="0053497D">
        <w:rPr>
          <w:sz w:val="28"/>
          <w:szCs w:val="28"/>
        </w:rPr>
        <w:t>региональных,</w:t>
      </w:r>
      <w:r w:rsidR="006449AD" w:rsidRPr="0053497D">
        <w:rPr>
          <w:sz w:val="28"/>
          <w:szCs w:val="28"/>
        </w:rPr>
        <w:t xml:space="preserve"> </w:t>
      </w:r>
      <w:r w:rsidRPr="0053497D">
        <w:rPr>
          <w:sz w:val="28"/>
          <w:szCs w:val="28"/>
        </w:rPr>
        <w:t>национальных</w:t>
      </w:r>
      <w:r w:rsidR="006449AD" w:rsidRPr="0053497D">
        <w:rPr>
          <w:sz w:val="28"/>
          <w:szCs w:val="28"/>
        </w:rPr>
        <w:t xml:space="preserve"> </w:t>
      </w:r>
      <w:r w:rsidRPr="0053497D">
        <w:rPr>
          <w:sz w:val="28"/>
          <w:szCs w:val="28"/>
        </w:rPr>
        <w:t>и</w:t>
      </w:r>
      <w:r w:rsidR="006449AD" w:rsidRPr="0053497D">
        <w:rPr>
          <w:sz w:val="28"/>
          <w:szCs w:val="28"/>
        </w:rPr>
        <w:t xml:space="preserve"> </w:t>
      </w:r>
      <w:r w:rsidRPr="0053497D">
        <w:rPr>
          <w:sz w:val="28"/>
          <w:szCs w:val="28"/>
        </w:rPr>
        <w:t>индивидуальных</w:t>
      </w:r>
      <w:r w:rsidR="006449AD" w:rsidRPr="0053497D">
        <w:rPr>
          <w:sz w:val="28"/>
          <w:szCs w:val="28"/>
        </w:rPr>
        <w:t xml:space="preserve">   </w:t>
      </w:r>
      <w:r w:rsidR="00C946E6" w:rsidRPr="0053497D">
        <w:rPr>
          <w:sz w:val="28"/>
          <w:szCs w:val="28"/>
        </w:rPr>
        <w:t>обучающихся</w:t>
      </w:r>
      <w:r w:rsidRPr="0053497D">
        <w:rPr>
          <w:sz w:val="28"/>
          <w:szCs w:val="28"/>
        </w:rPr>
        <w:t>.</w:t>
      </w:r>
      <w:r w:rsidR="006449AD" w:rsidRPr="0053497D">
        <w:rPr>
          <w:sz w:val="28"/>
          <w:szCs w:val="28"/>
        </w:rPr>
        <w:t xml:space="preserve"> </w:t>
      </w:r>
      <w:r w:rsidRPr="0053497D">
        <w:rPr>
          <w:sz w:val="28"/>
          <w:szCs w:val="28"/>
        </w:rPr>
        <w:t>Дифференцированная</w:t>
      </w:r>
      <w:r w:rsidR="006449AD" w:rsidRPr="0053497D">
        <w:rPr>
          <w:sz w:val="28"/>
          <w:szCs w:val="28"/>
        </w:rPr>
        <w:t xml:space="preserve"> </w:t>
      </w:r>
      <w:r w:rsidRPr="0053497D">
        <w:rPr>
          <w:sz w:val="28"/>
          <w:szCs w:val="28"/>
        </w:rPr>
        <w:t>(вариативная)</w:t>
      </w:r>
      <w:r w:rsidR="006449AD" w:rsidRPr="0053497D">
        <w:rPr>
          <w:sz w:val="28"/>
          <w:szCs w:val="28"/>
        </w:rPr>
        <w:t xml:space="preserve"> </w:t>
      </w:r>
      <w:r w:rsidRPr="0053497D">
        <w:rPr>
          <w:sz w:val="28"/>
          <w:szCs w:val="28"/>
        </w:rPr>
        <w:t>часть</w:t>
      </w:r>
      <w:r w:rsidR="006449AD" w:rsidRPr="0053497D">
        <w:rPr>
          <w:sz w:val="28"/>
          <w:szCs w:val="28"/>
        </w:rPr>
        <w:t xml:space="preserve"> </w:t>
      </w:r>
      <w:r w:rsidRPr="0053497D">
        <w:rPr>
          <w:sz w:val="28"/>
          <w:szCs w:val="28"/>
        </w:rPr>
        <w:t>обусловлена</w:t>
      </w:r>
      <w:r w:rsidR="006449AD" w:rsidRPr="0053497D">
        <w:rPr>
          <w:sz w:val="28"/>
          <w:szCs w:val="28"/>
        </w:rPr>
        <w:t xml:space="preserve"> </w:t>
      </w:r>
      <w:r w:rsidRPr="0053497D">
        <w:rPr>
          <w:sz w:val="28"/>
          <w:szCs w:val="28"/>
        </w:rPr>
        <w:t xml:space="preserve">необходимостью учета индивидуальных способностей </w:t>
      </w:r>
      <w:r w:rsidR="00C946E6" w:rsidRPr="0053497D">
        <w:rPr>
          <w:sz w:val="28"/>
          <w:szCs w:val="28"/>
        </w:rPr>
        <w:t>обучающихся</w:t>
      </w:r>
      <w:r w:rsidRPr="0053497D">
        <w:rPr>
          <w:sz w:val="28"/>
          <w:szCs w:val="28"/>
        </w:rPr>
        <w:t>, особенностей материально-технической</w:t>
      </w:r>
      <w:r w:rsidR="006449AD" w:rsidRPr="0053497D">
        <w:rPr>
          <w:sz w:val="28"/>
          <w:szCs w:val="28"/>
        </w:rPr>
        <w:t xml:space="preserve"> </w:t>
      </w:r>
      <w:r w:rsidRPr="0053497D">
        <w:rPr>
          <w:sz w:val="28"/>
          <w:szCs w:val="28"/>
        </w:rPr>
        <w:t>базы</w:t>
      </w:r>
      <w:r w:rsidR="006449AD" w:rsidRPr="0053497D">
        <w:rPr>
          <w:sz w:val="28"/>
          <w:szCs w:val="28"/>
        </w:rPr>
        <w:t xml:space="preserve"> </w:t>
      </w:r>
      <w:r w:rsidRPr="0053497D">
        <w:rPr>
          <w:sz w:val="28"/>
          <w:szCs w:val="28"/>
        </w:rPr>
        <w:t>учреждения.</w:t>
      </w:r>
      <w:r w:rsidR="006449AD" w:rsidRPr="0053497D">
        <w:rPr>
          <w:sz w:val="28"/>
          <w:szCs w:val="28"/>
        </w:rPr>
        <w:t xml:space="preserve"> </w:t>
      </w:r>
      <w:r w:rsidRPr="0053497D">
        <w:rPr>
          <w:sz w:val="28"/>
          <w:szCs w:val="28"/>
        </w:rPr>
        <w:t>Предлагается</w:t>
      </w:r>
      <w:r w:rsidR="006449AD" w:rsidRPr="0053497D">
        <w:rPr>
          <w:sz w:val="28"/>
          <w:szCs w:val="28"/>
        </w:rPr>
        <w:t xml:space="preserve"> </w:t>
      </w:r>
      <w:r w:rsidRPr="0053497D">
        <w:rPr>
          <w:sz w:val="28"/>
          <w:szCs w:val="28"/>
        </w:rPr>
        <w:t>индивидуальный</w:t>
      </w:r>
      <w:r w:rsidR="006449AD" w:rsidRPr="0053497D">
        <w:rPr>
          <w:sz w:val="28"/>
          <w:szCs w:val="28"/>
        </w:rPr>
        <w:t xml:space="preserve"> </w:t>
      </w:r>
      <w:r w:rsidRPr="0053497D">
        <w:rPr>
          <w:sz w:val="28"/>
          <w:szCs w:val="28"/>
        </w:rPr>
        <w:t>подход к</w:t>
      </w:r>
      <w:r w:rsidR="006449AD" w:rsidRPr="0053497D">
        <w:rPr>
          <w:sz w:val="28"/>
          <w:szCs w:val="28"/>
        </w:rPr>
        <w:t xml:space="preserve"> </w:t>
      </w:r>
      <w:r w:rsidRPr="0053497D">
        <w:rPr>
          <w:sz w:val="28"/>
          <w:szCs w:val="28"/>
        </w:rPr>
        <w:t>выполнению</w:t>
      </w:r>
      <w:r w:rsidR="006449AD" w:rsidRPr="0053497D">
        <w:rPr>
          <w:sz w:val="28"/>
          <w:szCs w:val="28"/>
        </w:rPr>
        <w:t xml:space="preserve"> </w:t>
      </w:r>
      <w:r w:rsidRPr="0053497D">
        <w:rPr>
          <w:sz w:val="28"/>
          <w:szCs w:val="28"/>
        </w:rPr>
        <w:t>учебных</w:t>
      </w:r>
      <w:r w:rsidR="006449AD" w:rsidRPr="0053497D">
        <w:rPr>
          <w:sz w:val="28"/>
          <w:szCs w:val="28"/>
        </w:rPr>
        <w:t xml:space="preserve"> </w:t>
      </w:r>
      <w:r w:rsidRPr="0053497D">
        <w:rPr>
          <w:sz w:val="28"/>
          <w:szCs w:val="28"/>
        </w:rPr>
        <w:t xml:space="preserve">нормативов, допускается возможность различных вариантов оценки результатов </w:t>
      </w:r>
      <w:r w:rsidR="00C946E6" w:rsidRPr="0053497D">
        <w:rPr>
          <w:sz w:val="28"/>
          <w:szCs w:val="28"/>
        </w:rPr>
        <w:t>обучающихся</w:t>
      </w:r>
      <w:r w:rsidRPr="0053497D">
        <w:rPr>
          <w:sz w:val="28"/>
          <w:szCs w:val="28"/>
        </w:rPr>
        <w:t>, с</w:t>
      </w:r>
      <w:r w:rsidR="006449AD" w:rsidRPr="0053497D">
        <w:rPr>
          <w:sz w:val="28"/>
          <w:szCs w:val="28"/>
        </w:rPr>
        <w:t xml:space="preserve"> </w:t>
      </w:r>
      <w:r w:rsidRPr="0053497D">
        <w:rPr>
          <w:sz w:val="28"/>
          <w:szCs w:val="28"/>
        </w:rPr>
        <w:t>учетом</w:t>
      </w:r>
      <w:r w:rsidR="006449AD" w:rsidRPr="0053497D">
        <w:rPr>
          <w:sz w:val="28"/>
          <w:szCs w:val="28"/>
        </w:rPr>
        <w:t xml:space="preserve"> </w:t>
      </w:r>
      <w:r w:rsidRPr="0053497D">
        <w:rPr>
          <w:sz w:val="28"/>
          <w:szCs w:val="28"/>
        </w:rPr>
        <w:t>прироста в</w:t>
      </w:r>
      <w:r w:rsidR="006449AD" w:rsidRPr="0053497D">
        <w:rPr>
          <w:sz w:val="28"/>
          <w:szCs w:val="28"/>
        </w:rPr>
        <w:t xml:space="preserve"> </w:t>
      </w:r>
      <w:r w:rsidRPr="0053497D">
        <w:rPr>
          <w:sz w:val="28"/>
          <w:szCs w:val="28"/>
        </w:rPr>
        <w:t>их</w:t>
      </w:r>
      <w:r w:rsidR="006449AD" w:rsidRPr="0053497D">
        <w:rPr>
          <w:sz w:val="28"/>
          <w:szCs w:val="28"/>
        </w:rPr>
        <w:t xml:space="preserve"> </w:t>
      </w:r>
      <w:r w:rsidRPr="0053497D">
        <w:rPr>
          <w:sz w:val="28"/>
          <w:szCs w:val="28"/>
        </w:rPr>
        <w:t>физической</w:t>
      </w:r>
      <w:r w:rsidR="006449AD" w:rsidRPr="0053497D">
        <w:rPr>
          <w:sz w:val="28"/>
          <w:szCs w:val="28"/>
        </w:rPr>
        <w:t xml:space="preserve"> </w:t>
      </w:r>
      <w:r w:rsidRPr="0053497D">
        <w:rPr>
          <w:sz w:val="28"/>
          <w:szCs w:val="28"/>
        </w:rPr>
        <w:t>подготовленности.</w:t>
      </w:r>
    </w:p>
    <w:p w14:paraId="6B568380" w14:textId="65B87458" w:rsidR="00C37901" w:rsidRPr="0053497D" w:rsidRDefault="00C37901" w:rsidP="00F820A6">
      <w:pPr>
        <w:ind w:right="3" w:firstLine="709"/>
        <w:jc w:val="both"/>
        <w:rPr>
          <w:sz w:val="28"/>
          <w:szCs w:val="28"/>
        </w:rPr>
      </w:pPr>
      <w:r w:rsidRPr="0053497D">
        <w:rPr>
          <w:i/>
          <w:sz w:val="28"/>
          <w:szCs w:val="28"/>
          <w:u w:val="single"/>
        </w:rPr>
        <w:t>Интегральная подготовка.</w:t>
      </w:r>
      <w:r w:rsidR="006449AD" w:rsidRPr="0053497D">
        <w:rPr>
          <w:i/>
          <w:sz w:val="28"/>
          <w:szCs w:val="28"/>
          <w:u w:val="single"/>
        </w:rPr>
        <w:t xml:space="preserve"> </w:t>
      </w:r>
      <w:r w:rsidRPr="0053497D">
        <w:rPr>
          <w:sz w:val="28"/>
          <w:szCs w:val="28"/>
        </w:rPr>
        <w:t xml:space="preserve">Интегральная подготовка </w:t>
      </w:r>
      <w:r w:rsidR="005370EB" w:rsidRPr="0053497D">
        <w:rPr>
          <w:sz w:val="28"/>
          <w:szCs w:val="28"/>
        </w:rPr>
        <w:t>— это</w:t>
      </w:r>
      <w:r w:rsidRPr="0053497D">
        <w:rPr>
          <w:sz w:val="28"/>
          <w:szCs w:val="28"/>
        </w:rPr>
        <w:t xml:space="preserve"> </w:t>
      </w:r>
      <w:r w:rsidR="00C946E6" w:rsidRPr="0053497D">
        <w:rPr>
          <w:sz w:val="28"/>
          <w:szCs w:val="28"/>
        </w:rPr>
        <w:t>процесс объединения</w:t>
      </w:r>
      <w:r w:rsidR="006449AD" w:rsidRPr="0053497D">
        <w:rPr>
          <w:sz w:val="28"/>
          <w:szCs w:val="28"/>
        </w:rPr>
        <w:t xml:space="preserve"> </w:t>
      </w:r>
      <w:r w:rsidRPr="0053497D">
        <w:rPr>
          <w:sz w:val="28"/>
          <w:szCs w:val="28"/>
        </w:rPr>
        <w:t>всех</w:t>
      </w:r>
      <w:r w:rsidR="006449AD" w:rsidRPr="0053497D">
        <w:rPr>
          <w:sz w:val="28"/>
          <w:szCs w:val="28"/>
        </w:rPr>
        <w:t xml:space="preserve"> </w:t>
      </w:r>
      <w:r w:rsidRPr="0053497D">
        <w:rPr>
          <w:sz w:val="28"/>
          <w:szCs w:val="28"/>
        </w:rPr>
        <w:t>видов</w:t>
      </w:r>
      <w:r w:rsidR="006449AD" w:rsidRPr="0053497D">
        <w:rPr>
          <w:sz w:val="28"/>
          <w:szCs w:val="28"/>
        </w:rPr>
        <w:t xml:space="preserve"> </w:t>
      </w:r>
      <w:r w:rsidRPr="0053497D">
        <w:rPr>
          <w:sz w:val="28"/>
          <w:szCs w:val="28"/>
        </w:rPr>
        <w:t>подготовки</w:t>
      </w:r>
      <w:r w:rsidR="006449AD" w:rsidRPr="0053497D">
        <w:rPr>
          <w:sz w:val="28"/>
          <w:szCs w:val="28"/>
        </w:rPr>
        <w:t xml:space="preserve"> </w:t>
      </w:r>
      <w:r w:rsidR="00C946E6" w:rsidRPr="0053497D">
        <w:rPr>
          <w:sz w:val="28"/>
          <w:szCs w:val="28"/>
        </w:rPr>
        <w:t>обучающихся</w:t>
      </w:r>
      <w:r w:rsidR="006449AD" w:rsidRPr="0053497D">
        <w:rPr>
          <w:sz w:val="28"/>
          <w:szCs w:val="28"/>
        </w:rPr>
        <w:t xml:space="preserve"> </w:t>
      </w:r>
      <w:r w:rsidRPr="0053497D">
        <w:rPr>
          <w:sz w:val="28"/>
          <w:szCs w:val="28"/>
        </w:rPr>
        <w:t>в</w:t>
      </w:r>
      <w:r w:rsidR="006449AD" w:rsidRPr="0053497D">
        <w:rPr>
          <w:sz w:val="28"/>
          <w:szCs w:val="28"/>
        </w:rPr>
        <w:t xml:space="preserve"> </w:t>
      </w:r>
      <w:r w:rsidRPr="0053497D">
        <w:rPr>
          <w:sz w:val="28"/>
          <w:szCs w:val="28"/>
        </w:rPr>
        <w:t>единую</w:t>
      </w:r>
      <w:r w:rsidR="006449AD" w:rsidRPr="0053497D">
        <w:rPr>
          <w:sz w:val="28"/>
          <w:szCs w:val="28"/>
        </w:rPr>
        <w:t xml:space="preserve"> </w:t>
      </w:r>
      <w:r w:rsidRPr="0053497D">
        <w:rPr>
          <w:sz w:val="28"/>
          <w:szCs w:val="28"/>
        </w:rPr>
        <w:t>систему</w:t>
      </w:r>
      <w:r w:rsidR="006449AD" w:rsidRPr="0053497D">
        <w:rPr>
          <w:sz w:val="28"/>
          <w:szCs w:val="28"/>
        </w:rPr>
        <w:t xml:space="preserve"> </w:t>
      </w:r>
      <w:r w:rsidRPr="0053497D">
        <w:rPr>
          <w:sz w:val="28"/>
          <w:szCs w:val="28"/>
        </w:rPr>
        <w:t>для</w:t>
      </w:r>
      <w:r w:rsidR="006449AD" w:rsidRPr="0053497D">
        <w:rPr>
          <w:sz w:val="28"/>
          <w:szCs w:val="28"/>
        </w:rPr>
        <w:t xml:space="preserve"> </w:t>
      </w:r>
      <w:r w:rsidRPr="0053497D">
        <w:rPr>
          <w:sz w:val="28"/>
          <w:szCs w:val="28"/>
        </w:rPr>
        <w:t>реализации</w:t>
      </w:r>
      <w:r w:rsidR="006449AD" w:rsidRPr="0053497D">
        <w:rPr>
          <w:sz w:val="28"/>
          <w:szCs w:val="28"/>
        </w:rPr>
        <w:t xml:space="preserve"> </w:t>
      </w:r>
      <w:r w:rsidRPr="0053497D">
        <w:rPr>
          <w:sz w:val="28"/>
          <w:szCs w:val="28"/>
        </w:rPr>
        <w:t>стратегических</w:t>
      </w:r>
      <w:r w:rsidR="006449AD" w:rsidRPr="0053497D">
        <w:rPr>
          <w:sz w:val="28"/>
          <w:szCs w:val="28"/>
        </w:rPr>
        <w:t xml:space="preserve"> </w:t>
      </w:r>
      <w:r w:rsidRPr="0053497D">
        <w:rPr>
          <w:sz w:val="28"/>
          <w:szCs w:val="28"/>
        </w:rPr>
        <w:t>задач</w:t>
      </w:r>
      <w:r w:rsidR="006449AD" w:rsidRPr="0053497D">
        <w:rPr>
          <w:sz w:val="28"/>
          <w:szCs w:val="28"/>
        </w:rPr>
        <w:t xml:space="preserve"> </w:t>
      </w:r>
      <w:r w:rsidRPr="0053497D">
        <w:rPr>
          <w:sz w:val="28"/>
          <w:szCs w:val="28"/>
        </w:rPr>
        <w:t>индивидуальной</w:t>
      </w:r>
      <w:r w:rsidR="006449AD" w:rsidRPr="0053497D">
        <w:rPr>
          <w:sz w:val="28"/>
          <w:szCs w:val="28"/>
        </w:rPr>
        <w:t xml:space="preserve"> </w:t>
      </w:r>
      <w:r w:rsidRPr="0053497D">
        <w:rPr>
          <w:sz w:val="28"/>
          <w:szCs w:val="28"/>
        </w:rPr>
        <w:t>или</w:t>
      </w:r>
      <w:r w:rsidR="006449AD" w:rsidRPr="0053497D">
        <w:rPr>
          <w:sz w:val="28"/>
          <w:szCs w:val="28"/>
        </w:rPr>
        <w:t xml:space="preserve"> </w:t>
      </w:r>
      <w:r w:rsidRPr="0053497D">
        <w:rPr>
          <w:sz w:val="28"/>
          <w:szCs w:val="28"/>
        </w:rPr>
        <w:t>командной</w:t>
      </w:r>
      <w:r w:rsidR="006449AD" w:rsidRPr="0053497D">
        <w:rPr>
          <w:sz w:val="28"/>
          <w:szCs w:val="28"/>
        </w:rPr>
        <w:t xml:space="preserve"> </w:t>
      </w:r>
      <w:r w:rsidRPr="0053497D">
        <w:rPr>
          <w:sz w:val="28"/>
          <w:szCs w:val="28"/>
        </w:rPr>
        <w:t>спортивной</w:t>
      </w:r>
      <w:r w:rsidR="006449AD" w:rsidRPr="0053497D">
        <w:rPr>
          <w:sz w:val="28"/>
          <w:szCs w:val="28"/>
        </w:rPr>
        <w:t xml:space="preserve"> </w:t>
      </w:r>
      <w:r w:rsidRPr="0053497D">
        <w:rPr>
          <w:sz w:val="28"/>
          <w:szCs w:val="28"/>
        </w:rPr>
        <w:t>борьбы.</w:t>
      </w:r>
      <w:r w:rsidR="006449AD" w:rsidRPr="0053497D">
        <w:rPr>
          <w:sz w:val="28"/>
          <w:szCs w:val="28"/>
        </w:rPr>
        <w:t xml:space="preserve"> </w:t>
      </w:r>
      <w:r w:rsidRPr="0053497D">
        <w:rPr>
          <w:sz w:val="28"/>
          <w:szCs w:val="28"/>
        </w:rPr>
        <w:t>Она</w:t>
      </w:r>
      <w:r w:rsidR="006449AD" w:rsidRPr="0053497D">
        <w:rPr>
          <w:sz w:val="28"/>
          <w:szCs w:val="28"/>
        </w:rPr>
        <w:t xml:space="preserve"> </w:t>
      </w:r>
      <w:r w:rsidRPr="0053497D">
        <w:rPr>
          <w:sz w:val="28"/>
          <w:szCs w:val="28"/>
        </w:rPr>
        <w:t>направлена</w:t>
      </w:r>
      <w:r w:rsidR="006449AD" w:rsidRPr="0053497D">
        <w:rPr>
          <w:sz w:val="28"/>
          <w:szCs w:val="28"/>
        </w:rPr>
        <w:t xml:space="preserve"> </w:t>
      </w:r>
      <w:r w:rsidRPr="0053497D">
        <w:rPr>
          <w:sz w:val="28"/>
          <w:szCs w:val="28"/>
        </w:rPr>
        <w:t>на</w:t>
      </w:r>
      <w:r w:rsidR="006449AD" w:rsidRPr="0053497D">
        <w:rPr>
          <w:sz w:val="28"/>
          <w:szCs w:val="28"/>
        </w:rPr>
        <w:t xml:space="preserve"> </w:t>
      </w:r>
      <w:r w:rsidRPr="0053497D">
        <w:rPr>
          <w:sz w:val="28"/>
          <w:szCs w:val="28"/>
        </w:rPr>
        <w:t>координацию</w:t>
      </w:r>
      <w:r w:rsidR="006449AD" w:rsidRPr="0053497D">
        <w:rPr>
          <w:sz w:val="28"/>
          <w:szCs w:val="28"/>
        </w:rPr>
        <w:t xml:space="preserve"> </w:t>
      </w:r>
      <w:r w:rsidRPr="0053497D">
        <w:rPr>
          <w:sz w:val="28"/>
          <w:szCs w:val="28"/>
        </w:rPr>
        <w:t>и</w:t>
      </w:r>
      <w:r w:rsidR="006449AD" w:rsidRPr="0053497D">
        <w:rPr>
          <w:sz w:val="28"/>
          <w:szCs w:val="28"/>
        </w:rPr>
        <w:t xml:space="preserve"> </w:t>
      </w:r>
      <w:r w:rsidRPr="0053497D">
        <w:rPr>
          <w:sz w:val="28"/>
          <w:szCs w:val="28"/>
        </w:rPr>
        <w:t>реализацию в соревновательной деятельности различных сторон подготовленности - физической,</w:t>
      </w:r>
      <w:r w:rsidR="006449AD" w:rsidRPr="0053497D">
        <w:rPr>
          <w:sz w:val="28"/>
          <w:szCs w:val="28"/>
        </w:rPr>
        <w:t xml:space="preserve"> </w:t>
      </w:r>
      <w:r w:rsidRPr="0053497D">
        <w:rPr>
          <w:sz w:val="28"/>
          <w:szCs w:val="28"/>
        </w:rPr>
        <w:t>технической,</w:t>
      </w:r>
      <w:r w:rsidR="006449AD" w:rsidRPr="0053497D">
        <w:rPr>
          <w:sz w:val="28"/>
          <w:szCs w:val="28"/>
        </w:rPr>
        <w:t xml:space="preserve"> </w:t>
      </w:r>
      <w:r w:rsidRPr="0053497D">
        <w:rPr>
          <w:sz w:val="28"/>
          <w:szCs w:val="28"/>
        </w:rPr>
        <w:t>тактической</w:t>
      </w:r>
      <w:r w:rsidR="006449AD" w:rsidRPr="0053497D">
        <w:rPr>
          <w:sz w:val="28"/>
          <w:szCs w:val="28"/>
        </w:rPr>
        <w:t xml:space="preserve"> </w:t>
      </w:r>
      <w:r w:rsidRPr="0053497D">
        <w:rPr>
          <w:sz w:val="28"/>
          <w:szCs w:val="28"/>
        </w:rPr>
        <w:t>и</w:t>
      </w:r>
      <w:r w:rsidR="006449AD" w:rsidRPr="0053497D">
        <w:rPr>
          <w:sz w:val="28"/>
          <w:szCs w:val="28"/>
        </w:rPr>
        <w:t xml:space="preserve"> </w:t>
      </w:r>
      <w:r w:rsidRPr="0053497D">
        <w:rPr>
          <w:sz w:val="28"/>
          <w:szCs w:val="28"/>
        </w:rPr>
        <w:t>психологической.</w:t>
      </w:r>
      <w:r w:rsidR="006449AD" w:rsidRPr="0053497D">
        <w:rPr>
          <w:sz w:val="28"/>
          <w:szCs w:val="28"/>
        </w:rPr>
        <w:t xml:space="preserve"> </w:t>
      </w:r>
      <w:r w:rsidRPr="0053497D">
        <w:rPr>
          <w:sz w:val="28"/>
          <w:szCs w:val="28"/>
        </w:rPr>
        <w:t>Каждая</w:t>
      </w:r>
      <w:r w:rsidR="006449AD" w:rsidRPr="0053497D">
        <w:rPr>
          <w:sz w:val="28"/>
          <w:szCs w:val="28"/>
        </w:rPr>
        <w:t xml:space="preserve"> </w:t>
      </w:r>
      <w:r w:rsidRPr="0053497D">
        <w:rPr>
          <w:sz w:val="28"/>
          <w:szCs w:val="28"/>
        </w:rPr>
        <w:t>из</w:t>
      </w:r>
      <w:r w:rsidR="006449AD" w:rsidRPr="0053497D">
        <w:rPr>
          <w:sz w:val="28"/>
          <w:szCs w:val="28"/>
        </w:rPr>
        <w:t xml:space="preserve"> </w:t>
      </w:r>
      <w:r w:rsidRPr="0053497D">
        <w:rPr>
          <w:sz w:val="28"/>
          <w:szCs w:val="28"/>
        </w:rPr>
        <w:t>них</w:t>
      </w:r>
      <w:r w:rsidR="006449AD" w:rsidRPr="0053497D">
        <w:rPr>
          <w:sz w:val="28"/>
          <w:szCs w:val="28"/>
        </w:rPr>
        <w:t xml:space="preserve"> </w:t>
      </w:r>
      <w:r w:rsidRPr="0053497D">
        <w:rPr>
          <w:sz w:val="28"/>
          <w:szCs w:val="28"/>
        </w:rPr>
        <w:t>предусматривает</w:t>
      </w:r>
      <w:r w:rsidR="006449AD" w:rsidRPr="0053497D">
        <w:rPr>
          <w:sz w:val="28"/>
          <w:szCs w:val="28"/>
        </w:rPr>
        <w:t xml:space="preserve"> </w:t>
      </w:r>
      <w:r w:rsidRPr="0053497D">
        <w:rPr>
          <w:sz w:val="28"/>
          <w:szCs w:val="28"/>
        </w:rPr>
        <w:t>применение</w:t>
      </w:r>
      <w:r w:rsidR="006449AD" w:rsidRPr="0053497D">
        <w:rPr>
          <w:sz w:val="28"/>
          <w:szCs w:val="28"/>
        </w:rPr>
        <w:t xml:space="preserve"> </w:t>
      </w:r>
      <w:r w:rsidRPr="0053497D">
        <w:rPr>
          <w:sz w:val="28"/>
          <w:szCs w:val="28"/>
        </w:rPr>
        <w:t>узконаправленных средств и</w:t>
      </w:r>
      <w:r w:rsidR="006449AD" w:rsidRPr="0053497D">
        <w:rPr>
          <w:sz w:val="28"/>
          <w:szCs w:val="28"/>
        </w:rPr>
        <w:t xml:space="preserve"> </w:t>
      </w:r>
      <w:r w:rsidRPr="0053497D">
        <w:rPr>
          <w:sz w:val="28"/>
          <w:szCs w:val="28"/>
        </w:rPr>
        <w:t>методов.</w:t>
      </w:r>
    </w:p>
    <w:p w14:paraId="70FFB6B7" w14:textId="77777777" w:rsidR="00C37901" w:rsidRPr="0053497D" w:rsidRDefault="00C37901" w:rsidP="00F820A6">
      <w:pPr>
        <w:pStyle w:val="a3"/>
        <w:ind w:left="0" w:right="3" w:firstLine="709"/>
        <w:jc w:val="both"/>
        <w:rPr>
          <w:sz w:val="28"/>
          <w:szCs w:val="28"/>
        </w:rPr>
      </w:pPr>
      <w:r w:rsidRPr="0053497D">
        <w:rPr>
          <w:sz w:val="28"/>
          <w:szCs w:val="28"/>
        </w:rPr>
        <w:t>Интегральная</w:t>
      </w:r>
      <w:r w:rsidR="006449AD" w:rsidRPr="0053497D">
        <w:rPr>
          <w:sz w:val="28"/>
          <w:szCs w:val="28"/>
        </w:rPr>
        <w:t xml:space="preserve"> </w:t>
      </w:r>
      <w:r w:rsidRPr="0053497D">
        <w:rPr>
          <w:sz w:val="28"/>
          <w:szCs w:val="28"/>
        </w:rPr>
        <w:t>подготовка</w:t>
      </w:r>
      <w:r w:rsidR="006449AD" w:rsidRPr="0053497D">
        <w:rPr>
          <w:sz w:val="28"/>
          <w:szCs w:val="28"/>
        </w:rPr>
        <w:t xml:space="preserve"> </w:t>
      </w:r>
      <w:r w:rsidRPr="0053497D">
        <w:rPr>
          <w:sz w:val="28"/>
          <w:szCs w:val="28"/>
        </w:rPr>
        <w:t>предусматривает:</w:t>
      </w:r>
    </w:p>
    <w:p w14:paraId="1D117601" w14:textId="77777777" w:rsidR="00C37901" w:rsidRPr="0053497D" w:rsidRDefault="00C37901" w:rsidP="00F820A6">
      <w:pPr>
        <w:pStyle w:val="a7"/>
        <w:numPr>
          <w:ilvl w:val="0"/>
          <w:numId w:val="2"/>
        </w:numPr>
        <w:tabs>
          <w:tab w:val="left" w:pos="1270"/>
        </w:tabs>
        <w:ind w:left="0" w:right="3" w:firstLine="709"/>
        <w:jc w:val="both"/>
        <w:rPr>
          <w:sz w:val="28"/>
          <w:szCs w:val="28"/>
        </w:rPr>
      </w:pPr>
      <w:r w:rsidRPr="0053497D">
        <w:rPr>
          <w:sz w:val="28"/>
          <w:szCs w:val="28"/>
        </w:rPr>
        <w:t>целенаправленную</w:t>
      </w:r>
      <w:r w:rsidR="006449AD" w:rsidRPr="0053497D">
        <w:rPr>
          <w:sz w:val="28"/>
          <w:szCs w:val="28"/>
        </w:rPr>
        <w:t xml:space="preserve"> </w:t>
      </w:r>
      <w:r w:rsidRPr="0053497D">
        <w:rPr>
          <w:sz w:val="28"/>
          <w:szCs w:val="28"/>
        </w:rPr>
        <w:t>работу</w:t>
      </w:r>
      <w:r w:rsidR="006449AD" w:rsidRPr="0053497D">
        <w:rPr>
          <w:sz w:val="28"/>
          <w:szCs w:val="28"/>
        </w:rPr>
        <w:t xml:space="preserve"> </w:t>
      </w:r>
      <w:r w:rsidRPr="0053497D">
        <w:rPr>
          <w:sz w:val="28"/>
          <w:szCs w:val="28"/>
        </w:rPr>
        <w:t>над</w:t>
      </w:r>
      <w:r w:rsidR="006449AD" w:rsidRPr="0053497D">
        <w:rPr>
          <w:sz w:val="28"/>
          <w:szCs w:val="28"/>
        </w:rPr>
        <w:t xml:space="preserve"> </w:t>
      </w:r>
      <w:r w:rsidRPr="0053497D">
        <w:rPr>
          <w:sz w:val="28"/>
          <w:szCs w:val="28"/>
        </w:rPr>
        <w:t>совершенствованием</w:t>
      </w:r>
      <w:r w:rsidR="006449AD" w:rsidRPr="0053497D">
        <w:rPr>
          <w:sz w:val="28"/>
          <w:szCs w:val="28"/>
        </w:rPr>
        <w:t xml:space="preserve"> </w:t>
      </w:r>
      <w:r w:rsidRPr="0053497D">
        <w:rPr>
          <w:sz w:val="28"/>
          <w:szCs w:val="28"/>
        </w:rPr>
        <w:t>отдельных</w:t>
      </w:r>
      <w:r w:rsidR="006449AD" w:rsidRPr="0053497D">
        <w:rPr>
          <w:sz w:val="28"/>
          <w:szCs w:val="28"/>
        </w:rPr>
        <w:t xml:space="preserve"> </w:t>
      </w:r>
      <w:r w:rsidRPr="0053497D">
        <w:rPr>
          <w:sz w:val="28"/>
          <w:szCs w:val="28"/>
        </w:rPr>
        <w:t>качеств</w:t>
      </w:r>
      <w:r w:rsidR="006449AD" w:rsidRPr="0053497D">
        <w:rPr>
          <w:sz w:val="28"/>
          <w:szCs w:val="28"/>
        </w:rPr>
        <w:t xml:space="preserve"> </w:t>
      </w:r>
      <w:r w:rsidRPr="0053497D">
        <w:rPr>
          <w:sz w:val="28"/>
          <w:szCs w:val="28"/>
        </w:rPr>
        <w:t>или</w:t>
      </w:r>
      <w:r w:rsidR="006449AD" w:rsidRPr="0053497D">
        <w:rPr>
          <w:sz w:val="28"/>
          <w:szCs w:val="28"/>
        </w:rPr>
        <w:t xml:space="preserve"> </w:t>
      </w:r>
      <w:r w:rsidRPr="0053497D">
        <w:rPr>
          <w:sz w:val="28"/>
          <w:szCs w:val="28"/>
        </w:rPr>
        <w:t>сторон</w:t>
      </w:r>
      <w:r w:rsidR="006449AD" w:rsidRPr="0053497D">
        <w:rPr>
          <w:sz w:val="28"/>
          <w:szCs w:val="28"/>
        </w:rPr>
        <w:t xml:space="preserve"> </w:t>
      </w:r>
      <w:r w:rsidRPr="0053497D">
        <w:rPr>
          <w:sz w:val="28"/>
          <w:szCs w:val="28"/>
        </w:rPr>
        <w:t>подготовленности;</w:t>
      </w:r>
    </w:p>
    <w:p w14:paraId="41E8D104" w14:textId="77777777" w:rsidR="00C37901" w:rsidRPr="0053497D" w:rsidRDefault="00C37901" w:rsidP="00F820A6">
      <w:pPr>
        <w:pStyle w:val="a7"/>
        <w:numPr>
          <w:ilvl w:val="0"/>
          <w:numId w:val="2"/>
        </w:numPr>
        <w:tabs>
          <w:tab w:val="left" w:pos="1243"/>
        </w:tabs>
        <w:ind w:left="0" w:right="3" w:firstLine="709"/>
        <w:jc w:val="both"/>
        <w:rPr>
          <w:sz w:val="28"/>
          <w:szCs w:val="28"/>
        </w:rPr>
      </w:pPr>
      <w:r w:rsidRPr="0053497D">
        <w:rPr>
          <w:sz w:val="28"/>
          <w:szCs w:val="28"/>
        </w:rPr>
        <w:t>обеспечение</w:t>
      </w:r>
      <w:r w:rsidR="006449AD" w:rsidRPr="0053497D">
        <w:rPr>
          <w:sz w:val="28"/>
          <w:szCs w:val="28"/>
        </w:rPr>
        <w:t xml:space="preserve"> </w:t>
      </w:r>
      <w:r w:rsidRPr="0053497D">
        <w:rPr>
          <w:sz w:val="28"/>
          <w:szCs w:val="28"/>
        </w:rPr>
        <w:t>слаженности</w:t>
      </w:r>
      <w:r w:rsidR="006449AD" w:rsidRPr="0053497D">
        <w:rPr>
          <w:sz w:val="28"/>
          <w:szCs w:val="28"/>
        </w:rPr>
        <w:t xml:space="preserve"> </w:t>
      </w:r>
      <w:r w:rsidRPr="0053497D">
        <w:rPr>
          <w:sz w:val="28"/>
          <w:szCs w:val="28"/>
        </w:rPr>
        <w:t>комплексных</w:t>
      </w:r>
      <w:r w:rsidR="006449AD" w:rsidRPr="0053497D">
        <w:rPr>
          <w:sz w:val="28"/>
          <w:szCs w:val="28"/>
        </w:rPr>
        <w:t xml:space="preserve"> </w:t>
      </w:r>
      <w:r w:rsidRPr="0053497D">
        <w:rPr>
          <w:sz w:val="28"/>
          <w:szCs w:val="28"/>
        </w:rPr>
        <w:t>проявлений</w:t>
      </w:r>
      <w:r w:rsidR="006449AD" w:rsidRPr="0053497D">
        <w:rPr>
          <w:sz w:val="28"/>
          <w:szCs w:val="28"/>
        </w:rPr>
        <w:t xml:space="preserve"> </w:t>
      </w:r>
      <w:r w:rsidRPr="0053497D">
        <w:rPr>
          <w:sz w:val="28"/>
          <w:szCs w:val="28"/>
        </w:rPr>
        <w:t>всех</w:t>
      </w:r>
      <w:r w:rsidR="006449AD" w:rsidRPr="0053497D">
        <w:rPr>
          <w:sz w:val="28"/>
          <w:szCs w:val="28"/>
        </w:rPr>
        <w:t xml:space="preserve"> </w:t>
      </w:r>
      <w:r w:rsidRPr="0053497D">
        <w:rPr>
          <w:sz w:val="28"/>
          <w:szCs w:val="28"/>
        </w:rPr>
        <w:t>сторон</w:t>
      </w:r>
      <w:r w:rsidR="006449AD" w:rsidRPr="0053497D">
        <w:rPr>
          <w:sz w:val="28"/>
          <w:szCs w:val="28"/>
        </w:rPr>
        <w:t xml:space="preserve"> </w:t>
      </w:r>
      <w:r w:rsidRPr="0053497D">
        <w:rPr>
          <w:sz w:val="28"/>
          <w:szCs w:val="28"/>
        </w:rPr>
        <w:t>подготовленности</w:t>
      </w:r>
      <w:r w:rsidR="006449AD" w:rsidRPr="0053497D">
        <w:rPr>
          <w:sz w:val="28"/>
          <w:szCs w:val="28"/>
        </w:rPr>
        <w:t xml:space="preserve"> </w:t>
      </w:r>
      <w:r w:rsidRPr="0053497D">
        <w:rPr>
          <w:sz w:val="28"/>
          <w:szCs w:val="28"/>
        </w:rPr>
        <w:t>в</w:t>
      </w:r>
      <w:r w:rsidR="006449AD" w:rsidRPr="0053497D">
        <w:rPr>
          <w:sz w:val="28"/>
          <w:szCs w:val="28"/>
        </w:rPr>
        <w:t xml:space="preserve"> </w:t>
      </w:r>
      <w:r w:rsidRPr="0053497D">
        <w:rPr>
          <w:sz w:val="28"/>
          <w:szCs w:val="28"/>
        </w:rPr>
        <w:t>соревновательной</w:t>
      </w:r>
      <w:r w:rsidR="006449AD" w:rsidRPr="0053497D">
        <w:rPr>
          <w:sz w:val="28"/>
          <w:szCs w:val="28"/>
        </w:rPr>
        <w:t xml:space="preserve"> </w:t>
      </w:r>
      <w:r w:rsidRPr="0053497D">
        <w:rPr>
          <w:sz w:val="28"/>
          <w:szCs w:val="28"/>
        </w:rPr>
        <w:t>деятельности.</w:t>
      </w:r>
    </w:p>
    <w:p w14:paraId="1BA75954" w14:textId="0037AD23" w:rsidR="00D83691" w:rsidRPr="0053497D" w:rsidRDefault="00C37901" w:rsidP="00F820A6">
      <w:pPr>
        <w:pStyle w:val="a3"/>
        <w:ind w:left="0" w:right="3" w:firstLine="709"/>
        <w:jc w:val="both"/>
        <w:rPr>
          <w:spacing w:val="1"/>
          <w:sz w:val="28"/>
          <w:szCs w:val="28"/>
        </w:rPr>
      </w:pPr>
      <w:r w:rsidRPr="0053497D">
        <w:rPr>
          <w:sz w:val="28"/>
          <w:szCs w:val="28"/>
        </w:rPr>
        <w:t xml:space="preserve">В результате все, что было раздельно приобретено </w:t>
      </w:r>
      <w:r w:rsidR="00C946E6" w:rsidRPr="0053497D">
        <w:rPr>
          <w:sz w:val="28"/>
          <w:szCs w:val="28"/>
        </w:rPr>
        <w:t>обучающимися</w:t>
      </w:r>
      <w:r w:rsidRPr="0053497D">
        <w:rPr>
          <w:sz w:val="28"/>
          <w:szCs w:val="28"/>
        </w:rPr>
        <w:t xml:space="preserve"> в процессе воспитания отдельных</w:t>
      </w:r>
      <w:r w:rsidR="006449AD" w:rsidRPr="0053497D">
        <w:rPr>
          <w:sz w:val="28"/>
          <w:szCs w:val="28"/>
        </w:rPr>
        <w:t xml:space="preserve"> </w:t>
      </w:r>
      <w:r w:rsidRPr="0053497D">
        <w:rPr>
          <w:sz w:val="28"/>
          <w:szCs w:val="28"/>
        </w:rPr>
        <w:t>качеств,</w:t>
      </w:r>
      <w:r w:rsidR="006449AD" w:rsidRPr="0053497D">
        <w:rPr>
          <w:sz w:val="28"/>
          <w:szCs w:val="28"/>
        </w:rPr>
        <w:t xml:space="preserve"> </w:t>
      </w:r>
      <w:r w:rsidRPr="0053497D">
        <w:rPr>
          <w:sz w:val="28"/>
          <w:szCs w:val="28"/>
        </w:rPr>
        <w:t>формирования</w:t>
      </w:r>
      <w:r w:rsidR="006449AD" w:rsidRPr="0053497D">
        <w:rPr>
          <w:sz w:val="28"/>
          <w:szCs w:val="28"/>
        </w:rPr>
        <w:t xml:space="preserve"> </w:t>
      </w:r>
      <w:r w:rsidRPr="0053497D">
        <w:rPr>
          <w:sz w:val="28"/>
          <w:szCs w:val="28"/>
        </w:rPr>
        <w:t>двигательных</w:t>
      </w:r>
      <w:r w:rsidR="006449AD" w:rsidRPr="0053497D">
        <w:rPr>
          <w:sz w:val="28"/>
          <w:szCs w:val="28"/>
        </w:rPr>
        <w:t xml:space="preserve"> </w:t>
      </w:r>
      <w:r w:rsidRPr="0053497D">
        <w:rPr>
          <w:sz w:val="28"/>
          <w:szCs w:val="28"/>
        </w:rPr>
        <w:t>действий</w:t>
      </w:r>
      <w:r w:rsidR="006449AD" w:rsidRPr="0053497D">
        <w:rPr>
          <w:sz w:val="28"/>
          <w:szCs w:val="28"/>
        </w:rPr>
        <w:t xml:space="preserve"> </w:t>
      </w:r>
      <w:r w:rsidRPr="0053497D">
        <w:rPr>
          <w:sz w:val="28"/>
          <w:szCs w:val="28"/>
        </w:rPr>
        <w:t>и</w:t>
      </w:r>
      <w:r w:rsidR="00C946E6" w:rsidRPr="0053497D">
        <w:rPr>
          <w:sz w:val="28"/>
          <w:szCs w:val="28"/>
        </w:rPr>
        <w:t xml:space="preserve"> </w:t>
      </w:r>
      <w:r w:rsidRPr="0053497D">
        <w:rPr>
          <w:sz w:val="28"/>
          <w:szCs w:val="28"/>
        </w:rPr>
        <w:t>т.п.,</w:t>
      </w:r>
      <w:r w:rsidR="006449AD" w:rsidRPr="0053497D">
        <w:rPr>
          <w:sz w:val="28"/>
          <w:szCs w:val="28"/>
        </w:rPr>
        <w:t xml:space="preserve"> </w:t>
      </w:r>
      <w:r w:rsidRPr="0053497D">
        <w:rPr>
          <w:sz w:val="28"/>
          <w:szCs w:val="28"/>
        </w:rPr>
        <w:t>проявляется</w:t>
      </w:r>
      <w:r w:rsidR="006449AD" w:rsidRPr="0053497D">
        <w:rPr>
          <w:sz w:val="28"/>
          <w:szCs w:val="28"/>
        </w:rPr>
        <w:t xml:space="preserve"> </w:t>
      </w:r>
      <w:r w:rsidRPr="0053497D">
        <w:rPr>
          <w:sz w:val="28"/>
          <w:szCs w:val="28"/>
        </w:rPr>
        <w:t>целостно.</w:t>
      </w:r>
      <w:r w:rsidR="006449AD" w:rsidRPr="0053497D">
        <w:rPr>
          <w:sz w:val="28"/>
          <w:szCs w:val="28"/>
        </w:rPr>
        <w:t xml:space="preserve"> </w:t>
      </w:r>
      <w:r w:rsidRPr="0053497D">
        <w:rPr>
          <w:sz w:val="28"/>
          <w:szCs w:val="28"/>
        </w:rPr>
        <w:t>Только</w:t>
      </w:r>
      <w:r w:rsidR="006449AD" w:rsidRPr="0053497D">
        <w:rPr>
          <w:sz w:val="28"/>
          <w:szCs w:val="28"/>
        </w:rPr>
        <w:t xml:space="preserve"> </w:t>
      </w:r>
      <w:r w:rsidRPr="0053497D">
        <w:rPr>
          <w:sz w:val="28"/>
          <w:szCs w:val="28"/>
        </w:rPr>
        <w:t>целостное,</w:t>
      </w:r>
      <w:r w:rsidR="006449AD" w:rsidRPr="0053497D">
        <w:rPr>
          <w:sz w:val="28"/>
          <w:szCs w:val="28"/>
        </w:rPr>
        <w:t xml:space="preserve"> </w:t>
      </w:r>
      <w:r w:rsidRPr="0053497D">
        <w:rPr>
          <w:sz w:val="28"/>
          <w:szCs w:val="28"/>
        </w:rPr>
        <w:t>многократное</w:t>
      </w:r>
      <w:r w:rsidR="006449AD" w:rsidRPr="0053497D">
        <w:rPr>
          <w:sz w:val="28"/>
          <w:szCs w:val="28"/>
        </w:rPr>
        <w:t xml:space="preserve"> </w:t>
      </w:r>
      <w:r w:rsidRPr="0053497D">
        <w:rPr>
          <w:sz w:val="28"/>
          <w:szCs w:val="28"/>
        </w:rPr>
        <w:t>выполнение</w:t>
      </w:r>
      <w:r w:rsidR="006449AD" w:rsidRPr="0053497D">
        <w:rPr>
          <w:sz w:val="28"/>
          <w:szCs w:val="28"/>
        </w:rPr>
        <w:t xml:space="preserve"> </w:t>
      </w:r>
      <w:r w:rsidRPr="0053497D">
        <w:rPr>
          <w:sz w:val="28"/>
          <w:szCs w:val="28"/>
        </w:rPr>
        <w:t>соревновательного</w:t>
      </w:r>
      <w:r w:rsidR="006449AD" w:rsidRPr="0053497D">
        <w:rPr>
          <w:sz w:val="28"/>
          <w:szCs w:val="28"/>
        </w:rPr>
        <w:t xml:space="preserve"> </w:t>
      </w:r>
      <w:r w:rsidRPr="0053497D">
        <w:rPr>
          <w:sz w:val="28"/>
          <w:szCs w:val="28"/>
        </w:rPr>
        <w:t>упражнения</w:t>
      </w:r>
      <w:r w:rsidR="006449AD" w:rsidRPr="0053497D">
        <w:rPr>
          <w:sz w:val="28"/>
          <w:szCs w:val="28"/>
        </w:rPr>
        <w:t xml:space="preserve"> </w:t>
      </w:r>
      <w:r w:rsidRPr="0053497D">
        <w:rPr>
          <w:sz w:val="28"/>
          <w:szCs w:val="28"/>
        </w:rPr>
        <w:t>обеспечивает</w:t>
      </w:r>
      <w:r w:rsidR="006449AD" w:rsidRPr="0053497D">
        <w:rPr>
          <w:sz w:val="28"/>
          <w:szCs w:val="28"/>
        </w:rPr>
        <w:t xml:space="preserve"> </w:t>
      </w:r>
      <w:r w:rsidRPr="0053497D">
        <w:rPr>
          <w:sz w:val="28"/>
          <w:szCs w:val="28"/>
        </w:rPr>
        <w:t>развитие и</w:t>
      </w:r>
      <w:r w:rsidR="006449AD" w:rsidRPr="0053497D">
        <w:rPr>
          <w:sz w:val="28"/>
          <w:szCs w:val="28"/>
        </w:rPr>
        <w:t xml:space="preserve"> </w:t>
      </w:r>
      <w:r w:rsidRPr="0053497D">
        <w:rPr>
          <w:sz w:val="28"/>
          <w:szCs w:val="28"/>
        </w:rPr>
        <w:t>совершенствование</w:t>
      </w:r>
      <w:r w:rsidR="006449AD" w:rsidRPr="0053497D">
        <w:rPr>
          <w:sz w:val="28"/>
          <w:szCs w:val="28"/>
        </w:rPr>
        <w:t xml:space="preserve"> </w:t>
      </w:r>
      <w:r w:rsidRPr="0053497D">
        <w:rPr>
          <w:sz w:val="28"/>
          <w:szCs w:val="28"/>
        </w:rPr>
        <w:t>всех</w:t>
      </w:r>
      <w:r w:rsidR="006449AD" w:rsidRPr="0053497D">
        <w:rPr>
          <w:sz w:val="28"/>
          <w:szCs w:val="28"/>
        </w:rPr>
        <w:t xml:space="preserve"> </w:t>
      </w:r>
      <w:r w:rsidRPr="0053497D">
        <w:rPr>
          <w:sz w:val="28"/>
          <w:szCs w:val="28"/>
        </w:rPr>
        <w:t>систем</w:t>
      </w:r>
      <w:r w:rsidR="006449AD" w:rsidRPr="0053497D">
        <w:rPr>
          <w:sz w:val="28"/>
          <w:szCs w:val="28"/>
        </w:rPr>
        <w:t xml:space="preserve"> </w:t>
      </w:r>
      <w:r w:rsidRPr="0053497D">
        <w:rPr>
          <w:sz w:val="28"/>
          <w:szCs w:val="28"/>
        </w:rPr>
        <w:t>организма,</w:t>
      </w:r>
      <w:r w:rsidR="006449AD" w:rsidRPr="0053497D">
        <w:rPr>
          <w:sz w:val="28"/>
          <w:szCs w:val="28"/>
        </w:rPr>
        <w:t xml:space="preserve"> </w:t>
      </w:r>
      <w:r w:rsidRPr="0053497D">
        <w:rPr>
          <w:sz w:val="28"/>
          <w:szCs w:val="28"/>
        </w:rPr>
        <w:t>всех</w:t>
      </w:r>
      <w:r w:rsidR="006449AD" w:rsidRPr="0053497D">
        <w:rPr>
          <w:sz w:val="28"/>
          <w:szCs w:val="28"/>
        </w:rPr>
        <w:t xml:space="preserve"> </w:t>
      </w:r>
      <w:r w:rsidRPr="0053497D">
        <w:rPr>
          <w:sz w:val="28"/>
          <w:szCs w:val="28"/>
        </w:rPr>
        <w:t>компонентов</w:t>
      </w:r>
      <w:r w:rsidR="006449AD" w:rsidRPr="0053497D">
        <w:rPr>
          <w:sz w:val="28"/>
          <w:szCs w:val="28"/>
        </w:rPr>
        <w:t xml:space="preserve"> </w:t>
      </w:r>
      <w:r w:rsidRPr="0053497D">
        <w:rPr>
          <w:sz w:val="28"/>
          <w:szCs w:val="28"/>
        </w:rPr>
        <w:t>подготовленности</w:t>
      </w:r>
      <w:r w:rsidR="006449AD" w:rsidRPr="0053497D">
        <w:rPr>
          <w:sz w:val="28"/>
          <w:szCs w:val="28"/>
        </w:rPr>
        <w:t xml:space="preserve"> </w:t>
      </w:r>
      <w:r w:rsidRPr="0053497D">
        <w:rPr>
          <w:sz w:val="28"/>
          <w:szCs w:val="28"/>
        </w:rPr>
        <w:t>в</w:t>
      </w:r>
      <w:r w:rsidR="006449AD" w:rsidRPr="0053497D">
        <w:rPr>
          <w:sz w:val="28"/>
          <w:szCs w:val="28"/>
        </w:rPr>
        <w:t xml:space="preserve"> </w:t>
      </w:r>
      <w:r w:rsidRPr="0053497D">
        <w:rPr>
          <w:sz w:val="28"/>
          <w:szCs w:val="28"/>
        </w:rPr>
        <w:t>строгом</w:t>
      </w:r>
      <w:r w:rsidR="006449AD" w:rsidRPr="0053497D">
        <w:rPr>
          <w:sz w:val="28"/>
          <w:szCs w:val="28"/>
        </w:rPr>
        <w:t xml:space="preserve"> </w:t>
      </w:r>
      <w:r w:rsidRPr="0053497D">
        <w:rPr>
          <w:sz w:val="28"/>
          <w:szCs w:val="28"/>
        </w:rPr>
        <w:t>соответствии</w:t>
      </w:r>
      <w:r w:rsidR="006449AD" w:rsidRPr="0053497D">
        <w:rPr>
          <w:sz w:val="28"/>
          <w:szCs w:val="28"/>
        </w:rPr>
        <w:t xml:space="preserve"> </w:t>
      </w:r>
      <w:r w:rsidRPr="0053497D">
        <w:rPr>
          <w:sz w:val="28"/>
          <w:szCs w:val="28"/>
        </w:rPr>
        <w:t>с</w:t>
      </w:r>
      <w:r w:rsidR="006449AD" w:rsidRPr="0053497D">
        <w:rPr>
          <w:sz w:val="28"/>
          <w:szCs w:val="28"/>
        </w:rPr>
        <w:t xml:space="preserve"> </w:t>
      </w:r>
      <w:r w:rsidRPr="0053497D">
        <w:rPr>
          <w:sz w:val="28"/>
          <w:szCs w:val="28"/>
        </w:rPr>
        <w:t>его</w:t>
      </w:r>
      <w:r w:rsidR="006449AD" w:rsidRPr="0053497D">
        <w:rPr>
          <w:sz w:val="28"/>
          <w:szCs w:val="28"/>
        </w:rPr>
        <w:t xml:space="preserve"> </w:t>
      </w:r>
      <w:r w:rsidRPr="0053497D">
        <w:rPr>
          <w:sz w:val="28"/>
          <w:szCs w:val="28"/>
        </w:rPr>
        <w:t>требованиями.</w:t>
      </w:r>
      <w:r w:rsidR="006449AD" w:rsidRPr="0053497D">
        <w:rPr>
          <w:sz w:val="28"/>
          <w:szCs w:val="28"/>
        </w:rPr>
        <w:t xml:space="preserve"> </w:t>
      </w:r>
      <w:r w:rsidRPr="0053497D">
        <w:rPr>
          <w:sz w:val="28"/>
          <w:szCs w:val="28"/>
        </w:rPr>
        <w:t>Основным</w:t>
      </w:r>
      <w:r w:rsidR="006449AD" w:rsidRPr="0053497D">
        <w:rPr>
          <w:sz w:val="28"/>
          <w:szCs w:val="28"/>
        </w:rPr>
        <w:t xml:space="preserve"> </w:t>
      </w:r>
      <w:r w:rsidRPr="0053497D">
        <w:rPr>
          <w:sz w:val="28"/>
          <w:szCs w:val="28"/>
        </w:rPr>
        <w:t>средством</w:t>
      </w:r>
      <w:r w:rsidR="006449AD" w:rsidRPr="0053497D">
        <w:rPr>
          <w:sz w:val="28"/>
          <w:szCs w:val="28"/>
        </w:rPr>
        <w:t xml:space="preserve"> </w:t>
      </w:r>
      <w:r w:rsidRPr="0053497D">
        <w:rPr>
          <w:sz w:val="28"/>
          <w:szCs w:val="28"/>
        </w:rPr>
        <w:t>интегральной</w:t>
      </w:r>
      <w:r w:rsidR="006449AD" w:rsidRPr="0053497D">
        <w:rPr>
          <w:sz w:val="28"/>
          <w:szCs w:val="28"/>
        </w:rPr>
        <w:t xml:space="preserve"> </w:t>
      </w:r>
      <w:r w:rsidRPr="0053497D">
        <w:rPr>
          <w:sz w:val="28"/>
          <w:szCs w:val="28"/>
        </w:rPr>
        <w:t>подготовки</w:t>
      </w:r>
      <w:r w:rsidR="006449AD" w:rsidRPr="0053497D">
        <w:rPr>
          <w:sz w:val="28"/>
          <w:szCs w:val="28"/>
        </w:rPr>
        <w:t xml:space="preserve"> </w:t>
      </w:r>
      <w:r w:rsidRPr="0053497D">
        <w:rPr>
          <w:sz w:val="28"/>
          <w:szCs w:val="28"/>
        </w:rPr>
        <w:t>является</w:t>
      </w:r>
      <w:r w:rsidR="006449AD" w:rsidRPr="0053497D">
        <w:rPr>
          <w:sz w:val="28"/>
          <w:szCs w:val="28"/>
        </w:rPr>
        <w:t xml:space="preserve"> </w:t>
      </w:r>
      <w:r w:rsidRPr="0053497D">
        <w:rPr>
          <w:sz w:val="28"/>
          <w:szCs w:val="28"/>
        </w:rPr>
        <w:t>выполнение</w:t>
      </w:r>
      <w:r w:rsidR="006449AD" w:rsidRPr="0053497D">
        <w:rPr>
          <w:sz w:val="28"/>
          <w:szCs w:val="28"/>
        </w:rPr>
        <w:t xml:space="preserve"> </w:t>
      </w:r>
      <w:r w:rsidRPr="0053497D">
        <w:rPr>
          <w:sz w:val="28"/>
          <w:szCs w:val="28"/>
        </w:rPr>
        <w:t>соревновательных</w:t>
      </w:r>
      <w:r w:rsidR="006449AD" w:rsidRPr="0053497D">
        <w:rPr>
          <w:sz w:val="28"/>
          <w:szCs w:val="28"/>
        </w:rPr>
        <w:t xml:space="preserve"> </w:t>
      </w:r>
      <w:r w:rsidRPr="0053497D">
        <w:rPr>
          <w:sz w:val="28"/>
          <w:szCs w:val="28"/>
        </w:rPr>
        <w:t>упражнений</w:t>
      </w:r>
      <w:r w:rsidR="006449AD" w:rsidRPr="0053497D">
        <w:rPr>
          <w:sz w:val="28"/>
          <w:szCs w:val="28"/>
        </w:rPr>
        <w:t xml:space="preserve"> </w:t>
      </w:r>
      <w:r w:rsidRPr="0053497D">
        <w:rPr>
          <w:sz w:val="28"/>
          <w:szCs w:val="28"/>
        </w:rPr>
        <w:t>в</w:t>
      </w:r>
      <w:r w:rsidR="006449AD" w:rsidRPr="0053497D">
        <w:rPr>
          <w:sz w:val="28"/>
          <w:szCs w:val="28"/>
        </w:rPr>
        <w:t xml:space="preserve"> </w:t>
      </w:r>
      <w:r w:rsidRPr="0053497D">
        <w:rPr>
          <w:sz w:val="28"/>
          <w:szCs w:val="28"/>
        </w:rPr>
        <w:t>условиях</w:t>
      </w:r>
      <w:r w:rsidR="006449AD" w:rsidRPr="0053497D">
        <w:rPr>
          <w:sz w:val="28"/>
          <w:szCs w:val="28"/>
        </w:rPr>
        <w:t xml:space="preserve"> </w:t>
      </w:r>
      <w:r w:rsidRPr="0053497D">
        <w:rPr>
          <w:sz w:val="28"/>
          <w:szCs w:val="28"/>
        </w:rPr>
        <w:t>соревнований</w:t>
      </w:r>
      <w:r w:rsidR="006449AD" w:rsidRPr="0053497D">
        <w:rPr>
          <w:sz w:val="28"/>
          <w:szCs w:val="28"/>
        </w:rPr>
        <w:t xml:space="preserve"> </w:t>
      </w:r>
      <w:r w:rsidRPr="0053497D">
        <w:rPr>
          <w:sz w:val="28"/>
          <w:szCs w:val="28"/>
        </w:rPr>
        <w:t>различного</w:t>
      </w:r>
      <w:r w:rsidR="006449AD" w:rsidRPr="0053497D">
        <w:rPr>
          <w:sz w:val="28"/>
          <w:szCs w:val="28"/>
        </w:rPr>
        <w:t xml:space="preserve"> </w:t>
      </w:r>
      <w:r w:rsidRPr="0053497D">
        <w:rPr>
          <w:sz w:val="28"/>
          <w:szCs w:val="28"/>
        </w:rPr>
        <w:t>уровня.</w:t>
      </w:r>
      <w:r w:rsidR="006449AD" w:rsidRPr="0053497D">
        <w:rPr>
          <w:sz w:val="28"/>
          <w:szCs w:val="28"/>
        </w:rPr>
        <w:t xml:space="preserve"> </w:t>
      </w:r>
      <w:r w:rsidR="00D83691" w:rsidRPr="0053497D">
        <w:rPr>
          <w:sz w:val="28"/>
          <w:szCs w:val="28"/>
        </w:rPr>
        <w:t>О</w:t>
      </w:r>
      <w:r w:rsidRPr="0053497D">
        <w:rPr>
          <w:sz w:val="28"/>
          <w:szCs w:val="28"/>
        </w:rPr>
        <w:t>бъем средств</w:t>
      </w:r>
      <w:r w:rsidR="006449AD" w:rsidRPr="0053497D">
        <w:rPr>
          <w:sz w:val="28"/>
          <w:szCs w:val="28"/>
        </w:rPr>
        <w:t xml:space="preserve"> </w:t>
      </w:r>
      <w:r w:rsidRPr="0053497D">
        <w:rPr>
          <w:sz w:val="28"/>
          <w:szCs w:val="28"/>
        </w:rPr>
        <w:t xml:space="preserve">интегрального воздействия увеличивается по мере приближения </w:t>
      </w:r>
      <w:r w:rsidR="00C946E6" w:rsidRPr="0053497D">
        <w:rPr>
          <w:sz w:val="28"/>
          <w:szCs w:val="28"/>
        </w:rPr>
        <w:t>обучающимся</w:t>
      </w:r>
      <w:r w:rsidRPr="0053497D">
        <w:rPr>
          <w:sz w:val="28"/>
          <w:szCs w:val="28"/>
        </w:rPr>
        <w:t xml:space="preserve"> к периоду активных</w:t>
      </w:r>
      <w:r w:rsidR="006449AD" w:rsidRPr="0053497D">
        <w:rPr>
          <w:sz w:val="28"/>
          <w:szCs w:val="28"/>
        </w:rPr>
        <w:t xml:space="preserve"> </w:t>
      </w:r>
      <w:r w:rsidRPr="0053497D">
        <w:rPr>
          <w:sz w:val="28"/>
          <w:szCs w:val="28"/>
        </w:rPr>
        <w:t>выступлений</w:t>
      </w:r>
      <w:r w:rsidR="006449AD" w:rsidRPr="0053497D">
        <w:rPr>
          <w:sz w:val="28"/>
          <w:szCs w:val="28"/>
        </w:rPr>
        <w:t xml:space="preserve"> </w:t>
      </w:r>
      <w:r w:rsidRPr="0053497D">
        <w:rPr>
          <w:sz w:val="28"/>
          <w:szCs w:val="28"/>
        </w:rPr>
        <w:t>в</w:t>
      </w:r>
      <w:r w:rsidR="006449AD" w:rsidRPr="0053497D">
        <w:rPr>
          <w:sz w:val="28"/>
          <w:szCs w:val="28"/>
        </w:rPr>
        <w:t xml:space="preserve"> </w:t>
      </w:r>
      <w:r w:rsidRPr="0053497D">
        <w:rPr>
          <w:sz w:val="28"/>
          <w:szCs w:val="28"/>
        </w:rPr>
        <w:t>соревнованиях.</w:t>
      </w:r>
    </w:p>
    <w:p w14:paraId="7E1A9AF1" w14:textId="77C225C4" w:rsidR="00C37901" w:rsidRPr="0053497D" w:rsidRDefault="00C37901" w:rsidP="00F820A6">
      <w:pPr>
        <w:pStyle w:val="a3"/>
        <w:ind w:left="0" w:right="3" w:firstLine="709"/>
        <w:jc w:val="both"/>
        <w:rPr>
          <w:spacing w:val="1"/>
          <w:sz w:val="28"/>
          <w:szCs w:val="28"/>
        </w:rPr>
      </w:pPr>
      <w:r w:rsidRPr="0053497D">
        <w:rPr>
          <w:i/>
          <w:sz w:val="28"/>
          <w:szCs w:val="28"/>
          <w:u w:val="single"/>
        </w:rPr>
        <w:t>Психологическая</w:t>
      </w:r>
      <w:r w:rsidR="006449AD" w:rsidRPr="0053497D">
        <w:rPr>
          <w:i/>
          <w:sz w:val="28"/>
          <w:szCs w:val="28"/>
          <w:u w:val="single"/>
        </w:rPr>
        <w:t xml:space="preserve"> </w:t>
      </w:r>
      <w:r w:rsidRPr="0053497D">
        <w:rPr>
          <w:i/>
          <w:sz w:val="28"/>
          <w:szCs w:val="28"/>
          <w:u w:val="single"/>
        </w:rPr>
        <w:t>подготовка.</w:t>
      </w:r>
      <w:r w:rsidR="006449AD" w:rsidRPr="0053497D">
        <w:rPr>
          <w:i/>
          <w:sz w:val="28"/>
          <w:szCs w:val="28"/>
          <w:u w:val="single"/>
        </w:rPr>
        <w:t xml:space="preserve"> </w:t>
      </w:r>
      <w:r w:rsidRPr="0053497D">
        <w:rPr>
          <w:sz w:val="28"/>
          <w:szCs w:val="28"/>
        </w:rPr>
        <w:t>Спорт</w:t>
      </w:r>
      <w:r w:rsidR="006449AD" w:rsidRPr="0053497D">
        <w:rPr>
          <w:sz w:val="28"/>
          <w:szCs w:val="28"/>
        </w:rPr>
        <w:t xml:space="preserve"> </w:t>
      </w:r>
      <w:r w:rsidRPr="0053497D">
        <w:rPr>
          <w:sz w:val="28"/>
          <w:szCs w:val="28"/>
        </w:rPr>
        <w:t>обладает</w:t>
      </w:r>
      <w:r w:rsidR="006449AD" w:rsidRPr="0053497D">
        <w:rPr>
          <w:sz w:val="28"/>
          <w:szCs w:val="28"/>
        </w:rPr>
        <w:t xml:space="preserve"> </w:t>
      </w:r>
      <w:r w:rsidRPr="0053497D">
        <w:rPr>
          <w:sz w:val="28"/>
          <w:szCs w:val="28"/>
        </w:rPr>
        <w:t>широкими</w:t>
      </w:r>
      <w:r w:rsidR="006449AD" w:rsidRPr="0053497D">
        <w:rPr>
          <w:sz w:val="28"/>
          <w:szCs w:val="28"/>
        </w:rPr>
        <w:t xml:space="preserve"> </w:t>
      </w:r>
      <w:r w:rsidRPr="0053497D">
        <w:rPr>
          <w:sz w:val="28"/>
          <w:szCs w:val="28"/>
        </w:rPr>
        <w:t>возможностями.</w:t>
      </w:r>
      <w:r w:rsidR="006449AD" w:rsidRPr="0053497D">
        <w:rPr>
          <w:sz w:val="28"/>
          <w:szCs w:val="28"/>
        </w:rPr>
        <w:t xml:space="preserve"> </w:t>
      </w:r>
      <w:r w:rsidRPr="0053497D">
        <w:rPr>
          <w:sz w:val="28"/>
          <w:szCs w:val="28"/>
        </w:rPr>
        <w:t>Однако</w:t>
      </w:r>
      <w:r w:rsidR="006449AD" w:rsidRPr="0053497D">
        <w:rPr>
          <w:sz w:val="28"/>
          <w:szCs w:val="28"/>
        </w:rPr>
        <w:t xml:space="preserve"> </w:t>
      </w:r>
      <w:r w:rsidRPr="0053497D">
        <w:rPr>
          <w:sz w:val="28"/>
          <w:szCs w:val="28"/>
        </w:rPr>
        <w:t>спортивная</w:t>
      </w:r>
      <w:r w:rsidR="006449AD" w:rsidRPr="0053497D">
        <w:rPr>
          <w:sz w:val="28"/>
          <w:szCs w:val="28"/>
        </w:rPr>
        <w:t xml:space="preserve"> </w:t>
      </w:r>
      <w:r w:rsidRPr="0053497D">
        <w:rPr>
          <w:sz w:val="28"/>
          <w:szCs w:val="28"/>
        </w:rPr>
        <w:t>деятельность</w:t>
      </w:r>
      <w:r w:rsidR="006449AD" w:rsidRPr="0053497D">
        <w:rPr>
          <w:sz w:val="28"/>
          <w:szCs w:val="28"/>
        </w:rPr>
        <w:t xml:space="preserve"> </w:t>
      </w:r>
      <w:r w:rsidRPr="0053497D">
        <w:rPr>
          <w:sz w:val="28"/>
          <w:szCs w:val="28"/>
        </w:rPr>
        <w:t>сама</w:t>
      </w:r>
      <w:r w:rsidR="006449AD" w:rsidRPr="0053497D">
        <w:rPr>
          <w:sz w:val="28"/>
          <w:szCs w:val="28"/>
        </w:rPr>
        <w:t xml:space="preserve"> </w:t>
      </w:r>
      <w:r w:rsidRPr="0053497D">
        <w:rPr>
          <w:sz w:val="28"/>
          <w:szCs w:val="28"/>
        </w:rPr>
        <w:t>по</w:t>
      </w:r>
      <w:r w:rsidR="006449AD" w:rsidRPr="0053497D">
        <w:rPr>
          <w:sz w:val="28"/>
          <w:szCs w:val="28"/>
        </w:rPr>
        <w:t xml:space="preserve"> </w:t>
      </w:r>
      <w:r w:rsidRPr="0053497D">
        <w:rPr>
          <w:sz w:val="28"/>
          <w:szCs w:val="28"/>
        </w:rPr>
        <w:t>себе</w:t>
      </w:r>
      <w:r w:rsidR="006449AD" w:rsidRPr="0053497D">
        <w:rPr>
          <w:sz w:val="28"/>
          <w:szCs w:val="28"/>
        </w:rPr>
        <w:t xml:space="preserve"> </w:t>
      </w:r>
      <w:r w:rsidRPr="0053497D">
        <w:rPr>
          <w:sz w:val="28"/>
          <w:szCs w:val="28"/>
        </w:rPr>
        <w:t>довольно</w:t>
      </w:r>
      <w:r w:rsidR="006449AD" w:rsidRPr="0053497D">
        <w:rPr>
          <w:sz w:val="28"/>
          <w:szCs w:val="28"/>
        </w:rPr>
        <w:t xml:space="preserve"> </w:t>
      </w:r>
      <w:r w:rsidRPr="0053497D">
        <w:rPr>
          <w:sz w:val="28"/>
          <w:szCs w:val="28"/>
        </w:rPr>
        <w:t>противоречива</w:t>
      </w:r>
      <w:r w:rsidR="006449AD" w:rsidRPr="0053497D">
        <w:rPr>
          <w:sz w:val="28"/>
          <w:szCs w:val="28"/>
        </w:rPr>
        <w:t xml:space="preserve"> </w:t>
      </w:r>
      <w:r w:rsidRPr="0053497D">
        <w:rPr>
          <w:sz w:val="28"/>
          <w:szCs w:val="28"/>
        </w:rPr>
        <w:t>по</w:t>
      </w:r>
      <w:r w:rsidR="006449AD" w:rsidRPr="0053497D">
        <w:rPr>
          <w:sz w:val="28"/>
          <w:szCs w:val="28"/>
        </w:rPr>
        <w:t xml:space="preserve"> </w:t>
      </w:r>
      <w:r w:rsidRPr="0053497D">
        <w:rPr>
          <w:sz w:val="28"/>
          <w:szCs w:val="28"/>
        </w:rPr>
        <w:t>своему</w:t>
      </w:r>
      <w:r w:rsidR="006449AD" w:rsidRPr="0053497D">
        <w:rPr>
          <w:sz w:val="28"/>
          <w:szCs w:val="28"/>
        </w:rPr>
        <w:t xml:space="preserve"> </w:t>
      </w:r>
      <w:r w:rsidRPr="0053497D">
        <w:rPr>
          <w:sz w:val="28"/>
          <w:szCs w:val="28"/>
        </w:rPr>
        <w:t>воздействию</w:t>
      </w:r>
      <w:r w:rsidR="006449AD" w:rsidRPr="0053497D">
        <w:rPr>
          <w:sz w:val="28"/>
          <w:szCs w:val="28"/>
        </w:rPr>
        <w:t xml:space="preserve"> </w:t>
      </w:r>
      <w:r w:rsidRPr="0053497D">
        <w:rPr>
          <w:sz w:val="28"/>
          <w:szCs w:val="28"/>
        </w:rPr>
        <w:t>на</w:t>
      </w:r>
      <w:r w:rsidR="006449AD" w:rsidRPr="0053497D">
        <w:rPr>
          <w:sz w:val="28"/>
          <w:szCs w:val="28"/>
        </w:rPr>
        <w:t xml:space="preserve"> </w:t>
      </w:r>
      <w:r w:rsidRPr="0053497D">
        <w:rPr>
          <w:sz w:val="28"/>
          <w:szCs w:val="28"/>
        </w:rPr>
        <w:t>личность.</w:t>
      </w:r>
      <w:r w:rsidR="006449AD" w:rsidRPr="0053497D">
        <w:rPr>
          <w:sz w:val="28"/>
          <w:szCs w:val="28"/>
        </w:rPr>
        <w:t xml:space="preserve"> </w:t>
      </w:r>
      <w:r w:rsidRPr="0053497D">
        <w:rPr>
          <w:sz w:val="28"/>
          <w:szCs w:val="28"/>
        </w:rPr>
        <w:t>Жесткая</w:t>
      </w:r>
      <w:r w:rsidR="006449AD" w:rsidRPr="0053497D">
        <w:rPr>
          <w:sz w:val="28"/>
          <w:szCs w:val="28"/>
        </w:rPr>
        <w:t xml:space="preserve"> </w:t>
      </w:r>
      <w:r w:rsidRPr="0053497D">
        <w:rPr>
          <w:sz w:val="28"/>
          <w:szCs w:val="28"/>
        </w:rPr>
        <w:t>соревновательная</w:t>
      </w:r>
      <w:r w:rsidR="006449AD" w:rsidRPr="0053497D">
        <w:rPr>
          <w:sz w:val="28"/>
          <w:szCs w:val="28"/>
        </w:rPr>
        <w:t xml:space="preserve"> </w:t>
      </w:r>
      <w:r w:rsidRPr="0053497D">
        <w:rPr>
          <w:sz w:val="28"/>
          <w:szCs w:val="28"/>
        </w:rPr>
        <w:t>борьба,</w:t>
      </w:r>
      <w:r w:rsidR="006449AD" w:rsidRPr="0053497D">
        <w:rPr>
          <w:sz w:val="28"/>
          <w:szCs w:val="28"/>
        </w:rPr>
        <w:t xml:space="preserve"> </w:t>
      </w:r>
      <w:r w:rsidRPr="0053497D">
        <w:rPr>
          <w:sz w:val="28"/>
          <w:szCs w:val="28"/>
        </w:rPr>
        <w:t>острое</w:t>
      </w:r>
      <w:r w:rsidR="006449AD" w:rsidRPr="0053497D">
        <w:rPr>
          <w:sz w:val="28"/>
          <w:szCs w:val="28"/>
        </w:rPr>
        <w:t xml:space="preserve"> </w:t>
      </w:r>
      <w:r w:rsidRPr="0053497D">
        <w:rPr>
          <w:sz w:val="28"/>
          <w:szCs w:val="28"/>
        </w:rPr>
        <w:t>соперничество</w:t>
      </w:r>
      <w:r w:rsidR="006449AD" w:rsidRPr="0053497D">
        <w:rPr>
          <w:sz w:val="28"/>
          <w:szCs w:val="28"/>
        </w:rPr>
        <w:t xml:space="preserve"> </w:t>
      </w:r>
      <w:r w:rsidRPr="0053497D">
        <w:rPr>
          <w:sz w:val="28"/>
          <w:szCs w:val="28"/>
        </w:rPr>
        <w:t>на</w:t>
      </w:r>
      <w:r w:rsidR="006449AD" w:rsidRPr="0053497D">
        <w:rPr>
          <w:sz w:val="28"/>
          <w:szCs w:val="28"/>
        </w:rPr>
        <w:t xml:space="preserve"> </w:t>
      </w:r>
      <w:r w:rsidR="00C946E6" w:rsidRPr="0053497D">
        <w:rPr>
          <w:sz w:val="28"/>
          <w:szCs w:val="28"/>
        </w:rPr>
        <w:t xml:space="preserve">учебных </w:t>
      </w:r>
      <w:r w:rsidRPr="0053497D">
        <w:rPr>
          <w:sz w:val="28"/>
          <w:szCs w:val="28"/>
        </w:rPr>
        <w:t>тренировках</w:t>
      </w:r>
      <w:r w:rsidR="006449AD" w:rsidRPr="0053497D">
        <w:rPr>
          <w:sz w:val="28"/>
          <w:szCs w:val="28"/>
        </w:rPr>
        <w:t xml:space="preserve"> </w:t>
      </w:r>
      <w:r w:rsidRPr="0053497D">
        <w:rPr>
          <w:sz w:val="28"/>
          <w:szCs w:val="28"/>
        </w:rPr>
        <w:t>и</w:t>
      </w:r>
      <w:r w:rsidR="006449AD" w:rsidRPr="0053497D">
        <w:rPr>
          <w:sz w:val="28"/>
          <w:szCs w:val="28"/>
        </w:rPr>
        <w:t xml:space="preserve"> </w:t>
      </w:r>
      <w:r w:rsidRPr="0053497D">
        <w:rPr>
          <w:sz w:val="28"/>
          <w:szCs w:val="28"/>
        </w:rPr>
        <w:t>соревнованиях</w:t>
      </w:r>
      <w:r w:rsidR="006449AD" w:rsidRPr="0053497D">
        <w:rPr>
          <w:sz w:val="28"/>
          <w:szCs w:val="28"/>
        </w:rPr>
        <w:t xml:space="preserve"> </w:t>
      </w:r>
      <w:r w:rsidRPr="0053497D">
        <w:rPr>
          <w:sz w:val="28"/>
          <w:szCs w:val="28"/>
        </w:rPr>
        <w:t>могут</w:t>
      </w:r>
      <w:r w:rsidR="006449AD" w:rsidRPr="0053497D">
        <w:rPr>
          <w:sz w:val="28"/>
          <w:szCs w:val="28"/>
        </w:rPr>
        <w:t xml:space="preserve"> </w:t>
      </w:r>
      <w:r w:rsidRPr="0053497D">
        <w:rPr>
          <w:sz w:val="28"/>
          <w:szCs w:val="28"/>
        </w:rPr>
        <w:t>стимулировать</w:t>
      </w:r>
      <w:r w:rsidR="006449AD" w:rsidRPr="0053497D">
        <w:rPr>
          <w:sz w:val="28"/>
          <w:szCs w:val="28"/>
        </w:rPr>
        <w:t xml:space="preserve"> </w:t>
      </w:r>
      <w:r w:rsidRPr="0053497D">
        <w:rPr>
          <w:sz w:val="28"/>
          <w:szCs w:val="28"/>
        </w:rPr>
        <w:t>одностороннее,</w:t>
      </w:r>
      <w:r w:rsidR="006449AD" w:rsidRPr="0053497D">
        <w:rPr>
          <w:sz w:val="28"/>
          <w:szCs w:val="28"/>
        </w:rPr>
        <w:t xml:space="preserve"> </w:t>
      </w:r>
      <w:r w:rsidRPr="0053497D">
        <w:rPr>
          <w:sz w:val="28"/>
          <w:szCs w:val="28"/>
        </w:rPr>
        <w:t>прагматическое</w:t>
      </w:r>
      <w:r w:rsidR="006449AD" w:rsidRPr="0053497D">
        <w:rPr>
          <w:sz w:val="28"/>
          <w:szCs w:val="28"/>
        </w:rPr>
        <w:t xml:space="preserve"> </w:t>
      </w:r>
      <w:r w:rsidRPr="0053497D">
        <w:rPr>
          <w:sz w:val="28"/>
          <w:szCs w:val="28"/>
        </w:rPr>
        <w:t>развитие</w:t>
      </w:r>
      <w:r w:rsidR="006449AD" w:rsidRPr="0053497D">
        <w:rPr>
          <w:sz w:val="28"/>
          <w:szCs w:val="28"/>
        </w:rPr>
        <w:t xml:space="preserve"> </w:t>
      </w:r>
      <w:r w:rsidR="00C946E6" w:rsidRPr="0053497D">
        <w:rPr>
          <w:sz w:val="28"/>
          <w:szCs w:val="28"/>
        </w:rPr>
        <w:t>обучающегося</w:t>
      </w:r>
      <w:r w:rsidRPr="0053497D">
        <w:rPr>
          <w:sz w:val="28"/>
          <w:szCs w:val="28"/>
        </w:rPr>
        <w:t>,</w:t>
      </w:r>
      <w:r w:rsidR="006449AD" w:rsidRPr="0053497D">
        <w:rPr>
          <w:sz w:val="28"/>
          <w:szCs w:val="28"/>
        </w:rPr>
        <w:t xml:space="preserve"> </w:t>
      </w:r>
      <w:r w:rsidRPr="0053497D">
        <w:rPr>
          <w:sz w:val="28"/>
          <w:szCs w:val="28"/>
        </w:rPr>
        <w:t>формирование</w:t>
      </w:r>
      <w:r w:rsidR="006449AD" w:rsidRPr="0053497D">
        <w:rPr>
          <w:sz w:val="28"/>
          <w:szCs w:val="28"/>
        </w:rPr>
        <w:t xml:space="preserve"> </w:t>
      </w:r>
      <w:r w:rsidRPr="0053497D">
        <w:rPr>
          <w:sz w:val="28"/>
          <w:szCs w:val="28"/>
        </w:rPr>
        <w:t>таких</w:t>
      </w:r>
      <w:r w:rsidR="006449AD" w:rsidRPr="0053497D">
        <w:rPr>
          <w:sz w:val="28"/>
          <w:szCs w:val="28"/>
        </w:rPr>
        <w:t xml:space="preserve"> </w:t>
      </w:r>
      <w:r w:rsidRPr="0053497D">
        <w:rPr>
          <w:sz w:val="28"/>
          <w:szCs w:val="28"/>
        </w:rPr>
        <w:t>негативных</w:t>
      </w:r>
      <w:r w:rsidR="006449AD" w:rsidRPr="0053497D">
        <w:rPr>
          <w:sz w:val="28"/>
          <w:szCs w:val="28"/>
        </w:rPr>
        <w:t xml:space="preserve"> </w:t>
      </w:r>
      <w:r w:rsidRPr="0053497D">
        <w:rPr>
          <w:sz w:val="28"/>
          <w:szCs w:val="28"/>
        </w:rPr>
        <w:t>качеств,</w:t>
      </w:r>
      <w:r w:rsidR="006449AD" w:rsidRPr="0053497D">
        <w:rPr>
          <w:sz w:val="28"/>
          <w:szCs w:val="28"/>
        </w:rPr>
        <w:t xml:space="preserve"> </w:t>
      </w:r>
      <w:r w:rsidRPr="0053497D">
        <w:rPr>
          <w:sz w:val="28"/>
          <w:szCs w:val="28"/>
        </w:rPr>
        <w:t>как</w:t>
      </w:r>
      <w:r w:rsidR="006449AD" w:rsidRPr="0053497D">
        <w:rPr>
          <w:sz w:val="28"/>
          <w:szCs w:val="28"/>
        </w:rPr>
        <w:t xml:space="preserve"> </w:t>
      </w:r>
      <w:r w:rsidRPr="0053497D">
        <w:rPr>
          <w:sz w:val="28"/>
          <w:szCs w:val="28"/>
        </w:rPr>
        <w:t>чрезмерное</w:t>
      </w:r>
      <w:r w:rsidR="006449AD" w:rsidRPr="0053497D">
        <w:rPr>
          <w:sz w:val="28"/>
          <w:szCs w:val="28"/>
        </w:rPr>
        <w:t xml:space="preserve"> </w:t>
      </w:r>
      <w:r w:rsidRPr="0053497D">
        <w:rPr>
          <w:sz w:val="28"/>
          <w:szCs w:val="28"/>
        </w:rPr>
        <w:t>честолюбие,</w:t>
      </w:r>
      <w:r w:rsidR="006449AD" w:rsidRPr="0053497D">
        <w:rPr>
          <w:sz w:val="28"/>
          <w:szCs w:val="28"/>
        </w:rPr>
        <w:t xml:space="preserve"> </w:t>
      </w:r>
      <w:r w:rsidRPr="0053497D">
        <w:rPr>
          <w:sz w:val="28"/>
          <w:szCs w:val="28"/>
        </w:rPr>
        <w:t>эгоизм,</w:t>
      </w:r>
      <w:r w:rsidR="006449AD" w:rsidRPr="0053497D">
        <w:rPr>
          <w:sz w:val="28"/>
          <w:szCs w:val="28"/>
        </w:rPr>
        <w:t xml:space="preserve"> </w:t>
      </w:r>
      <w:r w:rsidRPr="0053497D">
        <w:rPr>
          <w:sz w:val="28"/>
          <w:szCs w:val="28"/>
        </w:rPr>
        <w:t xml:space="preserve">пренебрежительное отношение к </w:t>
      </w:r>
      <w:r w:rsidR="00C946E6" w:rsidRPr="0053497D">
        <w:rPr>
          <w:sz w:val="28"/>
          <w:szCs w:val="28"/>
        </w:rPr>
        <w:t>слабым, жестокость</w:t>
      </w:r>
      <w:r w:rsidRPr="0053497D">
        <w:rPr>
          <w:sz w:val="28"/>
          <w:szCs w:val="28"/>
        </w:rPr>
        <w:t>. Поэтому с первых дней занятий тренер</w:t>
      </w:r>
      <w:r w:rsidR="001F7CAA" w:rsidRPr="0053497D">
        <w:rPr>
          <w:sz w:val="28"/>
          <w:szCs w:val="28"/>
        </w:rPr>
        <w:t>-преподаватель</w:t>
      </w:r>
      <w:r w:rsidR="00B35A61" w:rsidRPr="0053497D">
        <w:rPr>
          <w:sz w:val="28"/>
          <w:szCs w:val="28"/>
        </w:rPr>
        <w:t xml:space="preserve"> </w:t>
      </w:r>
      <w:r w:rsidRPr="0053497D">
        <w:rPr>
          <w:sz w:val="28"/>
          <w:szCs w:val="28"/>
        </w:rPr>
        <w:t>должен</w:t>
      </w:r>
      <w:r w:rsidR="00B35A61" w:rsidRPr="0053497D">
        <w:rPr>
          <w:sz w:val="28"/>
          <w:szCs w:val="28"/>
        </w:rPr>
        <w:t xml:space="preserve"> </w:t>
      </w:r>
      <w:r w:rsidRPr="0053497D">
        <w:rPr>
          <w:sz w:val="28"/>
          <w:szCs w:val="28"/>
        </w:rPr>
        <w:t>серьезное</w:t>
      </w:r>
      <w:r w:rsidR="00B35A61" w:rsidRPr="0053497D">
        <w:rPr>
          <w:sz w:val="28"/>
          <w:szCs w:val="28"/>
        </w:rPr>
        <w:t xml:space="preserve"> </w:t>
      </w:r>
      <w:r w:rsidRPr="0053497D">
        <w:rPr>
          <w:sz w:val="28"/>
          <w:szCs w:val="28"/>
        </w:rPr>
        <w:t>внимание</w:t>
      </w:r>
      <w:r w:rsidR="00B35A61" w:rsidRPr="0053497D">
        <w:rPr>
          <w:sz w:val="28"/>
          <w:szCs w:val="28"/>
        </w:rPr>
        <w:t xml:space="preserve"> </w:t>
      </w:r>
      <w:r w:rsidRPr="0053497D">
        <w:rPr>
          <w:sz w:val="28"/>
          <w:szCs w:val="28"/>
        </w:rPr>
        <w:t>уделять</w:t>
      </w:r>
      <w:r w:rsidR="00B35A61" w:rsidRPr="0053497D">
        <w:rPr>
          <w:sz w:val="28"/>
          <w:szCs w:val="28"/>
        </w:rPr>
        <w:t xml:space="preserve"> </w:t>
      </w:r>
      <w:r w:rsidRPr="0053497D">
        <w:rPr>
          <w:sz w:val="28"/>
          <w:szCs w:val="28"/>
        </w:rPr>
        <w:t>нравственному</w:t>
      </w:r>
      <w:r w:rsidR="00B35A61" w:rsidRPr="0053497D">
        <w:rPr>
          <w:sz w:val="28"/>
          <w:szCs w:val="28"/>
        </w:rPr>
        <w:t xml:space="preserve"> </w:t>
      </w:r>
      <w:r w:rsidRPr="0053497D">
        <w:rPr>
          <w:sz w:val="28"/>
          <w:szCs w:val="28"/>
        </w:rPr>
        <w:t>воспитанию,</w:t>
      </w:r>
      <w:r w:rsidR="00B35A61" w:rsidRPr="0053497D">
        <w:rPr>
          <w:sz w:val="28"/>
          <w:szCs w:val="28"/>
        </w:rPr>
        <w:t xml:space="preserve"> </w:t>
      </w:r>
      <w:r w:rsidRPr="0053497D">
        <w:rPr>
          <w:sz w:val="28"/>
          <w:szCs w:val="28"/>
        </w:rPr>
        <w:t>нейтрализации</w:t>
      </w:r>
      <w:r w:rsidR="00B35A61" w:rsidRPr="0053497D">
        <w:rPr>
          <w:sz w:val="28"/>
          <w:szCs w:val="28"/>
        </w:rPr>
        <w:t xml:space="preserve"> </w:t>
      </w:r>
      <w:r w:rsidRPr="0053497D">
        <w:rPr>
          <w:sz w:val="28"/>
          <w:szCs w:val="28"/>
        </w:rPr>
        <w:t>неблагоприятного</w:t>
      </w:r>
      <w:r w:rsidR="00B35A61" w:rsidRPr="0053497D">
        <w:rPr>
          <w:sz w:val="28"/>
          <w:szCs w:val="28"/>
        </w:rPr>
        <w:t xml:space="preserve"> </w:t>
      </w:r>
      <w:r w:rsidRPr="0053497D">
        <w:rPr>
          <w:sz w:val="28"/>
          <w:szCs w:val="28"/>
        </w:rPr>
        <w:t>влияния</w:t>
      </w:r>
      <w:r w:rsidR="00B35A61" w:rsidRPr="0053497D">
        <w:rPr>
          <w:sz w:val="28"/>
          <w:szCs w:val="28"/>
        </w:rPr>
        <w:t xml:space="preserve"> </w:t>
      </w:r>
      <w:r w:rsidRPr="0053497D">
        <w:rPr>
          <w:sz w:val="28"/>
          <w:szCs w:val="28"/>
        </w:rPr>
        <w:t>спорта</w:t>
      </w:r>
      <w:r w:rsidR="00B35A61" w:rsidRPr="0053497D">
        <w:rPr>
          <w:sz w:val="28"/>
          <w:szCs w:val="28"/>
        </w:rPr>
        <w:t xml:space="preserve"> </w:t>
      </w:r>
      <w:r w:rsidRPr="0053497D">
        <w:rPr>
          <w:sz w:val="28"/>
          <w:szCs w:val="28"/>
        </w:rPr>
        <w:t>на</w:t>
      </w:r>
      <w:r w:rsidR="00B35A61" w:rsidRPr="0053497D">
        <w:rPr>
          <w:sz w:val="28"/>
          <w:szCs w:val="28"/>
        </w:rPr>
        <w:t xml:space="preserve"> </w:t>
      </w:r>
      <w:r w:rsidRPr="0053497D">
        <w:rPr>
          <w:sz w:val="28"/>
          <w:szCs w:val="28"/>
        </w:rPr>
        <w:t>личностные</w:t>
      </w:r>
      <w:r w:rsidR="00B35A61" w:rsidRPr="0053497D">
        <w:rPr>
          <w:sz w:val="28"/>
          <w:szCs w:val="28"/>
        </w:rPr>
        <w:t xml:space="preserve"> </w:t>
      </w:r>
      <w:r w:rsidRPr="0053497D">
        <w:rPr>
          <w:sz w:val="28"/>
          <w:szCs w:val="28"/>
        </w:rPr>
        <w:t>качества,</w:t>
      </w:r>
      <w:r w:rsidR="00B35A61" w:rsidRPr="0053497D">
        <w:rPr>
          <w:sz w:val="28"/>
          <w:szCs w:val="28"/>
        </w:rPr>
        <w:t xml:space="preserve"> </w:t>
      </w:r>
      <w:r w:rsidRPr="0053497D">
        <w:rPr>
          <w:sz w:val="28"/>
          <w:szCs w:val="28"/>
        </w:rPr>
        <w:t>усиливать</w:t>
      </w:r>
      <w:r w:rsidR="00B35A61" w:rsidRPr="0053497D">
        <w:rPr>
          <w:sz w:val="28"/>
          <w:szCs w:val="28"/>
        </w:rPr>
        <w:t xml:space="preserve"> </w:t>
      </w:r>
      <w:r w:rsidRPr="0053497D">
        <w:rPr>
          <w:sz w:val="28"/>
          <w:szCs w:val="28"/>
        </w:rPr>
        <w:t>положительное</w:t>
      </w:r>
      <w:r w:rsidR="00B35A61" w:rsidRPr="0053497D">
        <w:rPr>
          <w:sz w:val="28"/>
          <w:szCs w:val="28"/>
        </w:rPr>
        <w:t xml:space="preserve"> </w:t>
      </w:r>
      <w:r w:rsidRPr="0053497D">
        <w:rPr>
          <w:sz w:val="28"/>
          <w:szCs w:val="28"/>
        </w:rPr>
        <w:t>воздействие</w:t>
      </w:r>
      <w:r w:rsidR="00B35A61" w:rsidRPr="0053497D">
        <w:rPr>
          <w:sz w:val="28"/>
          <w:szCs w:val="28"/>
        </w:rPr>
        <w:t xml:space="preserve"> </w:t>
      </w:r>
      <w:r w:rsidRPr="0053497D">
        <w:rPr>
          <w:sz w:val="28"/>
          <w:szCs w:val="28"/>
        </w:rPr>
        <w:t>спорта.</w:t>
      </w:r>
    </w:p>
    <w:p w14:paraId="5DB70EED" w14:textId="54BB6914" w:rsidR="00C37901" w:rsidRPr="0053497D" w:rsidRDefault="00C37901" w:rsidP="00F820A6">
      <w:pPr>
        <w:pStyle w:val="a3"/>
        <w:ind w:left="0" w:right="3" w:firstLine="709"/>
        <w:jc w:val="both"/>
        <w:rPr>
          <w:sz w:val="28"/>
          <w:szCs w:val="28"/>
        </w:rPr>
      </w:pPr>
      <w:r w:rsidRPr="0053497D">
        <w:rPr>
          <w:sz w:val="28"/>
          <w:szCs w:val="28"/>
        </w:rPr>
        <w:t>Главные</w:t>
      </w:r>
      <w:r w:rsidR="00B35A61" w:rsidRPr="0053497D">
        <w:rPr>
          <w:sz w:val="28"/>
          <w:szCs w:val="28"/>
        </w:rPr>
        <w:t xml:space="preserve"> </w:t>
      </w:r>
      <w:r w:rsidRPr="0053497D">
        <w:rPr>
          <w:sz w:val="28"/>
          <w:szCs w:val="28"/>
        </w:rPr>
        <w:t>задачи</w:t>
      </w:r>
      <w:r w:rsidR="00B35A61" w:rsidRPr="0053497D">
        <w:rPr>
          <w:sz w:val="28"/>
          <w:szCs w:val="28"/>
        </w:rPr>
        <w:t xml:space="preserve"> </w:t>
      </w:r>
      <w:r w:rsidRPr="0053497D">
        <w:rPr>
          <w:sz w:val="28"/>
          <w:szCs w:val="28"/>
        </w:rPr>
        <w:t>в</w:t>
      </w:r>
      <w:r w:rsidR="00B35A61" w:rsidRPr="0053497D">
        <w:rPr>
          <w:sz w:val="28"/>
          <w:szCs w:val="28"/>
        </w:rPr>
        <w:t xml:space="preserve"> </w:t>
      </w:r>
      <w:r w:rsidRPr="0053497D">
        <w:rPr>
          <w:sz w:val="28"/>
          <w:szCs w:val="28"/>
        </w:rPr>
        <w:t>занятиях</w:t>
      </w:r>
      <w:r w:rsidR="00B35A61" w:rsidRPr="0053497D">
        <w:rPr>
          <w:sz w:val="28"/>
          <w:szCs w:val="28"/>
        </w:rPr>
        <w:t xml:space="preserve"> </w:t>
      </w:r>
      <w:r w:rsidRPr="0053497D">
        <w:rPr>
          <w:sz w:val="28"/>
          <w:szCs w:val="28"/>
        </w:rPr>
        <w:t>с</w:t>
      </w:r>
      <w:r w:rsidR="00B35A61" w:rsidRPr="0053497D">
        <w:rPr>
          <w:sz w:val="28"/>
          <w:szCs w:val="28"/>
        </w:rPr>
        <w:t xml:space="preserve"> </w:t>
      </w:r>
      <w:r w:rsidR="00C946E6" w:rsidRPr="0053497D">
        <w:rPr>
          <w:sz w:val="28"/>
          <w:szCs w:val="28"/>
        </w:rPr>
        <w:t xml:space="preserve">обучающимися </w:t>
      </w:r>
      <w:r w:rsidRPr="0053497D">
        <w:rPr>
          <w:sz w:val="28"/>
          <w:szCs w:val="28"/>
        </w:rPr>
        <w:t>развитие</w:t>
      </w:r>
      <w:r w:rsidR="00B35A61" w:rsidRPr="0053497D">
        <w:rPr>
          <w:sz w:val="28"/>
          <w:szCs w:val="28"/>
        </w:rPr>
        <w:t xml:space="preserve"> </w:t>
      </w:r>
      <w:r w:rsidRPr="0053497D">
        <w:rPr>
          <w:sz w:val="28"/>
          <w:szCs w:val="28"/>
        </w:rPr>
        <w:t>у</w:t>
      </w:r>
      <w:r w:rsidR="00B35A61" w:rsidRPr="0053497D">
        <w:rPr>
          <w:sz w:val="28"/>
          <w:szCs w:val="28"/>
        </w:rPr>
        <w:t xml:space="preserve"> </w:t>
      </w:r>
      <w:r w:rsidRPr="0053497D">
        <w:rPr>
          <w:sz w:val="28"/>
          <w:szCs w:val="28"/>
        </w:rPr>
        <w:t>детей</w:t>
      </w:r>
      <w:r w:rsidR="00B35A61" w:rsidRPr="0053497D">
        <w:rPr>
          <w:sz w:val="28"/>
          <w:szCs w:val="28"/>
        </w:rPr>
        <w:t xml:space="preserve"> </w:t>
      </w:r>
      <w:r w:rsidRPr="0053497D">
        <w:rPr>
          <w:sz w:val="28"/>
          <w:szCs w:val="28"/>
        </w:rPr>
        <w:t>и</w:t>
      </w:r>
      <w:r w:rsidR="00B35A61" w:rsidRPr="0053497D">
        <w:rPr>
          <w:sz w:val="28"/>
          <w:szCs w:val="28"/>
        </w:rPr>
        <w:t xml:space="preserve"> </w:t>
      </w:r>
      <w:r w:rsidRPr="0053497D">
        <w:rPr>
          <w:sz w:val="28"/>
          <w:szCs w:val="28"/>
        </w:rPr>
        <w:t>молодежи</w:t>
      </w:r>
      <w:r w:rsidR="00B35A61" w:rsidRPr="0053497D">
        <w:rPr>
          <w:sz w:val="28"/>
          <w:szCs w:val="28"/>
        </w:rPr>
        <w:t xml:space="preserve"> </w:t>
      </w:r>
      <w:r w:rsidRPr="0053497D">
        <w:rPr>
          <w:sz w:val="28"/>
          <w:szCs w:val="28"/>
        </w:rPr>
        <w:t>гражданственности</w:t>
      </w:r>
      <w:r w:rsidR="00B35A61" w:rsidRPr="0053497D">
        <w:rPr>
          <w:sz w:val="28"/>
          <w:szCs w:val="28"/>
        </w:rPr>
        <w:t xml:space="preserve"> </w:t>
      </w:r>
      <w:r w:rsidRPr="0053497D">
        <w:rPr>
          <w:sz w:val="28"/>
          <w:szCs w:val="28"/>
        </w:rPr>
        <w:t>и</w:t>
      </w:r>
      <w:r w:rsidR="00B35A61" w:rsidRPr="0053497D">
        <w:rPr>
          <w:sz w:val="28"/>
          <w:szCs w:val="28"/>
        </w:rPr>
        <w:t xml:space="preserve"> </w:t>
      </w:r>
      <w:r w:rsidRPr="0053497D">
        <w:rPr>
          <w:sz w:val="28"/>
          <w:szCs w:val="28"/>
        </w:rPr>
        <w:t>патриотизма</w:t>
      </w:r>
      <w:r w:rsidR="00B35A61" w:rsidRPr="0053497D">
        <w:rPr>
          <w:sz w:val="28"/>
          <w:szCs w:val="28"/>
        </w:rPr>
        <w:t xml:space="preserve"> </w:t>
      </w:r>
      <w:r w:rsidRPr="0053497D">
        <w:rPr>
          <w:sz w:val="28"/>
          <w:szCs w:val="28"/>
        </w:rPr>
        <w:t>как</w:t>
      </w:r>
      <w:r w:rsidR="00B35A61" w:rsidRPr="0053497D">
        <w:rPr>
          <w:sz w:val="28"/>
          <w:szCs w:val="28"/>
        </w:rPr>
        <w:t xml:space="preserve"> </w:t>
      </w:r>
      <w:r w:rsidRPr="0053497D">
        <w:rPr>
          <w:sz w:val="28"/>
          <w:szCs w:val="28"/>
        </w:rPr>
        <w:t>важнейших</w:t>
      </w:r>
      <w:r w:rsidR="00B35A61" w:rsidRPr="0053497D">
        <w:rPr>
          <w:sz w:val="28"/>
          <w:szCs w:val="28"/>
        </w:rPr>
        <w:t xml:space="preserve"> </w:t>
      </w:r>
      <w:r w:rsidRPr="0053497D">
        <w:rPr>
          <w:sz w:val="28"/>
          <w:szCs w:val="28"/>
        </w:rPr>
        <w:t>духовных,</w:t>
      </w:r>
      <w:r w:rsidR="00B35A61" w:rsidRPr="0053497D">
        <w:rPr>
          <w:sz w:val="28"/>
          <w:szCs w:val="28"/>
        </w:rPr>
        <w:t xml:space="preserve"> </w:t>
      </w:r>
      <w:r w:rsidRPr="0053497D">
        <w:rPr>
          <w:sz w:val="28"/>
          <w:szCs w:val="28"/>
        </w:rPr>
        <w:t>социально</w:t>
      </w:r>
      <w:r w:rsidR="00B35A61" w:rsidRPr="0053497D">
        <w:rPr>
          <w:sz w:val="28"/>
          <w:szCs w:val="28"/>
        </w:rPr>
        <w:t xml:space="preserve"> </w:t>
      </w:r>
      <w:r w:rsidRPr="0053497D">
        <w:rPr>
          <w:sz w:val="28"/>
          <w:szCs w:val="28"/>
        </w:rPr>
        <w:t>значимых</w:t>
      </w:r>
      <w:r w:rsidR="00B35A61" w:rsidRPr="0053497D">
        <w:rPr>
          <w:sz w:val="28"/>
          <w:szCs w:val="28"/>
        </w:rPr>
        <w:t xml:space="preserve"> </w:t>
      </w:r>
      <w:r w:rsidRPr="0053497D">
        <w:rPr>
          <w:sz w:val="28"/>
          <w:szCs w:val="28"/>
        </w:rPr>
        <w:t>ценностей</w:t>
      </w:r>
      <w:r w:rsidR="00B35A61" w:rsidRPr="0053497D">
        <w:rPr>
          <w:sz w:val="28"/>
          <w:szCs w:val="28"/>
        </w:rPr>
        <w:t xml:space="preserve"> </w:t>
      </w:r>
      <w:r w:rsidRPr="0053497D">
        <w:rPr>
          <w:sz w:val="28"/>
          <w:szCs w:val="28"/>
        </w:rPr>
        <w:t>личности,</w:t>
      </w:r>
      <w:r w:rsidR="00B35A61" w:rsidRPr="0053497D">
        <w:rPr>
          <w:sz w:val="28"/>
          <w:szCs w:val="28"/>
        </w:rPr>
        <w:t xml:space="preserve"> </w:t>
      </w:r>
      <w:r w:rsidRPr="0053497D">
        <w:rPr>
          <w:sz w:val="28"/>
          <w:szCs w:val="28"/>
        </w:rPr>
        <w:t>воспитание</w:t>
      </w:r>
      <w:r w:rsidR="00B35A61" w:rsidRPr="0053497D">
        <w:rPr>
          <w:sz w:val="28"/>
          <w:szCs w:val="28"/>
        </w:rPr>
        <w:t xml:space="preserve"> </w:t>
      </w:r>
      <w:r w:rsidRPr="0053497D">
        <w:rPr>
          <w:sz w:val="28"/>
          <w:szCs w:val="28"/>
        </w:rPr>
        <w:t>высоких</w:t>
      </w:r>
      <w:r w:rsidR="00B35A61" w:rsidRPr="0053497D">
        <w:rPr>
          <w:sz w:val="28"/>
          <w:szCs w:val="28"/>
        </w:rPr>
        <w:t xml:space="preserve"> </w:t>
      </w:r>
      <w:r w:rsidRPr="0053497D">
        <w:rPr>
          <w:sz w:val="28"/>
          <w:szCs w:val="28"/>
        </w:rPr>
        <w:t>моральных</w:t>
      </w:r>
      <w:r w:rsidR="00B35A61" w:rsidRPr="0053497D">
        <w:rPr>
          <w:sz w:val="28"/>
          <w:szCs w:val="28"/>
        </w:rPr>
        <w:t xml:space="preserve"> </w:t>
      </w:r>
      <w:r w:rsidRPr="0053497D">
        <w:rPr>
          <w:sz w:val="28"/>
          <w:szCs w:val="28"/>
        </w:rPr>
        <w:t>качеств,</w:t>
      </w:r>
      <w:r w:rsidR="00B35A61" w:rsidRPr="0053497D">
        <w:rPr>
          <w:sz w:val="28"/>
          <w:szCs w:val="28"/>
        </w:rPr>
        <w:t xml:space="preserve"> </w:t>
      </w:r>
      <w:r w:rsidRPr="0053497D">
        <w:rPr>
          <w:sz w:val="28"/>
          <w:szCs w:val="28"/>
        </w:rPr>
        <w:t>чувства</w:t>
      </w:r>
      <w:r w:rsidR="00B35A61" w:rsidRPr="0053497D">
        <w:rPr>
          <w:sz w:val="28"/>
          <w:szCs w:val="28"/>
        </w:rPr>
        <w:t xml:space="preserve"> </w:t>
      </w:r>
      <w:r w:rsidRPr="0053497D">
        <w:rPr>
          <w:sz w:val="28"/>
          <w:szCs w:val="28"/>
        </w:rPr>
        <w:t>коллективизма,</w:t>
      </w:r>
      <w:r w:rsidR="00B35A61" w:rsidRPr="0053497D">
        <w:rPr>
          <w:sz w:val="28"/>
          <w:szCs w:val="28"/>
        </w:rPr>
        <w:t xml:space="preserve"> </w:t>
      </w:r>
      <w:r w:rsidRPr="0053497D">
        <w:rPr>
          <w:sz w:val="28"/>
          <w:szCs w:val="28"/>
        </w:rPr>
        <w:t>дисциплинированности</w:t>
      </w:r>
      <w:r w:rsidR="00B35A61" w:rsidRPr="0053497D">
        <w:rPr>
          <w:sz w:val="28"/>
          <w:szCs w:val="28"/>
        </w:rPr>
        <w:t xml:space="preserve"> </w:t>
      </w:r>
      <w:r w:rsidRPr="0053497D">
        <w:rPr>
          <w:sz w:val="28"/>
          <w:szCs w:val="28"/>
        </w:rPr>
        <w:t>и</w:t>
      </w:r>
      <w:r w:rsidR="00B35A61" w:rsidRPr="0053497D">
        <w:rPr>
          <w:sz w:val="28"/>
          <w:szCs w:val="28"/>
        </w:rPr>
        <w:t xml:space="preserve"> </w:t>
      </w:r>
      <w:r w:rsidRPr="0053497D">
        <w:rPr>
          <w:sz w:val="28"/>
          <w:szCs w:val="28"/>
        </w:rPr>
        <w:t>трудолюбия.</w:t>
      </w:r>
      <w:r w:rsidR="00B35A61" w:rsidRPr="0053497D">
        <w:rPr>
          <w:sz w:val="28"/>
          <w:szCs w:val="28"/>
        </w:rPr>
        <w:t xml:space="preserve"> </w:t>
      </w:r>
      <w:r w:rsidRPr="0053497D">
        <w:rPr>
          <w:sz w:val="28"/>
          <w:szCs w:val="28"/>
        </w:rPr>
        <w:t>Важную</w:t>
      </w:r>
      <w:r w:rsidR="00B35A61" w:rsidRPr="0053497D">
        <w:rPr>
          <w:sz w:val="28"/>
          <w:szCs w:val="28"/>
        </w:rPr>
        <w:t xml:space="preserve"> </w:t>
      </w:r>
      <w:r w:rsidRPr="0053497D">
        <w:rPr>
          <w:sz w:val="28"/>
          <w:szCs w:val="28"/>
        </w:rPr>
        <w:t>роль</w:t>
      </w:r>
      <w:r w:rsidR="00B35A61" w:rsidRPr="0053497D">
        <w:rPr>
          <w:sz w:val="28"/>
          <w:szCs w:val="28"/>
        </w:rPr>
        <w:t xml:space="preserve"> </w:t>
      </w:r>
      <w:r w:rsidRPr="0053497D">
        <w:rPr>
          <w:sz w:val="28"/>
          <w:szCs w:val="28"/>
        </w:rPr>
        <w:t>в</w:t>
      </w:r>
      <w:r w:rsidR="00B35A61" w:rsidRPr="0053497D">
        <w:rPr>
          <w:sz w:val="28"/>
          <w:szCs w:val="28"/>
        </w:rPr>
        <w:t xml:space="preserve"> </w:t>
      </w:r>
      <w:r w:rsidRPr="0053497D">
        <w:rPr>
          <w:sz w:val="28"/>
          <w:szCs w:val="28"/>
        </w:rPr>
        <w:t>нравственном</w:t>
      </w:r>
      <w:r w:rsidR="00B35A61" w:rsidRPr="0053497D">
        <w:rPr>
          <w:sz w:val="28"/>
          <w:szCs w:val="28"/>
        </w:rPr>
        <w:t xml:space="preserve"> </w:t>
      </w:r>
      <w:r w:rsidRPr="0053497D">
        <w:rPr>
          <w:sz w:val="28"/>
          <w:szCs w:val="28"/>
        </w:rPr>
        <w:t>воспитании</w:t>
      </w:r>
      <w:r w:rsidR="00B35A61" w:rsidRPr="0053497D">
        <w:rPr>
          <w:sz w:val="28"/>
          <w:szCs w:val="28"/>
        </w:rPr>
        <w:t xml:space="preserve"> </w:t>
      </w:r>
      <w:r w:rsidR="00C946E6" w:rsidRPr="0053497D">
        <w:rPr>
          <w:sz w:val="28"/>
          <w:szCs w:val="28"/>
        </w:rPr>
        <w:t>обучающихся</w:t>
      </w:r>
      <w:r w:rsidR="00B35A61" w:rsidRPr="0053497D">
        <w:rPr>
          <w:sz w:val="28"/>
          <w:szCs w:val="28"/>
        </w:rPr>
        <w:t xml:space="preserve"> </w:t>
      </w:r>
      <w:r w:rsidRPr="0053497D">
        <w:rPr>
          <w:sz w:val="28"/>
          <w:szCs w:val="28"/>
        </w:rPr>
        <w:t>играет</w:t>
      </w:r>
      <w:r w:rsidR="00B35A61" w:rsidRPr="0053497D">
        <w:rPr>
          <w:sz w:val="28"/>
          <w:szCs w:val="28"/>
        </w:rPr>
        <w:t xml:space="preserve"> </w:t>
      </w:r>
      <w:r w:rsidRPr="0053497D">
        <w:rPr>
          <w:sz w:val="28"/>
          <w:szCs w:val="28"/>
        </w:rPr>
        <w:t>непосредственно</w:t>
      </w:r>
      <w:r w:rsidR="00B35A61" w:rsidRPr="0053497D">
        <w:rPr>
          <w:sz w:val="28"/>
          <w:szCs w:val="28"/>
        </w:rPr>
        <w:t xml:space="preserve"> </w:t>
      </w:r>
      <w:r w:rsidRPr="0053497D">
        <w:rPr>
          <w:sz w:val="28"/>
          <w:szCs w:val="28"/>
        </w:rPr>
        <w:t>спортивная</w:t>
      </w:r>
      <w:r w:rsidR="00B35A61" w:rsidRPr="0053497D">
        <w:rPr>
          <w:sz w:val="28"/>
          <w:szCs w:val="28"/>
        </w:rPr>
        <w:t xml:space="preserve"> </w:t>
      </w:r>
      <w:r w:rsidRPr="0053497D">
        <w:rPr>
          <w:sz w:val="28"/>
          <w:szCs w:val="28"/>
        </w:rPr>
        <w:t>деятельность,</w:t>
      </w:r>
      <w:r w:rsidR="00B35A61" w:rsidRPr="0053497D">
        <w:rPr>
          <w:sz w:val="28"/>
          <w:szCs w:val="28"/>
        </w:rPr>
        <w:t xml:space="preserve"> </w:t>
      </w:r>
      <w:r w:rsidRPr="0053497D">
        <w:rPr>
          <w:sz w:val="28"/>
          <w:szCs w:val="28"/>
        </w:rPr>
        <w:t>которая</w:t>
      </w:r>
      <w:r w:rsidR="00B35A61" w:rsidRPr="0053497D">
        <w:rPr>
          <w:sz w:val="28"/>
          <w:szCs w:val="28"/>
        </w:rPr>
        <w:t xml:space="preserve"> </w:t>
      </w:r>
      <w:r w:rsidRPr="0053497D">
        <w:rPr>
          <w:sz w:val="28"/>
          <w:szCs w:val="28"/>
        </w:rPr>
        <w:t>пред</w:t>
      </w:r>
      <w:r w:rsidR="00B35A61" w:rsidRPr="0053497D">
        <w:rPr>
          <w:sz w:val="28"/>
          <w:szCs w:val="28"/>
        </w:rPr>
        <w:t>о</w:t>
      </w:r>
      <w:r w:rsidRPr="0053497D">
        <w:rPr>
          <w:sz w:val="28"/>
          <w:szCs w:val="28"/>
        </w:rPr>
        <w:t>ставляет</w:t>
      </w:r>
      <w:r w:rsidR="00B35A61" w:rsidRPr="0053497D">
        <w:rPr>
          <w:sz w:val="28"/>
          <w:szCs w:val="28"/>
        </w:rPr>
        <w:t xml:space="preserve"> </w:t>
      </w:r>
      <w:r w:rsidRPr="0053497D">
        <w:rPr>
          <w:sz w:val="28"/>
          <w:szCs w:val="28"/>
        </w:rPr>
        <w:t>большие</w:t>
      </w:r>
      <w:r w:rsidR="00B35A61" w:rsidRPr="0053497D">
        <w:rPr>
          <w:sz w:val="28"/>
          <w:szCs w:val="28"/>
        </w:rPr>
        <w:t xml:space="preserve"> </w:t>
      </w:r>
      <w:r w:rsidRPr="0053497D">
        <w:rPr>
          <w:sz w:val="28"/>
          <w:szCs w:val="28"/>
        </w:rPr>
        <w:t>возможности для воспитания всех этих качеств. Воспитательная работа с</w:t>
      </w:r>
      <w:r w:rsidR="00CE67FD" w:rsidRPr="0053497D">
        <w:rPr>
          <w:sz w:val="28"/>
          <w:szCs w:val="28"/>
        </w:rPr>
        <w:t>о</w:t>
      </w:r>
      <w:r w:rsidRPr="0053497D">
        <w:rPr>
          <w:sz w:val="28"/>
          <w:szCs w:val="28"/>
        </w:rPr>
        <w:t xml:space="preserve"> </w:t>
      </w:r>
      <w:r w:rsidR="00C946E6" w:rsidRPr="0053497D">
        <w:rPr>
          <w:sz w:val="28"/>
          <w:szCs w:val="28"/>
        </w:rPr>
        <w:t xml:space="preserve">обучающимися </w:t>
      </w:r>
      <w:r w:rsidRPr="0053497D">
        <w:rPr>
          <w:sz w:val="28"/>
          <w:szCs w:val="28"/>
        </w:rPr>
        <w:t>активной,</w:t>
      </w:r>
      <w:r w:rsidR="00B35A61" w:rsidRPr="0053497D">
        <w:rPr>
          <w:sz w:val="28"/>
          <w:szCs w:val="28"/>
        </w:rPr>
        <w:t xml:space="preserve"> </w:t>
      </w:r>
      <w:r w:rsidRPr="0053497D">
        <w:rPr>
          <w:sz w:val="28"/>
          <w:szCs w:val="28"/>
        </w:rPr>
        <w:t>целеустремленной</w:t>
      </w:r>
      <w:r w:rsidR="00B35A61" w:rsidRPr="0053497D">
        <w:rPr>
          <w:sz w:val="28"/>
          <w:szCs w:val="28"/>
        </w:rPr>
        <w:t xml:space="preserve"> </w:t>
      </w:r>
      <w:r w:rsidRPr="0053497D">
        <w:rPr>
          <w:sz w:val="28"/>
          <w:szCs w:val="28"/>
        </w:rPr>
        <w:t>и</w:t>
      </w:r>
      <w:r w:rsidR="00B35A61" w:rsidRPr="0053497D">
        <w:rPr>
          <w:sz w:val="28"/>
          <w:szCs w:val="28"/>
        </w:rPr>
        <w:t xml:space="preserve"> </w:t>
      </w:r>
      <w:r w:rsidRPr="0053497D">
        <w:rPr>
          <w:sz w:val="28"/>
          <w:szCs w:val="28"/>
        </w:rPr>
        <w:t>сознательной</w:t>
      </w:r>
      <w:r w:rsidR="00B35A61" w:rsidRPr="0053497D">
        <w:rPr>
          <w:sz w:val="28"/>
          <w:szCs w:val="28"/>
        </w:rPr>
        <w:t xml:space="preserve"> </w:t>
      </w:r>
      <w:r w:rsidRPr="0053497D">
        <w:rPr>
          <w:sz w:val="28"/>
          <w:szCs w:val="28"/>
        </w:rPr>
        <w:t>личности,</w:t>
      </w:r>
      <w:r w:rsidR="00B35A61" w:rsidRPr="0053497D">
        <w:rPr>
          <w:sz w:val="28"/>
          <w:szCs w:val="28"/>
        </w:rPr>
        <w:t xml:space="preserve"> </w:t>
      </w:r>
      <w:r w:rsidRPr="0053497D">
        <w:rPr>
          <w:sz w:val="28"/>
          <w:szCs w:val="28"/>
        </w:rPr>
        <w:t>обладающей</w:t>
      </w:r>
      <w:r w:rsidR="00B35A61" w:rsidRPr="0053497D">
        <w:rPr>
          <w:sz w:val="28"/>
          <w:szCs w:val="28"/>
        </w:rPr>
        <w:t xml:space="preserve"> </w:t>
      </w:r>
      <w:r w:rsidRPr="0053497D">
        <w:rPr>
          <w:sz w:val="28"/>
          <w:szCs w:val="28"/>
        </w:rPr>
        <w:t>духовным богатством</w:t>
      </w:r>
      <w:r w:rsidR="00B35A61" w:rsidRPr="0053497D">
        <w:rPr>
          <w:sz w:val="28"/>
          <w:szCs w:val="28"/>
        </w:rPr>
        <w:t xml:space="preserve"> </w:t>
      </w:r>
      <w:r w:rsidRPr="0053497D">
        <w:rPr>
          <w:sz w:val="28"/>
          <w:szCs w:val="28"/>
        </w:rPr>
        <w:t>и</w:t>
      </w:r>
      <w:r w:rsidR="00B35A61" w:rsidRPr="0053497D">
        <w:rPr>
          <w:sz w:val="28"/>
          <w:szCs w:val="28"/>
        </w:rPr>
        <w:t xml:space="preserve"> </w:t>
      </w:r>
      <w:r w:rsidRPr="0053497D">
        <w:rPr>
          <w:sz w:val="28"/>
          <w:szCs w:val="28"/>
        </w:rPr>
        <w:t>физическим</w:t>
      </w:r>
      <w:r w:rsidR="00B35A61" w:rsidRPr="0053497D">
        <w:rPr>
          <w:sz w:val="28"/>
          <w:szCs w:val="28"/>
        </w:rPr>
        <w:t xml:space="preserve"> </w:t>
      </w:r>
      <w:r w:rsidRPr="0053497D">
        <w:rPr>
          <w:sz w:val="28"/>
          <w:szCs w:val="28"/>
        </w:rPr>
        <w:t>совершенством.</w:t>
      </w:r>
    </w:p>
    <w:p w14:paraId="52C49235" w14:textId="01756A94" w:rsidR="00C37901" w:rsidRPr="0053497D" w:rsidRDefault="00C37901" w:rsidP="00F820A6">
      <w:pPr>
        <w:pStyle w:val="a3"/>
        <w:spacing w:before="66"/>
        <w:ind w:left="0" w:right="3" w:firstLine="709"/>
        <w:jc w:val="both"/>
        <w:rPr>
          <w:sz w:val="28"/>
          <w:szCs w:val="28"/>
        </w:rPr>
      </w:pPr>
      <w:r w:rsidRPr="0053497D">
        <w:rPr>
          <w:sz w:val="28"/>
          <w:szCs w:val="28"/>
        </w:rPr>
        <w:t>В условиях спортивно-адаптивной школы это взаимосвязано с формированием таких черт</w:t>
      </w:r>
      <w:r w:rsidR="00B35A61" w:rsidRPr="0053497D">
        <w:rPr>
          <w:sz w:val="28"/>
          <w:szCs w:val="28"/>
        </w:rPr>
        <w:t xml:space="preserve"> </w:t>
      </w:r>
      <w:r w:rsidRPr="0053497D">
        <w:rPr>
          <w:sz w:val="28"/>
          <w:szCs w:val="28"/>
        </w:rPr>
        <w:t xml:space="preserve">характера и взаимоотношений с товарищами, которые нацеливают </w:t>
      </w:r>
      <w:r w:rsidR="00C946E6" w:rsidRPr="0053497D">
        <w:rPr>
          <w:sz w:val="28"/>
          <w:szCs w:val="28"/>
        </w:rPr>
        <w:t>обучающегося</w:t>
      </w:r>
      <w:r w:rsidRPr="0053497D">
        <w:rPr>
          <w:sz w:val="28"/>
          <w:szCs w:val="28"/>
        </w:rPr>
        <w:t xml:space="preserve"> на</w:t>
      </w:r>
      <w:r w:rsidR="00B35A61" w:rsidRPr="0053497D">
        <w:rPr>
          <w:sz w:val="28"/>
          <w:szCs w:val="28"/>
        </w:rPr>
        <w:t xml:space="preserve"> </w:t>
      </w:r>
      <w:r w:rsidRPr="0053497D">
        <w:rPr>
          <w:sz w:val="28"/>
          <w:szCs w:val="28"/>
        </w:rPr>
        <w:t>спортивный</w:t>
      </w:r>
      <w:r w:rsidR="00B35A61" w:rsidRPr="0053497D">
        <w:rPr>
          <w:sz w:val="28"/>
          <w:szCs w:val="28"/>
        </w:rPr>
        <w:t xml:space="preserve"> </w:t>
      </w:r>
      <w:r w:rsidRPr="0053497D">
        <w:rPr>
          <w:sz w:val="28"/>
          <w:szCs w:val="28"/>
        </w:rPr>
        <w:t>образ</w:t>
      </w:r>
      <w:r w:rsidR="00B35A61" w:rsidRPr="0053497D">
        <w:rPr>
          <w:sz w:val="28"/>
          <w:szCs w:val="28"/>
        </w:rPr>
        <w:t xml:space="preserve"> </w:t>
      </w:r>
      <w:r w:rsidRPr="0053497D">
        <w:rPr>
          <w:sz w:val="28"/>
          <w:szCs w:val="28"/>
        </w:rPr>
        <w:t>жизни,</w:t>
      </w:r>
      <w:r w:rsidR="00B35A61" w:rsidRPr="0053497D">
        <w:rPr>
          <w:sz w:val="28"/>
          <w:szCs w:val="28"/>
        </w:rPr>
        <w:t xml:space="preserve"> </w:t>
      </w:r>
      <w:r w:rsidRPr="0053497D">
        <w:rPr>
          <w:sz w:val="28"/>
          <w:szCs w:val="28"/>
        </w:rPr>
        <w:t>многолетнюю</w:t>
      </w:r>
      <w:r w:rsidR="00B35A61" w:rsidRPr="0053497D">
        <w:rPr>
          <w:sz w:val="28"/>
          <w:szCs w:val="28"/>
        </w:rPr>
        <w:t xml:space="preserve"> </w:t>
      </w:r>
      <w:r w:rsidR="00C946E6" w:rsidRPr="0053497D">
        <w:rPr>
          <w:sz w:val="28"/>
          <w:szCs w:val="28"/>
        </w:rPr>
        <w:t xml:space="preserve">учебную </w:t>
      </w:r>
      <w:r w:rsidRPr="0053497D">
        <w:rPr>
          <w:sz w:val="28"/>
          <w:szCs w:val="28"/>
        </w:rPr>
        <w:t>тренировку и</w:t>
      </w:r>
      <w:r w:rsidR="00B35A61" w:rsidRPr="0053497D">
        <w:rPr>
          <w:sz w:val="28"/>
          <w:szCs w:val="28"/>
        </w:rPr>
        <w:t xml:space="preserve"> </w:t>
      </w:r>
      <w:r w:rsidRPr="0053497D">
        <w:rPr>
          <w:sz w:val="28"/>
          <w:szCs w:val="28"/>
        </w:rPr>
        <w:t>достижение</w:t>
      </w:r>
      <w:r w:rsidR="00B35A61" w:rsidRPr="0053497D">
        <w:rPr>
          <w:sz w:val="28"/>
          <w:szCs w:val="28"/>
        </w:rPr>
        <w:t xml:space="preserve"> </w:t>
      </w:r>
      <w:r w:rsidRPr="0053497D">
        <w:rPr>
          <w:sz w:val="28"/>
          <w:szCs w:val="28"/>
        </w:rPr>
        <w:t>наивысших</w:t>
      </w:r>
      <w:r w:rsidR="00B35A61" w:rsidRPr="0053497D">
        <w:rPr>
          <w:sz w:val="28"/>
          <w:szCs w:val="28"/>
        </w:rPr>
        <w:t xml:space="preserve"> </w:t>
      </w:r>
      <w:r w:rsidRPr="0053497D">
        <w:rPr>
          <w:sz w:val="28"/>
          <w:szCs w:val="28"/>
        </w:rPr>
        <w:t>спортивных</w:t>
      </w:r>
      <w:r w:rsidR="00B35A61" w:rsidRPr="0053497D">
        <w:rPr>
          <w:sz w:val="28"/>
          <w:szCs w:val="28"/>
        </w:rPr>
        <w:t xml:space="preserve"> </w:t>
      </w:r>
      <w:r w:rsidRPr="0053497D">
        <w:rPr>
          <w:sz w:val="28"/>
          <w:szCs w:val="28"/>
        </w:rPr>
        <w:t>результатов.</w:t>
      </w:r>
      <w:r w:rsidR="00B35A61" w:rsidRPr="0053497D">
        <w:rPr>
          <w:sz w:val="28"/>
          <w:szCs w:val="28"/>
        </w:rPr>
        <w:t xml:space="preserve"> </w:t>
      </w:r>
      <w:r w:rsidRPr="0053497D">
        <w:rPr>
          <w:sz w:val="28"/>
          <w:szCs w:val="28"/>
        </w:rPr>
        <w:t>С</w:t>
      </w:r>
      <w:r w:rsidR="00CE67FD" w:rsidRPr="0053497D">
        <w:rPr>
          <w:spacing w:val="1"/>
          <w:sz w:val="28"/>
          <w:szCs w:val="28"/>
        </w:rPr>
        <w:t xml:space="preserve"> </w:t>
      </w:r>
      <w:r w:rsidR="00C946E6" w:rsidRPr="0053497D">
        <w:rPr>
          <w:sz w:val="28"/>
          <w:szCs w:val="28"/>
        </w:rPr>
        <w:t>обучающимися</w:t>
      </w:r>
      <w:r w:rsidR="00B35A61" w:rsidRPr="0053497D">
        <w:rPr>
          <w:sz w:val="28"/>
          <w:szCs w:val="28"/>
        </w:rPr>
        <w:t xml:space="preserve"> </w:t>
      </w:r>
      <w:r w:rsidRPr="0053497D">
        <w:rPr>
          <w:sz w:val="28"/>
          <w:szCs w:val="28"/>
        </w:rPr>
        <w:t>регулярно</w:t>
      </w:r>
      <w:r w:rsidR="00B35A61" w:rsidRPr="0053497D">
        <w:rPr>
          <w:sz w:val="28"/>
          <w:szCs w:val="28"/>
        </w:rPr>
        <w:t xml:space="preserve"> </w:t>
      </w:r>
      <w:r w:rsidRPr="0053497D">
        <w:rPr>
          <w:sz w:val="28"/>
          <w:szCs w:val="28"/>
        </w:rPr>
        <w:t>следует</w:t>
      </w:r>
      <w:r w:rsidR="00B35A61" w:rsidRPr="0053497D">
        <w:rPr>
          <w:sz w:val="28"/>
          <w:szCs w:val="28"/>
        </w:rPr>
        <w:t xml:space="preserve"> </w:t>
      </w:r>
      <w:r w:rsidRPr="0053497D">
        <w:rPr>
          <w:sz w:val="28"/>
          <w:szCs w:val="28"/>
        </w:rPr>
        <w:t>проводить</w:t>
      </w:r>
      <w:r w:rsidR="00B35A61" w:rsidRPr="0053497D">
        <w:rPr>
          <w:sz w:val="28"/>
          <w:szCs w:val="28"/>
        </w:rPr>
        <w:t xml:space="preserve"> </w:t>
      </w:r>
      <w:r w:rsidRPr="0053497D">
        <w:rPr>
          <w:sz w:val="28"/>
          <w:szCs w:val="28"/>
        </w:rPr>
        <w:t>беседы</w:t>
      </w:r>
      <w:r w:rsidR="00B35A61" w:rsidRPr="0053497D">
        <w:rPr>
          <w:sz w:val="28"/>
          <w:szCs w:val="28"/>
        </w:rPr>
        <w:t xml:space="preserve"> </w:t>
      </w:r>
      <w:r w:rsidRPr="0053497D">
        <w:rPr>
          <w:sz w:val="28"/>
          <w:szCs w:val="28"/>
        </w:rPr>
        <w:t>на</w:t>
      </w:r>
      <w:r w:rsidR="00B35A61" w:rsidRPr="0053497D">
        <w:rPr>
          <w:sz w:val="28"/>
          <w:szCs w:val="28"/>
        </w:rPr>
        <w:t xml:space="preserve"> </w:t>
      </w:r>
      <w:r w:rsidRPr="0053497D">
        <w:rPr>
          <w:sz w:val="28"/>
          <w:szCs w:val="28"/>
        </w:rPr>
        <w:t>патриотические</w:t>
      </w:r>
      <w:r w:rsidR="00B35A61" w:rsidRPr="0053497D">
        <w:rPr>
          <w:sz w:val="28"/>
          <w:szCs w:val="28"/>
        </w:rPr>
        <w:t xml:space="preserve"> </w:t>
      </w:r>
      <w:r w:rsidRPr="0053497D">
        <w:rPr>
          <w:sz w:val="28"/>
          <w:szCs w:val="28"/>
        </w:rPr>
        <w:t>и</w:t>
      </w:r>
      <w:r w:rsidR="00B35A61" w:rsidRPr="0053497D">
        <w:rPr>
          <w:sz w:val="28"/>
          <w:szCs w:val="28"/>
        </w:rPr>
        <w:t xml:space="preserve"> </w:t>
      </w:r>
      <w:r w:rsidRPr="0053497D">
        <w:rPr>
          <w:sz w:val="28"/>
          <w:szCs w:val="28"/>
        </w:rPr>
        <w:t>социально</w:t>
      </w:r>
      <w:r w:rsidR="00B35A61" w:rsidRPr="0053497D">
        <w:rPr>
          <w:sz w:val="28"/>
          <w:szCs w:val="28"/>
        </w:rPr>
        <w:t xml:space="preserve"> </w:t>
      </w:r>
      <w:r w:rsidRPr="0053497D">
        <w:rPr>
          <w:sz w:val="28"/>
          <w:szCs w:val="28"/>
        </w:rPr>
        <w:t>значимые</w:t>
      </w:r>
      <w:r w:rsidR="00B35A61" w:rsidRPr="0053497D">
        <w:rPr>
          <w:sz w:val="28"/>
          <w:szCs w:val="28"/>
        </w:rPr>
        <w:t xml:space="preserve"> </w:t>
      </w:r>
      <w:r w:rsidRPr="0053497D">
        <w:rPr>
          <w:sz w:val="28"/>
          <w:szCs w:val="28"/>
        </w:rPr>
        <w:t>темы</w:t>
      </w:r>
      <w:r w:rsidR="00B35A61" w:rsidRPr="0053497D">
        <w:rPr>
          <w:sz w:val="28"/>
          <w:szCs w:val="28"/>
        </w:rPr>
        <w:t xml:space="preserve"> </w:t>
      </w:r>
      <w:r w:rsidRPr="0053497D">
        <w:rPr>
          <w:sz w:val="28"/>
          <w:szCs w:val="28"/>
        </w:rPr>
        <w:t>(«Участие</w:t>
      </w:r>
      <w:r w:rsidR="00B35A61" w:rsidRPr="0053497D">
        <w:rPr>
          <w:sz w:val="28"/>
          <w:szCs w:val="28"/>
        </w:rPr>
        <w:t xml:space="preserve"> </w:t>
      </w:r>
      <w:r w:rsidRPr="0053497D">
        <w:rPr>
          <w:sz w:val="28"/>
          <w:szCs w:val="28"/>
        </w:rPr>
        <w:t>советских</w:t>
      </w:r>
      <w:r w:rsidR="00B35A61" w:rsidRPr="0053497D">
        <w:rPr>
          <w:sz w:val="28"/>
          <w:szCs w:val="28"/>
        </w:rPr>
        <w:t xml:space="preserve"> </w:t>
      </w:r>
      <w:r w:rsidRPr="0053497D">
        <w:rPr>
          <w:sz w:val="28"/>
          <w:szCs w:val="28"/>
        </w:rPr>
        <w:t>спортсменов</w:t>
      </w:r>
      <w:r w:rsidR="00B35A61" w:rsidRPr="0053497D">
        <w:rPr>
          <w:sz w:val="28"/>
          <w:szCs w:val="28"/>
        </w:rPr>
        <w:t xml:space="preserve"> </w:t>
      </w:r>
      <w:r w:rsidRPr="0053497D">
        <w:rPr>
          <w:sz w:val="28"/>
          <w:szCs w:val="28"/>
        </w:rPr>
        <w:t>в</w:t>
      </w:r>
      <w:r w:rsidR="00B35A61" w:rsidRPr="0053497D">
        <w:rPr>
          <w:sz w:val="28"/>
          <w:szCs w:val="28"/>
        </w:rPr>
        <w:t xml:space="preserve"> </w:t>
      </w:r>
      <w:r w:rsidRPr="0053497D">
        <w:rPr>
          <w:sz w:val="28"/>
          <w:szCs w:val="28"/>
        </w:rPr>
        <w:t>Великой</w:t>
      </w:r>
      <w:r w:rsidR="00B35A61" w:rsidRPr="0053497D">
        <w:rPr>
          <w:sz w:val="28"/>
          <w:szCs w:val="28"/>
        </w:rPr>
        <w:t xml:space="preserve"> </w:t>
      </w:r>
      <w:r w:rsidRPr="0053497D">
        <w:rPr>
          <w:sz w:val="28"/>
          <w:szCs w:val="28"/>
        </w:rPr>
        <w:t>Отечественной</w:t>
      </w:r>
      <w:r w:rsidR="00B35A61" w:rsidRPr="0053497D">
        <w:rPr>
          <w:sz w:val="28"/>
          <w:szCs w:val="28"/>
        </w:rPr>
        <w:t xml:space="preserve"> </w:t>
      </w:r>
      <w:r w:rsidRPr="0053497D">
        <w:rPr>
          <w:sz w:val="28"/>
          <w:szCs w:val="28"/>
        </w:rPr>
        <w:t>войне»,</w:t>
      </w:r>
      <w:r w:rsidR="00B35A61" w:rsidRPr="0053497D">
        <w:rPr>
          <w:sz w:val="28"/>
          <w:szCs w:val="28"/>
        </w:rPr>
        <w:t xml:space="preserve"> </w:t>
      </w:r>
      <w:r w:rsidRPr="0053497D">
        <w:rPr>
          <w:sz w:val="28"/>
          <w:szCs w:val="28"/>
        </w:rPr>
        <w:t>«Выдающиеся</w:t>
      </w:r>
      <w:r w:rsidR="00B35A61" w:rsidRPr="0053497D">
        <w:rPr>
          <w:sz w:val="28"/>
          <w:szCs w:val="28"/>
        </w:rPr>
        <w:t xml:space="preserve"> </w:t>
      </w:r>
      <w:r w:rsidRPr="0053497D">
        <w:rPr>
          <w:sz w:val="28"/>
          <w:szCs w:val="28"/>
        </w:rPr>
        <w:t>советские</w:t>
      </w:r>
      <w:r w:rsidR="00B35A61" w:rsidRPr="0053497D">
        <w:rPr>
          <w:sz w:val="28"/>
          <w:szCs w:val="28"/>
        </w:rPr>
        <w:t xml:space="preserve"> </w:t>
      </w:r>
      <w:r w:rsidRPr="0053497D">
        <w:rPr>
          <w:sz w:val="28"/>
          <w:szCs w:val="28"/>
        </w:rPr>
        <w:t>и</w:t>
      </w:r>
      <w:r w:rsidR="00B35A61" w:rsidRPr="0053497D">
        <w:rPr>
          <w:sz w:val="28"/>
          <w:szCs w:val="28"/>
        </w:rPr>
        <w:t xml:space="preserve"> </w:t>
      </w:r>
      <w:r w:rsidRPr="0053497D">
        <w:rPr>
          <w:sz w:val="28"/>
          <w:szCs w:val="28"/>
        </w:rPr>
        <w:t>российские</w:t>
      </w:r>
      <w:r w:rsidR="00B35A61" w:rsidRPr="0053497D">
        <w:rPr>
          <w:sz w:val="28"/>
          <w:szCs w:val="28"/>
        </w:rPr>
        <w:t xml:space="preserve"> </w:t>
      </w:r>
      <w:r w:rsidRPr="0053497D">
        <w:rPr>
          <w:sz w:val="28"/>
          <w:szCs w:val="28"/>
        </w:rPr>
        <w:t>спортсмены-чемпионы</w:t>
      </w:r>
      <w:r w:rsidR="00B35A61" w:rsidRPr="0053497D">
        <w:rPr>
          <w:sz w:val="28"/>
          <w:szCs w:val="28"/>
        </w:rPr>
        <w:t xml:space="preserve"> М</w:t>
      </w:r>
      <w:r w:rsidRPr="0053497D">
        <w:rPr>
          <w:sz w:val="28"/>
          <w:szCs w:val="28"/>
        </w:rPr>
        <w:t>ира,</w:t>
      </w:r>
      <w:r w:rsidR="00B35A61" w:rsidRPr="0053497D">
        <w:rPr>
          <w:sz w:val="28"/>
          <w:szCs w:val="28"/>
        </w:rPr>
        <w:t xml:space="preserve"> </w:t>
      </w:r>
      <w:r w:rsidRPr="0053497D">
        <w:rPr>
          <w:sz w:val="28"/>
          <w:szCs w:val="28"/>
        </w:rPr>
        <w:t>Паралимпийских,</w:t>
      </w:r>
      <w:r w:rsidR="00B35A61" w:rsidRPr="0053497D">
        <w:rPr>
          <w:sz w:val="28"/>
          <w:szCs w:val="28"/>
        </w:rPr>
        <w:t xml:space="preserve"> Олимпийских</w:t>
      </w:r>
      <w:r w:rsidR="00C946E6" w:rsidRPr="0053497D">
        <w:rPr>
          <w:sz w:val="28"/>
          <w:szCs w:val="28"/>
        </w:rPr>
        <w:t xml:space="preserve"> </w:t>
      </w:r>
      <w:r w:rsidR="00B35A61" w:rsidRPr="0053497D">
        <w:rPr>
          <w:sz w:val="28"/>
          <w:szCs w:val="28"/>
        </w:rPr>
        <w:t>игр</w:t>
      </w:r>
      <w:r w:rsidRPr="0053497D">
        <w:rPr>
          <w:sz w:val="28"/>
          <w:szCs w:val="28"/>
        </w:rPr>
        <w:t>,</w:t>
      </w:r>
      <w:r w:rsidR="00B35A61" w:rsidRPr="0053497D">
        <w:rPr>
          <w:sz w:val="28"/>
          <w:szCs w:val="28"/>
        </w:rPr>
        <w:t xml:space="preserve"> </w:t>
      </w:r>
      <w:r w:rsidRPr="0053497D">
        <w:rPr>
          <w:sz w:val="28"/>
          <w:szCs w:val="28"/>
        </w:rPr>
        <w:t>«Роль</w:t>
      </w:r>
      <w:r w:rsidR="00B35A61" w:rsidRPr="0053497D">
        <w:rPr>
          <w:sz w:val="28"/>
          <w:szCs w:val="28"/>
        </w:rPr>
        <w:t xml:space="preserve"> </w:t>
      </w:r>
      <w:r w:rsidRPr="0053497D">
        <w:rPr>
          <w:sz w:val="28"/>
          <w:szCs w:val="28"/>
        </w:rPr>
        <w:t>спортивных</w:t>
      </w:r>
      <w:r w:rsidR="00B35A61" w:rsidRPr="0053497D">
        <w:rPr>
          <w:sz w:val="28"/>
          <w:szCs w:val="28"/>
        </w:rPr>
        <w:t xml:space="preserve"> </w:t>
      </w:r>
      <w:r w:rsidRPr="0053497D">
        <w:rPr>
          <w:sz w:val="28"/>
          <w:szCs w:val="28"/>
        </w:rPr>
        <w:t>соревнований</w:t>
      </w:r>
      <w:r w:rsidR="00B35A61" w:rsidRPr="0053497D">
        <w:rPr>
          <w:sz w:val="28"/>
          <w:szCs w:val="28"/>
        </w:rPr>
        <w:t xml:space="preserve"> </w:t>
      </w:r>
      <w:r w:rsidRPr="0053497D">
        <w:rPr>
          <w:sz w:val="28"/>
          <w:szCs w:val="28"/>
        </w:rPr>
        <w:t>в</w:t>
      </w:r>
      <w:r w:rsidR="00B35A61" w:rsidRPr="0053497D">
        <w:rPr>
          <w:sz w:val="28"/>
          <w:szCs w:val="28"/>
        </w:rPr>
        <w:t xml:space="preserve"> </w:t>
      </w:r>
      <w:r w:rsidRPr="0053497D">
        <w:rPr>
          <w:sz w:val="28"/>
          <w:szCs w:val="28"/>
        </w:rPr>
        <w:t>укреплении</w:t>
      </w:r>
      <w:r w:rsidR="00B35A61" w:rsidRPr="0053497D">
        <w:rPr>
          <w:sz w:val="28"/>
          <w:szCs w:val="28"/>
        </w:rPr>
        <w:t xml:space="preserve"> </w:t>
      </w:r>
      <w:r w:rsidRPr="0053497D">
        <w:rPr>
          <w:sz w:val="28"/>
          <w:szCs w:val="28"/>
        </w:rPr>
        <w:t>дружественных</w:t>
      </w:r>
      <w:r w:rsidR="00B35A61" w:rsidRPr="0053497D">
        <w:rPr>
          <w:sz w:val="28"/>
          <w:szCs w:val="28"/>
        </w:rPr>
        <w:t xml:space="preserve"> </w:t>
      </w:r>
      <w:r w:rsidRPr="0053497D">
        <w:rPr>
          <w:sz w:val="28"/>
          <w:szCs w:val="28"/>
        </w:rPr>
        <w:t>международных</w:t>
      </w:r>
      <w:r w:rsidR="00B35A61" w:rsidRPr="0053497D">
        <w:rPr>
          <w:sz w:val="28"/>
          <w:szCs w:val="28"/>
        </w:rPr>
        <w:t xml:space="preserve"> </w:t>
      </w:r>
      <w:r w:rsidRPr="0053497D">
        <w:rPr>
          <w:sz w:val="28"/>
          <w:szCs w:val="28"/>
        </w:rPr>
        <w:t>отношений»,</w:t>
      </w:r>
      <w:r w:rsidR="00B35A61" w:rsidRPr="0053497D">
        <w:rPr>
          <w:sz w:val="28"/>
          <w:szCs w:val="28"/>
        </w:rPr>
        <w:t xml:space="preserve"> </w:t>
      </w:r>
      <w:r w:rsidRPr="0053497D">
        <w:rPr>
          <w:sz w:val="28"/>
          <w:szCs w:val="28"/>
        </w:rPr>
        <w:t>«Значение</w:t>
      </w:r>
      <w:r w:rsidR="00B35A61" w:rsidRPr="0053497D">
        <w:rPr>
          <w:sz w:val="28"/>
          <w:szCs w:val="28"/>
        </w:rPr>
        <w:t xml:space="preserve"> </w:t>
      </w:r>
      <w:r w:rsidRPr="0053497D">
        <w:rPr>
          <w:sz w:val="28"/>
          <w:szCs w:val="28"/>
        </w:rPr>
        <w:t>Паралимпийских,</w:t>
      </w:r>
      <w:r w:rsidR="00B35A61" w:rsidRPr="0053497D">
        <w:rPr>
          <w:sz w:val="28"/>
          <w:szCs w:val="28"/>
        </w:rPr>
        <w:t xml:space="preserve"> </w:t>
      </w:r>
      <w:r w:rsidRPr="0053497D">
        <w:rPr>
          <w:sz w:val="28"/>
          <w:szCs w:val="28"/>
        </w:rPr>
        <w:t>Олимпийских</w:t>
      </w:r>
      <w:r w:rsidR="00C946E6" w:rsidRPr="0053497D">
        <w:rPr>
          <w:sz w:val="28"/>
          <w:szCs w:val="28"/>
        </w:rPr>
        <w:t xml:space="preserve"> </w:t>
      </w:r>
      <w:r w:rsidRPr="0053497D">
        <w:rPr>
          <w:sz w:val="28"/>
          <w:szCs w:val="28"/>
        </w:rPr>
        <w:t>игр</w:t>
      </w:r>
      <w:r w:rsidR="00B35A61" w:rsidRPr="0053497D">
        <w:rPr>
          <w:sz w:val="28"/>
          <w:szCs w:val="28"/>
        </w:rPr>
        <w:t xml:space="preserve"> </w:t>
      </w:r>
      <w:r w:rsidRPr="0053497D">
        <w:rPr>
          <w:sz w:val="28"/>
          <w:szCs w:val="28"/>
        </w:rPr>
        <w:t>и их</w:t>
      </w:r>
      <w:r w:rsidR="00B35A61" w:rsidRPr="0053497D">
        <w:rPr>
          <w:sz w:val="28"/>
          <w:szCs w:val="28"/>
        </w:rPr>
        <w:t xml:space="preserve"> </w:t>
      </w:r>
      <w:r w:rsidRPr="0053497D">
        <w:rPr>
          <w:sz w:val="28"/>
          <w:szCs w:val="28"/>
        </w:rPr>
        <w:t>история»).</w:t>
      </w:r>
    </w:p>
    <w:p w14:paraId="5A29DB9C" w14:textId="10C1FA5E" w:rsidR="00C37901" w:rsidRPr="0053497D" w:rsidRDefault="00C37901" w:rsidP="00F820A6">
      <w:pPr>
        <w:pStyle w:val="a3"/>
        <w:ind w:left="0" w:right="3" w:firstLine="709"/>
        <w:jc w:val="both"/>
        <w:rPr>
          <w:sz w:val="28"/>
          <w:szCs w:val="28"/>
        </w:rPr>
      </w:pPr>
      <w:r w:rsidRPr="0053497D">
        <w:rPr>
          <w:sz w:val="28"/>
          <w:szCs w:val="28"/>
        </w:rPr>
        <w:t>Указания и требования тренера</w:t>
      </w:r>
      <w:r w:rsidR="00DD3738" w:rsidRPr="0053497D">
        <w:rPr>
          <w:sz w:val="28"/>
          <w:szCs w:val="28"/>
        </w:rPr>
        <w:t>-преподавателя</w:t>
      </w:r>
      <w:r w:rsidRPr="0053497D">
        <w:rPr>
          <w:sz w:val="28"/>
          <w:szCs w:val="28"/>
        </w:rPr>
        <w:t xml:space="preserve"> при работе с новичками, детьми младшего возраста обычно</w:t>
      </w:r>
      <w:r w:rsidR="00B35A61" w:rsidRPr="0053497D">
        <w:rPr>
          <w:sz w:val="28"/>
          <w:szCs w:val="28"/>
        </w:rPr>
        <w:t xml:space="preserve"> </w:t>
      </w:r>
      <w:r w:rsidRPr="0053497D">
        <w:rPr>
          <w:sz w:val="28"/>
          <w:szCs w:val="28"/>
        </w:rPr>
        <w:t>воспринимаются</w:t>
      </w:r>
      <w:r w:rsidR="00B35A61" w:rsidRPr="0053497D">
        <w:rPr>
          <w:sz w:val="28"/>
          <w:szCs w:val="28"/>
        </w:rPr>
        <w:t xml:space="preserve"> </w:t>
      </w:r>
      <w:r w:rsidRPr="0053497D">
        <w:rPr>
          <w:sz w:val="28"/>
          <w:szCs w:val="28"/>
        </w:rPr>
        <w:t>ими</w:t>
      </w:r>
      <w:r w:rsidR="00B35A61" w:rsidRPr="0053497D">
        <w:rPr>
          <w:sz w:val="28"/>
          <w:szCs w:val="28"/>
        </w:rPr>
        <w:t xml:space="preserve"> </w:t>
      </w:r>
      <w:r w:rsidRPr="0053497D">
        <w:rPr>
          <w:sz w:val="28"/>
          <w:szCs w:val="28"/>
        </w:rPr>
        <w:t>беспрекословно,</w:t>
      </w:r>
      <w:r w:rsidR="00B35A61" w:rsidRPr="0053497D">
        <w:rPr>
          <w:sz w:val="28"/>
          <w:szCs w:val="28"/>
        </w:rPr>
        <w:t xml:space="preserve"> </w:t>
      </w:r>
      <w:r w:rsidRPr="0053497D">
        <w:rPr>
          <w:sz w:val="28"/>
          <w:szCs w:val="28"/>
        </w:rPr>
        <w:t>без</w:t>
      </w:r>
      <w:r w:rsidR="00B35A61" w:rsidRPr="0053497D">
        <w:rPr>
          <w:sz w:val="28"/>
          <w:szCs w:val="28"/>
        </w:rPr>
        <w:t xml:space="preserve"> </w:t>
      </w:r>
      <w:r w:rsidRPr="0053497D">
        <w:rPr>
          <w:sz w:val="28"/>
          <w:szCs w:val="28"/>
        </w:rPr>
        <w:t>сомнения</w:t>
      </w:r>
      <w:r w:rsidR="00B35A61" w:rsidRPr="0053497D">
        <w:rPr>
          <w:sz w:val="28"/>
          <w:szCs w:val="28"/>
        </w:rPr>
        <w:t xml:space="preserve"> </w:t>
      </w:r>
      <w:r w:rsidRPr="0053497D">
        <w:rPr>
          <w:sz w:val="28"/>
          <w:szCs w:val="28"/>
        </w:rPr>
        <w:t>в</w:t>
      </w:r>
      <w:r w:rsidR="00B35A61" w:rsidRPr="0053497D">
        <w:rPr>
          <w:sz w:val="28"/>
          <w:szCs w:val="28"/>
        </w:rPr>
        <w:t xml:space="preserve"> </w:t>
      </w:r>
      <w:r w:rsidRPr="0053497D">
        <w:rPr>
          <w:sz w:val="28"/>
          <w:szCs w:val="28"/>
        </w:rPr>
        <w:t>их</w:t>
      </w:r>
      <w:r w:rsidR="00B35A61" w:rsidRPr="0053497D">
        <w:rPr>
          <w:sz w:val="28"/>
          <w:szCs w:val="28"/>
        </w:rPr>
        <w:t xml:space="preserve"> </w:t>
      </w:r>
      <w:r w:rsidRPr="0053497D">
        <w:rPr>
          <w:sz w:val="28"/>
          <w:szCs w:val="28"/>
        </w:rPr>
        <w:t>истинности.</w:t>
      </w:r>
      <w:r w:rsidR="00B35A61" w:rsidRPr="0053497D">
        <w:rPr>
          <w:sz w:val="28"/>
          <w:szCs w:val="28"/>
        </w:rPr>
        <w:t xml:space="preserve"> </w:t>
      </w:r>
      <w:r w:rsidRPr="0053497D">
        <w:rPr>
          <w:sz w:val="28"/>
          <w:szCs w:val="28"/>
        </w:rPr>
        <w:t>Здесь</w:t>
      </w:r>
      <w:r w:rsidR="00B35A61" w:rsidRPr="0053497D">
        <w:rPr>
          <w:sz w:val="28"/>
          <w:szCs w:val="28"/>
        </w:rPr>
        <w:t xml:space="preserve"> </w:t>
      </w:r>
      <w:r w:rsidRPr="0053497D">
        <w:rPr>
          <w:sz w:val="28"/>
          <w:szCs w:val="28"/>
        </w:rPr>
        <w:t>временно</w:t>
      </w:r>
      <w:r w:rsidR="00B35A61" w:rsidRPr="0053497D">
        <w:rPr>
          <w:sz w:val="28"/>
          <w:szCs w:val="28"/>
        </w:rPr>
        <w:t xml:space="preserve"> </w:t>
      </w:r>
      <w:r w:rsidRPr="0053497D">
        <w:rPr>
          <w:sz w:val="28"/>
          <w:szCs w:val="28"/>
        </w:rPr>
        <w:t>целесообразен достаточно жесткий и авторитарный стиль работы. Но он должен сочетаться с</w:t>
      </w:r>
      <w:r w:rsidR="00B35A61" w:rsidRPr="0053497D">
        <w:rPr>
          <w:sz w:val="28"/>
          <w:szCs w:val="28"/>
        </w:rPr>
        <w:t xml:space="preserve"> </w:t>
      </w:r>
      <w:r w:rsidRPr="0053497D">
        <w:rPr>
          <w:sz w:val="28"/>
          <w:szCs w:val="28"/>
        </w:rPr>
        <w:t>добротой и справедливостью, вниманием и чуткостью, педагогическим тактом и скромностью,</w:t>
      </w:r>
      <w:r w:rsidR="00B35A61" w:rsidRPr="0053497D">
        <w:rPr>
          <w:sz w:val="28"/>
          <w:szCs w:val="28"/>
        </w:rPr>
        <w:t xml:space="preserve"> </w:t>
      </w:r>
      <w:r w:rsidRPr="0053497D">
        <w:rPr>
          <w:sz w:val="28"/>
          <w:szCs w:val="28"/>
        </w:rPr>
        <w:t>строжайшим соблюдением морального кодекса. Внешний вид (одежда, подтянутость), поведение,</w:t>
      </w:r>
      <w:r w:rsidR="00B35A61" w:rsidRPr="0053497D">
        <w:rPr>
          <w:sz w:val="28"/>
          <w:szCs w:val="28"/>
        </w:rPr>
        <w:t xml:space="preserve"> </w:t>
      </w:r>
      <w:r w:rsidRPr="0053497D">
        <w:rPr>
          <w:sz w:val="28"/>
          <w:szCs w:val="28"/>
        </w:rPr>
        <w:t>спокойная речь и уровень объяснений – во всем этом тренер</w:t>
      </w:r>
      <w:r w:rsidR="001F7CAA" w:rsidRPr="0053497D">
        <w:rPr>
          <w:sz w:val="28"/>
          <w:szCs w:val="28"/>
        </w:rPr>
        <w:t>-преподаватель</w:t>
      </w:r>
      <w:r w:rsidRPr="0053497D">
        <w:rPr>
          <w:sz w:val="28"/>
          <w:szCs w:val="28"/>
        </w:rPr>
        <w:t xml:space="preserve"> должен быть примером для своих</w:t>
      </w:r>
      <w:r w:rsidR="00B35A61" w:rsidRPr="0053497D">
        <w:rPr>
          <w:sz w:val="28"/>
          <w:szCs w:val="28"/>
        </w:rPr>
        <w:t xml:space="preserve"> </w:t>
      </w:r>
      <w:r w:rsidR="00C946E6" w:rsidRPr="0053497D">
        <w:rPr>
          <w:sz w:val="28"/>
          <w:szCs w:val="28"/>
        </w:rPr>
        <w:t>обучающихся</w:t>
      </w:r>
      <w:r w:rsidRPr="0053497D">
        <w:rPr>
          <w:sz w:val="28"/>
          <w:szCs w:val="28"/>
        </w:rPr>
        <w:t>.</w:t>
      </w:r>
    </w:p>
    <w:p w14:paraId="12DAE024" w14:textId="55CC061E" w:rsidR="00C37901" w:rsidRPr="0053497D" w:rsidRDefault="00C37901" w:rsidP="00F820A6">
      <w:pPr>
        <w:pStyle w:val="a3"/>
        <w:ind w:left="0" w:right="3" w:firstLine="709"/>
        <w:jc w:val="both"/>
        <w:rPr>
          <w:sz w:val="28"/>
          <w:szCs w:val="28"/>
        </w:rPr>
      </w:pPr>
      <w:r w:rsidRPr="0053497D">
        <w:rPr>
          <w:sz w:val="28"/>
          <w:szCs w:val="28"/>
        </w:rPr>
        <w:t xml:space="preserve">Хорошо, когда требования к </w:t>
      </w:r>
      <w:r w:rsidR="00C946E6" w:rsidRPr="0053497D">
        <w:rPr>
          <w:sz w:val="28"/>
          <w:szCs w:val="28"/>
        </w:rPr>
        <w:t>обучающимся</w:t>
      </w:r>
      <w:r w:rsidRPr="0053497D">
        <w:rPr>
          <w:sz w:val="28"/>
          <w:szCs w:val="28"/>
        </w:rPr>
        <w:t xml:space="preserve"> в спортивной школе едины и передаются от</w:t>
      </w:r>
      <w:r w:rsidR="00B35A61" w:rsidRPr="0053497D">
        <w:rPr>
          <w:sz w:val="28"/>
          <w:szCs w:val="28"/>
        </w:rPr>
        <w:t xml:space="preserve"> </w:t>
      </w:r>
      <w:r w:rsidRPr="0053497D">
        <w:rPr>
          <w:sz w:val="28"/>
          <w:szCs w:val="28"/>
        </w:rPr>
        <w:t>старших</w:t>
      </w:r>
      <w:r w:rsidR="00B35A61" w:rsidRPr="0053497D">
        <w:rPr>
          <w:sz w:val="28"/>
          <w:szCs w:val="28"/>
        </w:rPr>
        <w:t xml:space="preserve"> </w:t>
      </w:r>
      <w:r w:rsidRPr="0053497D">
        <w:rPr>
          <w:sz w:val="28"/>
          <w:szCs w:val="28"/>
        </w:rPr>
        <w:t>к младшим</w:t>
      </w:r>
      <w:r w:rsidR="00B35A61" w:rsidRPr="0053497D">
        <w:rPr>
          <w:sz w:val="28"/>
          <w:szCs w:val="28"/>
        </w:rPr>
        <w:t xml:space="preserve"> </w:t>
      </w:r>
      <w:r w:rsidRPr="0053497D">
        <w:rPr>
          <w:sz w:val="28"/>
          <w:szCs w:val="28"/>
        </w:rPr>
        <w:t>в</w:t>
      </w:r>
      <w:r w:rsidR="00B35A61" w:rsidRPr="0053497D">
        <w:rPr>
          <w:sz w:val="28"/>
          <w:szCs w:val="28"/>
        </w:rPr>
        <w:t xml:space="preserve"> </w:t>
      </w:r>
      <w:r w:rsidRPr="0053497D">
        <w:rPr>
          <w:sz w:val="28"/>
          <w:szCs w:val="28"/>
        </w:rPr>
        <w:t>виде</w:t>
      </w:r>
      <w:r w:rsidR="00B35A61" w:rsidRPr="0053497D">
        <w:rPr>
          <w:sz w:val="28"/>
          <w:szCs w:val="28"/>
        </w:rPr>
        <w:t xml:space="preserve"> </w:t>
      </w:r>
      <w:r w:rsidRPr="0053497D">
        <w:rPr>
          <w:sz w:val="28"/>
          <w:szCs w:val="28"/>
        </w:rPr>
        <w:t>традиций.</w:t>
      </w:r>
    </w:p>
    <w:p w14:paraId="71D59134" w14:textId="56980FF9" w:rsidR="00C37901" w:rsidRPr="0053497D" w:rsidRDefault="00C37901" w:rsidP="00F820A6">
      <w:pPr>
        <w:pStyle w:val="a3"/>
        <w:ind w:left="0" w:right="3" w:firstLine="709"/>
        <w:jc w:val="both"/>
        <w:rPr>
          <w:sz w:val="28"/>
          <w:szCs w:val="28"/>
        </w:rPr>
      </w:pPr>
      <w:r w:rsidRPr="0053497D">
        <w:rPr>
          <w:sz w:val="28"/>
          <w:szCs w:val="28"/>
        </w:rPr>
        <w:t>Высочайший и безусловный авторитет тренера</w:t>
      </w:r>
      <w:r w:rsidR="00DD3738" w:rsidRPr="0053497D">
        <w:rPr>
          <w:sz w:val="28"/>
          <w:szCs w:val="28"/>
        </w:rPr>
        <w:t>-преподавателя</w:t>
      </w:r>
      <w:r w:rsidRPr="0053497D">
        <w:rPr>
          <w:sz w:val="28"/>
          <w:szCs w:val="28"/>
        </w:rPr>
        <w:t>, вера в правильности его методов может</w:t>
      </w:r>
      <w:r w:rsidR="00B35A61" w:rsidRPr="0053497D">
        <w:rPr>
          <w:sz w:val="28"/>
          <w:szCs w:val="28"/>
        </w:rPr>
        <w:t xml:space="preserve"> </w:t>
      </w:r>
      <w:r w:rsidRPr="0053497D">
        <w:rPr>
          <w:sz w:val="28"/>
          <w:szCs w:val="28"/>
        </w:rPr>
        <w:t>использоваться и</w:t>
      </w:r>
      <w:r w:rsidR="00B35A61" w:rsidRPr="0053497D">
        <w:rPr>
          <w:sz w:val="28"/>
          <w:szCs w:val="28"/>
        </w:rPr>
        <w:t xml:space="preserve"> </w:t>
      </w:r>
      <w:r w:rsidRPr="0053497D">
        <w:rPr>
          <w:sz w:val="28"/>
          <w:szCs w:val="28"/>
        </w:rPr>
        <w:t>на</w:t>
      </w:r>
      <w:r w:rsidR="00B35A61" w:rsidRPr="0053497D">
        <w:rPr>
          <w:sz w:val="28"/>
          <w:szCs w:val="28"/>
        </w:rPr>
        <w:t xml:space="preserve"> </w:t>
      </w:r>
      <w:r w:rsidRPr="0053497D">
        <w:rPr>
          <w:sz w:val="28"/>
          <w:szCs w:val="28"/>
        </w:rPr>
        <w:t>более поздних</w:t>
      </w:r>
      <w:r w:rsidR="00B35A61" w:rsidRPr="0053497D">
        <w:rPr>
          <w:sz w:val="28"/>
          <w:szCs w:val="28"/>
        </w:rPr>
        <w:t xml:space="preserve"> </w:t>
      </w:r>
      <w:r w:rsidRPr="0053497D">
        <w:rPr>
          <w:sz w:val="28"/>
          <w:szCs w:val="28"/>
        </w:rPr>
        <w:t xml:space="preserve">этапах, в </w:t>
      </w:r>
      <w:r w:rsidR="00367D6A" w:rsidRPr="0053497D">
        <w:rPr>
          <w:sz w:val="28"/>
          <w:szCs w:val="28"/>
        </w:rPr>
        <w:t>учебно-</w:t>
      </w:r>
      <w:r w:rsidRPr="0053497D">
        <w:rPr>
          <w:sz w:val="28"/>
          <w:szCs w:val="28"/>
        </w:rPr>
        <w:t>тренировочных</w:t>
      </w:r>
      <w:r w:rsidR="00B35A61" w:rsidRPr="0053497D">
        <w:rPr>
          <w:sz w:val="28"/>
          <w:szCs w:val="28"/>
        </w:rPr>
        <w:t xml:space="preserve"> </w:t>
      </w:r>
      <w:r w:rsidRPr="0053497D">
        <w:rPr>
          <w:sz w:val="28"/>
          <w:szCs w:val="28"/>
        </w:rPr>
        <w:t>группах. Однако</w:t>
      </w:r>
      <w:r w:rsidR="00B35A61" w:rsidRPr="0053497D">
        <w:rPr>
          <w:sz w:val="28"/>
          <w:szCs w:val="28"/>
        </w:rPr>
        <w:t xml:space="preserve"> </w:t>
      </w:r>
      <w:r w:rsidRPr="0053497D">
        <w:rPr>
          <w:sz w:val="28"/>
          <w:szCs w:val="28"/>
        </w:rPr>
        <w:t>у 11-12</w:t>
      </w:r>
      <w:r w:rsidR="00C946E6" w:rsidRPr="0053497D">
        <w:rPr>
          <w:sz w:val="28"/>
          <w:szCs w:val="28"/>
        </w:rPr>
        <w:t xml:space="preserve"> </w:t>
      </w:r>
      <w:r w:rsidRPr="0053497D">
        <w:rPr>
          <w:sz w:val="28"/>
          <w:szCs w:val="28"/>
        </w:rPr>
        <w:t>летних</w:t>
      </w:r>
      <w:r w:rsidR="00B35A61" w:rsidRPr="0053497D">
        <w:rPr>
          <w:sz w:val="28"/>
          <w:szCs w:val="28"/>
        </w:rPr>
        <w:t xml:space="preserve"> </w:t>
      </w:r>
      <w:r w:rsidRPr="0053497D">
        <w:rPr>
          <w:sz w:val="28"/>
          <w:szCs w:val="28"/>
        </w:rPr>
        <w:t>подростков</w:t>
      </w:r>
      <w:r w:rsidR="00B35A61" w:rsidRPr="0053497D">
        <w:rPr>
          <w:sz w:val="28"/>
          <w:szCs w:val="28"/>
        </w:rPr>
        <w:t xml:space="preserve"> </w:t>
      </w:r>
      <w:r w:rsidRPr="0053497D">
        <w:rPr>
          <w:sz w:val="28"/>
          <w:szCs w:val="28"/>
        </w:rPr>
        <w:t>начинает</w:t>
      </w:r>
      <w:r w:rsidR="00B35A61" w:rsidRPr="0053497D">
        <w:rPr>
          <w:sz w:val="28"/>
          <w:szCs w:val="28"/>
        </w:rPr>
        <w:t xml:space="preserve"> </w:t>
      </w:r>
      <w:r w:rsidRPr="0053497D">
        <w:rPr>
          <w:sz w:val="28"/>
          <w:szCs w:val="28"/>
        </w:rPr>
        <w:t>складываться</w:t>
      </w:r>
      <w:r w:rsidR="00B35A61" w:rsidRPr="0053497D">
        <w:rPr>
          <w:sz w:val="28"/>
          <w:szCs w:val="28"/>
        </w:rPr>
        <w:t xml:space="preserve"> </w:t>
      </w:r>
      <w:r w:rsidRPr="0053497D">
        <w:rPr>
          <w:sz w:val="28"/>
          <w:szCs w:val="28"/>
        </w:rPr>
        <w:t>критическое</w:t>
      </w:r>
      <w:r w:rsidR="00B35A61" w:rsidRPr="0053497D">
        <w:rPr>
          <w:sz w:val="28"/>
          <w:szCs w:val="28"/>
        </w:rPr>
        <w:t xml:space="preserve"> </w:t>
      </w:r>
      <w:r w:rsidRPr="0053497D">
        <w:rPr>
          <w:sz w:val="28"/>
          <w:szCs w:val="28"/>
        </w:rPr>
        <w:t>отношение</w:t>
      </w:r>
      <w:r w:rsidR="00B35A61" w:rsidRPr="0053497D">
        <w:rPr>
          <w:sz w:val="28"/>
          <w:szCs w:val="28"/>
        </w:rPr>
        <w:t xml:space="preserve"> </w:t>
      </w:r>
      <w:r w:rsidRPr="0053497D">
        <w:rPr>
          <w:sz w:val="28"/>
          <w:szCs w:val="28"/>
        </w:rPr>
        <w:t>к</w:t>
      </w:r>
      <w:r w:rsidR="00B35A61" w:rsidRPr="0053497D">
        <w:rPr>
          <w:sz w:val="28"/>
          <w:szCs w:val="28"/>
        </w:rPr>
        <w:t xml:space="preserve"> </w:t>
      </w:r>
      <w:r w:rsidRPr="0053497D">
        <w:rPr>
          <w:sz w:val="28"/>
          <w:szCs w:val="28"/>
        </w:rPr>
        <w:t>указаниям</w:t>
      </w:r>
      <w:r w:rsidR="00B35A61" w:rsidRPr="0053497D">
        <w:rPr>
          <w:sz w:val="28"/>
          <w:szCs w:val="28"/>
        </w:rPr>
        <w:t xml:space="preserve"> </w:t>
      </w:r>
      <w:r w:rsidRPr="0053497D">
        <w:rPr>
          <w:sz w:val="28"/>
          <w:szCs w:val="28"/>
        </w:rPr>
        <w:t>старших,</w:t>
      </w:r>
      <w:r w:rsidR="00B35A61" w:rsidRPr="0053497D">
        <w:rPr>
          <w:sz w:val="28"/>
          <w:szCs w:val="28"/>
        </w:rPr>
        <w:t xml:space="preserve"> </w:t>
      </w:r>
      <w:r w:rsidRPr="0053497D">
        <w:rPr>
          <w:sz w:val="28"/>
          <w:szCs w:val="28"/>
        </w:rPr>
        <w:t>постепенно</w:t>
      </w:r>
      <w:r w:rsidR="00B35A61" w:rsidRPr="0053497D">
        <w:rPr>
          <w:sz w:val="28"/>
          <w:szCs w:val="28"/>
        </w:rPr>
        <w:t xml:space="preserve"> </w:t>
      </w:r>
      <w:r w:rsidRPr="0053497D">
        <w:rPr>
          <w:sz w:val="28"/>
          <w:szCs w:val="28"/>
        </w:rPr>
        <w:t>возрастают</w:t>
      </w:r>
      <w:r w:rsidR="00B35A61" w:rsidRPr="0053497D">
        <w:rPr>
          <w:sz w:val="28"/>
          <w:szCs w:val="28"/>
        </w:rPr>
        <w:t xml:space="preserve"> </w:t>
      </w:r>
      <w:r w:rsidRPr="0053497D">
        <w:rPr>
          <w:sz w:val="28"/>
          <w:szCs w:val="28"/>
        </w:rPr>
        <w:t>требования</w:t>
      </w:r>
      <w:r w:rsidR="00B35A61" w:rsidRPr="0053497D">
        <w:rPr>
          <w:sz w:val="28"/>
          <w:szCs w:val="28"/>
        </w:rPr>
        <w:t xml:space="preserve"> </w:t>
      </w:r>
      <w:r w:rsidRPr="0053497D">
        <w:rPr>
          <w:sz w:val="28"/>
          <w:szCs w:val="28"/>
        </w:rPr>
        <w:t>к</w:t>
      </w:r>
      <w:r w:rsidR="00B35A61" w:rsidRPr="0053497D">
        <w:rPr>
          <w:sz w:val="28"/>
          <w:szCs w:val="28"/>
        </w:rPr>
        <w:t xml:space="preserve"> </w:t>
      </w:r>
      <w:r w:rsidRPr="0053497D">
        <w:rPr>
          <w:sz w:val="28"/>
          <w:szCs w:val="28"/>
        </w:rPr>
        <w:t>уровню</w:t>
      </w:r>
      <w:r w:rsidR="00B35A61" w:rsidRPr="0053497D">
        <w:rPr>
          <w:sz w:val="28"/>
          <w:szCs w:val="28"/>
        </w:rPr>
        <w:t xml:space="preserve"> </w:t>
      </w:r>
      <w:r w:rsidRPr="0053497D">
        <w:rPr>
          <w:sz w:val="28"/>
          <w:szCs w:val="28"/>
        </w:rPr>
        <w:t>аргументации</w:t>
      </w:r>
      <w:r w:rsidR="00B35A61" w:rsidRPr="0053497D">
        <w:rPr>
          <w:sz w:val="28"/>
          <w:szCs w:val="28"/>
        </w:rPr>
        <w:t xml:space="preserve"> </w:t>
      </w:r>
      <w:r w:rsidRPr="0053497D">
        <w:rPr>
          <w:sz w:val="28"/>
          <w:szCs w:val="28"/>
        </w:rPr>
        <w:t>тренера</w:t>
      </w:r>
      <w:r w:rsidR="001F7CAA" w:rsidRPr="0053497D">
        <w:rPr>
          <w:sz w:val="28"/>
          <w:szCs w:val="28"/>
        </w:rPr>
        <w:t>-преподавателя</w:t>
      </w:r>
      <w:r w:rsidRPr="0053497D">
        <w:rPr>
          <w:sz w:val="28"/>
          <w:szCs w:val="28"/>
        </w:rPr>
        <w:t>,</w:t>
      </w:r>
      <w:r w:rsidR="00B35A61" w:rsidRPr="0053497D">
        <w:rPr>
          <w:sz w:val="28"/>
          <w:szCs w:val="28"/>
        </w:rPr>
        <w:t xml:space="preserve"> </w:t>
      </w:r>
      <w:r w:rsidRPr="0053497D">
        <w:rPr>
          <w:sz w:val="28"/>
          <w:szCs w:val="28"/>
        </w:rPr>
        <w:t>его</w:t>
      </w:r>
      <w:r w:rsidR="00B35A61" w:rsidRPr="0053497D">
        <w:rPr>
          <w:sz w:val="28"/>
          <w:szCs w:val="28"/>
        </w:rPr>
        <w:t xml:space="preserve"> </w:t>
      </w:r>
      <w:r w:rsidRPr="0053497D">
        <w:rPr>
          <w:sz w:val="28"/>
          <w:szCs w:val="28"/>
        </w:rPr>
        <w:t>знаниям</w:t>
      </w:r>
      <w:r w:rsidR="00B35A61" w:rsidRPr="0053497D">
        <w:rPr>
          <w:sz w:val="28"/>
          <w:szCs w:val="28"/>
        </w:rPr>
        <w:t xml:space="preserve"> </w:t>
      </w:r>
      <w:r w:rsidRPr="0053497D">
        <w:rPr>
          <w:sz w:val="28"/>
          <w:szCs w:val="28"/>
        </w:rPr>
        <w:t>основ</w:t>
      </w:r>
      <w:r w:rsidR="00B35A61" w:rsidRPr="0053497D">
        <w:rPr>
          <w:sz w:val="28"/>
          <w:szCs w:val="28"/>
        </w:rPr>
        <w:t xml:space="preserve"> </w:t>
      </w:r>
      <w:r w:rsidR="00367D6A" w:rsidRPr="0053497D">
        <w:rPr>
          <w:spacing w:val="1"/>
          <w:sz w:val="28"/>
          <w:szCs w:val="28"/>
        </w:rPr>
        <w:t>учебно-</w:t>
      </w:r>
      <w:r w:rsidRPr="0053497D">
        <w:rPr>
          <w:sz w:val="28"/>
          <w:szCs w:val="28"/>
        </w:rPr>
        <w:t>тренировочного</w:t>
      </w:r>
      <w:r w:rsidR="00B35A61" w:rsidRPr="0053497D">
        <w:rPr>
          <w:sz w:val="28"/>
          <w:szCs w:val="28"/>
        </w:rPr>
        <w:t xml:space="preserve"> </w:t>
      </w:r>
      <w:r w:rsidRPr="0053497D">
        <w:rPr>
          <w:sz w:val="28"/>
          <w:szCs w:val="28"/>
        </w:rPr>
        <w:t>процесса, общему культурному уровню и коммуникативным умениям. Для развития активного,</w:t>
      </w:r>
      <w:r w:rsidR="00B35A61" w:rsidRPr="0053497D">
        <w:rPr>
          <w:sz w:val="28"/>
          <w:szCs w:val="28"/>
        </w:rPr>
        <w:t xml:space="preserve"> </w:t>
      </w:r>
      <w:r w:rsidRPr="0053497D">
        <w:rPr>
          <w:sz w:val="28"/>
          <w:szCs w:val="28"/>
        </w:rPr>
        <w:t xml:space="preserve">творческого отношения </w:t>
      </w:r>
      <w:r w:rsidR="00C946E6" w:rsidRPr="0053497D">
        <w:rPr>
          <w:sz w:val="28"/>
          <w:szCs w:val="28"/>
        </w:rPr>
        <w:t>обучающихся</w:t>
      </w:r>
      <w:r w:rsidRPr="0053497D">
        <w:rPr>
          <w:sz w:val="28"/>
          <w:szCs w:val="28"/>
        </w:rPr>
        <w:t xml:space="preserve"> к занятиям, необходимо периодически обсуждать с ними</w:t>
      </w:r>
      <w:r w:rsidR="00B35A61" w:rsidRPr="0053497D">
        <w:rPr>
          <w:sz w:val="28"/>
          <w:szCs w:val="28"/>
        </w:rPr>
        <w:t xml:space="preserve"> </w:t>
      </w:r>
      <w:r w:rsidRPr="0053497D">
        <w:rPr>
          <w:sz w:val="28"/>
          <w:szCs w:val="28"/>
        </w:rPr>
        <w:t>содержание</w:t>
      </w:r>
      <w:r w:rsidR="00B35A61" w:rsidRPr="0053497D">
        <w:rPr>
          <w:sz w:val="28"/>
          <w:szCs w:val="28"/>
        </w:rPr>
        <w:t xml:space="preserve"> </w:t>
      </w:r>
      <w:r w:rsidR="00367D6A" w:rsidRPr="0053497D">
        <w:rPr>
          <w:spacing w:val="-2"/>
          <w:sz w:val="28"/>
          <w:szCs w:val="28"/>
        </w:rPr>
        <w:t>учебно-</w:t>
      </w:r>
      <w:r w:rsidRPr="0053497D">
        <w:rPr>
          <w:sz w:val="28"/>
          <w:szCs w:val="28"/>
        </w:rPr>
        <w:t>тренировочных</w:t>
      </w:r>
      <w:r w:rsidR="00B35A61" w:rsidRPr="0053497D">
        <w:rPr>
          <w:sz w:val="28"/>
          <w:szCs w:val="28"/>
        </w:rPr>
        <w:t xml:space="preserve"> </w:t>
      </w:r>
      <w:r w:rsidRPr="0053497D">
        <w:rPr>
          <w:sz w:val="28"/>
          <w:szCs w:val="28"/>
        </w:rPr>
        <w:t>программ.</w:t>
      </w:r>
    </w:p>
    <w:p w14:paraId="293066B6" w14:textId="7A158DB2" w:rsidR="00C37901" w:rsidRPr="0053497D" w:rsidRDefault="00C37901" w:rsidP="00F820A6">
      <w:pPr>
        <w:pStyle w:val="a3"/>
        <w:tabs>
          <w:tab w:val="left" w:pos="1573"/>
          <w:tab w:val="left" w:pos="1684"/>
          <w:tab w:val="left" w:pos="2830"/>
          <w:tab w:val="left" w:pos="2919"/>
          <w:tab w:val="left" w:pos="4205"/>
          <w:tab w:val="left" w:pos="4779"/>
          <w:tab w:val="left" w:pos="5131"/>
          <w:tab w:val="left" w:pos="5757"/>
          <w:tab w:val="left" w:pos="6803"/>
          <w:tab w:val="left" w:pos="7279"/>
          <w:tab w:val="left" w:pos="7642"/>
          <w:tab w:val="left" w:pos="8266"/>
          <w:tab w:val="left" w:pos="8817"/>
          <w:tab w:val="left" w:pos="9304"/>
          <w:tab w:val="left" w:pos="9822"/>
          <w:tab w:val="left" w:pos="10376"/>
        </w:tabs>
        <w:spacing w:before="1"/>
        <w:ind w:left="0" w:right="3" w:firstLine="709"/>
        <w:jc w:val="both"/>
        <w:rPr>
          <w:sz w:val="28"/>
          <w:szCs w:val="28"/>
        </w:rPr>
      </w:pPr>
      <w:r w:rsidRPr="0053497D">
        <w:rPr>
          <w:sz w:val="28"/>
          <w:szCs w:val="28"/>
        </w:rPr>
        <w:t>На</w:t>
      </w:r>
      <w:r w:rsidR="00B35A61" w:rsidRPr="0053497D">
        <w:rPr>
          <w:sz w:val="28"/>
          <w:szCs w:val="28"/>
        </w:rPr>
        <w:t xml:space="preserve"> </w:t>
      </w:r>
      <w:r w:rsidRPr="0053497D">
        <w:rPr>
          <w:sz w:val="28"/>
          <w:szCs w:val="28"/>
        </w:rPr>
        <w:t>первом</w:t>
      </w:r>
      <w:r w:rsidR="00B35A61" w:rsidRPr="0053497D">
        <w:rPr>
          <w:sz w:val="28"/>
          <w:szCs w:val="28"/>
        </w:rPr>
        <w:t xml:space="preserve"> </w:t>
      </w:r>
      <w:r w:rsidRPr="0053497D">
        <w:rPr>
          <w:sz w:val="28"/>
          <w:szCs w:val="28"/>
        </w:rPr>
        <w:t>этапе</w:t>
      </w:r>
      <w:r w:rsidR="00B35A61" w:rsidRPr="0053497D">
        <w:rPr>
          <w:sz w:val="28"/>
          <w:szCs w:val="28"/>
        </w:rPr>
        <w:t xml:space="preserve"> </w:t>
      </w:r>
      <w:r w:rsidRPr="0053497D">
        <w:rPr>
          <w:sz w:val="28"/>
          <w:szCs w:val="28"/>
        </w:rPr>
        <w:t>работы</w:t>
      </w:r>
      <w:r w:rsidR="00B35A61" w:rsidRPr="0053497D">
        <w:rPr>
          <w:sz w:val="28"/>
          <w:szCs w:val="28"/>
        </w:rPr>
        <w:t xml:space="preserve"> </w:t>
      </w:r>
      <w:r w:rsidRPr="0053497D">
        <w:rPr>
          <w:sz w:val="28"/>
          <w:szCs w:val="28"/>
        </w:rPr>
        <w:t>с</w:t>
      </w:r>
      <w:r w:rsidR="00B35A61" w:rsidRPr="0053497D">
        <w:rPr>
          <w:sz w:val="28"/>
          <w:szCs w:val="28"/>
        </w:rPr>
        <w:t xml:space="preserve"> </w:t>
      </w:r>
      <w:r w:rsidRPr="0053497D">
        <w:rPr>
          <w:sz w:val="28"/>
          <w:szCs w:val="28"/>
        </w:rPr>
        <w:t>группой</w:t>
      </w:r>
      <w:r w:rsidR="00B35A61" w:rsidRPr="0053497D">
        <w:rPr>
          <w:sz w:val="28"/>
          <w:szCs w:val="28"/>
        </w:rPr>
        <w:t xml:space="preserve"> </w:t>
      </w:r>
      <w:r w:rsidRPr="0053497D">
        <w:rPr>
          <w:sz w:val="28"/>
          <w:szCs w:val="28"/>
        </w:rPr>
        <w:t>стоит</w:t>
      </w:r>
      <w:r w:rsidR="00B35A61" w:rsidRPr="0053497D">
        <w:rPr>
          <w:sz w:val="28"/>
          <w:szCs w:val="28"/>
        </w:rPr>
        <w:t xml:space="preserve"> </w:t>
      </w:r>
      <w:r w:rsidRPr="0053497D">
        <w:rPr>
          <w:sz w:val="28"/>
          <w:szCs w:val="28"/>
        </w:rPr>
        <w:t>задача</w:t>
      </w:r>
      <w:r w:rsidR="00B35A61" w:rsidRPr="0053497D">
        <w:rPr>
          <w:sz w:val="28"/>
          <w:szCs w:val="28"/>
        </w:rPr>
        <w:t xml:space="preserve"> </w:t>
      </w:r>
      <w:r w:rsidRPr="0053497D">
        <w:rPr>
          <w:sz w:val="28"/>
          <w:szCs w:val="28"/>
        </w:rPr>
        <w:t>привить</w:t>
      </w:r>
      <w:r w:rsidR="00B35A61" w:rsidRPr="0053497D">
        <w:rPr>
          <w:sz w:val="28"/>
          <w:szCs w:val="28"/>
        </w:rPr>
        <w:t xml:space="preserve"> </w:t>
      </w:r>
      <w:r w:rsidRPr="0053497D">
        <w:rPr>
          <w:sz w:val="28"/>
          <w:szCs w:val="28"/>
        </w:rPr>
        <w:t>интерес</w:t>
      </w:r>
      <w:r w:rsidR="00B35A61" w:rsidRPr="0053497D">
        <w:rPr>
          <w:sz w:val="28"/>
          <w:szCs w:val="28"/>
        </w:rPr>
        <w:t xml:space="preserve"> </w:t>
      </w:r>
      <w:r w:rsidRPr="0053497D">
        <w:rPr>
          <w:sz w:val="28"/>
          <w:szCs w:val="28"/>
        </w:rPr>
        <w:t>к</w:t>
      </w:r>
      <w:r w:rsidR="00B35A61" w:rsidRPr="0053497D">
        <w:rPr>
          <w:sz w:val="28"/>
          <w:szCs w:val="28"/>
        </w:rPr>
        <w:t xml:space="preserve"> </w:t>
      </w:r>
      <w:r w:rsidRPr="0053497D">
        <w:rPr>
          <w:sz w:val="28"/>
          <w:szCs w:val="28"/>
        </w:rPr>
        <w:t>занятиям,</w:t>
      </w:r>
      <w:r w:rsidR="00B35A61" w:rsidRPr="0053497D">
        <w:rPr>
          <w:sz w:val="28"/>
          <w:szCs w:val="28"/>
        </w:rPr>
        <w:t xml:space="preserve"> </w:t>
      </w:r>
      <w:r w:rsidRPr="0053497D">
        <w:rPr>
          <w:sz w:val="28"/>
          <w:szCs w:val="28"/>
        </w:rPr>
        <w:t>сдружить</w:t>
      </w:r>
      <w:r w:rsidR="00B35A61" w:rsidRPr="0053497D">
        <w:rPr>
          <w:sz w:val="28"/>
          <w:szCs w:val="28"/>
        </w:rPr>
        <w:t xml:space="preserve"> </w:t>
      </w:r>
      <w:r w:rsidRPr="0053497D">
        <w:rPr>
          <w:sz w:val="28"/>
          <w:szCs w:val="28"/>
        </w:rPr>
        <w:t>детей,</w:t>
      </w:r>
      <w:r w:rsidR="00B35A61" w:rsidRPr="0053497D">
        <w:rPr>
          <w:sz w:val="28"/>
          <w:szCs w:val="28"/>
        </w:rPr>
        <w:t xml:space="preserve"> </w:t>
      </w:r>
      <w:r w:rsidRPr="0053497D">
        <w:rPr>
          <w:sz w:val="28"/>
          <w:szCs w:val="28"/>
        </w:rPr>
        <w:t>добиться</w:t>
      </w:r>
      <w:r w:rsidR="00B35A61" w:rsidRPr="0053497D">
        <w:rPr>
          <w:sz w:val="28"/>
          <w:szCs w:val="28"/>
        </w:rPr>
        <w:t xml:space="preserve"> </w:t>
      </w:r>
      <w:r w:rsidRPr="0053497D">
        <w:rPr>
          <w:sz w:val="28"/>
          <w:szCs w:val="28"/>
        </w:rPr>
        <w:t>добросовестного</w:t>
      </w:r>
      <w:r w:rsidR="00B35A61" w:rsidRPr="0053497D">
        <w:rPr>
          <w:sz w:val="28"/>
          <w:szCs w:val="28"/>
        </w:rPr>
        <w:t xml:space="preserve"> </w:t>
      </w:r>
      <w:r w:rsidRPr="0053497D">
        <w:rPr>
          <w:sz w:val="28"/>
          <w:szCs w:val="28"/>
        </w:rPr>
        <w:t>и</w:t>
      </w:r>
      <w:r w:rsidR="00B35A61" w:rsidRPr="0053497D">
        <w:rPr>
          <w:sz w:val="28"/>
          <w:szCs w:val="28"/>
        </w:rPr>
        <w:t xml:space="preserve"> </w:t>
      </w:r>
      <w:r w:rsidRPr="0053497D">
        <w:rPr>
          <w:sz w:val="28"/>
          <w:szCs w:val="28"/>
        </w:rPr>
        <w:t>полноценного</w:t>
      </w:r>
      <w:r w:rsidR="00B35A61" w:rsidRPr="0053497D">
        <w:rPr>
          <w:sz w:val="28"/>
          <w:szCs w:val="28"/>
        </w:rPr>
        <w:t xml:space="preserve"> </w:t>
      </w:r>
      <w:r w:rsidRPr="0053497D">
        <w:rPr>
          <w:sz w:val="28"/>
          <w:szCs w:val="28"/>
        </w:rPr>
        <w:t>выполнения</w:t>
      </w:r>
      <w:r w:rsidR="00B35A61" w:rsidRPr="0053497D">
        <w:rPr>
          <w:sz w:val="28"/>
          <w:szCs w:val="28"/>
        </w:rPr>
        <w:t xml:space="preserve"> </w:t>
      </w:r>
      <w:r w:rsidRPr="0053497D">
        <w:rPr>
          <w:sz w:val="28"/>
          <w:szCs w:val="28"/>
        </w:rPr>
        <w:t>заданий</w:t>
      </w:r>
      <w:r w:rsidR="00B35A61" w:rsidRPr="0053497D">
        <w:rPr>
          <w:sz w:val="28"/>
          <w:szCs w:val="28"/>
        </w:rPr>
        <w:t xml:space="preserve"> </w:t>
      </w:r>
      <w:r w:rsidRPr="0053497D">
        <w:rPr>
          <w:sz w:val="28"/>
          <w:szCs w:val="28"/>
        </w:rPr>
        <w:t>тренера</w:t>
      </w:r>
      <w:r w:rsidR="001F7CAA" w:rsidRPr="0053497D">
        <w:rPr>
          <w:sz w:val="28"/>
          <w:szCs w:val="28"/>
        </w:rPr>
        <w:t>-преподавателя</w:t>
      </w:r>
      <w:r w:rsidRPr="0053497D">
        <w:rPr>
          <w:sz w:val="28"/>
          <w:szCs w:val="28"/>
        </w:rPr>
        <w:t>.</w:t>
      </w:r>
      <w:r w:rsidR="00B35A61" w:rsidRPr="0053497D">
        <w:rPr>
          <w:sz w:val="28"/>
          <w:szCs w:val="28"/>
        </w:rPr>
        <w:t xml:space="preserve"> </w:t>
      </w:r>
      <w:r w:rsidRPr="0053497D">
        <w:rPr>
          <w:sz w:val="28"/>
          <w:szCs w:val="28"/>
        </w:rPr>
        <w:t>Этому</w:t>
      </w:r>
      <w:r w:rsidR="00B35A61" w:rsidRPr="0053497D">
        <w:rPr>
          <w:sz w:val="28"/>
          <w:szCs w:val="28"/>
        </w:rPr>
        <w:t xml:space="preserve"> </w:t>
      </w:r>
      <w:r w:rsidRPr="0053497D">
        <w:rPr>
          <w:sz w:val="28"/>
          <w:szCs w:val="28"/>
        </w:rPr>
        <w:t>способствуют</w:t>
      </w:r>
      <w:r w:rsidR="00B35A61" w:rsidRPr="0053497D">
        <w:rPr>
          <w:sz w:val="28"/>
          <w:szCs w:val="28"/>
        </w:rPr>
        <w:t xml:space="preserve"> </w:t>
      </w:r>
      <w:r w:rsidRPr="0053497D">
        <w:rPr>
          <w:sz w:val="28"/>
          <w:szCs w:val="28"/>
        </w:rPr>
        <w:t>интересное</w:t>
      </w:r>
      <w:r w:rsidR="00B35A61" w:rsidRPr="0053497D">
        <w:rPr>
          <w:sz w:val="28"/>
          <w:szCs w:val="28"/>
        </w:rPr>
        <w:t xml:space="preserve"> </w:t>
      </w:r>
      <w:r w:rsidRPr="0053497D">
        <w:rPr>
          <w:sz w:val="28"/>
          <w:szCs w:val="28"/>
        </w:rPr>
        <w:t>построение</w:t>
      </w:r>
      <w:r w:rsidR="00B35A61" w:rsidRPr="0053497D">
        <w:rPr>
          <w:sz w:val="28"/>
          <w:szCs w:val="28"/>
        </w:rPr>
        <w:t xml:space="preserve"> </w:t>
      </w:r>
      <w:r w:rsidRPr="0053497D">
        <w:rPr>
          <w:sz w:val="28"/>
          <w:szCs w:val="28"/>
        </w:rPr>
        <w:t>занятий,</w:t>
      </w:r>
      <w:r w:rsidR="00B35A61" w:rsidRPr="0053497D">
        <w:rPr>
          <w:sz w:val="28"/>
          <w:szCs w:val="28"/>
        </w:rPr>
        <w:t xml:space="preserve"> </w:t>
      </w:r>
      <w:r w:rsidRPr="0053497D">
        <w:rPr>
          <w:sz w:val="28"/>
          <w:szCs w:val="28"/>
        </w:rPr>
        <w:t>широкое</w:t>
      </w:r>
      <w:r w:rsidR="00B35A61" w:rsidRPr="0053497D">
        <w:rPr>
          <w:sz w:val="28"/>
          <w:szCs w:val="28"/>
        </w:rPr>
        <w:t xml:space="preserve"> </w:t>
      </w:r>
      <w:r w:rsidRPr="0053497D">
        <w:rPr>
          <w:sz w:val="28"/>
          <w:szCs w:val="28"/>
        </w:rPr>
        <w:t>применение</w:t>
      </w:r>
      <w:r w:rsidR="00B35A61" w:rsidRPr="0053497D">
        <w:rPr>
          <w:sz w:val="28"/>
          <w:szCs w:val="28"/>
        </w:rPr>
        <w:t xml:space="preserve"> </w:t>
      </w:r>
      <w:r w:rsidRPr="0053497D">
        <w:rPr>
          <w:sz w:val="28"/>
          <w:szCs w:val="28"/>
        </w:rPr>
        <w:t>игрового</w:t>
      </w:r>
      <w:r w:rsidR="00B35A61" w:rsidRPr="0053497D">
        <w:rPr>
          <w:sz w:val="28"/>
          <w:szCs w:val="28"/>
        </w:rPr>
        <w:t xml:space="preserve"> </w:t>
      </w:r>
      <w:r w:rsidRPr="0053497D">
        <w:rPr>
          <w:sz w:val="28"/>
          <w:szCs w:val="28"/>
        </w:rPr>
        <w:t>метода,</w:t>
      </w:r>
      <w:r w:rsidR="00B35A61" w:rsidRPr="0053497D">
        <w:rPr>
          <w:sz w:val="28"/>
          <w:szCs w:val="28"/>
        </w:rPr>
        <w:t xml:space="preserve"> </w:t>
      </w:r>
      <w:r w:rsidR="006D4727" w:rsidRPr="0053497D">
        <w:rPr>
          <w:sz w:val="28"/>
          <w:szCs w:val="28"/>
        </w:rPr>
        <w:t>поощрение</w:t>
      </w:r>
      <w:r w:rsidR="00B35A61" w:rsidRPr="0053497D">
        <w:rPr>
          <w:sz w:val="28"/>
          <w:szCs w:val="28"/>
        </w:rPr>
        <w:t xml:space="preserve"> </w:t>
      </w:r>
      <w:r w:rsidR="00C946E6" w:rsidRPr="0053497D">
        <w:rPr>
          <w:sz w:val="28"/>
          <w:szCs w:val="28"/>
        </w:rPr>
        <w:t xml:space="preserve">даже </w:t>
      </w:r>
      <w:r w:rsidRPr="0053497D">
        <w:rPr>
          <w:sz w:val="28"/>
          <w:szCs w:val="28"/>
        </w:rPr>
        <w:t>больших</w:t>
      </w:r>
      <w:r w:rsidR="00B35A61" w:rsidRPr="0053497D">
        <w:rPr>
          <w:sz w:val="28"/>
          <w:szCs w:val="28"/>
        </w:rPr>
        <w:t xml:space="preserve"> </w:t>
      </w:r>
      <w:r w:rsidRPr="0053497D">
        <w:rPr>
          <w:sz w:val="28"/>
          <w:szCs w:val="28"/>
        </w:rPr>
        <w:t>достижений</w:t>
      </w:r>
      <w:r w:rsidR="00B35A61" w:rsidRPr="0053497D">
        <w:rPr>
          <w:sz w:val="28"/>
          <w:szCs w:val="28"/>
        </w:rPr>
        <w:t xml:space="preserve"> </w:t>
      </w:r>
      <w:r w:rsidRPr="0053497D">
        <w:rPr>
          <w:sz w:val="28"/>
          <w:szCs w:val="28"/>
        </w:rPr>
        <w:t>каждого</w:t>
      </w:r>
      <w:r w:rsidR="00B35A61" w:rsidRPr="0053497D">
        <w:rPr>
          <w:sz w:val="28"/>
          <w:szCs w:val="28"/>
        </w:rPr>
        <w:t xml:space="preserve"> </w:t>
      </w:r>
      <w:r w:rsidRPr="0053497D">
        <w:rPr>
          <w:sz w:val="28"/>
          <w:szCs w:val="28"/>
        </w:rPr>
        <w:t>и</w:t>
      </w:r>
      <w:r w:rsidR="00B35A61" w:rsidRPr="0053497D">
        <w:rPr>
          <w:sz w:val="28"/>
          <w:szCs w:val="28"/>
        </w:rPr>
        <w:t xml:space="preserve"> </w:t>
      </w:r>
      <w:r w:rsidRPr="0053497D">
        <w:rPr>
          <w:sz w:val="28"/>
          <w:szCs w:val="28"/>
        </w:rPr>
        <w:t>вовлечение</w:t>
      </w:r>
      <w:r w:rsidR="00B35A61" w:rsidRPr="0053497D">
        <w:rPr>
          <w:sz w:val="28"/>
          <w:szCs w:val="28"/>
        </w:rPr>
        <w:t xml:space="preserve"> </w:t>
      </w:r>
      <w:r w:rsidRPr="0053497D">
        <w:rPr>
          <w:sz w:val="28"/>
          <w:szCs w:val="28"/>
        </w:rPr>
        <w:t>членов</w:t>
      </w:r>
      <w:r w:rsidR="00B35A61" w:rsidRPr="0053497D">
        <w:rPr>
          <w:sz w:val="28"/>
          <w:szCs w:val="28"/>
        </w:rPr>
        <w:t xml:space="preserve"> </w:t>
      </w:r>
      <w:r w:rsidRPr="0053497D">
        <w:rPr>
          <w:sz w:val="28"/>
          <w:szCs w:val="28"/>
        </w:rPr>
        <w:t>группы</w:t>
      </w:r>
      <w:r w:rsidR="00B35A61" w:rsidRPr="0053497D">
        <w:rPr>
          <w:sz w:val="28"/>
          <w:szCs w:val="28"/>
        </w:rPr>
        <w:t xml:space="preserve"> </w:t>
      </w:r>
      <w:r w:rsidRPr="0053497D">
        <w:rPr>
          <w:sz w:val="28"/>
          <w:szCs w:val="28"/>
        </w:rPr>
        <w:t>в</w:t>
      </w:r>
      <w:r w:rsidR="00B35A61" w:rsidRPr="0053497D">
        <w:rPr>
          <w:sz w:val="28"/>
          <w:szCs w:val="28"/>
        </w:rPr>
        <w:t xml:space="preserve"> </w:t>
      </w:r>
      <w:r w:rsidRPr="0053497D">
        <w:rPr>
          <w:sz w:val="28"/>
          <w:szCs w:val="28"/>
        </w:rPr>
        <w:t>сопереживание</w:t>
      </w:r>
      <w:r w:rsidR="00B35A61" w:rsidRPr="0053497D">
        <w:rPr>
          <w:sz w:val="28"/>
          <w:szCs w:val="28"/>
        </w:rPr>
        <w:t xml:space="preserve"> </w:t>
      </w:r>
      <w:r w:rsidRPr="0053497D">
        <w:rPr>
          <w:sz w:val="28"/>
          <w:szCs w:val="28"/>
        </w:rPr>
        <w:t>успехов</w:t>
      </w:r>
      <w:r w:rsidR="00B35A61" w:rsidRPr="0053497D">
        <w:rPr>
          <w:sz w:val="28"/>
          <w:szCs w:val="28"/>
        </w:rPr>
        <w:t xml:space="preserve"> </w:t>
      </w:r>
      <w:r w:rsidRPr="0053497D">
        <w:rPr>
          <w:sz w:val="28"/>
          <w:szCs w:val="28"/>
        </w:rPr>
        <w:t>друг</w:t>
      </w:r>
      <w:r w:rsidR="00B35A61" w:rsidRPr="0053497D">
        <w:rPr>
          <w:sz w:val="28"/>
          <w:szCs w:val="28"/>
        </w:rPr>
        <w:t xml:space="preserve"> </w:t>
      </w:r>
      <w:r w:rsidRPr="0053497D">
        <w:rPr>
          <w:sz w:val="28"/>
          <w:szCs w:val="28"/>
        </w:rPr>
        <w:t>друга.</w:t>
      </w:r>
      <w:r w:rsidR="00B35A61" w:rsidRPr="0053497D">
        <w:rPr>
          <w:sz w:val="28"/>
          <w:szCs w:val="28"/>
        </w:rPr>
        <w:t xml:space="preserve"> </w:t>
      </w:r>
      <w:r w:rsidRPr="0053497D">
        <w:rPr>
          <w:sz w:val="28"/>
          <w:szCs w:val="28"/>
        </w:rPr>
        <w:t>Для</w:t>
      </w:r>
      <w:r w:rsidR="00B35A61" w:rsidRPr="0053497D">
        <w:rPr>
          <w:sz w:val="28"/>
          <w:szCs w:val="28"/>
        </w:rPr>
        <w:t xml:space="preserve"> </w:t>
      </w:r>
      <w:r w:rsidRPr="0053497D">
        <w:rPr>
          <w:sz w:val="28"/>
          <w:szCs w:val="28"/>
        </w:rPr>
        <w:t>сплочения</w:t>
      </w:r>
      <w:r w:rsidR="00B35A61" w:rsidRPr="0053497D">
        <w:rPr>
          <w:sz w:val="28"/>
          <w:szCs w:val="28"/>
        </w:rPr>
        <w:t xml:space="preserve"> </w:t>
      </w:r>
      <w:r w:rsidRPr="0053497D">
        <w:rPr>
          <w:sz w:val="28"/>
          <w:szCs w:val="28"/>
        </w:rPr>
        <w:t>коллектива</w:t>
      </w:r>
      <w:r w:rsidR="00B35A61" w:rsidRPr="0053497D">
        <w:rPr>
          <w:sz w:val="28"/>
          <w:szCs w:val="28"/>
        </w:rPr>
        <w:t xml:space="preserve"> </w:t>
      </w:r>
      <w:r w:rsidRPr="0053497D">
        <w:rPr>
          <w:sz w:val="28"/>
          <w:szCs w:val="28"/>
        </w:rPr>
        <w:t>рекомендуется</w:t>
      </w:r>
      <w:r w:rsidR="00B35A61" w:rsidRPr="0053497D">
        <w:rPr>
          <w:sz w:val="28"/>
          <w:szCs w:val="28"/>
        </w:rPr>
        <w:t xml:space="preserve"> </w:t>
      </w:r>
      <w:r w:rsidR="00C946E6" w:rsidRPr="0053497D">
        <w:rPr>
          <w:sz w:val="28"/>
          <w:szCs w:val="28"/>
        </w:rPr>
        <w:t>отмечать дни</w:t>
      </w:r>
      <w:r w:rsidR="00B35A61" w:rsidRPr="0053497D">
        <w:rPr>
          <w:sz w:val="28"/>
          <w:szCs w:val="28"/>
        </w:rPr>
        <w:t xml:space="preserve"> </w:t>
      </w:r>
      <w:r w:rsidRPr="0053497D">
        <w:rPr>
          <w:sz w:val="28"/>
          <w:szCs w:val="28"/>
        </w:rPr>
        <w:t>рождения,</w:t>
      </w:r>
      <w:r w:rsidR="00B35A61" w:rsidRPr="0053497D">
        <w:rPr>
          <w:sz w:val="28"/>
          <w:szCs w:val="28"/>
        </w:rPr>
        <w:t xml:space="preserve"> </w:t>
      </w:r>
      <w:r w:rsidRPr="0053497D">
        <w:rPr>
          <w:sz w:val="28"/>
          <w:szCs w:val="28"/>
        </w:rPr>
        <w:t>проводить</w:t>
      </w:r>
      <w:r w:rsidR="00B35A61" w:rsidRPr="0053497D">
        <w:rPr>
          <w:sz w:val="28"/>
          <w:szCs w:val="28"/>
        </w:rPr>
        <w:t xml:space="preserve"> </w:t>
      </w:r>
      <w:r w:rsidRPr="0053497D">
        <w:rPr>
          <w:sz w:val="28"/>
          <w:szCs w:val="28"/>
        </w:rPr>
        <w:t>спортивные</w:t>
      </w:r>
      <w:r w:rsidR="00B35A61" w:rsidRPr="0053497D">
        <w:rPr>
          <w:sz w:val="28"/>
          <w:szCs w:val="28"/>
        </w:rPr>
        <w:t xml:space="preserve"> </w:t>
      </w:r>
      <w:r w:rsidRPr="0053497D">
        <w:rPr>
          <w:sz w:val="28"/>
          <w:szCs w:val="28"/>
        </w:rPr>
        <w:t>праздники,</w:t>
      </w:r>
      <w:r w:rsidR="00B35A61" w:rsidRPr="0053497D">
        <w:rPr>
          <w:sz w:val="28"/>
          <w:szCs w:val="28"/>
        </w:rPr>
        <w:t xml:space="preserve"> </w:t>
      </w:r>
      <w:r w:rsidRPr="0053497D">
        <w:rPr>
          <w:sz w:val="28"/>
          <w:szCs w:val="28"/>
        </w:rPr>
        <w:t>торжественно</w:t>
      </w:r>
      <w:r w:rsidR="00B35A61" w:rsidRPr="0053497D">
        <w:rPr>
          <w:sz w:val="28"/>
          <w:szCs w:val="28"/>
        </w:rPr>
        <w:t xml:space="preserve"> </w:t>
      </w:r>
      <w:r w:rsidRPr="0053497D">
        <w:rPr>
          <w:sz w:val="28"/>
          <w:szCs w:val="28"/>
        </w:rPr>
        <w:t>отмечать</w:t>
      </w:r>
      <w:r w:rsidR="00B35A61" w:rsidRPr="0053497D">
        <w:rPr>
          <w:sz w:val="28"/>
          <w:szCs w:val="28"/>
        </w:rPr>
        <w:t xml:space="preserve"> </w:t>
      </w:r>
      <w:r w:rsidRPr="0053497D">
        <w:rPr>
          <w:sz w:val="28"/>
          <w:szCs w:val="28"/>
        </w:rPr>
        <w:t>переход</w:t>
      </w:r>
      <w:r w:rsidR="00B35A61" w:rsidRPr="0053497D">
        <w:rPr>
          <w:sz w:val="28"/>
          <w:szCs w:val="28"/>
        </w:rPr>
        <w:t xml:space="preserve"> </w:t>
      </w:r>
      <w:r w:rsidRPr="0053497D">
        <w:rPr>
          <w:sz w:val="28"/>
          <w:szCs w:val="28"/>
        </w:rPr>
        <w:t>на</w:t>
      </w:r>
      <w:r w:rsidR="00B35A61" w:rsidRPr="0053497D">
        <w:rPr>
          <w:sz w:val="28"/>
          <w:szCs w:val="28"/>
        </w:rPr>
        <w:t xml:space="preserve"> </w:t>
      </w:r>
      <w:r w:rsidRPr="0053497D">
        <w:rPr>
          <w:sz w:val="28"/>
          <w:szCs w:val="28"/>
        </w:rPr>
        <w:t>следующий</w:t>
      </w:r>
      <w:r w:rsidR="00B35A61" w:rsidRPr="0053497D">
        <w:rPr>
          <w:sz w:val="28"/>
          <w:szCs w:val="28"/>
        </w:rPr>
        <w:t xml:space="preserve"> </w:t>
      </w:r>
      <w:r w:rsidRPr="0053497D">
        <w:rPr>
          <w:sz w:val="28"/>
          <w:szCs w:val="28"/>
        </w:rPr>
        <w:t>этап</w:t>
      </w:r>
      <w:r w:rsidR="00B35A61" w:rsidRPr="0053497D">
        <w:rPr>
          <w:sz w:val="28"/>
          <w:szCs w:val="28"/>
        </w:rPr>
        <w:t xml:space="preserve"> </w:t>
      </w:r>
      <w:r w:rsidRPr="0053497D">
        <w:rPr>
          <w:sz w:val="28"/>
          <w:szCs w:val="28"/>
        </w:rPr>
        <w:t>подготовки.</w:t>
      </w:r>
      <w:r w:rsidR="00B35A61" w:rsidRPr="0053497D">
        <w:rPr>
          <w:sz w:val="28"/>
          <w:szCs w:val="28"/>
        </w:rPr>
        <w:t xml:space="preserve"> </w:t>
      </w:r>
      <w:r w:rsidRPr="0053497D">
        <w:rPr>
          <w:sz w:val="28"/>
          <w:szCs w:val="28"/>
        </w:rPr>
        <w:t>В</w:t>
      </w:r>
      <w:r w:rsidR="00B35A61" w:rsidRPr="0053497D">
        <w:rPr>
          <w:sz w:val="28"/>
          <w:szCs w:val="28"/>
        </w:rPr>
        <w:t xml:space="preserve"> </w:t>
      </w:r>
      <w:r w:rsidRPr="0053497D">
        <w:rPr>
          <w:sz w:val="28"/>
          <w:szCs w:val="28"/>
        </w:rPr>
        <w:t>этом</w:t>
      </w:r>
      <w:r w:rsidR="00B35A61" w:rsidRPr="0053497D">
        <w:rPr>
          <w:sz w:val="28"/>
          <w:szCs w:val="28"/>
        </w:rPr>
        <w:t xml:space="preserve"> </w:t>
      </w:r>
      <w:r w:rsidRPr="0053497D">
        <w:rPr>
          <w:sz w:val="28"/>
          <w:szCs w:val="28"/>
        </w:rPr>
        <w:t>деле</w:t>
      </w:r>
      <w:r w:rsidR="00B35A61" w:rsidRPr="0053497D">
        <w:rPr>
          <w:sz w:val="28"/>
          <w:szCs w:val="28"/>
        </w:rPr>
        <w:t xml:space="preserve"> </w:t>
      </w:r>
      <w:r w:rsidRPr="0053497D">
        <w:rPr>
          <w:sz w:val="28"/>
          <w:szCs w:val="28"/>
        </w:rPr>
        <w:t>большая</w:t>
      </w:r>
      <w:r w:rsidR="00B35A61" w:rsidRPr="0053497D">
        <w:rPr>
          <w:sz w:val="28"/>
          <w:szCs w:val="28"/>
        </w:rPr>
        <w:t xml:space="preserve"> </w:t>
      </w:r>
      <w:r w:rsidRPr="0053497D">
        <w:rPr>
          <w:sz w:val="28"/>
          <w:szCs w:val="28"/>
        </w:rPr>
        <w:t>роль</w:t>
      </w:r>
      <w:r w:rsidR="00B35A61" w:rsidRPr="0053497D">
        <w:rPr>
          <w:sz w:val="28"/>
          <w:szCs w:val="28"/>
        </w:rPr>
        <w:t xml:space="preserve"> </w:t>
      </w:r>
      <w:r w:rsidRPr="0053497D">
        <w:rPr>
          <w:sz w:val="28"/>
          <w:szCs w:val="28"/>
        </w:rPr>
        <w:t>принадлежит</w:t>
      </w:r>
      <w:r w:rsidR="00B35A61" w:rsidRPr="0053497D">
        <w:rPr>
          <w:sz w:val="28"/>
          <w:szCs w:val="28"/>
        </w:rPr>
        <w:t xml:space="preserve"> </w:t>
      </w:r>
      <w:r w:rsidRPr="0053497D">
        <w:rPr>
          <w:sz w:val="28"/>
          <w:szCs w:val="28"/>
        </w:rPr>
        <w:t>спортивным</w:t>
      </w:r>
      <w:r w:rsidR="00B35A61" w:rsidRPr="0053497D">
        <w:rPr>
          <w:sz w:val="28"/>
          <w:szCs w:val="28"/>
        </w:rPr>
        <w:t xml:space="preserve"> </w:t>
      </w:r>
      <w:r w:rsidRPr="0053497D">
        <w:rPr>
          <w:sz w:val="28"/>
          <w:szCs w:val="28"/>
        </w:rPr>
        <w:t>традициям,</w:t>
      </w:r>
      <w:r w:rsidR="00B35A61" w:rsidRPr="0053497D">
        <w:rPr>
          <w:sz w:val="28"/>
          <w:szCs w:val="28"/>
        </w:rPr>
        <w:t xml:space="preserve"> </w:t>
      </w:r>
      <w:r w:rsidRPr="0053497D">
        <w:rPr>
          <w:sz w:val="28"/>
          <w:szCs w:val="28"/>
        </w:rPr>
        <w:t>ритуалам</w:t>
      </w:r>
      <w:r w:rsidR="00B35A61" w:rsidRPr="0053497D">
        <w:rPr>
          <w:sz w:val="28"/>
          <w:szCs w:val="28"/>
        </w:rPr>
        <w:t xml:space="preserve"> </w:t>
      </w:r>
      <w:r w:rsidRPr="0053497D">
        <w:rPr>
          <w:sz w:val="28"/>
          <w:szCs w:val="28"/>
        </w:rPr>
        <w:t>и</w:t>
      </w:r>
      <w:r w:rsidR="00B35A61" w:rsidRPr="0053497D">
        <w:rPr>
          <w:sz w:val="28"/>
          <w:szCs w:val="28"/>
        </w:rPr>
        <w:t xml:space="preserve"> </w:t>
      </w:r>
      <w:r w:rsidRPr="0053497D">
        <w:rPr>
          <w:sz w:val="28"/>
          <w:szCs w:val="28"/>
        </w:rPr>
        <w:t>церемониям.</w:t>
      </w:r>
      <w:r w:rsidR="00B35A61" w:rsidRPr="0053497D">
        <w:rPr>
          <w:sz w:val="28"/>
          <w:szCs w:val="28"/>
        </w:rPr>
        <w:t xml:space="preserve"> </w:t>
      </w:r>
      <w:r w:rsidRPr="0053497D">
        <w:rPr>
          <w:sz w:val="28"/>
          <w:szCs w:val="28"/>
        </w:rPr>
        <w:t>На</w:t>
      </w:r>
      <w:r w:rsidR="00B35A61" w:rsidRPr="0053497D">
        <w:rPr>
          <w:sz w:val="28"/>
          <w:szCs w:val="28"/>
        </w:rPr>
        <w:t xml:space="preserve"> </w:t>
      </w:r>
      <w:r w:rsidRPr="0053497D">
        <w:rPr>
          <w:sz w:val="28"/>
          <w:szCs w:val="28"/>
        </w:rPr>
        <w:t>видном</w:t>
      </w:r>
      <w:r w:rsidR="00B35A61" w:rsidRPr="0053497D">
        <w:rPr>
          <w:sz w:val="28"/>
          <w:szCs w:val="28"/>
        </w:rPr>
        <w:t xml:space="preserve"> </w:t>
      </w:r>
      <w:r w:rsidRPr="0053497D">
        <w:rPr>
          <w:sz w:val="28"/>
          <w:szCs w:val="28"/>
        </w:rPr>
        <w:t>месте</w:t>
      </w:r>
      <w:r w:rsidR="00B35A61" w:rsidRPr="0053497D">
        <w:rPr>
          <w:sz w:val="28"/>
          <w:szCs w:val="28"/>
        </w:rPr>
        <w:t xml:space="preserve"> </w:t>
      </w:r>
      <w:r w:rsidRPr="0053497D">
        <w:rPr>
          <w:sz w:val="28"/>
          <w:szCs w:val="28"/>
        </w:rPr>
        <w:t>должн</w:t>
      </w:r>
      <w:r w:rsidR="00CE67FD" w:rsidRPr="0053497D">
        <w:rPr>
          <w:sz w:val="28"/>
          <w:szCs w:val="28"/>
        </w:rPr>
        <w:t>а</w:t>
      </w:r>
      <w:r w:rsidR="00B35A61" w:rsidRPr="0053497D">
        <w:rPr>
          <w:sz w:val="28"/>
          <w:szCs w:val="28"/>
        </w:rPr>
        <w:t xml:space="preserve"> </w:t>
      </w:r>
      <w:r w:rsidRPr="0053497D">
        <w:rPr>
          <w:sz w:val="28"/>
          <w:szCs w:val="28"/>
        </w:rPr>
        <w:t>быть</w:t>
      </w:r>
      <w:r w:rsidR="00B35A61" w:rsidRPr="0053497D">
        <w:rPr>
          <w:sz w:val="28"/>
          <w:szCs w:val="28"/>
        </w:rPr>
        <w:t xml:space="preserve"> </w:t>
      </w:r>
      <w:r w:rsidRPr="0053497D">
        <w:rPr>
          <w:sz w:val="28"/>
          <w:szCs w:val="28"/>
        </w:rPr>
        <w:t>размещена</w:t>
      </w:r>
      <w:r w:rsidR="00B35A61" w:rsidRPr="0053497D">
        <w:rPr>
          <w:sz w:val="28"/>
          <w:szCs w:val="28"/>
        </w:rPr>
        <w:t xml:space="preserve"> </w:t>
      </w:r>
      <w:r w:rsidRPr="0053497D">
        <w:rPr>
          <w:sz w:val="28"/>
          <w:szCs w:val="28"/>
        </w:rPr>
        <w:t>регулярно</w:t>
      </w:r>
      <w:r w:rsidR="00B35A61" w:rsidRPr="0053497D">
        <w:rPr>
          <w:sz w:val="28"/>
          <w:szCs w:val="28"/>
        </w:rPr>
        <w:t xml:space="preserve"> </w:t>
      </w:r>
      <w:r w:rsidRPr="0053497D">
        <w:rPr>
          <w:sz w:val="28"/>
          <w:szCs w:val="28"/>
        </w:rPr>
        <w:t>обновляемая</w:t>
      </w:r>
      <w:r w:rsidR="00B35A61" w:rsidRPr="0053497D">
        <w:rPr>
          <w:sz w:val="28"/>
          <w:szCs w:val="28"/>
        </w:rPr>
        <w:t xml:space="preserve"> </w:t>
      </w:r>
      <w:r w:rsidRPr="0053497D">
        <w:rPr>
          <w:sz w:val="28"/>
          <w:szCs w:val="28"/>
        </w:rPr>
        <w:t>информация</w:t>
      </w:r>
      <w:r w:rsidR="00B35A61" w:rsidRPr="0053497D">
        <w:rPr>
          <w:sz w:val="28"/>
          <w:szCs w:val="28"/>
        </w:rPr>
        <w:t xml:space="preserve"> </w:t>
      </w:r>
      <w:r w:rsidRPr="0053497D">
        <w:rPr>
          <w:sz w:val="28"/>
          <w:szCs w:val="28"/>
        </w:rPr>
        <w:t>о</w:t>
      </w:r>
      <w:r w:rsidR="00B35A61" w:rsidRPr="0053497D">
        <w:rPr>
          <w:sz w:val="28"/>
          <w:szCs w:val="28"/>
        </w:rPr>
        <w:t xml:space="preserve"> </w:t>
      </w:r>
      <w:r w:rsidRPr="0053497D">
        <w:rPr>
          <w:sz w:val="28"/>
          <w:szCs w:val="28"/>
        </w:rPr>
        <w:t>рекордах</w:t>
      </w:r>
      <w:r w:rsidR="00480FE9" w:rsidRPr="0053497D">
        <w:rPr>
          <w:sz w:val="28"/>
          <w:szCs w:val="28"/>
        </w:rPr>
        <w:t xml:space="preserve"> учреждения</w:t>
      </w:r>
      <w:r w:rsidRPr="0053497D">
        <w:rPr>
          <w:sz w:val="28"/>
          <w:szCs w:val="28"/>
        </w:rPr>
        <w:t>,</w:t>
      </w:r>
      <w:r w:rsidR="00B35A61" w:rsidRPr="0053497D">
        <w:rPr>
          <w:sz w:val="28"/>
          <w:szCs w:val="28"/>
        </w:rPr>
        <w:t xml:space="preserve"> </w:t>
      </w:r>
      <w:r w:rsidRPr="0053497D">
        <w:rPr>
          <w:sz w:val="28"/>
          <w:szCs w:val="28"/>
        </w:rPr>
        <w:t>результатах</w:t>
      </w:r>
      <w:r w:rsidR="00B35A61" w:rsidRPr="0053497D">
        <w:rPr>
          <w:sz w:val="28"/>
          <w:szCs w:val="28"/>
        </w:rPr>
        <w:t xml:space="preserve"> </w:t>
      </w:r>
      <w:r w:rsidRPr="0053497D">
        <w:rPr>
          <w:sz w:val="28"/>
          <w:szCs w:val="28"/>
        </w:rPr>
        <w:t>соревнований,</w:t>
      </w:r>
      <w:r w:rsidR="00B35A61" w:rsidRPr="0053497D">
        <w:rPr>
          <w:sz w:val="28"/>
          <w:szCs w:val="28"/>
        </w:rPr>
        <w:t xml:space="preserve"> </w:t>
      </w:r>
      <w:r w:rsidRPr="0053497D">
        <w:rPr>
          <w:sz w:val="28"/>
          <w:szCs w:val="28"/>
        </w:rPr>
        <w:t>поздравления</w:t>
      </w:r>
      <w:r w:rsidR="00B35A61" w:rsidRPr="0053497D">
        <w:rPr>
          <w:sz w:val="28"/>
          <w:szCs w:val="28"/>
        </w:rPr>
        <w:t xml:space="preserve"> </w:t>
      </w:r>
      <w:r w:rsidRPr="0053497D">
        <w:rPr>
          <w:sz w:val="28"/>
          <w:szCs w:val="28"/>
        </w:rPr>
        <w:t>чемпионами</w:t>
      </w:r>
      <w:r w:rsidR="00B35A61" w:rsidRPr="0053497D">
        <w:rPr>
          <w:sz w:val="28"/>
          <w:szCs w:val="28"/>
        </w:rPr>
        <w:t xml:space="preserve"> </w:t>
      </w:r>
      <w:r w:rsidR="00C946E6" w:rsidRPr="0053497D">
        <w:rPr>
          <w:sz w:val="28"/>
          <w:szCs w:val="28"/>
        </w:rPr>
        <w:t>обучающихся</w:t>
      </w:r>
      <w:r w:rsidRPr="0053497D">
        <w:rPr>
          <w:sz w:val="28"/>
          <w:szCs w:val="28"/>
        </w:rPr>
        <w:t>,</w:t>
      </w:r>
      <w:r w:rsidR="00B35A61" w:rsidRPr="0053497D">
        <w:rPr>
          <w:sz w:val="28"/>
          <w:szCs w:val="28"/>
        </w:rPr>
        <w:t xml:space="preserve"> </w:t>
      </w:r>
      <w:r w:rsidR="008E2C22" w:rsidRPr="0053497D">
        <w:rPr>
          <w:sz w:val="28"/>
          <w:szCs w:val="28"/>
        </w:rPr>
        <w:t>выполнивших</w:t>
      </w:r>
      <w:r w:rsidR="00B35A61" w:rsidRPr="0053497D">
        <w:rPr>
          <w:sz w:val="28"/>
          <w:szCs w:val="28"/>
        </w:rPr>
        <w:t xml:space="preserve"> </w:t>
      </w:r>
      <w:r w:rsidRPr="0053497D">
        <w:rPr>
          <w:sz w:val="28"/>
          <w:szCs w:val="28"/>
        </w:rPr>
        <w:t>очередной</w:t>
      </w:r>
      <w:r w:rsidR="008E2C22" w:rsidRPr="0053497D">
        <w:rPr>
          <w:sz w:val="28"/>
          <w:szCs w:val="28"/>
        </w:rPr>
        <w:t xml:space="preserve"> </w:t>
      </w:r>
      <w:r w:rsidRPr="0053497D">
        <w:rPr>
          <w:sz w:val="28"/>
          <w:szCs w:val="28"/>
        </w:rPr>
        <w:t>спортивный</w:t>
      </w:r>
      <w:r w:rsidR="008E2C22" w:rsidRPr="0053497D">
        <w:rPr>
          <w:sz w:val="28"/>
          <w:szCs w:val="28"/>
        </w:rPr>
        <w:t xml:space="preserve"> </w:t>
      </w:r>
      <w:r w:rsidRPr="0053497D">
        <w:rPr>
          <w:sz w:val="28"/>
          <w:szCs w:val="28"/>
        </w:rPr>
        <w:t>разряд,</w:t>
      </w:r>
      <w:r w:rsidR="008E2C22" w:rsidRPr="0053497D">
        <w:rPr>
          <w:sz w:val="28"/>
          <w:szCs w:val="28"/>
        </w:rPr>
        <w:t xml:space="preserve"> </w:t>
      </w:r>
      <w:r w:rsidRPr="0053497D">
        <w:rPr>
          <w:sz w:val="28"/>
          <w:szCs w:val="28"/>
        </w:rPr>
        <w:t>фоторепортажи</w:t>
      </w:r>
      <w:r w:rsidR="008E2C22" w:rsidRPr="0053497D">
        <w:rPr>
          <w:sz w:val="28"/>
          <w:szCs w:val="28"/>
        </w:rPr>
        <w:t xml:space="preserve"> </w:t>
      </w:r>
      <w:r w:rsidRPr="0053497D">
        <w:rPr>
          <w:sz w:val="28"/>
          <w:szCs w:val="28"/>
        </w:rPr>
        <w:t>о</w:t>
      </w:r>
      <w:r w:rsidR="008E2C22" w:rsidRPr="0053497D">
        <w:rPr>
          <w:sz w:val="28"/>
          <w:szCs w:val="28"/>
        </w:rPr>
        <w:t xml:space="preserve"> </w:t>
      </w:r>
      <w:r w:rsidRPr="0053497D">
        <w:rPr>
          <w:sz w:val="28"/>
          <w:szCs w:val="28"/>
        </w:rPr>
        <w:t>поездках</w:t>
      </w:r>
      <w:r w:rsidR="008E2C22" w:rsidRPr="0053497D">
        <w:rPr>
          <w:sz w:val="28"/>
          <w:szCs w:val="28"/>
        </w:rPr>
        <w:t xml:space="preserve"> </w:t>
      </w:r>
      <w:r w:rsidRPr="0053497D">
        <w:rPr>
          <w:sz w:val="28"/>
          <w:szCs w:val="28"/>
        </w:rPr>
        <w:t>на</w:t>
      </w:r>
      <w:r w:rsidR="008E2C22" w:rsidRPr="0053497D">
        <w:rPr>
          <w:sz w:val="28"/>
          <w:szCs w:val="28"/>
        </w:rPr>
        <w:t xml:space="preserve"> </w:t>
      </w:r>
      <w:r w:rsidRPr="0053497D">
        <w:rPr>
          <w:sz w:val="28"/>
          <w:szCs w:val="28"/>
        </w:rPr>
        <w:t>соревнования,</w:t>
      </w:r>
      <w:r w:rsidR="008E2C22" w:rsidRPr="0053497D">
        <w:rPr>
          <w:sz w:val="28"/>
          <w:szCs w:val="28"/>
        </w:rPr>
        <w:t xml:space="preserve"> </w:t>
      </w:r>
      <w:r w:rsidR="00367D6A" w:rsidRPr="0053497D">
        <w:rPr>
          <w:spacing w:val="2"/>
          <w:sz w:val="28"/>
          <w:szCs w:val="28"/>
        </w:rPr>
        <w:t>учебно-</w:t>
      </w:r>
      <w:r w:rsidRPr="0053497D">
        <w:rPr>
          <w:sz w:val="28"/>
          <w:szCs w:val="28"/>
        </w:rPr>
        <w:t>тренировочные</w:t>
      </w:r>
      <w:r w:rsidR="008E2C22" w:rsidRPr="0053497D">
        <w:rPr>
          <w:sz w:val="28"/>
          <w:szCs w:val="28"/>
        </w:rPr>
        <w:t xml:space="preserve"> </w:t>
      </w:r>
      <w:r w:rsidRPr="0053497D">
        <w:rPr>
          <w:sz w:val="28"/>
          <w:szCs w:val="28"/>
        </w:rPr>
        <w:t>сборы</w:t>
      </w:r>
      <w:r w:rsidR="008E2C22" w:rsidRPr="0053497D">
        <w:rPr>
          <w:sz w:val="28"/>
          <w:szCs w:val="28"/>
        </w:rPr>
        <w:t xml:space="preserve"> </w:t>
      </w:r>
      <w:r w:rsidRPr="0053497D">
        <w:rPr>
          <w:sz w:val="28"/>
          <w:szCs w:val="28"/>
        </w:rPr>
        <w:t>и</w:t>
      </w:r>
      <w:r w:rsidR="008E2C22" w:rsidRPr="0053497D">
        <w:rPr>
          <w:sz w:val="28"/>
          <w:szCs w:val="28"/>
        </w:rPr>
        <w:t xml:space="preserve"> </w:t>
      </w:r>
      <w:r w:rsidRPr="0053497D">
        <w:rPr>
          <w:sz w:val="28"/>
          <w:szCs w:val="28"/>
        </w:rPr>
        <w:t>спортивно-оздоровительные лагеря. Весьма важными являются публикации в обычной и электронной прессе.</w:t>
      </w:r>
      <w:r w:rsidR="008E2C22" w:rsidRPr="0053497D">
        <w:rPr>
          <w:sz w:val="28"/>
          <w:szCs w:val="28"/>
        </w:rPr>
        <w:t xml:space="preserve"> </w:t>
      </w:r>
      <w:r w:rsidRPr="0053497D">
        <w:rPr>
          <w:sz w:val="28"/>
          <w:szCs w:val="28"/>
        </w:rPr>
        <w:t xml:space="preserve">На </w:t>
      </w:r>
      <w:r w:rsidR="00CE67FD" w:rsidRPr="0053497D">
        <w:rPr>
          <w:sz w:val="28"/>
          <w:szCs w:val="28"/>
        </w:rPr>
        <w:t>учебно-</w:t>
      </w:r>
      <w:r w:rsidRPr="0053497D">
        <w:rPr>
          <w:sz w:val="28"/>
          <w:szCs w:val="28"/>
        </w:rPr>
        <w:t>тренировочном занятии</w:t>
      </w:r>
      <w:r w:rsidR="008E2C22" w:rsidRPr="0053497D">
        <w:rPr>
          <w:sz w:val="28"/>
          <w:szCs w:val="28"/>
        </w:rPr>
        <w:t xml:space="preserve"> </w:t>
      </w:r>
      <w:r w:rsidRPr="0053497D">
        <w:rPr>
          <w:sz w:val="28"/>
          <w:szCs w:val="28"/>
        </w:rPr>
        <w:t>следует</w:t>
      </w:r>
      <w:r w:rsidR="008E2C22" w:rsidRPr="0053497D">
        <w:rPr>
          <w:sz w:val="28"/>
          <w:szCs w:val="28"/>
        </w:rPr>
        <w:t xml:space="preserve"> </w:t>
      </w:r>
      <w:r w:rsidRPr="0053497D">
        <w:rPr>
          <w:sz w:val="28"/>
          <w:szCs w:val="28"/>
        </w:rPr>
        <w:t>отметить</w:t>
      </w:r>
      <w:r w:rsidR="008E2C22" w:rsidRPr="0053497D">
        <w:rPr>
          <w:sz w:val="28"/>
          <w:szCs w:val="28"/>
        </w:rPr>
        <w:t xml:space="preserve"> </w:t>
      </w:r>
      <w:r w:rsidRPr="0053497D">
        <w:rPr>
          <w:sz w:val="28"/>
          <w:szCs w:val="28"/>
        </w:rPr>
        <w:t>хоть</w:t>
      </w:r>
      <w:r w:rsidR="008E2C22" w:rsidRPr="0053497D">
        <w:rPr>
          <w:sz w:val="28"/>
          <w:szCs w:val="28"/>
        </w:rPr>
        <w:t xml:space="preserve"> </w:t>
      </w:r>
      <w:r w:rsidRPr="0053497D">
        <w:rPr>
          <w:sz w:val="28"/>
          <w:szCs w:val="28"/>
        </w:rPr>
        <w:t>раз</w:t>
      </w:r>
      <w:r w:rsidR="008E2C22" w:rsidRPr="0053497D">
        <w:rPr>
          <w:sz w:val="28"/>
          <w:szCs w:val="28"/>
        </w:rPr>
        <w:t xml:space="preserve"> </w:t>
      </w:r>
      <w:r w:rsidRPr="0053497D">
        <w:rPr>
          <w:sz w:val="28"/>
          <w:szCs w:val="28"/>
        </w:rPr>
        <w:t>каждого</w:t>
      </w:r>
      <w:r w:rsidR="008E2C22" w:rsidRPr="0053497D">
        <w:rPr>
          <w:sz w:val="28"/>
          <w:szCs w:val="28"/>
        </w:rPr>
        <w:t xml:space="preserve"> </w:t>
      </w:r>
      <w:r w:rsidR="00C946E6" w:rsidRPr="0053497D">
        <w:rPr>
          <w:sz w:val="28"/>
          <w:szCs w:val="28"/>
        </w:rPr>
        <w:t>обучающегося</w:t>
      </w:r>
      <w:r w:rsidRPr="0053497D">
        <w:rPr>
          <w:sz w:val="28"/>
          <w:szCs w:val="28"/>
        </w:rPr>
        <w:t xml:space="preserve"> и</w:t>
      </w:r>
      <w:r w:rsidR="008E2C22" w:rsidRPr="0053497D">
        <w:rPr>
          <w:sz w:val="28"/>
          <w:szCs w:val="28"/>
        </w:rPr>
        <w:t xml:space="preserve"> </w:t>
      </w:r>
      <w:r w:rsidRPr="0053497D">
        <w:rPr>
          <w:sz w:val="28"/>
          <w:szCs w:val="28"/>
        </w:rPr>
        <w:t>всю</w:t>
      </w:r>
      <w:r w:rsidR="008E2C22" w:rsidRPr="0053497D">
        <w:rPr>
          <w:sz w:val="28"/>
          <w:szCs w:val="28"/>
        </w:rPr>
        <w:t xml:space="preserve"> </w:t>
      </w:r>
      <w:r w:rsidRPr="0053497D">
        <w:rPr>
          <w:sz w:val="28"/>
          <w:szCs w:val="28"/>
        </w:rPr>
        <w:t>группу в</w:t>
      </w:r>
      <w:r w:rsidR="008E2C22" w:rsidRPr="0053497D">
        <w:rPr>
          <w:sz w:val="28"/>
          <w:szCs w:val="28"/>
        </w:rPr>
        <w:t xml:space="preserve"> </w:t>
      </w:r>
      <w:r w:rsidRPr="0053497D">
        <w:rPr>
          <w:sz w:val="28"/>
          <w:szCs w:val="28"/>
        </w:rPr>
        <w:t>целом.</w:t>
      </w:r>
      <w:r w:rsidR="008E2C22" w:rsidRPr="0053497D">
        <w:rPr>
          <w:sz w:val="28"/>
          <w:szCs w:val="28"/>
        </w:rPr>
        <w:t xml:space="preserve"> </w:t>
      </w:r>
      <w:r w:rsidRPr="0053497D">
        <w:rPr>
          <w:sz w:val="28"/>
          <w:szCs w:val="28"/>
        </w:rPr>
        <w:t>После</w:t>
      </w:r>
      <w:r w:rsidR="008E2C22" w:rsidRPr="0053497D">
        <w:rPr>
          <w:sz w:val="28"/>
          <w:szCs w:val="28"/>
        </w:rPr>
        <w:t xml:space="preserve"> </w:t>
      </w:r>
      <w:r w:rsidRPr="0053497D">
        <w:rPr>
          <w:sz w:val="28"/>
          <w:szCs w:val="28"/>
        </w:rPr>
        <w:t>любог</w:t>
      </w:r>
      <w:r w:rsidR="00367D6A" w:rsidRPr="0053497D">
        <w:rPr>
          <w:sz w:val="28"/>
          <w:szCs w:val="28"/>
        </w:rPr>
        <w:t>о учебно</w:t>
      </w:r>
      <w:r w:rsidR="00DD3738" w:rsidRPr="0053497D">
        <w:rPr>
          <w:spacing w:val="27"/>
          <w:sz w:val="28"/>
          <w:szCs w:val="28"/>
        </w:rPr>
        <w:t>-</w:t>
      </w:r>
      <w:r w:rsidRPr="0053497D">
        <w:rPr>
          <w:sz w:val="28"/>
          <w:szCs w:val="28"/>
        </w:rPr>
        <w:t>тренировочного</w:t>
      </w:r>
      <w:r w:rsidR="008E2C22" w:rsidRPr="0053497D">
        <w:rPr>
          <w:sz w:val="28"/>
          <w:szCs w:val="28"/>
        </w:rPr>
        <w:t xml:space="preserve"> </w:t>
      </w:r>
      <w:r w:rsidRPr="0053497D">
        <w:rPr>
          <w:sz w:val="28"/>
          <w:szCs w:val="28"/>
        </w:rPr>
        <w:t>занятия</w:t>
      </w:r>
      <w:r w:rsidR="008E2C22" w:rsidRPr="0053497D">
        <w:rPr>
          <w:sz w:val="28"/>
          <w:szCs w:val="28"/>
        </w:rPr>
        <w:t xml:space="preserve"> </w:t>
      </w:r>
      <w:r w:rsidR="00C946E6" w:rsidRPr="0053497D">
        <w:rPr>
          <w:sz w:val="28"/>
          <w:szCs w:val="28"/>
        </w:rPr>
        <w:t>обучающийся</w:t>
      </w:r>
      <w:r w:rsidR="008E2C22" w:rsidRPr="0053497D">
        <w:rPr>
          <w:sz w:val="28"/>
          <w:szCs w:val="28"/>
        </w:rPr>
        <w:t xml:space="preserve"> </w:t>
      </w:r>
      <w:r w:rsidRPr="0053497D">
        <w:rPr>
          <w:sz w:val="28"/>
          <w:szCs w:val="28"/>
        </w:rPr>
        <w:t>должен</w:t>
      </w:r>
      <w:r w:rsidR="008E2C22" w:rsidRPr="0053497D">
        <w:rPr>
          <w:sz w:val="28"/>
          <w:szCs w:val="28"/>
        </w:rPr>
        <w:t xml:space="preserve"> </w:t>
      </w:r>
      <w:r w:rsidRPr="0053497D">
        <w:rPr>
          <w:sz w:val="28"/>
          <w:szCs w:val="28"/>
        </w:rPr>
        <w:t>почувствовать,</w:t>
      </w:r>
      <w:r w:rsidR="008E2C22" w:rsidRPr="0053497D">
        <w:rPr>
          <w:sz w:val="28"/>
          <w:szCs w:val="28"/>
        </w:rPr>
        <w:t xml:space="preserve"> </w:t>
      </w:r>
      <w:r w:rsidRPr="0053497D">
        <w:rPr>
          <w:sz w:val="28"/>
          <w:szCs w:val="28"/>
        </w:rPr>
        <w:t>что</w:t>
      </w:r>
      <w:r w:rsidR="008E2C22" w:rsidRPr="0053497D">
        <w:rPr>
          <w:sz w:val="28"/>
          <w:szCs w:val="28"/>
        </w:rPr>
        <w:t xml:space="preserve"> </w:t>
      </w:r>
      <w:r w:rsidRPr="0053497D">
        <w:rPr>
          <w:sz w:val="28"/>
          <w:szCs w:val="28"/>
        </w:rPr>
        <w:t>сделал</w:t>
      </w:r>
      <w:r w:rsidR="008E2C22" w:rsidRPr="0053497D">
        <w:rPr>
          <w:sz w:val="28"/>
          <w:szCs w:val="28"/>
        </w:rPr>
        <w:t xml:space="preserve"> </w:t>
      </w:r>
      <w:r w:rsidRPr="0053497D">
        <w:rPr>
          <w:sz w:val="28"/>
          <w:szCs w:val="28"/>
        </w:rPr>
        <w:t>еще</w:t>
      </w:r>
      <w:r w:rsidR="008E2C22" w:rsidRPr="0053497D">
        <w:rPr>
          <w:sz w:val="28"/>
          <w:szCs w:val="28"/>
        </w:rPr>
        <w:t xml:space="preserve"> </w:t>
      </w:r>
      <w:r w:rsidRPr="0053497D">
        <w:rPr>
          <w:sz w:val="28"/>
          <w:szCs w:val="28"/>
        </w:rPr>
        <w:t>один</w:t>
      </w:r>
      <w:r w:rsidR="008E2C22" w:rsidRPr="0053497D">
        <w:rPr>
          <w:sz w:val="28"/>
          <w:szCs w:val="28"/>
        </w:rPr>
        <w:t xml:space="preserve"> </w:t>
      </w:r>
      <w:r w:rsidRPr="0053497D">
        <w:rPr>
          <w:sz w:val="28"/>
          <w:szCs w:val="28"/>
        </w:rPr>
        <w:t>шаг</w:t>
      </w:r>
      <w:r w:rsidR="008E2C22" w:rsidRPr="0053497D">
        <w:rPr>
          <w:sz w:val="28"/>
          <w:szCs w:val="28"/>
        </w:rPr>
        <w:t xml:space="preserve"> </w:t>
      </w:r>
      <w:r w:rsidRPr="0053497D">
        <w:rPr>
          <w:sz w:val="28"/>
          <w:szCs w:val="28"/>
        </w:rPr>
        <w:t>к</w:t>
      </w:r>
      <w:r w:rsidR="008E2C22" w:rsidRPr="0053497D">
        <w:rPr>
          <w:sz w:val="28"/>
          <w:szCs w:val="28"/>
        </w:rPr>
        <w:t xml:space="preserve"> </w:t>
      </w:r>
      <w:r w:rsidRPr="0053497D">
        <w:rPr>
          <w:sz w:val="28"/>
          <w:szCs w:val="28"/>
        </w:rPr>
        <w:t>достижению</w:t>
      </w:r>
      <w:r w:rsidR="008E2C22" w:rsidRPr="0053497D">
        <w:rPr>
          <w:sz w:val="28"/>
          <w:szCs w:val="28"/>
        </w:rPr>
        <w:t xml:space="preserve"> </w:t>
      </w:r>
      <w:r w:rsidRPr="0053497D">
        <w:rPr>
          <w:sz w:val="28"/>
          <w:szCs w:val="28"/>
        </w:rPr>
        <w:t>поставленной</w:t>
      </w:r>
      <w:r w:rsidR="008E2C22" w:rsidRPr="0053497D">
        <w:rPr>
          <w:sz w:val="28"/>
          <w:szCs w:val="28"/>
        </w:rPr>
        <w:t xml:space="preserve"> </w:t>
      </w:r>
      <w:r w:rsidRPr="0053497D">
        <w:rPr>
          <w:sz w:val="28"/>
          <w:szCs w:val="28"/>
        </w:rPr>
        <w:t>перед</w:t>
      </w:r>
      <w:r w:rsidR="008E2C22" w:rsidRPr="0053497D">
        <w:rPr>
          <w:sz w:val="28"/>
          <w:szCs w:val="28"/>
        </w:rPr>
        <w:t xml:space="preserve"> </w:t>
      </w:r>
      <w:r w:rsidRPr="0053497D">
        <w:rPr>
          <w:sz w:val="28"/>
          <w:szCs w:val="28"/>
        </w:rPr>
        <w:t>ним</w:t>
      </w:r>
      <w:r w:rsidR="008E2C22" w:rsidRPr="0053497D">
        <w:rPr>
          <w:sz w:val="28"/>
          <w:szCs w:val="28"/>
        </w:rPr>
        <w:t xml:space="preserve"> </w:t>
      </w:r>
      <w:r w:rsidRPr="0053497D">
        <w:rPr>
          <w:sz w:val="28"/>
          <w:szCs w:val="28"/>
        </w:rPr>
        <w:t>цели.</w:t>
      </w:r>
    </w:p>
    <w:p w14:paraId="40E12078" w14:textId="11468DB1" w:rsidR="00C37901" w:rsidRPr="0053497D" w:rsidRDefault="00C37901" w:rsidP="00F820A6">
      <w:pPr>
        <w:pStyle w:val="a3"/>
        <w:ind w:left="0" w:right="3" w:firstLine="709"/>
        <w:jc w:val="both"/>
        <w:rPr>
          <w:sz w:val="28"/>
          <w:szCs w:val="28"/>
        </w:rPr>
      </w:pPr>
      <w:r w:rsidRPr="0053497D">
        <w:rPr>
          <w:sz w:val="28"/>
          <w:szCs w:val="28"/>
        </w:rPr>
        <w:t>Для подростков, вступающих в предпубертатный этап возрастного развития, характерна</w:t>
      </w:r>
      <w:r w:rsidR="006C623B" w:rsidRPr="0053497D">
        <w:rPr>
          <w:sz w:val="28"/>
          <w:szCs w:val="28"/>
        </w:rPr>
        <w:t xml:space="preserve"> </w:t>
      </w:r>
      <w:r w:rsidRPr="0053497D">
        <w:rPr>
          <w:sz w:val="28"/>
          <w:szCs w:val="28"/>
        </w:rPr>
        <w:t>относительная неустойчивость и разнообразие интересов. У них сильна потребность в общении со</w:t>
      </w:r>
      <w:r w:rsidR="006C623B" w:rsidRPr="0053497D">
        <w:rPr>
          <w:sz w:val="28"/>
          <w:szCs w:val="28"/>
        </w:rPr>
        <w:t xml:space="preserve"> </w:t>
      </w:r>
      <w:r w:rsidRPr="0053497D">
        <w:rPr>
          <w:sz w:val="28"/>
          <w:szCs w:val="28"/>
        </w:rPr>
        <w:t>сверстниками</w:t>
      </w:r>
      <w:r w:rsidR="006C623B" w:rsidRPr="0053497D">
        <w:rPr>
          <w:sz w:val="28"/>
          <w:szCs w:val="28"/>
        </w:rPr>
        <w:t xml:space="preserve"> </w:t>
      </w:r>
      <w:r w:rsidRPr="0053497D">
        <w:rPr>
          <w:sz w:val="28"/>
          <w:szCs w:val="28"/>
        </w:rPr>
        <w:t>и</w:t>
      </w:r>
      <w:r w:rsidR="006C623B" w:rsidRPr="0053497D">
        <w:rPr>
          <w:sz w:val="28"/>
          <w:szCs w:val="28"/>
        </w:rPr>
        <w:t xml:space="preserve"> </w:t>
      </w:r>
      <w:r w:rsidRPr="0053497D">
        <w:rPr>
          <w:sz w:val="28"/>
          <w:szCs w:val="28"/>
        </w:rPr>
        <w:t>самоутверждении.</w:t>
      </w:r>
      <w:r w:rsidR="006C623B" w:rsidRPr="0053497D">
        <w:rPr>
          <w:sz w:val="28"/>
          <w:szCs w:val="28"/>
        </w:rPr>
        <w:t xml:space="preserve"> </w:t>
      </w:r>
      <w:r w:rsidRPr="0053497D">
        <w:rPr>
          <w:sz w:val="28"/>
          <w:szCs w:val="28"/>
        </w:rPr>
        <w:t>Многим</w:t>
      </w:r>
      <w:r w:rsidR="006C623B" w:rsidRPr="0053497D">
        <w:rPr>
          <w:sz w:val="28"/>
          <w:szCs w:val="28"/>
        </w:rPr>
        <w:t xml:space="preserve"> </w:t>
      </w:r>
      <w:r w:rsidRPr="0053497D">
        <w:rPr>
          <w:sz w:val="28"/>
          <w:szCs w:val="28"/>
        </w:rPr>
        <w:t>подросткам</w:t>
      </w:r>
      <w:r w:rsidR="006C623B" w:rsidRPr="0053497D">
        <w:rPr>
          <w:sz w:val="28"/>
          <w:szCs w:val="28"/>
        </w:rPr>
        <w:t xml:space="preserve"> </w:t>
      </w:r>
      <w:r w:rsidRPr="0053497D">
        <w:rPr>
          <w:sz w:val="28"/>
          <w:szCs w:val="28"/>
        </w:rPr>
        <w:t>свойственна</w:t>
      </w:r>
      <w:r w:rsidR="006C623B" w:rsidRPr="0053497D">
        <w:rPr>
          <w:sz w:val="28"/>
          <w:szCs w:val="28"/>
        </w:rPr>
        <w:t xml:space="preserve"> </w:t>
      </w:r>
      <w:r w:rsidRPr="0053497D">
        <w:rPr>
          <w:sz w:val="28"/>
          <w:szCs w:val="28"/>
        </w:rPr>
        <w:t>неуверенность</w:t>
      </w:r>
      <w:r w:rsidR="006C623B" w:rsidRPr="0053497D">
        <w:rPr>
          <w:sz w:val="28"/>
          <w:szCs w:val="28"/>
        </w:rPr>
        <w:t xml:space="preserve"> </w:t>
      </w:r>
      <w:r w:rsidRPr="0053497D">
        <w:rPr>
          <w:sz w:val="28"/>
          <w:szCs w:val="28"/>
        </w:rPr>
        <w:t>в</w:t>
      </w:r>
      <w:r w:rsidR="006C623B" w:rsidRPr="0053497D">
        <w:rPr>
          <w:sz w:val="28"/>
          <w:szCs w:val="28"/>
        </w:rPr>
        <w:t xml:space="preserve"> </w:t>
      </w:r>
      <w:r w:rsidRPr="0053497D">
        <w:rPr>
          <w:sz w:val="28"/>
          <w:szCs w:val="28"/>
        </w:rPr>
        <w:t>себе,</w:t>
      </w:r>
      <w:r w:rsidR="006C623B" w:rsidRPr="0053497D">
        <w:rPr>
          <w:sz w:val="28"/>
          <w:szCs w:val="28"/>
        </w:rPr>
        <w:t xml:space="preserve"> </w:t>
      </w:r>
      <w:r w:rsidRPr="0053497D">
        <w:rPr>
          <w:sz w:val="28"/>
          <w:szCs w:val="28"/>
        </w:rPr>
        <w:t>чрезмерная</w:t>
      </w:r>
      <w:r w:rsidR="006C623B" w:rsidRPr="0053497D">
        <w:rPr>
          <w:sz w:val="28"/>
          <w:szCs w:val="28"/>
        </w:rPr>
        <w:t xml:space="preserve"> </w:t>
      </w:r>
      <w:r w:rsidRPr="0053497D">
        <w:rPr>
          <w:sz w:val="28"/>
          <w:szCs w:val="28"/>
        </w:rPr>
        <w:t>и</w:t>
      </w:r>
      <w:r w:rsidR="006C623B" w:rsidRPr="0053497D">
        <w:rPr>
          <w:sz w:val="28"/>
          <w:szCs w:val="28"/>
        </w:rPr>
        <w:t xml:space="preserve"> </w:t>
      </w:r>
      <w:r w:rsidRPr="0053497D">
        <w:rPr>
          <w:sz w:val="28"/>
          <w:szCs w:val="28"/>
        </w:rPr>
        <w:t>болезненная</w:t>
      </w:r>
      <w:r w:rsidR="006C623B" w:rsidRPr="0053497D">
        <w:rPr>
          <w:sz w:val="28"/>
          <w:szCs w:val="28"/>
        </w:rPr>
        <w:t xml:space="preserve"> </w:t>
      </w:r>
      <w:r w:rsidRPr="0053497D">
        <w:rPr>
          <w:sz w:val="28"/>
          <w:szCs w:val="28"/>
        </w:rPr>
        <w:t>реакция</w:t>
      </w:r>
      <w:r w:rsidR="006C623B" w:rsidRPr="0053497D">
        <w:rPr>
          <w:sz w:val="28"/>
          <w:szCs w:val="28"/>
        </w:rPr>
        <w:t xml:space="preserve"> </w:t>
      </w:r>
      <w:r w:rsidRPr="0053497D">
        <w:rPr>
          <w:sz w:val="28"/>
          <w:szCs w:val="28"/>
        </w:rPr>
        <w:t>на</w:t>
      </w:r>
      <w:r w:rsidR="006C623B" w:rsidRPr="0053497D">
        <w:rPr>
          <w:sz w:val="28"/>
          <w:szCs w:val="28"/>
        </w:rPr>
        <w:t xml:space="preserve"> </w:t>
      </w:r>
      <w:r w:rsidRPr="0053497D">
        <w:rPr>
          <w:sz w:val="28"/>
          <w:szCs w:val="28"/>
        </w:rPr>
        <w:t>мнимые</w:t>
      </w:r>
      <w:r w:rsidR="006C623B" w:rsidRPr="0053497D">
        <w:rPr>
          <w:sz w:val="28"/>
          <w:szCs w:val="28"/>
        </w:rPr>
        <w:t xml:space="preserve"> </w:t>
      </w:r>
      <w:r w:rsidRPr="0053497D">
        <w:rPr>
          <w:sz w:val="28"/>
          <w:szCs w:val="28"/>
        </w:rPr>
        <w:t>и</w:t>
      </w:r>
      <w:r w:rsidR="006C623B" w:rsidRPr="0053497D">
        <w:rPr>
          <w:sz w:val="28"/>
          <w:szCs w:val="28"/>
        </w:rPr>
        <w:t xml:space="preserve"> </w:t>
      </w:r>
      <w:r w:rsidRPr="0053497D">
        <w:rPr>
          <w:sz w:val="28"/>
          <w:szCs w:val="28"/>
        </w:rPr>
        <w:t>истинные</w:t>
      </w:r>
      <w:r w:rsidR="006C623B" w:rsidRPr="0053497D">
        <w:rPr>
          <w:sz w:val="28"/>
          <w:szCs w:val="28"/>
        </w:rPr>
        <w:t xml:space="preserve"> </w:t>
      </w:r>
      <w:r w:rsidRPr="0053497D">
        <w:rPr>
          <w:sz w:val="28"/>
          <w:szCs w:val="28"/>
        </w:rPr>
        <w:t>недостатки,</w:t>
      </w:r>
      <w:r w:rsidR="006C623B" w:rsidRPr="0053497D">
        <w:rPr>
          <w:sz w:val="28"/>
          <w:szCs w:val="28"/>
        </w:rPr>
        <w:t xml:space="preserve"> </w:t>
      </w:r>
      <w:r w:rsidRPr="0053497D">
        <w:rPr>
          <w:sz w:val="28"/>
          <w:szCs w:val="28"/>
        </w:rPr>
        <w:t>занижение</w:t>
      </w:r>
      <w:r w:rsidR="006C623B" w:rsidRPr="0053497D">
        <w:rPr>
          <w:sz w:val="28"/>
          <w:szCs w:val="28"/>
        </w:rPr>
        <w:t xml:space="preserve"> </w:t>
      </w:r>
      <w:r w:rsidRPr="0053497D">
        <w:rPr>
          <w:sz w:val="28"/>
          <w:szCs w:val="28"/>
        </w:rPr>
        <w:t>своих</w:t>
      </w:r>
      <w:r w:rsidR="006C623B" w:rsidRPr="0053497D">
        <w:rPr>
          <w:sz w:val="28"/>
          <w:szCs w:val="28"/>
        </w:rPr>
        <w:t xml:space="preserve"> </w:t>
      </w:r>
      <w:r w:rsidRPr="0053497D">
        <w:rPr>
          <w:sz w:val="28"/>
          <w:szCs w:val="28"/>
        </w:rPr>
        <w:t>возможностей.</w:t>
      </w:r>
      <w:r w:rsidR="006C623B" w:rsidRPr="0053497D">
        <w:rPr>
          <w:sz w:val="28"/>
          <w:szCs w:val="28"/>
        </w:rPr>
        <w:t xml:space="preserve"> </w:t>
      </w:r>
      <w:r w:rsidRPr="0053497D">
        <w:rPr>
          <w:sz w:val="28"/>
          <w:szCs w:val="28"/>
        </w:rPr>
        <w:t>Быстрое</w:t>
      </w:r>
      <w:r w:rsidR="006C623B" w:rsidRPr="0053497D">
        <w:rPr>
          <w:sz w:val="28"/>
          <w:szCs w:val="28"/>
        </w:rPr>
        <w:t xml:space="preserve"> </w:t>
      </w:r>
      <w:r w:rsidRPr="0053497D">
        <w:rPr>
          <w:sz w:val="28"/>
          <w:szCs w:val="28"/>
        </w:rPr>
        <w:t>увеличение</w:t>
      </w:r>
      <w:r w:rsidR="006C623B" w:rsidRPr="0053497D">
        <w:rPr>
          <w:sz w:val="28"/>
          <w:szCs w:val="28"/>
        </w:rPr>
        <w:t xml:space="preserve"> </w:t>
      </w:r>
      <w:r w:rsidRPr="0053497D">
        <w:rPr>
          <w:sz w:val="28"/>
          <w:szCs w:val="28"/>
        </w:rPr>
        <w:t>нагрузок,</w:t>
      </w:r>
      <w:r w:rsidR="006C623B" w:rsidRPr="0053497D">
        <w:rPr>
          <w:sz w:val="28"/>
          <w:szCs w:val="28"/>
        </w:rPr>
        <w:t xml:space="preserve"> </w:t>
      </w:r>
      <w:r w:rsidRPr="0053497D">
        <w:rPr>
          <w:sz w:val="28"/>
          <w:szCs w:val="28"/>
        </w:rPr>
        <w:t>их</w:t>
      </w:r>
      <w:r w:rsidR="006C623B" w:rsidRPr="0053497D">
        <w:rPr>
          <w:sz w:val="28"/>
          <w:szCs w:val="28"/>
        </w:rPr>
        <w:t xml:space="preserve"> </w:t>
      </w:r>
      <w:r w:rsidRPr="0053497D">
        <w:rPr>
          <w:sz w:val="28"/>
          <w:szCs w:val="28"/>
        </w:rPr>
        <w:t>монотонный</w:t>
      </w:r>
      <w:r w:rsidR="006C623B" w:rsidRPr="0053497D">
        <w:rPr>
          <w:sz w:val="28"/>
          <w:szCs w:val="28"/>
        </w:rPr>
        <w:t xml:space="preserve"> </w:t>
      </w:r>
      <w:r w:rsidRPr="0053497D">
        <w:rPr>
          <w:sz w:val="28"/>
          <w:szCs w:val="28"/>
        </w:rPr>
        <w:t>характер</w:t>
      </w:r>
      <w:r w:rsidR="006C623B" w:rsidRPr="0053497D">
        <w:rPr>
          <w:sz w:val="28"/>
          <w:szCs w:val="28"/>
        </w:rPr>
        <w:t xml:space="preserve"> </w:t>
      </w:r>
      <w:r w:rsidRPr="0053497D">
        <w:rPr>
          <w:sz w:val="28"/>
          <w:szCs w:val="28"/>
        </w:rPr>
        <w:t>могут</w:t>
      </w:r>
      <w:r w:rsidR="006C623B" w:rsidRPr="0053497D">
        <w:rPr>
          <w:sz w:val="28"/>
          <w:szCs w:val="28"/>
        </w:rPr>
        <w:t xml:space="preserve"> </w:t>
      </w:r>
      <w:r w:rsidRPr="0053497D">
        <w:rPr>
          <w:sz w:val="28"/>
          <w:szCs w:val="28"/>
        </w:rPr>
        <w:t>привести</w:t>
      </w:r>
      <w:r w:rsidR="006C623B" w:rsidRPr="0053497D">
        <w:rPr>
          <w:sz w:val="28"/>
          <w:szCs w:val="28"/>
        </w:rPr>
        <w:t xml:space="preserve"> </w:t>
      </w:r>
      <w:r w:rsidRPr="0053497D">
        <w:rPr>
          <w:sz w:val="28"/>
          <w:szCs w:val="28"/>
        </w:rPr>
        <w:t>к</w:t>
      </w:r>
      <w:r w:rsidR="006C623B" w:rsidRPr="0053497D">
        <w:rPr>
          <w:sz w:val="28"/>
          <w:szCs w:val="28"/>
        </w:rPr>
        <w:t xml:space="preserve"> </w:t>
      </w:r>
      <w:r w:rsidRPr="0053497D">
        <w:rPr>
          <w:sz w:val="28"/>
          <w:szCs w:val="28"/>
        </w:rPr>
        <w:t>снижению</w:t>
      </w:r>
      <w:r w:rsidR="006C623B" w:rsidRPr="0053497D">
        <w:rPr>
          <w:sz w:val="28"/>
          <w:szCs w:val="28"/>
        </w:rPr>
        <w:t xml:space="preserve"> </w:t>
      </w:r>
      <w:r w:rsidRPr="0053497D">
        <w:rPr>
          <w:sz w:val="28"/>
          <w:szCs w:val="28"/>
        </w:rPr>
        <w:t>интереса</w:t>
      </w:r>
      <w:r w:rsidR="006C623B" w:rsidRPr="0053497D">
        <w:rPr>
          <w:sz w:val="28"/>
          <w:szCs w:val="28"/>
        </w:rPr>
        <w:t xml:space="preserve"> </w:t>
      </w:r>
      <w:r w:rsidRPr="0053497D">
        <w:rPr>
          <w:sz w:val="28"/>
          <w:szCs w:val="28"/>
        </w:rPr>
        <w:t>к спорту</w:t>
      </w:r>
      <w:r w:rsidR="006C623B" w:rsidRPr="0053497D">
        <w:rPr>
          <w:sz w:val="28"/>
          <w:szCs w:val="28"/>
        </w:rPr>
        <w:t xml:space="preserve"> </w:t>
      </w:r>
      <w:r w:rsidRPr="0053497D">
        <w:rPr>
          <w:sz w:val="28"/>
          <w:szCs w:val="28"/>
        </w:rPr>
        <w:t>и отсеву</w:t>
      </w:r>
      <w:r w:rsidR="006C623B" w:rsidRPr="0053497D">
        <w:rPr>
          <w:sz w:val="28"/>
          <w:szCs w:val="28"/>
        </w:rPr>
        <w:t xml:space="preserve"> </w:t>
      </w:r>
      <w:r w:rsidRPr="0053497D">
        <w:rPr>
          <w:sz w:val="28"/>
          <w:szCs w:val="28"/>
        </w:rPr>
        <w:t>перспективных</w:t>
      </w:r>
      <w:r w:rsidR="006C623B" w:rsidRPr="0053497D">
        <w:rPr>
          <w:sz w:val="28"/>
          <w:szCs w:val="28"/>
        </w:rPr>
        <w:t xml:space="preserve"> </w:t>
      </w:r>
      <w:r w:rsidRPr="0053497D">
        <w:rPr>
          <w:sz w:val="28"/>
          <w:szCs w:val="28"/>
        </w:rPr>
        <w:t xml:space="preserve">юных </w:t>
      </w:r>
      <w:r w:rsidR="00C946E6" w:rsidRPr="0053497D">
        <w:rPr>
          <w:sz w:val="28"/>
          <w:szCs w:val="28"/>
        </w:rPr>
        <w:t>обучающихся</w:t>
      </w:r>
      <w:r w:rsidRPr="0053497D">
        <w:rPr>
          <w:sz w:val="28"/>
          <w:szCs w:val="28"/>
        </w:rPr>
        <w:t>.</w:t>
      </w:r>
    </w:p>
    <w:p w14:paraId="17A778F5" w14:textId="348BC2D7" w:rsidR="00C37901" w:rsidRPr="0053497D" w:rsidRDefault="00C37901" w:rsidP="00F820A6">
      <w:pPr>
        <w:pStyle w:val="a3"/>
        <w:spacing w:before="1"/>
        <w:ind w:left="0" w:right="3" w:firstLine="709"/>
        <w:jc w:val="both"/>
        <w:rPr>
          <w:sz w:val="28"/>
          <w:szCs w:val="28"/>
        </w:rPr>
      </w:pPr>
      <w:r w:rsidRPr="0053497D">
        <w:rPr>
          <w:sz w:val="28"/>
          <w:szCs w:val="28"/>
        </w:rPr>
        <w:t xml:space="preserve">Формирование мотивации к многолетней напряженной </w:t>
      </w:r>
      <w:r w:rsidR="00C946E6" w:rsidRPr="0053497D">
        <w:rPr>
          <w:sz w:val="28"/>
          <w:szCs w:val="28"/>
        </w:rPr>
        <w:t xml:space="preserve">учебной </w:t>
      </w:r>
      <w:r w:rsidRPr="0053497D">
        <w:rPr>
          <w:sz w:val="28"/>
          <w:szCs w:val="28"/>
        </w:rPr>
        <w:t>тренировке происходит главным</w:t>
      </w:r>
      <w:r w:rsidR="006C623B" w:rsidRPr="0053497D">
        <w:rPr>
          <w:sz w:val="28"/>
          <w:szCs w:val="28"/>
        </w:rPr>
        <w:t xml:space="preserve"> </w:t>
      </w:r>
      <w:r w:rsidRPr="0053497D">
        <w:rPr>
          <w:sz w:val="28"/>
          <w:szCs w:val="28"/>
        </w:rPr>
        <w:t xml:space="preserve">образом за счет осмысления взаимосвязи между упорным трудом на </w:t>
      </w:r>
      <w:r w:rsidR="001F4B31" w:rsidRPr="0053497D">
        <w:rPr>
          <w:sz w:val="28"/>
          <w:szCs w:val="28"/>
        </w:rPr>
        <w:t xml:space="preserve">учебных </w:t>
      </w:r>
      <w:r w:rsidRPr="0053497D">
        <w:rPr>
          <w:sz w:val="28"/>
          <w:szCs w:val="28"/>
        </w:rPr>
        <w:t>тренировках, реальными</w:t>
      </w:r>
      <w:r w:rsidR="006C623B" w:rsidRPr="0053497D">
        <w:rPr>
          <w:sz w:val="28"/>
          <w:szCs w:val="28"/>
        </w:rPr>
        <w:t xml:space="preserve"> </w:t>
      </w:r>
      <w:r w:rsidRPr="0053497D">
        <w:rPr>
          <w:sz w:val="28"/>
          <w:szCs w:val="28"/>
        </w:rPr>
        <w:t>изменениями</w:t>
      </w:r>
      <w:r w:rsidR="006C623B" w:rsidRPr="0053497D">
        <w:rPr>
          <w:sz w:val="28"/>
          <w:szCs w:val="28"/>
        </w:rPr>
        <w:t xml:space="preserve"> </w:t>
      </w:r>
      <w:r w:rsidRPr="0053497D">
        <w:rPr>
          <w:sz w:val="28"/>
          <w:szCs w:val="28"/>
        </w:rPr>
        <w:t>личностных</w:t>
      </w:r>
      <w:r w:rsidR="006C623B" w:rsidRPr="0053497D">
        <w:rPr>
          <w:sz w:val="28"/>
          <w:szCs w:val="28"/>
        </w:rPr>
        <w:t xml:space="preserve"> </w:t>
      </w:r>
      <w:r w:rsidRPr="0053497D">
        <w:rPr>
          <w:sz w:val="28"/>
          <w:szCs w:val="28"/>
        </w:rPr>
        <w:t>качеств</w:t>
      </w:r>
      <w:r w:rsidR="006C623B" w:rsidRPr="0053497D">
        <w:rPr>
          <w:sz w:val="28"/>
          <w:szCs w:val="28"/>
        </w:rPr>
        <w:t xml:space="preserve"> </w:t>
      </w:r>
      <w:r w:rsidRPr="0053497D">
        <w:rPr>
          <w:sz w:val="28"/>
          <w:szCs w:val="28"/>
        </w:rPr>
        <w:t>(как</w:t>
      </w:r>
      <w:r w:rsidR="006C623B" w:rsidRPr="0053497D">
        <w:rPr>
          <w:sz w:val="28"/>
          <w:szCs w:val="28"/>
        </w:rPr>
        <w:t xml:space="preserve"> </w:t>
      </w:r>
      <w:r w:rsidRPr="0053497D">
        <w:rPr>
          <w:sz w:val="28"/>
          <w:szCs w:val="28"/>
        </w:rPr>
        <w:t>физических,</w:t>
      </w:r>
      <w:r w:rsidR="006C623B" w:rsidRPr="0053497D">
        <w:rPr>
          <w:sz w:val="28"/>
          <w:szCs w:val="28"/>
        </w:rPr>
        <w:t xml:space="preserve"> </w:t>
      </w:r>
      <w:r w:rsidRPr="0053497D">
        <w:rPr>
          <w:sz w:val="28"/>
          <w:szCs w:val="28"/>
        </w:rPr>
        <w:t>так</w:t>
      </w:r>
      <w:r w:rsidR="006C623B" w:rsidRPr="0053497D">
        <w:rPr>
          <w:sz w:val="28"/>
          <w:szCs w:val="28"/>
        </w:rPr>
        <w:t xml:space="preserve"> </w:t>
      </w:r>
      <w:r w:rsidRPr="0053497D">
        <w:rPr>
          <w:sz w:val="28"/>
          <w:szCs w:val="28"/>
        </w:rPr>
        <w:t>и</w:t>
      </w:r>
      <w:r w:rsidR="006C623B" w:rsidRPr="0053497D">
        <w:rPr>
          <w:sz w:val="28"/>
          <w:szCs w:val="28"/>
        </w:rPr>
        <w:t xml:space="preserve"> </w:t>
      </w:r>
      <w:r w:rsidRPr="0053497D">
        <w:rPr>
          <w:sz w:val="28"/>
          <w:szCs w:val="28"/>
        </w:rPr>
        <w:t>морально-волевых)</w:t>
      </w:r>
      <w:r w:rsidR="006C623B" w:rsidRPr="0053497D">
        <w:rPr>
          <w:sz w:val="28"/>
          <w:szCs w:val="28"/>
        </w:rPr>
        <w:t xml:space="preserve"> </w:t>
      </w:r>
      <w:r w:rsidRPr="0053497D">
        <w:rPr>
          <w:sz w:val="28"/>
          <w:szCs w:val="28"/>
        </w:rPr>
        <w:t>и</w:t>
      </w:r>
      <w:r w:rsidR="006C623B" w:rsidRPr="0053497D">
        <w:rPr>
          <w:sz w:val="28"/>
          <w:szCs w:val="28"/>
        </w:rPr>
        <w:t xml:space="preserve"> </w:t>
      </w:r>
      <w:r w:rsidRPr="0053497D">
        <w:rPr>
          <w:sz w:val="28"/>
          <w:szCs w:val="28"/>
        </w:rPr>
        <w:t>приростом</w:t>
      </w:r>
      <w:r w:rsidR="006C623B" w:rsidRPr="0053497D">
        <w:rPr>
          <w:sz w:val="28"/>
          <w:szCs w:val="28"/>
        </w:rPr>
        <w:t xml:space="preserve"> </w:t>
      </w:r>
      <w:r w:rsidRPr="0053497D">
        <w:rPr>
          <w:sz w:val="28"/>
          <w:szCs w:val="28"/>
        </w:rPr>
        <w:t xml:space="preserve">спортивных результатов. Знания основ теории и методики </w:t>
      </w:r>
      <w:r w:rsidR="001F4B31" w:rsidRPr="0053497D">
        <w:rPr>
          <w:sz w:val="28"/>
          <w:szCs w:val="28"/>
        </w:rPr>
        <w:t xml:space="preserve">учебных </w:t>
      </w:r>
      <w:r w:rsidRPr="0053497D">
        <w:rPr>
          <w:sz w:val="28"/>
          <w:szCs w:val="28"/>
        </w:rPr>
        <w:t>трениров</w:t>
      </w:r>
      <w:r w:rsidR="003D4566" w:rsidRPr="0053497D">
        <w:rPr>
          <w:sz w:val="28"/>
          <w:szCs w:val="28"/>
        </w:rPr>
        <w:t>ок</w:t>
      </w:r>
      <w:r w:rsidRPr="0053497D">
        <w:rPr>
          <w:sz w:val="28"/>
          <w:szCs w:val="28"/>
        </w:rPr>
        <w:t>, ее медико-биологических и</w:t>
      </w:r>
      <w:r w:rsidR="006C623B" w:rsidRPr="0053497D">
        <w:rPr>
          <w:sz w:val="28"/>
          <w:szCs w:val="28"/>
        </w:rPr>
        <w:t xml:space="preserve"> </w:t>
      </w:r>
      <w:r w:rsidRPr="0053497D">
        <w:rPr>
          <w:sz w:val="28"/>
          <w:szCs w:val="28"/>
        </w:rPr>
        <w:t>гигиенических</w:t>
      </w:r>
      <w:r w:rsidR="006C623B" w:rsidRPr="0053497D">
        <w:rPr>
          <w:sz w:val="28"/>
          <w:szCs w:val="28"/>
        </w:rPr>
        <w:t xml:space="preserve"> </w:t>
      </w:r>
      <w:r w:rsidRPr="0053497D">
        <w:rPr>
          <w:sz w:val="28"/>
          <w:szCs w:val="28"/>
        </w:rPr>
        <w:t>аспектов</w:t>
      </w:r>
      <w:r w:rsidR="006C623B" w:rsidRPr="0053497D">
        <w:rPr>
          <w:sz w:val="28"/>
          <w:szCs w:val="28"/>
        </w:rPr>
        <w:t xml:space="preserve"> </w:t>
      </w:r>
      <w:r w:rsidRPr="0053497D">
        <w:rPr>
          <w:sz w:val="28"/>
          <w:szCs w:val="28"/>
        </w:rPr>
        <w:t>делают</w:t>
      </w:r>
      <w:r w:rsidR="006C623B" w:rsidRPr="0053497D">
        <w:rPr>
          <w:sz w:val="28"/>
          <w:szCs w:val="28"/>
        </w:rPr>
        <w:t xml:space="preserve"> </w:t>
      </w:r>
      <w:r w:rsidR="00367D6A" w:rsidRPr="0053497D">
        <w:rPr>
          <w:spacing w:val="4"/>
          <w:sz w:val="28"/>
          <w:szCs w:val="28"/>
        </w:rPr>
        <w:t>учебно-</w:t>
      </w:r>
      <w:r w:rsidRPr="0053497D">
        <w:rPr>
          <w:sz w:val="28"/>
          <w:szCs w:val="28"/>
        </w:rPr>
        <w:t>тренировочный</w:t>
      </w:r>
      <w:r w:rsidR="006C623B" w:rsidRPr="0053497D">
        <w:rPr>
          <w:sz w:val="28"/>
          <w:szCs w:val="28"/>
        </w:rPr>
        <w:t xml:space="preserve"> </w:t>
      </w:r>
      <w:r w:rsidRPr="0053497D">
        <w:rPr>
          <w:sz w:val="28"/>
          <w:szCs w:val="28"/>
        </w:rPr>
        <w:t>процесс</w:t>
      </w:r>
      <w:r w:rsidR="006C623B" w:rsidRPr="0053497D">
        <w:rPr>
          <w:sz w:val="28"/>
          <w:szCs w:val="28"/>
        </w:rPr>
        <w:t xml:space="preserve"> </w:t>
      </w:r>
      <w:r w:rsidRPr="0053497D">
        <w:rPr>
          <w:sz w:val="28"/>
          <w:szCs w:val="28"/>
        </w:rPr>
        <w:t>более</w:t>
      </w:r>
      <w:r w:rsidR="006C623B" w:rsidRPr="0053497D">
        <w:rPr>
          <w:sz w:val="28"/>
          <w:szCs w:val="28"/>
        </w:rPr>
        <w:t xml:space="preserve"> </w:t>
      </w:r>
      <w:r w:rsidRPr="0053497D">
        <w:rPr>
          <w:sz w:val="28"/>
          <w:szCs w:val="28"/>
        </w:rPr>
        <w:t>понятным,</w:t>
      </w:r>
      <w:r w:rsidR="006C623B" w:rsidRPr="0053497D">
        <w:rPr>
          <w:sz w:val="28"/>
          <w:szCs w:val="28"/>
        </w:rPr>
        <w:t xml:space="preserve"> </w:t>
      </w:r>
      <w:r w:rsidRPr="0053497D">
        <w:rPr>
          <w:sz w:val="28"/>
          <w:szCs w:val="28"/>
        </w:rPr>
        <w:t>а</w:t>
      </w:r>
      <w:r w:rsidR="006C623B" w:rsidRPr="0053497D">
        <w:rPr>
          <w:sz w:val="28"/>
          <w:szCs w:val="28"/>
        </w:rPr>
        <w:t xml:space="preserve"> </w:t>
      </w:r>
      <w:r w:rsidRPr="0053497D">
        <w:rPr>
          <w:sz w:val="28"/>
          <w:szCs w:val="28"/>
        </w:rPr>
        <w:t>отношение</w:t>
      </w:r>
      <w:r w:rsidR="006C623B" w:rsidRPr="0053497D">
        <w:rPr>
          <w:sz w:val="28"/>
          <w:szCs w:val="28"/>
        </w:rPr>
        <w:t xml:space="preserve"> </w:t>
      </w:r>
      <w:r w:rsidRPr="0053497D">
        <w:rPr>
          <w:sz w:val="28"/>
          <w:szCs w:val="28"/>
        </w:rPr>
        <w:t>к</w:t>
      </w:r>
      <w:r w:rsidR="006C623B" w:rsidRPr="0053497D">
        <w:rPr>
          <w:sz w:val="28"/>
          <w:szCs w:val="28"/>
        </w:rPr>
        <w:t xml:space="preserve"> </w:t>
      </w:r>
      <w:r w:rsidRPr="0053497D">
        <w:rPr>
          <w:sz w:val="28"/>
          <w:szCs w:val="28"/>
        </w:rPr>
        <w:t>занятиям</w:t>
      </w:r>
      <w:r w:rsidR="006C623B" w:rsidRPr="0053497D">
        <w:rPr>
          <w:sz w:val="28"/>
          <w:szCs w:val="28"/>
        </w:rPr>
        <w:t xml:space="preserve"> </w:t>
      </w:r>
      <w:r w:rsidRPr="0053497D">
        <w:rPr>
          <w:sz w:val="28"/>
          <w:szCs w:val="28"/>
        </w:rPr>
        <w:t>–</w:t>
      </w:r>
      <w:r w:rsidR="006C623B" w:rsidRPr="0053497D">
        <w:rPr>
          <w:sz w:val="28"/>
          <w:szCs w:val="28"/>
        </w:rPr>
        <w:t xml:space="preserve"> </w:t>
      </w:r>
      <w:r w:rsidRPr="0053497D">
        <w:rPr>
          <w:sz w:val="28"/>
          <w:szCs w:val="28"/>
        </w:rPr>
        <w:t>активным</w:t>
      </w:r>
      <w:r w:rsidR="006C623B" w:rsidRPr="0053497D">
        <w:rPr>
          <w:sz w:val="28"/>
          <w:szCs w:val="28"/>
        </w:rPr>
        <w:t xml:space="preserve"> </w:t>
      </w:r>
      <w:r w:rsidRPr="0053497D">
        <w:rPr>
          <w:sz w:val="28"/>
          <w:szCs w:val="28"/>
        </w:rPr>
        <w:t>и</w:t>
      </w:r>
      <w:r w:rsidR="006C623B" w:rsidRPr="0053497D">
        <w:rPr>
          <w:sz w:val="28"/>
          <w:szCs w:val="28"/>
        </w:rPr>
        <w:t xml:space="preserve"> </w:t>
      </w:r>
      <w:r w:rsidRPr="0053497D">
        <w:rPr>
          <w:sz w:val="28"/>
          <w:szCs w:val="28"/>
        </w:rPr>
        <w:t>сознательным.</w:t>
      </w:r>
      <w:r w:rsidR="006C623B" w:rsidRPr="0053497D">
        <w:rPr>
          <w:sz w:val="28"/>
          <w:szCs w:val="28"/>
        </w:rPr>
        <w:t xml:space="preserve"> </w:t>
      </w:r>
      <w:r w:rsidRPr="0053497D">
        <w:rPr>
          <w:sz w:val="28"/>
          <w:szCs w:val="28"/>
        </w:rPr>
        <w:t>Во</w:t>
      </w:r>
      <w:r w:rsidR="006C623B" w:rsidRPr="0053497D">
        <w:rPr>
          <w:sz w:val="28"/>
          <w:szCs w:val="28"/>
        </w:rPr>
        <w:t xml:space="preserve"> </w:t>
      </w:r>
      <w:r w:rsidRPr="0053497D">
        <w:rPr>
          <w:sz w:val="28"/>
          <w:szCs w:val="28"/>
        </w:rPr>
        <w:t>многом</w:t>
      </w:r>
      <w:r w:rsidR="006C623B" w:rsidRPr="0053497D">
        <w:rPr>
          <w:sz w:val="28"/>
          <w:szCs w:val="28"/>
        </w:rPr>
        <w:t xml:space="preserve"> </w:t>
      </w:r>
      <w:r w:rsidRPr="0053497D">
        <w:rPr>
          <w:sz w:val="28"/>
          <w:szCs w:val="28"/>
        </w:rPr>
        <w:t>решение</w:t>
      </w:r>
      <w:r w:rsidR="006C623B" w:rsidRPr="0053497D">
        <w:rPr>
          <w:sz w:val="28"/>
          <w:szCs w:val="28"/>
        </w:rPr>
        <w:t xml:space="preserve"> </w:t>
      </w:r>
      <w:r w:rsidRPr="0053497D">
        <w:rPr>
          <w:sz w:val="28"/>
          <w:szCs w:val="28"/>
        </w:rPr>
        <w:t>этой</w:t>
      </w:r>
      <w:r w:rsidR="006C623B" w:rsidRPr="0053497D">
        <w:rPr>
          <w:sz w:val="28"/>
          <w:szCs w:val="28"/>
        </w:rPr>
        <w:t xml:space="preserve"> </w:t>
      </w:r>
      <w:r w:rsidRPr="0053497D">
        <w:rPr>
          <w:sz w:val="28"/>
          <w:szCs w:val="28"/>
        </w:rPr>
        <w:t>задачи</w:t>
      </w:r>
      <w:r w:rsidR="006C623B" w:rsidRPr="0053497D">
        <w:rPr>
          <w:sz w:val="28"/>
          <w:szCs w:val="28"/>
        </w:rPr>
        <w:t xml:space="preserve"> </w:t>
      </w:r>
      <w:r w:rsidRPr="0053497D">
        <w:rPr>
          <w:sz w:val="28"/>
          <w:szCs w:val="28"/>
        </w:rPr>
        <w:t>достигается</w:t>
      </w:r>
      <w:r w:rsidR="006C623B" w:rsidRPr="0053497D">
        <w:rPr>
          <w:sz w:val="28"/>
          <w:szCs w:val="28"/>
        </w:rPr>
        <w:t xml:space="preserve"> </w:t>
      </w:r>
      <w:r w:rsidRPr="0053497D">
        <w:rPr>
          <w:sz w:val="28"/>
          <w:szCs w:val="28"/>
        </w:rPr>
        <w:t>изучением</w:t>
      </w:r>
      <w:r w:rsidR="006C623B" w:rsidRPr="0053497D">
        <w:rPr>
          <w:sz w:val="28"/>
          <w:szCs w:val="28"/>
        </w:rPr>
        <w:t xml:space="preserve"> </w:t>
      </w:r>
      <w:r w:rsidRPr="0053497D">
        <w:rPr>
          <w:sz w:val="28"/>
          <w:szCs w:val="28"/>
        </w:rPr>
        <w:t>биографий</w:t>
      </w:r>
      <w:r w:rsidR="006C623B" w:rsidRPr="0053497D">
        <w:rPr>
          <w:sz w:val="28"/>
          <w:szCs w:val="28"/>
        </w:rPr>
        <w:t xml:space="preserve"> </w:t>
      </w:r>
      <w:r w:rsidRPr="0053497D">
        <w:rPr>
          <w:sz w:val="28"/>
          <w:szCs w:val="28"/>
        </w:rPr>
        <w:t>сильнейших</w:t>
      </w:r>
      <w:r w:rsidR="006C623B" w:rsidRPr="0053497D">
        <w:rPr>
          <w:sz w:val="28"/>
          <w:szCs w:val="28"/>
        </w:rPr>
        <w:t xml:space="preserve"> </w:t>
      </w:r>
      <w:r w:rsidRPr="0053497D">
        <w:rPr>
          <w:sz w:val="28"/>
          <w:szCs w:val="28"/>
        </w:rPr>
        <w:t>спортсменов</w:t>
      </w:r>
      <w:r w:rsidR="006C623B" w:rsidRPr="0053497D">
        <w:rPr>
          <w:sz w:val="28"/>
          <w:szCs w:val="28"/>
        </w:rPr>
        <w:t xml:space="preserve"> </w:t>
      </w:r>
      <w:r w:rsidRPr="0053497D">
        <w:rPr>
          <w:sz w:val="28"/>
          <w:szCs w:val="28"/>
        </w:rPr>
        <w:t>мира,</w:t>
      </w:r>
      <w:r w:rsidR="006C623B" w:rsidRPr="0053497D">
        <w:rPr>
          <w:sz w:val="28"/>
          <w:szCs w:val="28"/>
        </w:rPr>
        <w:t xml:space="preserve"> </w:t>
      </w:r>
      <w:r w:rsidRPr="0053497D">
        <w:rPr>
          <w:sz w:val="28"/>
          <w:szCs w:val="28"/>
        </w:rPr>
        <w:t>России</w:t>
      </w:r>
      <w:r w:rsidR="006C623B" w:rsidRPr="0053497D">
        <w:rPr>
          <w:sz w:val="28"/>
          <w:szCs w:val="28"/>
        </w:rPr>
        <w:t xml:space="preserve"> </w:t>
      </w:r>
      <w:r w:rsidRPr="0053497D">
        <w:rPr>
          <w:sz w:val="28"/>
          <w:szCs w:val="28"/>
        </w:rPr>
        <w:t>и</w:t>
      </w:r>
      <w:r w:rsidR="006C623B" w:rsidRPr="0053497D">
        <w:rPr>
          <w:sz w:val="28"/>
          <w:szCs w:val="28"/>
        </w:rPr>
        <w:t xml:space="preserve"> </w:t>
      </w:r>
      <w:r w:rsidRPr="0053497D">
        <w:rPr>
          <w:sz w:val="28"/>
          <w:szCs w:val="28"/>
        </w:rPr>
        <w:t>лучших</w:t>
      </w:r>
      <w:r w:rsidR="006C623B" w:rsidRPr="0053497D">
        <w:rPr>
          <w:sz w:val="28"/>
          <w:szCs w:val="28"/>
        </w:rPr>
        <w:t xml:space="preserve"> </w:t>
      </w:r>
      <w:r w:rsidRPr="0053497D">
        <w:rPr>
          <w:sz w:val="28"/>
          <w:szCs w:val="28"/>
        </w:rPr>
        <w:t>выпускников</w:t>
      </w:r>
      <w:r w:rsidR="006C623B" w:rsidRPr="0053497D">
        <w:rPr>
          <w:sz w:val="28"/>
          <w:szCs w:val="28"/>
        </w:rPr>
        <w:t xml:space="preserve"> </w:t>
      </w:r>
      <w:r w:rsidRPr="0053497D">
        <w:rPr>
          <w:sz w:val="28"/>
          <w:szCs w:val="28"/>
        </w:rPr>
        <w:t>спортивной</w:t>
      </w:r>
      <w:r w:rsidR="006C623B" w:rsidRPr="0053497D">
        <w:rPr>
          <w:sz w:val="28"/>
          <w:szCs w:val="28"/>
        </w:rPr>
        <w:t xml:space="preserve"> </w:t>
      </w:r>
      <w:r w:rsidRPr="0053497D">
        <w:rPr>
          <w:sz w:val="28"/>
          <w:szCs w:val="28"/>
        </w:rPr>
        <w:t>школы,</w:t>
      </w:r>
      <w:r w:rsidR="006C623B" w:rsidRPr="0053497D">
        <w:rPr>
          <w:sz w:val="28"/>
          <w:szCs w:val="28"/>
        </w:rPr>
        <w:t xml:space="preserve"> </w:t>
      </w:r>
      <w:r w:rsidRPr="0053497D">
        <w:rPr>
          <w:sz w:val="28"/>
          <w:szCs w:val="28"/>
        </w:rPr>
        <w:t>организацией</w:t>
      </w:r>
      <w:r w:rsidR="006C623B" w:rsidRPr="0053497D">
        <w:rPr>
          <w:sz w:val="28"/>
          <w:szCs w:val="28"/>
        </w:rPr>
        <w:t xml:space="preserve"> </w:t>
      </w:r>
      <w:r w:rsidRPr="0053497D">
        <w:rPr>
          <w:sz w:val="28"/>
          <w:szCs w:val="28"/>
        </w:rPr>
        <w:t>встреч с</w:t>
      </w:r>
      <w:r w:rsidR="006C623B" w:rsidRPr="0053497D">
        <w:rPr>
          <w:sz w:val="28"/>
          <w:szCs w:val="28"/>
        </w:rPr>
        <w:t xml:space="preserve"> </w:t>
      </w:r>
      <w:r w:rsidRPr="0053497D">
        <w:rPr>
          <w:sz w:val="28"/>
          <w:szCs w:val="28"/>
        </w:rPr>
        <w:t>ведущими</w:t>
      </w:r>
      <w:r w:rsidR="006C623B" w:rsidRPr="0053497D">
        <w:rPr>
          <w:sz w:val="28"/>
          <w:szCs w:val="28"/>
        </w:rPr>
        <w:t xml:space="preserve"> </w:t>
      </w:r>
      <w:r w:rsidRPr="0053497D">
        <w:rPr>
          <w:sz w:val="28"/>
          <w:szCs w:val="28"/>
        </w:rPr>
        <w:t>спортсменами,</w:t>
      </w:r>
      <w:r w:rsidR="006C623B" w:rsidRPr="0053497D">
        <w:rPr>
          <w:sz w:val="28"/>
          <w:szCs w:val="28"/>
        </w:rPr>
        <w:t xml:space="preserve"> </w:t>
      </w:r>
      <w:r w:rsidRPr="0053497D">
        <w:rPr>
          <w:sz w:val="28"/>
          <w:szCs w:val="28"/>
        </w:rPr>
        <w:t>посещением</w:t>
      </w:r>
      <w:r w:rsidR="006C623B" w:rsidRPr="0053497D">
        <w:rPr>
          <w:sz w:val="28"/>
          <w:szCs w:val="28"/>
        </w:rPr>
        <w:t xml:space="preserve"> </w:t>
      </w:r>
      <w:r w:rsidRPr="0053497D">
        <w:rPr>
          <w:sz w:val="28"/>
          <w:szCs w:val="28"/>
        </w:rPr>
        <w:t>крупнейших</w:t>
      </w:r>
      <w:r w:rsidR="006C623B" w:rsidRPr="0053497D">
        <w:rPr>
          <w:sz w:val="28"/>
          <w:szCs w:val="28"/>
        </w:rPr>
        <w:t xml:space="preserve"> </w:t>
      </w:r>
      <w:r w:rsidRPr="0053497D">
        <w:rPr>
          <w:sz w:val="28"/>
          <w:szCs w:val="28"/>
        </w:rPr>
        <w:t>соревнований</w:t>
      </w:r>
      <w:r w:rsidR="006C623B" w:rsidRPr="0053497D">
        <w:rPr>
          <w:sz w:val="28"/>
          <w:szCs w:val="28"/>
        </w:rPr>
        <w:t xml:space="preserve"> </w:t>
      </w:r>
      <w:r w:rsidRPr="0053497D">
        <w:rPr>
          <w:sz w:val="28"/>
          <w:szCs w:val="28"/>
        </w:rPr>
        <w:t>и</w:t>
      </w:r>
      <w:r w:rsidR="006C623B" w:rsidRPr="0053497D">
        <w:rPr>
          <w:sz w:val="28"/>
          <w:szCs w:val="28"/>
        </w:rPr>
        <w:t xml:space="preserve"> </w:t>
      </w:r>
      <w:r w:rsidRPr="0053497D">
        <w:rPr>
          <w:sz w:val="28"/>
          <w:szCs w:val="28"/>
        </w:rPr>
        <w:t>обсуждением</w:t>
      </w:r>
      <w:r w:rsidR="006C623B" w:rsidRPr="0053497D">
        <w:rPr>
          <w:sz w:val="28"/>
          <w:szCs w:val="28"/>
        </w:rPr>
        <w:t xml:space="preserve"> </w:t>
      </w:r>
      <w:r w:rsidRPr="0053497D">
        <w:rPr>
          <w:sz w:val="28"/>
          <w:szCs w:val="28"/>
        </w:rPr>
        <w:t>их результатов.</w:t>
      </w:r>
    </w:p>
    <w:p w14:paraId="0ED80EEC" w14:textId="40324B0E" w:rsidR="00C37901" w:rsidRPr="0053497D" w:rsidRDefault="00C37901" w:rsidP="00F820A6">
      <w:pPr>
        <w:pStyle w:val="a3"/>
        <w:spacing w:before="1"/>
        <w:ind w:left="0" w:right="3" w:firstLine="709"/>
        <w:jc w:val="both"/>
        <w:rPr>
          <w:sz w:val="28"/>
          <w:szCs w:val="28"/>
        </w:rPr>
      </w:pPr>
      <w:r w:rsidRPr="0053497D">
        <w:rPr>
          <w:sz w:val="28"/>
          <w:szCs w:val="28"/>
        </w:rPr>
        <w:t>Поскольку в детском и подростковом возрасте волевые качества обычно развиты слабо,</w:t>
      </w:r>
      <w:r w:rsidR="006C623B" w:rsidRPr="0053497D">
        <w:rPr>
          <w:sz w:val="28"/>
          <w:szCs w:val="28"/>
        </w:rPr>
        <w:t xml:space="preserve"> </w:t>
      </w:r>
      <w:r w:rsidRPr="0053497D">
        <w:rPr>
          <w:sz w:val="28"/>
          <w:szCs w:val="28"/>
        </w:rPr>
        <w:t>тренеру</w:t>
      </w:r>
      <w:r w:rsidR="00DD3738" w:rsidRPr="0053497D">
        <w:rPr>
          <w:sz w:val="28"/>
          <w:szCs w:val="28"/>
        </w:rPr>
        <w:t>-преподавателю</w:t>
      </w:r>
      <w:r w:rsidR="006C623B" w:rsidRPr="0053497D">
        <w:rPr>
          <w:sz w:val="28"/>
          <w:szCs w:val="28"/>
        </w:rPr>
        <w:t xml:space="preserve"> </w:t>
      </w:r>
      <w:r w:rsidRPr="0053497D">
        <w:rPr>
          <w:sz w:val="28"/>
          <w:szCs w:val="28"/>
        </w:rPr>
        <w:t>важно</w:t>
      </w:r>
      <w:r w:rsidR="006C623B" w:rsidRPr="0053497D">
        <w:rPr>
          <w:sz w:val="28"/>
          <w:szCs w:val="28"/>
        </w:rPr>
        <w:t xml:space="preserve"> </w:t>
      </w:r>
      <w:r w:rsidRPr="0053497D">
        <w:rPr>
          <w:sz w:val="28"/>
          <w:szCs w:val="28"/>
        </w:rPr>
        <w:t>постоянно</w:t>
      </w:r>
      <w:r w:rsidR="006C623B" w:rsidRPr="0053497D">
        <w:rPr>
          <w:sz w:val="28"/>
          <w:szCs w:val="28"/>
        </w:rPr>
        <w:t xml:space="preserve"> </w:t>
      </w:r>
      <w:r w:rsidRPr="0053497D">
        <w:rPr>
          <w:sz w:val="28"/>
          <w:szCs w:val="28"/>
        </w:rPr>
        <w:t>стимулировать</w:t>
      </w:r>
      <w:r w:rsidR="006C623B" w:rsidRPr="0053497D">
        <w:rPr>
          <w:sz w:val="28"/>
          <w:szCs w:val="28"/>
        </w:rPr>
        <w:t xml:space="preserve"> </w:t>
      </w:r>
      <w:r w:rsidRPr="0053497D">
        <w:rPr>
          <w:sz w:val="28"/>
          <w:szCs w:val="28"/>
        </w:rPr>
        <w:t>проявления</w:t>
      </w:r>
      <w:r w:rsidR="006C623B" w:rsidRPr="0053497D">
        <w:rPr>
          <w:sz w:val="28"/>
          <w:szCs w:val="28"/>
        </w:rPr>
        <w:t xml:space="preserve"> </w:t>
      </w:r>
      <w:r w:rsidRPr="0053497D">
        <w:rPr>
          <w:sz w:val="28"/>
          <w:szCs w:val="28"/>
        </w:rPr>
        <w:t>воли,</w:t>
      </w:r>
      <w:r w:rsidR="006C623B" w:rsidRPr="0053497D">
        <w:rPr>
          <w:sz w:val="28"/>
          <w:szCs w:val="28"/>
        </w:rPr>
        <w:t xml:space="preserve"> </w:t>
      </w:r>
      <w:r w:rsidRPr="0053497D">
        <w:rPr>
          <w:sz w:val="28"/>
          <w:szCs w:val="28"/>
        </w:rPr>
        <w:t>неукоснительность</w:t>
      </w:r>
      <w:r w:rsidR="006C623B" w:rsidRPr="0053497D">
        <w:rPr>
          <w:sz w:val="28"/>
          <w:szCs w:val="28"/>
        </w:rPr>
        <w:t xml:space="preserve"> </w:t>
      </w:r>
      <w:r w:rsidRPr="0053497D">
        <w:rPr>
          <w:sz w:val="28"/>
          <w:szCs w:val="28"/>
        </w:rPr>
        <w:t>выполнения</w:t>
      </w:r>
      <w:r w:rsidR="006C623B" w:rsidRPr="0053497D">
        <w:rPr>
          <w:sz w:val="28"/>
          <w:szCs w:val="28"/>
        </w:rPr>
        <w:t xml:space="preserve"> </w:t>
      </w:r>
      <w:r w:rsidRPr="0053497D">
        <w:rPr>
          <w:sz w:val="28"/>
          <w:szCs w:val="28"/>
        </w:rPr>
        <w:t>намеченных</w:t>
      </w:r>
      <w:r w:rsidR="006C623B" w:rsidRPr="0053497D">
        <w:rPr>
          <w:sz w:val="28"/>
          <w:szCs w:val="28"/>
        </w:rPr>
        <w:t xml:space="preserve"> </w:t>
      </w:r>
      <w:r w:rsidRPr="0053497D">
        <w:rPr>
          <w:sz w:val="28"/>
          <w:szCs w:val="28"/>
        </w:rPr>
        <w:t>целей,</w:t>
      </w:r>
      <w:r w:rsidR="006C623B" w:rsidRPr="0053497D">
        <w:rPr>
          <w:sz w:val="28"/>
          <w:szCs w:val="28"/>
        </w:rPr>
        <w:t xml:space="preserve"> </w:t>
      </w:r>
      <w:r w:rsidRPr="0053497D">
        <w:rPr>
          <w:sz w:val="28"/>
          <w:szCs w:val="28"/>
        </w:rPr>
        <w:t>вселять</w:t>
      </w:r>
      <w:r w:rsidR="006C623B" w:rsidRPr="0053497D">
        <w:rPr>
          <w:sz w:val="28"/>
          <w:szCs w:val="28"/>
        </w:rPr>
        <w:t xml:space="preserve"> </w:t>
      </w:r>
      <w:r w:rsidRPr="0053497D">
        <w:rPr>
          <w:sz w:val="28"/>
          <w:szCs w:val="28"/>
        </w:rPr>
        <w:t>веру</w:t>
      </w:r>
      <w:r w:rsidR="006C623B" w:rsidRPr="0053497D">
        <w:rPr>
          <w:sz w:val="28"/>
          <w:szCs w:val="28"/>
        </w:rPr>
        <w:t xml:space="preserve"> </w:t>
      </w:r>
      <w:r w:rsidRPr="0053497D">
        <w:rPr>
          <w:sz w:val="28"/>
          <w:szCs w:val="28"/>
        </w:rPr>
        <w:t>в</w:t>
      </w:r>
      <w:r w:rsidR="006C623B" w:rsidRPr="0053497D">
        <w:rPr>
          <w:sz w:val="28"/>
          <w:szCs w:val="28"/>
        </w:rPr>
        <w:t xml:space="preserve"> </w:t>
      </w:r>
      <w:r w:rsidRPr="0053497D">
        <w:rPr>
          <w:sz w:val="28"/>
          <w:szCs w:val="28"/>
        </w:rPr>
        <w:t>большие</w:t>
      </w:r>
      <w:r w:rsidR="006C623B" w:rsidRPr="0053497D">
        <w:rPr>
          <w:sz w:val="28"/>
          <w:szCs w:val="28"/>
        </w:rPr>
        <w:t xml:space="preserve"> </w:t>
      </w:r>
      <w:r w:rsidRPr="0053497D">
        <w:rPr>
          <w:sz w:val="28"/>
          <w:szCs w:val="28"/>
        </w:rPr>
        <w:t>возможности</w:t>
      </w:r>
      <w:r w:rsidR="006C623B" w:rsidRPr="0053497D">
        <w:rPr>
          <w:sz w:val="28"/>
          <w:szCs w:val="28"/>
        </w:rPr>
        <w:t xml:space="preserve"> </w:t>
      </w:r>
      <w:r w:rsidRPr="0053497D">
        <w:rPr>
          <w:sz w:val="28"/>
          <w:szCs w:val="28"/>
        </w:rPr>
        <w:t>каждого</w:t>
      </w:r>
      <w:r w:rsidR="006C623B" w:rsidRPr="0053497D">
        <w:rPr>
          <w:sz w:val="28"/>
          <w:szCs w:val="28"/>
        </w:rPr>
        <w:t xml:space="preserve"> </w:t>
      </w:r>
      <w:r w:rsidR="001F4B31" w:rsidRPr="0053497D">
        <w:rPr>
          <w:sz w:val="28"/>
          <w:szCs w:val="28"/>
        </w:rPr>
        <w:t>обучающегося</w:t>
      </w:r>
      <w:r w:rsidRPr="0053497D">
        <w:rPr>
          <w:sz w:val="28"/>
          <w:szCs w:val="28"/>
        </w:rPr>
        <w:t>.</w:t>
      </w:r>
      <w:r w:rsidR="006C623B" w:rsidRPr="0053497D">
        <w:rPr>
          <w:sz w:val="28"/>
          <w:szCs w:val="28"/>
        </w:rPr>
        <w:t xml:space="preserve"> </w:t>
      </w:r>
      <w:r w:rsidRPr="0053497D">
        <w:rPr>
          <w:sz w:val="28"/>
          <w:szCs w:val="28"/>
        </w:rPr>
        <w:t>Воспитанник</w:t>
      </w:r>
      <w:r w:rsidR="006C623B" w:rsidRPr="0053497D">
        <w:rPr>
          <w:sz w:val="28"/>
          <w:szCs w:val="28"/>
        </w:rPr>
        <w:t xml:space="preserve"> </w:t>
      </w:r>
      <w:r w:rsidRPr="0053497D">
        <w:rPr>
          <w:sz w:val="28"/>
          <w:szCs w:val="28"/>
        </w:rPr>
        <w:t>должен быть уверен, что при наличии упорства и трудолюбия он может претворить в жизнь самые</w:t>
      </w:r>
      <w:r w:rsidR="006C623B" w:rsidRPr="0053497D">
        <w:rPr>
          <w:sz w:val="28"/>
          <w:szCs w:val="28"/>
        </w:rPr>
        <w:t xml:space="preserve"> </w:t>
      </w:r>
      <w:r w:rsidRPr="0053497D">
        <w:rPr>
          <w:sz w:val="28"/>
          <w:szCs w:val="28"/>
        </w:rPr>
        <w:t>заветные желания. Необходимо акцентировать внимание воспитанников на происходящих в них</w:t>
      </w:r>
      <w:r w:rsidR="006C623B" w:rsidRPr="0053497D">
        <w:rPr>
          <w:sz w:val="28"/>
          <w:szCs w:val="28"/>
        </w:rPr>
        <w:t xml:space="preserve"> </w:t>
      </w:r>
      <w:r w:rsidRPr="0053497D">
        <w:rPr>
          <w:sz w:val="28"/>
          <w:szCs w:val="28"/>
        </w:rPr>
        <w:t>переменах,</w:t>
      </w:r>
      <w:r w:rsidR="006C623B" w:rsidRPr="0053497D">
        <w:rPr>
          <w:sz w:val="28"/>
          <w:szCs w:val="28"/>
        </w:rPr>
        <w:t xml:space="preserve"> </w:t>
      </w:r>
      <w:r w:rsidRPr="0053497D">
        <w:rPr>
          <w:sz w:val="28"/>
          <w:szCs w:val="28"/>
        </w:rPr>
        <w:t>развитии физических</w:t>
      </w:r>
      <w:r w:rsidR="006C623B" w:rsidRPr="0053497D">
        <w:rPr>
          <w:sz w:val="28"/>
          <w:szCs w:val="28"/>
        </w:rPr>
        <w:t xml:space="preserve"> </w:t>
      </w:r>
      <w:r w:rsidRPr="0053497D">
        <w:rPr>
          <w:sz w:val="28"/>
          <w:szCs w:val="28"/>
        </w:rPr>
        <w:t>качеств и спортивных</w:t>
      </w:r>
      <w:r w:rsidR="006C623B" w:rsidRPr="0053497D">
        <w:rPr>
          <w:sz w:val="28"/>
          <w:szCs w:val="28"/>
        </w:rPr>
        <w:t xml:space="preserve"> </w:t>
      </w:r>
      <w:r w:rsidRPr="0053497D">
        <w:rPr>
          <w:sz w:val="28"/>
          <w:szCs w:val="28"/>
        </w:rPr>
        <w:t>достижений.</w:t>
      </w:r>
    </w:p>
    <w:p w14:paraId="11C124E4" w14:textId="6245890F" w:rsidR="00C37901" w:rsidRPr="0053497D" w:rsidRDefault="00C37901" w:rsidP="00F820A6">
      <w:pPr>
        <w:pStyle w:val="a3"/>
        <w:ind w:left="0" w:right="3" w:firstLine="709"/>
        <w:jc w:val="both"/>
        <w:rPr>
          <w:sz w:val="28"/>
          <w:szCs w:val="28"/>
        </w:rPr>
      </w:pPr>
      <w:r w:rsidRPr="0053497D">
        <w:rPr>
          <w:sz w:val="28"/>
          <w:szCs w:val="28"/>
        </w:rPr>
        <w:t>Практически</w:t>
      </w:r>
      <w:r w:rsidR="006C623B" w:rsidRPr="0053497D">
        <w:rPr>
          <w:sz w:val="28"/>
          <w:szCs w:val="28"/>
        </w:rPr>
        <w:t xml:space="preserve"> </w:t>
      </w:r>
      <w:r w:rsidRPr="0053497D">
        <w:rPr>
          <w:sz w:val="28"/>
          <w:szCs w:val="28"/>
        </w:rPr>
        <w:t>воспитание</w:t>
      </w:r>
      <w:r w:rsidR="006C623B" w:rsidRPr="0053497D">
        <w:rPr>
          <w:sz w:val="28"/>
          <w:szCs w:val="28"/>
        </w:rPr>
        <w:t xml:space="preserve"> </w:t>
      </w:r>
      <w:r w:rsidRPr="0053497D">
        <w:rPr>
          <w:sz w:val="28"/>
          <w:szCs w:val="28"/>
        </w:rPr>
        <w:t>волевых</w:t>
      </w:r>
      <w:r w:rsidR="006C623B" w:rsidRPr="0053497D">
        <w:rPr>
          <w:sz w:val="28"/>
          <w:szCs w:val="28"/>
        </w:rPr>
        <w:t xml:space="preserve"> </w:t>
      </w:r>
      <w:r w:rsidRPr="0053497D">
        <w:rPr>
          <w:sz w:val="28"/>
          <w:szCs w:val="28"/>
        </w:rPr>
        <w:t>качеств</w:t>
      </w:r>
      <w:r w:rsidR="006C623B" w:rsidRPr="0053497D">
        <w:rPr>
          <w:sz w:val="28"/>
          <w:szCs w:val="28"/>
        </w:rPr>
        <w:t xml:space="preserve"> </w:t>
      </w:r>
      <w:r w:rsidRPr="0053497D">
        <w:rPr>
          <w:sz w:val="28"/>
          <w:szCs w:val="28"/>
        </w:rPr>
        <w:t>осуществляется</w:t>
      </w:r>
      <w:r w:rsidR="006C623B" w:rsidRPr="0053497D">
        <w:rPr>
          <w:sz w:val="28"/>
          <w:szCs w:val="28"/>
        </w:rPr>
        <w:t xml:space="preserve"> </w:t>
      </w:r>
      <w:r w:rsidRPr="0053497D">
        <w:rPr>
          <w:sz w:val="28"/>
          <w:szCs w:val="28"/>
        </w:rPr>
        <w:t>в</w:t>
      </w:r>
      <w:r w:rsidR="006C623B" w:rsidRPr="0053497D">
        <w:rPr>
          <w:sz w:val="28"/>
          <w:szCs w:val="28"/>
        </w:rPr>
        <w:t xml:space="preserve"> </w:t>
      </w:r>
      <w:r w:rsidRPr="0053497D">
        <w:rPr>
          <w:sz w:val="28"/>
          <w:szCs w:val="28"/>
        </w:rPr>
        <w:t>постепенном</w:t>
      </w:r>
      <w:r w:rsidR="006C623B" w:rsidRPr="0053497D">
        <w:rPr>
          <w:sz w:val="28"/>
          <w:szCs w:val="28"/>
        </w:rPr>
        <w:t xml:space="preserve"> </w:t>
      </w:r>
      <w:r w:rsidRPr="0053497D">
        <w:rPr>
          <w:sz w:val="28"/>
          <w:szCs w:val="28"/>
        </w:rPr>
        <w:t>наращивании</w:t>
      </w:r>
      <w:r w:rsidR="006C623B" w:rsidRPr="0053497D">
        <w:rPr>
          <w:sz w:val="28"/>
          <w:szCs w:val="28"/>
        </w:rPr>
        <w:t xml:space="preserve"> </w:t>
      </w:r>
      <w:r w:rsidRPr="0053497D">
        <w:rPr>
          <w:sz w:val="28"/>
          <w:szCs w:val="28"/>
        </w:rPr>
        <w:t>трудностей в процессе занятий (количество и интенсивность работы, соревнования различного</w:t>
      </w:r>
      <w:r w:rsidR="006C623B" w:rsidRPr="0053497D">
        <w:rPr>
          <w:sz w:val="28"/>
          <w:szCs w:val="28"/>
        </w:rPr>
        <w:t xml:space="preserve"> </w:t>
      </w:r>
      <w:r w:rsidRPr="0053497D">
        <w:rPr>
          <w:sz w:val="28"/>
          <w:szCs w:val="28"/>
        </w:rPr>
        <w:t>ранга,</w:t>
      </w:r>
      <w:r w:rsidR="006C623B" w:rsidRPr="0053497D">
        <w:rPr>
          <w:sz w:val="28"/>
          <w:szCs w:val="28"/>
        </w:rPr>
        <w:t xml:space="preserve"> </w:t>
      </w:r>
      <w:r w:rsidRPr="0053497D">
        <w:rPr>
          <w:sz w:val="28"/>
          <w:szCs w:val="28"/>
        </w:rPr>
        <w:t>усложняющиеся</w:t>
      </w:r>
      <w:r w:rsidR="006C623B" w:rsidRPr="0053497D">
        <w:rPr>
          <w:sz w:val="28"/>
          <w:szCs w:val="28"/>
        </w:rPr>
        <w:t xml:space="preserve"> </w:t>
      </w:r>
      <w:r w:rsidRPr="0053497D">
        <w:rPr>
          <w:sz w:val="28"/>
          <w:szCs w:val="28"/>
        </w:rPr>
        <w:t>внешние</w:t>
      </w:r>
      <w:r w:rsidR="006C623B" w:rsidRPr="0053497D">
        <w:rPr>
          <w:sz w:val="28"/>
          <w:szCs w:val="28"/>
        </w:rPr>
        <w:t xml:space="preserve"> </w:t>
      </w:r>
      <w:r w:rsidRPr="0053497D">
        <w:rPr>
          <w:sz w:val="28"/>
          <w:szCs w:val="28"/>
        </w:rPr>
        <w:t>условия),</w:t>
      </w:r>
      <w:r w:rsidR="006C623B" w:rsidRPr="0053497D">
        <w:rPr>
          <w:sz w:val="28"/>
          <w:szCs w:val="28"/>
        </w:rPr>
        <w:t xml:space="preserve"> </w:t>
      </w:r>
      <w:r w:rsidRPr="0053497D">
        <w:rPr>
          <w:sz w:val="28"/>
          <w:szCs w:val="28"/>
        </w:rPr>
        <w:t>самоконтроле</w:t>
      </w:r>
      <w:r w:rsidR="006C623B" w:rsidRPr="0053497D">
        <w:rPr>
          <w:sz w:val="28"/>
          <w:szCs w:val="28"/>
        </w:rPr>
        <w:t xml:space="preserve"> </w:t>
      </w:r>
      <w:r w:rsidR="001F4B31" w:rsidRPr="0053497D">
        <w:rPr>
          <w:sz w:val="28"/>
          <w:szCs w:val="28"/>
        </w:rPr>
        <w:t>обучающихся</w:t>
      </w:r>
      <w:r w:rsidR="006C623B" w:rsidRPr="0053497D">
        <w:rPr>
          <w:sz w:val="28"/>
          <w:szCs w:val="28"/>
        </w:rPr>
        <w:t xml:space="preserve"> </w:t>
      </w:r>
      <w:r w:rsidRPr="0053497D">
        <w:rPr>
          <w:sz w:val="28"/>
          <w:szCs w:val="28"/>
        </w:rPr>
        <w:t>за</w:t>
      </w:r>
      <w:r w:rsidR="006C623B" w:rsidRPr="0053497D">
        <w:rPr>
          <w:sz w:val="28"/>
          <w:szCs w:val="28"/>
        </w:rPr>
        <w:t xml:space="preserve"> </w:t>
      </w:r>
      <w:r w:rsidRPr="0053497D">
        <w:rPr>
          <w:sz w:val="28"/>
          <w:szCs w:val="28"/>
        </w:rPr>
        <w:t>достижением</w:t>
      </w:r>
      <w:r w:rsidR="006C623B" w:rsidRPr="0053497D">
        <w:rPr>
          <w:sz w:val="28"/>
          <w:szCs w:val="28"/>
        </w:rPr>
        <w:t xml:space="preserve"> </w:t>
      </w:r>
      <w:r w:rsidRPr="0053497D">
        <w:rPr>
          <w:sz w:val="28"/>
          <w:szCs w:val="28"/>
        </w:rPr>
        <w:t>поставленных</w:t>
      </w:r>
      <w:r w:rsidR="006C623B" w:rsidRPr="0053497D">
        <w:rPr>
          <w:sz w:val="28"/>
          <w:szCs w:val="28"/>
        </w:rPr>
        <w:t xml:space="preserve"> </w:t>
      </w:r>
      <w:r w:rsidRPr="0053497D">
        <w:rPr>
          <w:sz w:val="28"/>
          <w:szCs w:val="28"/>
        </w:rPr>
        <w:t>целей,</w:t>
      </w:r>
      <w:r w:rsidR="006C623B" w:rsidRPr="0053497D">
        <w:rPr>
          <w:sz w:val="28"/>
          <w:szCs w:val="28"/>
        </w:rPr>
        <w:t xml:space="preserve"> </w:t>
      </w:r>
      <w:r w:rsidRPr="0053497D">
        <w:rPr>
          <w:sz w:val="28"/>
          <w:szCs w:val="28"/>
        </w:rPr>
        <w:t>обязательном</w:t>
      </w:r>
      <w:r w:rsidR="006C623B" w:rsidRPr="0053497D">
        <w:rPr>
          <w:sz w:val="28"/>
          <w:szCs w:val="28"/>
        </w:rPr>
        <w:t xml:space="preserve"> </w:t>
      </w:r>
      <w:r w:rsidRPr="0053497D">
        <w:rPr>
          <w:sz w:val="28"/>
          <w:szCs w:val="28"/>
        </w:rPr>
        <w:t>выполнении</w:t>
      </w:r>
      <w:r w:rsidR="006C623B" w:rsidRPr="0053497D">
        <w:rPr>
          <w:sz w:val="28"/>
          <w:szCs w:val="28"/>
        </w:rPr>
        <w:t xml:space="preserve"> </w:t>
      </w:r>
      <w:r w:rsidRPr="0053497D">
        <w:rPr>
          <w:sz w:val="28"/>
          <w:szCs w:val="28"/>
        </w:rPr>
        <w:t>домашних</w:t>
      </w:r>
      <w:r w:rsidR="006C623B" w:rsidRPr="0053497D">
        <w:rPr>
          <w:sz w:val="28"/>
          <w:szCs w:val="28"/>
        </w:rPr>
        <w:t xml:space="preserve"> </w:t>
      </w:r>
      <w:r w:rsidRPr="0053497D">
        <w:rPr>
          <w:sz w:val="28"/>
          <w:szCs w:val="28"/>
        </w:rPr>
        <w:t>заданий.</w:t>
      </w:r>
      <w:r w:rsidR="006C623B" w:rsidRPr="0053497D">
        <w:rPr>
          <w:sz w:val="28"/>
          <w:szCs w:val="28"/>
        </w:rPr>
        <w:t xml:space="preserve"> </w:t>
      </w:r>
      <w:r w:rsidRPr="0053497D">
        <w:rPr>
          <w:sz w:val="28"/>
          <w:szCs w:val="28"/>
        </w:rPr>
        <w:t>Определять</w:t>
      </w:r>
      <w:r w:rsidR="006C623B" w:rsidRPr="0053497D">
        <w:rPr>
          <w:sz w:val="28"/>
          <w:szCs w:val="28"/>
        </w:rPr>
        <w:t xml:space="preserve"> </w:t>
      </w:r>
      <w:r w:rsidRPr="0053497D">
        <w:rPr>
          <w:sz w:val="28"/>
          <w:szCs w:val="28"/>
        </w:rPr>
        <w:t>главную</w:t>
      </w:r>
      <w:r w:rsidR="006C623B" w:rsidRPr="0053497D">
        <w:rPr>
          <w:sz w:val="28"/>
          <w:szCs w:val="28"/>
        </w:rPr>
        <w:t xml:space="preserve"> </w:t>
      </w:r>
      <w:r w:rsidRPr="0053497D">
        <w:rPr>
          <w:sz w:val="28"/>
          <w:szCs w:val="28"/>
        </w:rPr>
        <w:t>и</w:t>
      </w:r>
      <w:r w:rsidR="006C623B" w:rsidRPr="0053497D">
        <w:rPr>
          <w:sz w:val="28"/>
          <w:szCs w:val="28"/>
        </w:rPr>
        <w:t xml:space="preserve"> </w:t>
      </w:r>
      <w:r w:rsidRPr="0053497D">
        <w:rPr>
          <w:sz w:val="28"/>
          <w:szCs w:val="28"/>
        </w:rPr>
        <w:t>второстепенные цели предстоящего сезона (результаты в главном соревновании и в контрольных</w:t>
      </w:r>
      <w:r w:rsidR="006C623B" w:rsidRPr="0053497D">
        <w:rPr>
          <w:sz w:val="28"/>
          <w:szCs w:val="28"/>
        </w:rPr>
        <w:t xml:space="preserve"> </w:t>
      </w:r>
      <w:r w:rsidRPr="0053497D">
        <w:rPr>
          <w:sz w:val="28"/>
          <w:szCs w:val="28"/>
        </w:rPr>
        <w:t>стартах,</w:t>
      </w:r>
      <w:r w:rsidR="006C623B" w:rsidRPr="0053497D">
        <w:rPr>
          <w:sz w:val="28"/>
          <w:szCs w:val="28"/>
        </w:rPr>
        <w:t xml:space="preserve"> </w:t>
      </w:r>
      <w:r w:rsidR="001F4B31" w:rsidRPr="0053497D">
        <w:rPr>
          <w:sz w:val="28"/>
          <w:szCs w:val="28"/>
        </w:rPr>
        <w:t>учебно-</w:t>
      </w:r>
      <w:r w:rsidRPr="0053497D">
        <w:rPr>
          <w:sz w:val="28"/>
          <w:szCs w:val="28"/>
        </w:rPr>
        <w:t>тренировочных</w:t>
      </w:r>
      <w:r w:rsidR="006C623B" w:rsidRPr="0053497D">
        <w:rPr>
          <w:sz w:val="28"/>
          <w:szCs w:val="28"/>
        </w:rPr>
        <w:t xml:space="preserve"> </w:t>
      </w:r>
      <w:r w:rsidRPr="0053497D">
        <w:rPr>
          <w:sz w:val="28"/>
          <w:szCs w:val="28"/>
        </w:rPr>
        <w:t>упражнениях</w:t>
      </w:r>
      <w:r w:rsidR="006C623B" w:rsidRPr="0053497D">
        <w:rPr>
          <w:sz w:val="28"/>
          <w:szCs w:val="28"/>
        </w:rPr>
        <w:t xml:space="preserve"> </w:t>
      </w:r>
      <w:r w:rsidRPr="0053497D">
        <w:rPr>
          <w:sz w:val="28"/>
          <w:szCs w:val="28"/>
        </w:rPr>
        <w:t>и</w:t>
      </w:r>
      <w:r w:rsidR="006C623B" w:rsidRPr="0053497D">
        <w:rPr>
          <w:sz w:val="28"/>
          <w:szCs w:val="28"/>
        </w:rPr>
        <w:t xml:space="preserve"> </w:t>
      </w:r>
      <w:r w:rsidRPr="0053497D">
        <w:rPr>
          <w:sz w:val="28"/>
          <w:szCs w:val="28"/>
        </w:rPr>
        <w:t>тестах,</w:t>
      </w:r>
      <w:r w:rsidR="006C623B" w:rsidRPr="0053497D">
        <w:rPr>
          <w:sz w:val="28"/>
          <w:szCs w:val="28"/>
        </w:rPr>
        <w:t xml:space="preserve"> </w:t>
      </w:r>
      <w:r w:rsidRPr="0053497D">
        <w:rPr>
          <w:sz w:val="28"/>
          <w:szCs w:val="28"/>
        </w:rPr>
        <w:t>показатели</w:t>
      </w:r>
      <w:r w:rsidR="006C623B" w:rsidRPr="0053497D">
        <w:rPr>
          <w:sz w:val="28"/>
          <w:szCs w:val="28"/>
        </w:rPr>
        <w:t xml:space="preserve"> </w:t>
      </w:r>
      <w:r w:rsidRPr="0053497D">
        <w:rPr>
          <w:sz w:val="28"/>
          <w:szCs w:val="28"/>
        </w:rPr>
        <w:t>общей</w:t>
      </w:r>
      <w:r w:rsidR="006C623B" w:rsidRPr="0053497D">
        <w:rPr>
          <w:sz w:val="28"/>
          <w:szCs w:val="28"/>
        </w:rPr>
        <w:t xml:space="preserve"> </w:t>
      </w:r>
      <w:r w:rsidRPr="0053497D">
        <w:rPr>
          <w:sz w:val="28"/>
          <w:szCs w:val="28"/>
        </w:rPr>
        <w:t>и</w:t>
      </w:r>
      <w:r w:rsidR="006C623B" w:rsidRPr="0053497D">
        <w:rPr>
          <w:sz w:val="28"/>
          <w:szCs w:val="28"/>
        </w:rPr>
        <w:t xml:space="preserve"> </w:t>
      </w:r>
      <w:r w:rsidRPr="0053497D">
        <w:rPr>
          <w:sz w:val="28"/>
          <w:szCs w:val="28"/>
        </w:rPr>
        <w:t>специальной</w:t>
      </w:r>
      <w:r w:rsidR="006C623B" w:rsidRPr="0053497D">
        <w:rPr>
          <w:sz w:val="28"/>
          <w:szCs w:val="28"/>
        </w:rPr>
        <w:t xml:space="preserve"> </w:t>
      </w:r>
      <w:r w:rsidRPr="0053497D">
        <w:rPr>
          <w:sz w:val="28"/>
          <w:szCs w:val="28"/>
        </w:rPr>
        <w:t>подготовленности)</w:t>
      </w:r>
      <w:r w:rsidR="006C623B" w:rsidRPr="0053497D">
        <w:rPr>
          <w:sz w:val="28"/>
          <w:szCs w:val="28"/>
        </w:rPr>
        <w:t xml:space="preserve"> </w:t>
      </w:r>
      <w:r w:rsidRPr="0053497D">
        <w:rPr>
          <w:sz w:val="28"/>
          <w:szCs w:val="28"/>
        </w:rPr>
        <w:t>желательно при</w:t>
      </w:r>
      <w:r w:rsidR="006C623B" w:rsidRPr="0053497D">
        <w:rPr>
          <w:sz w:val="28"/>
          <w:szCs w:val="28"/>
        </w:rPr>
        <w:t xml:space="preserve"> </w:t>
      </w:r>
      <w:r w:rsidRPr="0053497D">
        <w:rPr>
          <w:sz w:val="28"/>
          <w:szCs w:val="28"/>
        </w:rPr>
        <w:t>непосредственном</w:t>
      </w:r>
      <w:r w:rsidR="006C623B" w:rsidRPr="0053497D">
        <w:rPr>
          <w:sz w:val="28"/>
          <w:szCs w:val="28"/>
        </w:rPr>
        <w:t xml:space="preserve"> </w:t>
      </w:r>
      <w:r w:rsidRPr="0053497D">
        <w:rPr>
          <w:sz w:val="28"/>
          <w:szCs w:val="28"/>
        </w:rPr>
        <w:t>участии</w:t>
      </w:r>
      <w:r w:rsidR="006C623B" w:rsidRPr="0053497D">
        <w:rPr>
          <w:sz w:val="28"/>
          <w:szCs w:val="28"/>
        </w:rPr>
        <w:t xml:space="preserve"> </w:t>
      </w:r>
      <w:r w:rsidR="001F4B31" w:rsidRPr="0053497D">
        <w:rPr>
          <w:sz w:val="28"/>
          <w:szCs w:val="28"/>
        </w:rPr>
        <w:t>обучающегося</w:t>
      </w:r>
      <w:r w:rsidRPr="0053497D">
        <w:rPr>
          <w:sz w:val="28"/>
          <w:szCs w:val="28"/>
        </w:rPr>
        <w:t>.</w:t>
      </w:r>
    </w:p>
    <w:p w14:paraId="39B0F84D" w14:textId="6C3674EE" w:rsidR="00C37901" w:rsidRPr="0053497D" w:rsidRDefault="00C37901" w:rsidP="00F820A6">
      <w:pPr>
        <w:pStyle w:val="a3"/>
        <w:ind w:left="0" w:right="3" w:firstLine="709"/>
        <w:jc w:val="both"/>
        <w:rPr>
          <w:sz w:val="28"/>
          <w:szCs w:val="28"/>
        </w:rPr>
      </w:pPr>
      <w:r w:rsidRPr="0053497D">
        <w:rPr>
          <w:sz w:val="28"/>
          <w:szCs w:val="28"/>
        </w:rPr>
        <w:t>Решению поставленных задач помогает положительный моральный климат в коллективе,</w:t>
      </w:r>
      <w:r w:rsidR="006C623B" w:rsidRPr="0053497D">
        <w:rPr>
          <w:sz w:val="28"/>
          <w:szCs w:val="28"/>
        </w:rPr>
        <w:t xml:space="preserve"> </w:t>
      </w:r>
      <w:r w:rsidRPr="0053497D">
        <w:rPr>
          <w:sz w:val="28"/>
          <w:szCs w:val="28"/>
        </w:rPr>
        <w:t>где</w:t>
      </w:r>
      <w:r w:rsidR="006C623B" w:rsidRPr="0053497D">
        <w:rPr>
          <w:sz w:val="28"/>
          <w:szCs w:val="28"/>
        </w:rPr>
        <w:t xml:space="preserve"> </w:t>
      </w:r>
      <w:r w:rsidRPr="0053497D">
        <w:rPr>
          <w:sz w:val="28"/>
          <w:szCs w:val="28"/>
        </w:rPr>
        <w:t>здоровое</w:t>
      </w:r>
      <w:r w:rsidR="006C623B" w:rsidRPr="0053497D">
        <w:rPr>
          <w:sz w:val="28"/>
          <w:szCs w:val="28"/>
        </w:rPr>
        <w:t xml:space="preserve"> </w:t>
      </w:r>
      <w:r w:rsidRPr="0053497D">
        <w:rPr>
          <w:sz w:val="28"/>
          <w:szCs w:val="28"/>
        </w:rPr>
        <w:t>соперничество</w:t>
      </w:r>
      <w:r w:rsidR="006C623B" w:rsidRPr="0053497D">
        <w:rPr>
          <w:sz w:val="28"/>
          <w:szCs w:val="28"/>
        </w:rPr>
        <w:t xml:space="preserve"> </w:t>
      </w:r>
      <w:r w:rsidRPr="0053497D">
        <w:rPr>
          <w:sz w:val="28"/>
          <w:szCs w:val="28"/>
        </w:rPr>
        <w:t>сочетается</w:t>
      </w:r>
      <w:r w:rsidR="006C623B" w:rsidRPr="0053497D">
        <w:rPr>
          <w:sz w:val="28"/>
          <w:szCs w:val="28"/>
        </w:rPr>
        <w:t xml:space="preserve"> </w:t>
      </w:r>
      <w:r w:rsidRPr="0053497D">
        <w:rPr>
          <w:sz w:val="28"/>
          <w:szCs w:val="28"/>
        </w:rPr>
        <w:t>с</w:t>
      </w:r>
      <w:r w:rsidR="006C623B" w:rsidRPr="0053497D">
        <w:rPr>
          <w:sz w:val="28"/>
          <w:szCs w:val="28"/>
        </w:rPr>
        <w:t xml:space="preserve"> </w:t>
      </w:r>
      <w:r w:rsidRPr="0053497D">
        <w:rPr>
          <w:sz w:val="28"/>
          <w:szCs w:val="28"/>
        </w:rPr>
        <w:t>общностью</w:t>
      </w:r>
      <w:r w:rsidR="006C623B" w:rsidRPr="0053497D">
        <w:rPr>
          <w:sz w:val="28"/>
          <w:szCs w:val="28"/>
        </w:rPr>
        <w:t xml:space="preserve"> </w:t>
      </w:r>
      <w:r w:rsidRPr="0053497D">
        <w:rPr>
          <w:sz w:val="28"/>
          <w:szCs w:val="28"/>
        </w:rPr>
        <w:t>целей</w:t>
      </w:r>
      <w:r w:rsidR="006C623B" w:rsidRPr="0053497D">
        <w:rPr>
          <w:sz w:val="28"/>
          <w:szCs w:val="28"/>
        </w:rPr>
        <w:t xml:space="preserve"> </w:t>
      </w:r>
      <w:r w:rsidRPr="0053497D">
        <w:rPr>
          <w:sz w:val="28"/>
          <w:szCs w:val="28"/>
        </w:rPr>
        <w:t>и</w:t>
      </w:r>
      <w:r w:rsidR="006C623B" w:rsidRPr="0053497D">
        <w:rPr>
          <w:sz w:val="28"/>
          <w:szCs w:val="28"/>
        </w:rPr>
        <w:t xml:space="preserve"> </w:t>
      </w:r>
      <w:r w:rsidRPr="0053497D">
        <w:rPr>
          <w:sz w:val="28"/>
          <w:szCs w:val="28"/>
        </w:rPr>
        <w:t>духом</w:t>
      </w:r>
      <w:r w:rsidR="006C623B" w:rsidRPr="0053497D">
        <w:rPr>
          <w:sz w:val="28"/>
          <w:szCs w:val="28"/>
        </w:rPr>
        <w:t xml:space="preserve"> </w:t>
      </w:r>
      <w:r w:rsidRPr="0053497D">
        <w:rPr>
          <w:sz w:val="28"/>
          <w:szCs w:val="28"/>
        </w:rPr>
        <w:t>взаимопомощи.</w:t>
      </w:r>
      <w:r w:rsidR="006C623B" w:rsidRPr="0053497D">
        <w:rPr>
          <w:sz w:val="28"/>
          <w:szCs w:val="28"/>
        </w:rPr>
        <w:t xml:space="preserve"> </w:t>
      </w:r>
      <w:r w:rsidRPr="0053497D">
        <w:rPr>
          <w:sz w:val="28"/>
          <w:szCs w:val="28"/>
        </w:rPr>
        <w:t>Этому</w:t>
      </w:r>
      <w:r w:rsidR="006C623B" w:rsidRPr="0053497D">
        <w:rPr>
          <w:sz w:val="28"/>
          <w:szCs w:val="28"/>
        </w:rPr>
        <w:t xml:space="preserve"> </w:t>
      </w:r>
      <w:r w:rsidRPr="0053497D">
        <w:rPr>
          <w:sz w:val="28"/>
          <w:szCs w:val="28"/>
        </w:rPr>
        <w:t>способствует постановка четких, понятных, привлекательных и в то же время реальных целей для</w:t>
      </w:r>
      <w:r w:rsidR="006C623B" w:rsidRPr="0053497D">
        <w:rPr>
          <w:sz w:val="28"/>
          <w:szCs w:val="28"/>
        </w:rPr>
        <w:t xml:space="preserve"> </w:t>
      </w:r>
      <w:r w:rsidRPr="0053497D">
        <w:rPr>
          <w:sz w:val="28"/>
          <w:szCs w:val="28"/>
        </w:rPr>
        <w:t xml:space="preserve">всей группы. Их достижение требует объединенных усилий и сотрудничества всех </w:t>
      </w:r>
      <w:r w:rsidR="003D4566" w:rsidRPr="0053497D">
        <w:rPr>
          <w:sz w:val="28"/>
          <w:szCs w:val="28"/>
          <w:lang w:eastAsia="ru-RU"/>
        </w:rPr>
        <w:t>обучающихся</w:t>
      </w:r>
      <w:r w:rsidRPr="0053497D">
        <w:rPr>
          <w:sz w:val="28"/>
          <w:szCs w:val="28"/>
        </w:rPr>
        <w:t>.</w:t>
      </w:r>
      <w:r w:rsidR="006C623B" w:rsidRPr="0053497D">
        <w:rPr>
          <w:sz w:val="28"/>
          <w:szCs w:val="28"/>
        </w:rPr>
        <w:t xml:space="preserve"> </w:t>
      </w:r>
      <w:r w:rsidRPr="0053497D">
        <w:rPr>
          <w:sz w:val="28"/>
          <w:szCs w:val="28"/>
        </w:rPr>
        <w:t>Результаты и достижения группы и отдельных ее членов должны вызывать общие положительные</w:t>
      </w:r>
      <w:r w:rsidR="006C623B" w:rsidRPr="0053497D">
        <w:rPr>
          <w:sz w:val="28"/>
          <w:szCs w:val="28"/>
        </w:rPr>
        <w:t xml:space="preserve"> </w:t>
      </w:r>
      <w:r w:rsidRPr="0053497D">
        <w:rPr>
          <w:sz w:val="28"/>
          <w:szCs w:val="28"/>
        </w:rPr>
        <w:t xml:space="preserve">переживания. Так, в ходе соревнований все </w:t>
      </w:r>
      <w:r w:rsidR="001F4B31" w:rsidRPr="0053497D">
        <w:rPr>
          <w:sz w:val="28"/>
          <w:szCs w:val="28"/>
        </w:rPr>
        <w:t>обучающиеся</w:t>
      </w:r>
      <w:r w:rsidRPr="0053497D">
        <w:rPr>
          <w:sz w:val="28"/>
          <w:szCs w:val="28"/>
        </w:rPr>
        <w:t xml:space="preserve"> обязаны приветствовать своих товарищей</w:t>
      </w:r>
      <w:r w:rsidR="006C623B" w:rsidRPr="0053497D">
        <w:rPr>
          <w:sz w:val="28"/>
          <w:szCs w:val="28"/>
        </w:rPr>
        <w:t xml:space="preserve"> </w:t>
      </w:r>
      <w:r w:rsidRPr="0053497D">
        <w:rPr>
          <w:sz w:val="28"/>
          <w:szCs w:val="28"/>
        </w:rPr>
        <w:t>во время награждения. С ростом спортивного мастерства повышается авторитет,</w:t>
      </w:r>
      <w:r w:rsidR="006C623B" w:rsidRPr="0053497D">
        <w:rPr>
          <w:sz w:val="28"/>
          <w:szCs w:val="28"/>
        </w:rPr>
        <w:t xml:space="preserve"> </w:t>
      </w:r>
      <w:r w:rsidRPr="0053497D">
        <w:rPr>
          <w:sz w:val="28"/>
          <w:szCs w:val="28"/>
        </w:rPr>
        <w:t>социальная</w:t>
      </w:r>
      <w:r w:rsidR="006C623B" w:rsidRPr="0053497D">
        <w:rPr>
          <w:sz w:val="28"/>
          <w:szCs w:val="28"/>
        </w:rPr>
        <w:t xml:space="preserve"> </w:t>
      </w:r>
      <w:r w:rsidRPr="0053497D">
        <w:rPr>
          <w:sz w:val="28"/>
          <w:szCs w:val="28"/>
        </w:rPr>
        <w:t>значимость</w:t>
      </w:r>
      <w:r w:rsidR="006C623B" w:rsidRPr="0053497D">
        <w:rPr>
          <w:sz w:val="28"/>
          <w:szCs w:val="28"/>
        </w:rPr>
        <w:t xml:space="preserve"> </w:t>
      </w:r>
      <w:r w:rsidRPr="0053497D">
        <w:rPr>
          <w:sz w:val="28"/>
          <w:szCs w:val="28"/>
        </w:rPr>
        <w:t>успехов</w:t>
      </w:r>
      <w:r w:rsidR="006C623B" w:rsidRPr="0053497D">
        <w:rPr>
          <w:sz w:val="28"/>
          <w:szCs w:val="28"/>
        </w:rPr>
        <w:t xml:space="preserve"> </w:t>
      </w:r>
      <w:r w:rsidRPr="0053497D">
        <w:rPr>
          <w:sz w:val="28"/>
          <w:szCs w:val="28"/>
        </w:rPr>
        <w:t>в</w:t>
      </w:r>
      <w:r w:rsidR="006C623B" w:rsidRPr="0053497D">
        <w:rPr>
          <w:sz w:val="28"/>
          <w:szCs w:val="28"/>
        </w:rPr>
        <w:t xml:space="preserve"> </w:t>
      </w:r>
      <w:r w:rsidRPr="0053497D">
        <w:rPr>
          <w:sz w:val="28"/>
          <w:szCs w:val="28"/>
        </w:rPr>
        <w:t>спорте</w:t>
      </w:r>
      <w:r w:rsidR="006C623B" w:rsidRPr="0053497D">
        <w:rPr>
          <w:sz w:val="28"/>
          <w:szCs w:val="28"/>
        </w:rPr>
        <w:t xml:space="preserve"> </w:t>
      </w:r>
      <w:r w:rsidRPr="0053497D">
        <w:rPr>
          <w:sz w:val="28"/>
          <w:szCs w:val="28"/>
        </w:rPr>
        <w:t>среди</w:t>
      </w:r>
      <w:r w:rsidR="006C623B" w:rsidRPr="0053497D">
        <w:rPr>
          <w:sz w:val="28"/>
          <w:szCs w:val="28"/>
        </w:rPr>
        <w:t xml:space="preserve"> </w:t>
      </w:r>
      <w:r w:rsidRPr="0053497D">
        <w:rPr>
          <w:sz w:val="28"/>
          <w:szCs w:val="28"/>
        </w:rPr>
        <w:t>сверстников</w:t>
      </w:r>
      <w:r w:rsidR="006C623B" w:rsidRPr="0053497D">
        <w:rPr>
          <w:sz w:val="28"/>
          <w:szCs w:val="28"/>
        </w:rPr>
        <w:t xml:space="preserve"> </w:t>
      </w:r>
      <w:r w:rsidRPr="0053497D">
        <w:rPr>
          <w:sz w:val="28"/>
          <w:szCs w:val="28"/>
        </w:rPr>
        <w:t>и</w:t>
      </w:r>
      <w:r w:rsidR="006C623B" w:rsidRPr="0053497D">
        <w:rPr>
          <w:sz w:val="28"/>
          <w:szCs w:val="28"/>
        </w:rPr>
        <w:t xml:space="preserve"> </w:t>
      </w:r>
      <w:r w:rsidRPr="0053497D">
        <w:rPr>
          <w:sz w:val="28"/>
          <w:szCs w:val="28"/>
        </w:rPr>
        <w:t>родителей.</w:t>
      </w:r>
      <w:r w:rsidR="006C623B" w:rsidRPr="0053497D">
        <w:rPr>
          <w:sz w:val="28"/>
          <w:szCs w:val="28"/>
        </w:rPr>
        <w:t xml:space="preserve"> </w:t>
      </w:r>
      <w:r w:rsidRPr="0053497D">
        <w:rPr>
          <w:sz w:val="28"/>
          <w:szCs w:val="28"/>
        </w:rPr>
        <w:t>Тренер</w:t>
      </w:r>
      <w:r w:rsidR="001D2713" w:rsidRPr="0053497D">
        <w:rPr>
          <w:sz w:val="28"/>
          <w:szCs w:val="28"/>
        </w:rPr>
        <w:t>-преподаватель</w:t>
      </w:r>
      <w:r w:rsidR="006C623B" w:rsidRPr="0053497D">
        <w:rPr>
          <w:sz w:val="28"/>
          <w:szCs w:val="28"/>
        </w:rPr>
        <w:t xml:space="preserve"> </w:t>
      </w:r>
      <w:r w:rsidRPr="0053497D">
        <w:rPr>
          <w:sz w:val="28"/>
          <w:szCs w:val="28"/>
        </w:rPr>
        <w:t>должен</w:t>
      </w:r>
      <w:r w:rsidR="006C623B" w:rsidRPr="0053497D">
        <w:rPr>
          <w:sz w:val="28"/>
          <w:szCs w:val="28"/>
        </w:rPr>
        <w:t xml:space="preserve"> </w:t>
      </w:r>
      <w:r w:rsidRPr="0053497D">
        <w:rPr>
          <w:sz w:val="28"/>
          <w:szCs w:val="28"/>
        </w:rPr>
        <w:t>заботиться</w:t>
      </w:r>
      <w:r w:rsidR="006C623B" w:rsidRPr="0053497D">
        <w:rPr>
          <w:sz w:val="28"/>
          <w:szCs w:val="28"/>
        </w:rPr>
        <w:t xml:space="preserve"> </w:t>
      </w:r>
      <w:r w:rsidRPr="0053497D">
        <w:rPr>
          <w:sz w:val="28"/>
          <w:szCs w:val="28"/>
        </w:rPr>
        <w:t>о широкой гласности</w:t>
      </w:r>
      <w:r w:rsidR="006C623B" w:rsidRPr="0053497D">
        <w:rPr>
          <w:sz w:val="28"/>
          <w:szCs w:val="28"/>
        </w:rPr>
        <w:t xml:space="preserve"> </w:t>
      </w:r>
      <w:r w:rsidRPr="0053497D">
        <w:rPr>
          <w:sz w:val="28"/>
          <w:szCs w:val="28"/>
        </w:rPr>
        <w:t>этих</w:t>
      </w:r>
      <w:r w:rsidR="006C623B" w:rsidRPr="0053497D">
        <w:rPr>
          <w:sz w:val="28"/>
          <w:szCs w:val="28"/>
        </w:rPr>
        <w:t xml:space="preserve"> </w:t>
      </w:r>
      <w:r w:rsidRPr="0053497D">
        <w:rPr>
          <w:sz w:val="28"/>
          <w:szCs w:val="28"/>
        </w:rPr>
        <w:t>успехов.</w:t>
      </w:r>
    </w:p>
    <w:p w14:paraId="553261A9" w14:textId="5A13C44A" w:rsidR="00C37901" w:rsidRPr="0053497D" w:rsidRDefault="00C37901" w:rsidP="00F820A6">
      <w:pPr>
        <w:pStyle w:val="a3"/>
        <w:spacing w:before="1"/>
        <w:ind w:left="0" w:right="3" w:firstLine="709"/>
        <w:jc w:val="both"/>
        <w:rPr>
          <w:sz w:val="28"/>
          <w:szCs w:val="28"/>
        </w:rPr>
      </w:pPr>
      <w:r w:rsidRPr="0053497D">
        <w:rPr>
          <w:sz w:val="28"/>
          <w:szCs w:val="28"/>
        </w:rPr>
        <w:t>Главная</w:t>
      </w:r>
      <w:r w:rsidR="006C623B" w:rsidRPr="0053497D">
        <w:rPr>
          <w:sz w:val="28"/>
          <w:szCs w:val="28"/>
        </w:rPr>
        <w:t xml:space="preserve"> </w:t>
      </w:r>
      <w:r w:rsidRPr="0053497D">
        <w:rPr>
          <w:sz w:val="28"/>
          <w:szCs w:val="28"/>
        </w:rPr>
        <w:t>задача</w:t>
      </w:r>
      <w:r w:rsidR="006C623B" w:rsidRPr="0053497D">
        <w:rPr>
          <w:sz w:val="28"/>
          <w:szCs w:val="28"/>
        </w:rPr>
        <w:t xml:space="preserve"> </w:t>
      </w:r>
      <w:r w:rsidRPr="0053497D">
        <w:rPr>
          <w:sz w:val="28"/>
          <w:szCs w:val="28"/>
        </w:rPr>
        <w:t>психологической</w:t>
      </w:r>
      <w:r w:rsidR="006C623B" w:rsidRPr="0053497D">
        <w:rPr>
          <w:sz w:val="28"/>
          <w:szCs w:val="28"/>
        </w:rPr>
        <w:t xml:space="preserve"> </w:t>
      </w:r>
      <w:r w:rsidRPr="0053497D">
        <w:rPr>
          <w:sz w:val="28"/>
          <w:szCs w:val="28"/>
        </w:rPr>
        <w:t>подготовки</w:t>
      </w:r>
      <w:r w:rsidR="006C623B" w:rsidRPr="0053497D">
        <w:rPr>
          <w:sz w:val="28"/>
          <w:szCs w:val="28"/>
        </w:rPr>
        <w:t xml:space="preserve"> </w:t>
      </w:r>
      <w:r w:rsidRPr="0053497D">
        <w:rPr>
          <w:sz w:val="28"/>
          <w:szCs w:val="28"/>
        </w:rPr>
        <w:t>–</w:t>
      </w:r>
      <w:r w:rsidR="006C623B" w:rsidRPr="0053497D">
        <w:rPr>
          <w:sz w:val="28"/>
          <w:szCs w:val="28"/>
        </w:rPr>
        <w:t xml:space="preserve"> </w:t>
      </w:r>
      <w:r w:rsidRPr="0053497D">
        <w:rPr>
          <w:sz w:val="28"/>
          <w:szCs w:val="28"/>
        </w:rPr>
        <w:t>формирование</w:t>
      </w:r>
      <w:r w:rsidR="006C623B" w:rsidRPr="0053497D">
        <w:rPr>
          <w:sz w:val="28"/>
          <w:szCs w:val="28"/>
        </w:rPr>
        <w:t xml:space="preserve"> </w:t>
      </w:r>
      <w:r w:rsidRPr="0053497D">
        <w:rPr>
          <w:sz w:val="28"/>
          <w:szCs w:val="28"/>
        </w:rPr>
        <w:t>и</w:t>
      </w:r>
      <w:r w:rsidR="006C623B" w:rsidRPr="0053497D">
        <w:rPr>
          <w:sz w:val="28"/>
          <w:szCs w:val="28"/>
        </w:rPr>
        <w:t xml:space="preserve"> </w:t>
      </w:r>
      <w:r w:rsidRPr="0053497D">
        <w:rPr>
          <w:sz w:val="28"/>
          <w:szCs w:val="28"/>
        </w:rPr>
        <w:t>совершенствование</w:t>
      </w:r>
      <w:r w:rsidR="006C623B" w:rsidRPr="0053497D">
        <w:rPr>
          <w:sz w:val="28"/>
          <w:szCs w:val="28"/>
        </w:rPr>
        <w:t xml:space="preserve"> </w:t>
      </w:r>
      <w:r w:rsidRPr="0053497D">
        <w:rPr>
          <w:sz w:val="28"/>
          <w:szCs w:val="28"/>
        </w:rPr>
        <w:t>спортивного</w:t>
      </w:r>
      <w:r w:rsidR="00655705" w:rsidRPr="0053497D">
        <w:rPr>
          <w:sz w:val="28"/>
          <w:szCs w:val="28"/>
        </w:rPr>
        <w:t xml:space="preserve"> </w:t>
      </w:r>
      <w:r w:rsidRPr="0053497D">
        <w:rPr>
          <w:sz w:val="28"/>
          <w:szCs w:val="28"/>
        </w:rPr>
        <w:t>характера, развитие свойств личности, определяющих успех в спорте,</w:t>
      </w:r>
      <w:r w:rsidR="006C623B" w:rsidRPr="0053497D">
        <w:rPr>
          <w:sz w:val="28"/>
          <w:szCs w:val="28"/>
        </w:rPr>
        <w:t xml:space="preserve"> </w:t>
      </w:r>
      <w:r w:rsidRPr="0053497D">
        <w:rPr>
          <w:sz w:val="28"/>
          <w:szCs w:val="28"/>
        </w:rPr>
        <w:t>укрепление и совершенствование механизмов нервно-психической регуляции, доведение их до</w:t>
      </w:r>
      <w:r w:rsidR="006C623B" w:rsidRPr="0053497D">
        <w:rPr>
          <w:sz w:val="28"/>
          <w:szCs w:val="28"/>
        </w:rPr>
        <w:t xml:space="preserve"> </w:t>
      </w:r>
      <w:r w:rsidRPr="0053497D">
        <w:rPr>
          <w:sz w:val="28"/>
          <w:szCs w:val="28"/>
        </w:rPr>
        <w:t>уровней, определяющих рекордные достижения. Формирование необходимых личностных качеств</w:t>
      </w:r>
      <w:r w:rsidR="006C623B" w:rsidRPr="0053497D">
        <w:rPr>
          <w:sz w:val="28"/>
          <w:szCs w:val="28"/>
        </w:rPr>
        <w:t xml:space="preserve"> </w:t>
      </w:r>
      <w:r w:rsidRPr="0053497D">
        <w:rPr>
          <w:sz w:val="28"/>
          <w:szCs w:val="28"/>
        </w:rPr>
        <w:t xml:space="preserve">спортсмена происходит с помощью изменения и коррекции отношения </w:t>
      </w:r>
      <w:r w:rsidR="001F4B31" w:rsidRPr="0053497D">
        <w:rPr>
          <w:sz w:val="28"/>
          <w:szCs w:val="28"/>
        </w:rPr>
        <w:t>обучающегося</w:t>
      </w:r>
      <w:r w:rsidRPr="0053497D">
        <w:rPr>
          <w:sz w:val="28"/>
          <w:szCs w:val="28"/>
        </w:rPr>
        <w:t xml:space="preserve"> к выполняемой</w:t>
      </w:r>
      <w:r w:rsidR="006C623B" w:rsidRPr="0053497D">
        <w:rPr>
          <w:sz w:val="28"/>
          <w:szCs w:val="28"/>
        </w:rPr>
        <w:t xml:space="preserve"> </w:t>
      </w:r>
      <w:r w:rsidRPr="0053497D">
        <w:rPr>
          <w:sz w:val="28"/>
          <w:szCs w:val="28"/>
        </w:rPr>
        <w:t>и</w:t>
      </w:r>
      <w:r w:rsidR="006C623B" w:rsidRPr="0053497D">
        <w:rPr>
          <w:sz w:val="28"/>
          <w:szCs w:val="28"/>
        </w:rPr>
        <w:t xml:space="preserve"> </w:t>
      </w:r>
      <w:r w:rsidRPr="0053497D">
        <w:rPr>
          <w:sz w:val="28"/>
          <w:szCs w:val="28"/>
        </w:rPr>
        <w:t>предстоящей</w:t>
      </w:r>
      <w:r w:rsidR="006C623B" w:rsidRPr="0053497D">
        <w:rPr>
          <w:sz w:val="28"/>
          <w:szCs w:val="28"/>
        </w:rPr>
        <w:t xml:space="preserve"> </w:t>
      </w:r>
      <w:r w:rsidR="001F4B31" w:rsidRPr="0053497D">
        <w:rPr>
          <w:sz w:val="28"/>
          <w:szCs w:val="28"/>
        </w:rPr>
        <w:t>учебно-</w:t>
      </w:r>
      <w:r w:rsidRPr="0053497D">
        <w:rPr>
          <w:sz w:val="28"/>
          <w:szCs w:val="28"/>
        </w:rPr>
        <w:t>тренировочной</w:t>
      </w:r>
      <w:r w:rsidR="006C623B" w:rsidRPr="0053497D">
        <w:rPr>
          <w:sz w:val="28"/>
          <w:szCs w:val="28"/>
        </w:rPr>
        <w:t xml:space="preserve"> </w:t>
      </w:r>
      <w:r w:rsidRPr="0053497D">
        <w:rPr>
          <w:sz w:val="28"/>
          <w:szCs w:val="28"/>
        </w:rPr>
        <w:t>нагрузке,</w:t>
      </w:r>
      <w:r w:rsidR="006C623B" w:rsidRPr="0053497D">
        <w:rPr>
          <w:sz w:val="28"/>
          <w:szCs w:val="28"/>
        </w:rPr>
        <w:t xml:space="preserve"> </w:t>
      </w:r>
      <w:r w:rsidRPr="0053497D">
        <w:rPr>
          <w:sz w:val="28"/>
          <w:szCs w:val="28"/>
        </w:rPr>
        <w:t>к</w:t>
      </w:r>
      <w:r w:rsidR="006C623B" w:rsidRPr="0053497D">
        <w:rPr>
          <w:sz w:val="28"/>
          <w:szCs w:val="28"/>
        </w:rPr>
        <w:t xml:space="preserve"> </w:t>
      </w:r>
      <w:r w:rsidRPr="0053497D">
        <w:rPr>
          <w:sz w:val="28"/>
          <w:szCs w:val="28"/>
        </w:rPr>
        <w:t>своим</w:t>
      </w:r>
      <w:r w:rsidR="006C623B" w:rsidRPr="0053497D">
        <w:rPr>
          <w:sz w:val="28"/>
          <w:szCs w:val="28"/>
        </w:rPr>
        <w:t xml:space="preserve"> </w:t>
      </w:r>
      <w:r w:rsidRPr="0053497D">
        <w:rPr>
          <w:sz w:val="28"/>
          <w:szCs w:val="28"/>
        </w:rPr>
        <w:t>возможностям</w:t>
      </w:r>
      <w:r w:rsidR="006C623B" w:rsidRPr="0053497D">
        <w:rPr>
          <w:sz w:val="28"/>
          <w:szCs w:val="28"/>
        </w:rPr>
        <w:t xml:space="preserve"> </w:t>
      </w:r>
      <w:r w:rsidRPr="0053497D">
        <w:rPr>
          <w:sz w:val="28"/>
          <w:szCs w:val="28"/>
        </w:rPr>
        <w:t>восстановления,</w:t>
      </w:r>
      <w:r w:rsidR="006C623B" w:rsidRPr="0053497D">
        <w:rPr>
          <w:sz w:val="28"/>
          <w:szCs w:val="28"/>
        </w:rPr>
        <w:t xml:space="preserve"> </w:t>
      </w:r>
      <w:r w:rsidRPr="0053497D">
        <w:rPr>
          <w:sz w:val="28"/>
          <w:szCs w:val="28"/>
        </w:rPr>
        <w:t>к</w:t>
      </w:r>
      <w:r w:rsidR="006C623B" w:rsidRPr="0053497D">
        <w:rPr>
          <w:sz w:val="28"/>
          <w:szCs w:val="28"/>
        </w:rPr>
        <w:t xml:space="preserve"> </w:t>
      </w:r>
      <w:r w:rsidRPr="0053497D">
        <w:rPr>
          <w:sz w:val="28"/>
          <w:szCs w:val="28"/>
        </w:rPr>
        <w:t xml:space="preserve">нервно-психическому перенапряжению, к качеству выполнения </w:t>
      </w:r>
      <w:r w:rsidR="001F4B31" w:rsidRPr="0053497D">
        <w:rPr>
          <w:sz w:val="28"/>
          <w:szCs w:val="28"/>
        </w:rPr>
        <w:t>учебно-</w:t>
      </w:r>
      <w:r w:rsidRPr="0053497D">
        <w:rPr>
          <w:sz w:val="28"/>
          <w:szCs w:val="28"/>
        </w:rPr>
        <w:t>тренировочного задания, к спортивному</w:t>
      </w:r>
      <w:r w:rsidR="006C623B" w:rsidRPr="0053497D">
        <w:rPr>
          <w:sz w:val="28"/>
          <w:szCs w:val="28"/>
        </w:rPr>
        <w:t xml:space="preserve"> </w:t>
      </w:r>
      <w:r w:rsidRPr="0053497D">
        <w:rPr>
          <w:sz w:val="28"/>
          <w:szCs w:val="28"/>
        </w:rPr>
        <w:t>режиму</w:t>
      </w:r>
      <w:r w:rsidR="006C623B" w:rsidRPr="0053497D">
        <w:rPr>
          <w:sz w:val="28"/>
          <w:szCs w:val="28"/>
        </w:rPr>
        <w:t xml:space="preserve"> </w:t>
      </w:r>
      <w:r w:rsidRPr="0053497D">
        <w:rPr>
          <w:sz w:val="28"/>
          <w:szCs w:val="28"/>
        </w:rPr>
        <w:t>и к спортивной</w:t>
      </w:r>
      <w:r w:rsidR="006C623B" w:rsidRPr="0053497D">
        <w:rPr>
          <w:sz w:val="28"/>
          <w:szCs w:val="28"/>
        </w:rPr>
        <w:t xml:space="preserve"> </w:t>
      </w:r>
      <w:r w:rsidRPr="0053497D">
        <w:rPr>
          <w:sz w:val="28"/>
          <w:szCs w:val="28"/>
        </w:rPr>
        <w:t>жизни вообще.</w:t>
      </w:r>
    </w:p>
    <w:p w14:paraId="08D9795F" w14:textId="6FAA4B02" w:rsidR="00C37901" w:rsidRPr="0053497D" w:rsidRDefault="00C37901" w:rsidP="00F820A6">
      <w:pPr>
        <w:pStyle w:val="a3"/>
        <w:ind w:left="0" w:right="3" w:firstLine="709"/>
        <w:jc w:val="both"/>
        <w:rPr>
          <w:sz w:val="28"/>
          <w:szCs w:val="28"/>
        </w:rPr>
      </w:pPr>
      <w:r w:rsidRPr="0053497D">
        <w:rPr>
          <w:sz w:val="28"/>
          <w:szCs w:val="28"/>
        </w:rPr>
        <w:t>Основными</w:t>
      </w:r>
      <w:r w:rsidR="006C623B" w:rsidRPr="0053497D">
        <w:rPr>
          <w:sz w:val="28"/>
          <w:szCs w:val="28"/>
        </w:rPr>
        <w:t xml:space="preserve"> </w:t>
      </w:r>
      <w:r w:rsidRPr="0053497D">
        <w:rPr>
          <w:sz w:val="28"/>
          <w:szCs w:val="28"/>
        </w:rPr>
        <w:t>методами</w:t>
      </w:r>
      <w:r w:rsidR="006C623B" w:rsidRPr="0053497D">
        <w:rPr>
          <w:sz w:val="28"/>
          <w:szCs w:val="28"/>
        </w:rPr>
        <w:t xml:space="preserve"> </w:t>
      </w:r>
      <w:r w:rsidRPr="0053497D">
        <w:rPr>
          <w:sz w:val="28"/>
          <w:szCs w:val="28"/>
        </w:rPr>
        <w:t>психологической</w:t>
      </w:r>
      <w:r w:rsidR="006C623B" w:rsidRPr="0053497D">
        <w:rPr>
          <w:sz w:val="28"/>
          <w:szCs w:val="28"/>
        </w:rPr>
        <w:t xml:space="preserve"> </w:t>
      </w:r>
      <w:r w:rsidRPr="0053497D">
        <w:rPr>
          <w:sz w:val="28"/>
          <w:szCs w:val="28"/>
        </w:rPr>
        <w:t>подготовки</w:t>
      </w:r>
      <w:r w:rsidR="006C623B" w:rsidRPr="0053497D">
        <w:rPr>
          <w:sz w:val="28"/>
          <w:szCs w:val="28"/>
        </w:rPr>
        <w:t xml:space="preserve"> </w:t>
      </w:r>
      <w:r w:rsidRPr="0053497D">
        <w:rPr>
          <w:sz w:val="28"/>
          <w:szCs w:val="28"/>
        </w:rPr>
        <w:t>являются</w:t>
      </w:r>
      <w:r w:rsidR="006C623B" w:rsidRPr="0053497D">
        <w:rPr>
          <w:sz w:val="28"/>
          <w:szCs w:val="28"/>
        </w:rPr>
        <w:t xml:space="preserve"> </w:t>
      </w:r>
      <w:r w:rsidRPr="0053497D">
        <w:rPr>
          <w:sz w:val="28"/>
          <w:szCs w:val="28"/>
        </w:rPr>
        <w:t>беседы</w:t>
      </w:r>
      <w:r w:rsidR="006C623B" w:rsidRPr="0053497D">
        <w:rPr>
          <w:sz w:val="28"/>
          <w:szCs w:val="28"/>
        </w:rPr>
        <w:t xml:space="preserve"> </w:t>
      </w:r>
      <w:r w:rsidRPr="0053497D">
        <w:rPr>
          <w:sz w:val="28"/>
          <w:szCs w:val="28"/>
        </w:rPr>
        <w:t>тренера</w:t>
      </w:r>
      <w:r w:rsidR="005543DD" w:rsidRPr="0053497D">
        <w:rPr>
          <w:sz w:val="28"/>
          <w:szCs w:val="28"/>
        </w:rPr>
        <w:t>-преподавателя</w:t>
      </w:r>
      <w:r w:rsidR="006C623B" w:rsidRPr="0053497D">
        <w:rPr>
          <w:sz w:val="28"/>
          <w:szCs w:val="28"/>
        </w:rPr>
        <w:t xml:space="preserve"> </w:t>
      </w:r>
      <w:r w:rsidRPr="0053497D">
        <w:rPr>
          <w:sz w:val="28"/>
          <w:szCs w:val="28"/>
        </w:rPr>
        <w:t>с</w:t>
      </w:r>
      <w:r w:rsidR="001F4B31" w:rsidRPr="0053497D">
        <w:rPr>
          <w:sz w:val="28"/>
          <w:szCs w:val="28"/>
        </w:rPr>
        <w:t xml:space="preserve"> обучающимися </w:t>
      </w:r>
      <w:r w:rsidRPr="0053497D">
        <w:rPr>
          <w:sz w:val="28"/>
          <w:szCs w:val="28"/>
        </w:rPr>
        <w:t>в индивидуальной и коллективной форме, использование разнообразных средств и</w:t>
      </w:r>
      <w:r w:rsidR="007602A1" w:rsidRPr="0053497D">
        <w:rPr>
          <w:sz w:val="28"/>
          <w:szCs w:val="28"/>
        </w:rPr>
        <w:t xml:space="preserve"> </w:t>
      </w:r>
      <w:r w:rsidRPr="0053497D">
        <w:rPr>
          <w:sz w:val="28"/>
          <w:szCs w:val="28"/>
        </w:rPr>
        <w:t>приемов</w:t>
      </w:r>
      <w:r w:rsidR="007602A1" w:rsidRPr="0053497D">
        <w:rPr>
          <w:sz w:val="28"/>
          <w:szCs w:val="28"/>
        </w:rPr>
        <w:t xml:space="preserve"> </w:t>
      </w:r>
      <w:r w:rsidRPr="0053497D">
        <w:rPr>
          <w:sz w:val="28"/>
          <w:szCs w:val="28"/>
        </w:rPr>
        <w:t>психолого-педагогического</w:t>
      </w:r>
      <w:r w:rsidR="007602A1" w:rsidRPr="0053497D">
        <w:rPr>
          <w:sz w:val="28"/>
          <w:szCs w:val="28"/>
        </w:rPr>
        <w:t xml:space="preserve"> </w:t>
      </w:r>
      <w:r w:rsidRPr="0053497D">
        <w:rPr>
          <w:sz w:val="28"/>
          <w:szCs w:val="28"/>
        </w:rPr>
        <w:t>воздействия:</w:t>
      </w:r>
      <w:r w:rsidR="007602A1" w:rsidRPr="0053497D">
        <w:rPr>
          <w:sz w:val="28"/>
          <w:szCs w:val="28"/>
        </w:rPr>
        <w:t xml:space="preserve"> </w:t>
      </w:r>
      <w:r w:rsidRPr="0053497D">
        <w:rPr>
          <w:sz w:val="28"/>
          <w:szCs w:val="28"/>
        </w:rPr>
        <w:t>убеждения,</w:t>
      </w:r>
      <w:r w:rsidR="007602A1" w:rsidRPr="0053497D">
        <w:rPr>
          <w:sz w:val="28"/>
          <w:szCs w:val="28"/>
        </w:rPr>
        <w:t xml:space="preserve"> </w:t>
      </w:r>
      <w:r w:rsidRPr="0053497D">
        <w:rPr>
          <w:sz w:val="28"/>
          <w:szCs w:val="28"/>
        </w:rPr>
        <w:t>внушения,</w:t>
      </w:r>
      <w:r w:rsidR="007602A1" w:rsidRPr="0053497D">
        <w:rPr>
          <w:sz w:val="28"/>
          <w:szCs w:val="28"/>
        </w:rPr>
        <w:t xml:space="preserve"> </w:t>
      </w:r>
      <w:r w:rsidRPr="0053497D">
        <w:rPr>
          <w:sz w:val="28"/>
          <w:szCs w:val="28"/>
        </w:rPr>
        <w:t>метода</w:t>
      </w:r>
      <w:r w:rsidR="007602A1" w:rsidRPr="0053497D">
        <w:rPr>
          <w:sz w:val="28"/>
          <w:szCs w:val="28"/>
        </w:rPr>
        <w:t xml:space="preserve"> </w:t>
      </w:r>
      <w:r w:rsidRPr="0053497D">
        <w:rPr>
          <w:sz w:val="28"/>
          <w:szCs w:val="28"/>
        </w:rPr>
        <w:t>заданий</w:t>
      </w:r>
      <w:r w:rsidR="007602A1" w:rsidRPr="0053497D">
        <w:rPr>
          <w:sz w:val="28"/>
          <w:szCs w:val="28"/>
        </w:rPr>
        <w:t xml:space="preserve"> </w:t>
      </w:r>
      <w:r w:rsidRPr="0053497D">
        <w:rPr>
          <w:sz w:val="28"/>
          <w:szCs w:val="28"/>
        </w:rPr>
        <w:t>и</w:t>
      </w:r>
      <w:r w:rsidR="007602A1" w:rsidRPr="0053497D">
        <w:rPr>
          <w:sz w:val="28"/>
          <w:szCs w:val="28"/>
        </w:rPr>
        <w:t xml:space="preserve"> </w:t>
      </w:r>
      <w:r w:rsidRPr="0053497D">
        <w:rPr>
          <w:sz w:val="28"/>
          <w:szCs w:val="28"/>
        </w:rPr>
        <w:t>поручений,</w:t>
      </w:r>
      <w:r w:rsidR="007602A1" w:rsidRPr="0053497D">
        <w:rPr>
          <w:sz w:val="28"/>
          <w:szCs w:val="28"/>
        </w:rPr>
        <w:t xml:space="preserve"> </w:t>
      </w:r>
      <w:r w:rsidRPr="0053497D">
        <w:rPr>
          <w:sz w:val="28"/>
          <w:szCs w:val="28"/>
        </w:rPr>
        <w:t>моделирования</w:t>
      </w:r>
      <w:r w:rsidR="007602A1" w:rsidRPr="0053497D">
        <w:rPr>
          <w:sz w:val="28"/>
          <w:szCs w:val="28"/>
        </w:rPr>
        <w:t xml:space="preserve"> </w:t>
      </w:r>
      <w:r w:rsidRPr="0053497D">
        <w:rPr>
          <w:sz w:val="28"/>
          <w:szCs w:val="28"/>
        </w:rPr>
        <w:t>соревновательных</w:t>
      </w:r>
      <w:r w:rsidR="007602A1" w:rsidRPr="0053497D">
        <w:rPr>
          <w:sz w:val="28"/>
          <w:szCs w:val="28"/>
        </w:rPr>
        <w:t xml:space="preserve"> </w:t>
      </w:r>
      <w:r w:rsidRPr="0053497D">
        <w:rPr>
          <w:sz w:val="28"/>
          <w:szCs w:val="28"/>
        </w:rPr>
        <w:t>ситуаций,</w:t>
      </w:r>
      <w:r w:rsidR="007602A1" w:rsidRPr="0053497D">
        <w:rPr>
          <w:sz w:val="28"/>
          <w:szCs w:val="28"/>
        </w:rPr>
        <w:t xml:space="preserve"> </w:t>
      </w:r>
      <w:r w:rsidRPr="0053497D">
        <w:rPr>
          <w:sz w:val="28"/>
          <w:szCs w:val="28"/>
        </w:rPr>
        <w:t>методы</w:t>
      </w:r>
      <w:r w:rsidR="007602A1" w:rsidRPr="0053497D">
        <w:rPr>
          <w:sz w:val="28"/>
          <w:szCs w:val="28"/>
        </w:rPr>
        <w:t xml:space="preserve"> </w:t>
      </w:r>
      <w:r w:rsidRPr="0053497D">
        <w:rPr>
          <w:sz w:val="28"/>
          <w:szCs w:val="28"/>
        </w:rPr>
        <w:t>идеомоторной</w:t>
      </w:r>
      <w:r w:rsidR="007602A1" w:rsidRPr="0053497D">
        <w:rPr>
          <w:sz w:val="28"/>
          <w:szCs w:val="28"/>
        </w:rPr>
        <w:t xml:space="preserve"> </w:t>
      </w:r>
      <w:r w:rsidR="003D4566" w:rsidRPr="0053497D">
        <w:rPr>
          <w:sz w:val="28"/>
          <w:szCs w:val="28"/>
        </w:rPr>
        <w:t xml:space="preserve">учебной </w:t>
      </w:r>
      <w:r w:rsidRPr="0053497D">
        <w:rPr>
          <w:sz w:val="28"/>
          <w:szCs w:val="28"/>
        </w:rPr>
        <w:t>тренировки.</w:t>
      </w:r>
    </w:p>
    <w:p w14:paraId="1A11F759" w14:textId="77777777" w:rsidR="00C37901" w:rsidRPr="0053497D" w:rsidRDefault="00C37901" w:rsidP="00F820A6">
      <w:pPr>
        <w:pStyle w:val="a3"/>
        <w:ind w:left="0" w:right="3" w:firstLine="709"/>
        <w:jc w:val="both"/>
        <w:rPr>
          <w:sz w:val="28"/>
          <w:szCs w:val="28"/>
        </w:rPr>
      </w:pPr>
      <w:r w:rsidRPr="0053497D">
        <w:rPr>
          <w:sz w:val="28"/>
          <w:szCs w:val="28"/>
        </w:rPr>
        <w:t>В</w:t>
      </w:r>
      <w:r w:rsidR="007602A1" w:rsidRPr="0053497D">
        <w:rPr>
          <w:sz w:val="28"/>
          <w:szCs w:val="28"/>
        </w:rPr>
        <w:t xml:space="preserve"> </w:t>
      </w:r>
      <w:r w:rsidR="001D2768" w:rsidRPr="0053497D">
        <w:rPr>
          <w:spacing w:val="1"/>
          <w:sz w:val="28"/>
          <w:szCs w:val="28"/>
        </w:rPr>
        <w:t>учебно-</w:t>
      </w:r>
      <w:r w:rsidRPr="0053497D">
        <w:rPr>
          <w:sz w:val="28"/>
          <w:szCs w:val="28"/>
        </w:rPr>
        <w:t>тренировочных</w:t>
      </w:r>
      <w:r w:rsidR="007602A1" w:rsidRPr="0053497D">
        <w:rPr>
          <w:sz w:val="28"/>
          <w:szCs w:val="28"/>
        </w:rPr>
        <w:t xml:space="preserve"> </w:t>
      </w:r>
      <w:r w:rsidRPr="0053497D">
        <w:rPr>
          <w:sz w:val="28"/>
          <w:szCs w:val="28"/>
        </w:rPr>
        <w:t>группах</w:t>
      </w:r>
      <w:r w:rsidR="007602A1" w:rsidRPr="0053497D">
        <w:rPr>
          <w:sz w:val="28"/>
          <w:szCs w:val="28"/>
        </w:rPr>
        <w:t xml:space="preserve"> </w:t>
      </w:r>
      <w:r w:rsidRPr="0053497D">
        <w:rPr>
          <w:sz w:val="28"/>
          <w:szCs w:val="28"/>
        </w:rPr>
        <w:t>основными</w:t>
      </w:r>
      <w:r w:rsidR="007602A1" w:rsidRPr="0053497D">
        <w:rPr>
          <w:sz w:val="28"/>
          <w:szCs w:val="28"/>
        </w:rPr>
        <w:t xml:space="preserve"> </w:t>
      </w:r>
      <w:r w:rsidRPr="0053497D">
        <w:rPr>
          <w:sz w:val="28"/>
          <w:szCs w:val="28"/>
        </w:rPr>
        <w:t>задачами</w:t>
      </w:r>
      <w:r w:rsidR="007602A1" w:rsidRPr="0053497D">
        <w:rPr>
          <w:sz w:val="28"/>
          <w:szCs w:val="28"/>
        </w:rPr>
        <w:t xml:space="preserve"> </w:t>
      </w:r>
      <w:r w:rsidRPr="0053497D">
        <w:rPr>
          <w:sz w:val="28"/>
          <w:szCs w:val="28"/>
        </w:rPr>
        <w:t>психологической</w:t>
      </w:r>
      <w:r w:rsidR="007602A1" w:rsidRPr="0053497D">
        <w:rPr>
          <w:sz w:val="28"/>
          <w:szCs w:val="28"/>
        </w:rPr>
        <w:t xml:space="preserve"> </w:t>
      </w:r>
      <w:r w:rsidRPr="0053497D">
        <w:rPr>
          <w:sz w:val="28"/>
          <w:szCs w:val="28"/>
        </w:rPr>
        <w:t>подготовки</w:t>
      </w:r>
      <w:r w:rsidR="007602A1" w:rsidRPr="0053497D">
        <w:rPr>
          <w:sz w:val="28"/>
          <w:szCs w:val="28"/>
        </w:rPr>
        <w:t xml:space="preserve"> являе</w:t>
      </w:r>
      <w:r w:rsidRPr="0053497D">
        <w:rPr>
          <w:sz w:val="28"/>
          <w:szCs w:val="28"/>
        </w:rPr>
        <w:t>тся</w:t>
      </w:r>
      <w:r w:rsidR="007602A1" w:rsidRPr="0053497D">
        <w:rPr>
          <w:sz w:val="28"/>
          <w:szCs w:val="28"/>
        </w:rPr>
        <w:t xml:space="preserve"> </w:t>
      </w:r>
      <w:r w:rsidRPr="0053497D">
        <w:rPr>
          <w:sz w:val="28"/>
          <w:szCs w:val="28"/>
        </w:rPr>
        <w:t>развитие спортивно важных свойств характера и волевых качеств, необходимых для решения</w:t>
      </w:r>
      <w:r w:rsidR="007602A1" w:rsidRPr="0053497D">
        <w:rPr>
          <w:sz w:val="28"/>
          <w:szCs w:val="28"/>
        </w:rPr>
        <w:t xml:space="preserve"> </w:t>
      </w:r>
      <w:r w:rsidRPr="0053497D">
        <w:rPr>
          <w:sz w:val="28"/>
          <w:szCs w:val="28"/>
        </w:rPr>
        <w:t>усложняющихся</w:t>
      </w:r>
      <w:r w:rsidR="007602A1" w:rsidRPr="0053497D">
        <w:rPr>
          <w:sz w:val="28"/>
          <w:szCs w:val="28"/>
        </w:rPr>
        <w:t xml:space="preserve"> </w:t>
      </w:r>
      <w:r w:rsidR="005543DD" w:rsidRPr="0053497D">
        <w:rPr>
          <w:spacing w:val="1"/>
          <w:sz w:val="28"/>
          <w:szCs w:val="28"/>
        </w:rPr>
        <w:t>учебно-</w:t>
      </w:r>
      <w:r w:rsidRPr="0053497D">
        <w:rPr>
          <w:sz w:val="28"/>
          <w:szCs w:val="28"/>
        </w:rPr>
        <w:t>тренировочных</w:t>
      </w:r>
      <w:r w:rsidR="007602A1" w:rsidRPr="0053497D">
        <w:rPr>
          <w:sz w:val="28"/>
          <w:szCs w:val="28"/>
        </w:rPr>
        <w:t xml:space="preserve"> </w:t>
      </w:r>
      <w:r w:rsidRPr="0053497D">
        <w:rPr>
          <w:sz w:val="28"/>
          <w:szCs w:val="28"/>
        </w:rPr>
        <w:t>задач,</w:t>
      </w:r>
      <w:r w:rsidR="007602A1" w:rsidRPr="0053497D">
        <w:rPr>
          <w:sz w:val="28"/>
          <w:szCs w:val="28"/>
        </w:rPr>
        <w:t xml:space="preserve"> </w:t>
      </w:r>
      <w:r w:rsidRPr="0053497D">
        <w:rPr>
          <w:sz w:val="28"/>
          <w:szCs w:val="28"/>
        </w:rPr>
        <w:t>приемам</w:t>
      </w:r>
      <w:r w:rsidR="007602A1" w:rsidRPr="0053497D">
        <w:rPr>
          <w:sz w:val="28"/>
          <w:szCs w:val="28"/>
        </w:rPr>
        <w:t xml:space="preserve"> </w:t>
      </w:r>
      <w:r w:rsidRPr="0053497D">
        <w:rPr>
          <w:sz w:val="28"/>
          <w:szCs w:val="28"/>
        </w:rPr>
        <w:t>самоконтроля</w:t>
      </w:r>
      <w:r w:rsidR="007602A1" w:rsidRPr="0053497D">
        <w:rPr>
          <w:sz w:val="28"/>
          <w:szCs w:val="28"/>
        </w:rPr>
        <w:t xml:space="preserve"> </w:t>
      </w:r>
      <w:r w:rsidRPr="0053497D">
        <w:rPr>
          <w:sz w:val="28"/>
          <w:szCs w:val="28"/>
        </w:rPr>
        <w:t>и</w:t>
      </w:r>
      <w:r w:rsidR="007602A1" w:rsidRPr="0053497D">
        <w:rPr>
          <w:sz w:val="28"/>
          <w:szCs w:val="28"/>
        </w:rPr>
        <w:t xml:space="preserve"> </w:t>
      </w:r>
      <w:r w:rsidRPr="0053497D">
        <w:rPr>
          <w:sz w:val="28"/>
          <w:szCs w:val="28"/>
        </w:rPr>
        <w:t>умению</w:t>
      </w:r>
      <w:r w:rsidR="007602A1" w:rsidRPr="0053497D">
        <w:rPr>
          <w:sz w:val="28"/>
          <w:szCs w:val="28"/>
        </w:rPr>
        <w:t xml:space="preserve"> </w:t>
      </w:r>
      <w:r w:rsidRPr="0053497D">
        <w:rPr>
          <w:sz w:val="28"/>
          <w:szCs w:val="28"/>
        </w:rPr>
        <w:t>управлять</w:t>
      </w:r>
      <w:r w:rsidR="007602A1" w:rsidRPr="0053497D">
        <w:rPr>
          <w:sz w:val="28"/>
          <w:szCs w:val="28"/>
        </w:rPr>
        <w:t xml:space="preserve"> </w:t>
      </w:r>
      <w:r w:rsidRPr="0053497D">
        <w:rPr>
          <w:sz w:val="28"/>
          <w:szCs w:val="28"/>
        </w:rPr>
        <w:t>предстартовым</w:t>
      </w:r>
      <w:r w:rsidR="007602A1" w:rsidRPr="0053497D">
        <w:rPr>
          <w:sz w:val="28"/>
          <w:szCs w:val="28"/>
        </w:rPr>
        <w:t xml:space="preserve"> </w:t>
      </w:r>
      <w:r w:rsidRPr="0053497D">
        <w:rPr>
          <w:sz w:val="28"/>
          <w:szCs w:val="28"/>
        </w:rPr>
        <w:t>состоянием</w:t>
      </w:r>
      <w:r w:rsidR="007602A1" w:rsidRPr="0053497D">
        <w:rPr>
          <w:sz w:val="28"/>
          <w:szCs w:val="28"/>
        </w:rPr>
        <w:t xml:space="preserve"> </w:t>
      </w:r>
      <w:r w:rsidRPr="0053497D">
        <w:rPr>
          <w:sz w:val="28"/>
          <w:szCs w:val="28"/>
        </w:rPr>
        <w:t>на</w:t>
      </w:r>
      <w:r w:rsidR="007602A1" w:rsidRPr="0053497D">
        <w:rPr>
          <w:sz w:val="28"/>
          <w:szCs w:val="28"/>
        </w:rPr>
        <w:t xml:space="preserve"> </w:t>
      </w:r>
      <w:r w:rsidRPr="0053497D">
        <w:rPr>
          <w:sz w:val="28"/>
          <w:szCs w:val="28"/>
        </w:rPr>
        <w:t>соревнованиях.</w:t>
      </w:r>
    </w:p>
    <w:p w14:paraId="3E4ACFE6" w14:textId="6F06D75F" w:rsidR="00C37901" w:rsidRPr="0053497D" w:rsidRDefault="00C37901" w:rsidP="00F820A6">
      <w:pPr>
        <w:pStyle w:val="a3"/>
        <w:ind w:left="0" w:right="3" w:firstLine="709"/>
        <w:jc w:val="both"/>
        <w:rPr>
          <w:sz w:val="28"/>
          <w:szCs w:val="28"/>
        </w:rPr>
      </w:pPr>
      <w:r w:rsidRPr="0053497D">
        <w:rPr>
          <w:sz w:val="28"/>
          <w:szCs w:val="28"/>
        </w:rPr>
        <w:t>В</w:t>
      </w:r>
      <w:r w:rsidR="007602A1" w:rsidRPr="0053497D">
        <w:rPr>
          <w:sz w:val="28"/>
          <w:szCs w:val="28"/>
        </w:rPr>
        <w:t xml:space="preserve"> </w:t>
      </w:r>
      <w:r w:rsidRPr="0053497D">
        <w:rPr>
          <w:sz w:val="28"/>
          <w:szCs w:val="28"/>
        </w:rPr>
        <w:t>группах</w:t>
      </w:r>
      <w:r w:rsidR="007602A1" w:rsidRPr="0053497D">
        <w:rPr>
          <w:sz w:val="28"/>
          <w:szCs w:val="28"/>
        </w:rPr>
        <w:t xml:space="preserve"> </w:t>
      </w:r>
      <w:r w:rsidRPr="0053497D">
        <w:rPr>
          <w:sz w:val="28"/>
          <w:szCs w:val="28"/>
        </w:rPr>
        <w:t>спортивного</w:t>
      </w:r>
      <w:r w:rsidR="007602A1" w:rsidRPr="0053497D">
        <w:rPr>
          <w:sz w:val="28"/>
          <w:szCs w:val="28"/>
        </w:rPr>
        <w:t xml:space="preserve"> </w:t>
      </w:r>
      <w:r w:rsidRPr="0053497D">
        <w:rPr>
          <w:sz w:val="28"/>
          <w:szCs w:val="28"/>
        </w:rPr>
        <w:t>совершенствования</w:t>
      </w:r>
      <w:r w:rsidR="007602A1" w:rsidRPr="0053497D">
        <w:rPr>
          <w:sz w:val="28"/>
          <w:szCs w:val="28"/>
        </w:rPr>
        <w:t xml:space="preserve"> </w:t>
      </w:r>
      <w:r w:rsidRPr="0053497D">
        <w:rPr>
          <w:sz w:val="28"/>
          <w:szCs w:val="28"/>
        </w:rPr>
        <w:t>основными</w:t>
      </w:r>
      <w:r w:rsidR="007602A1" w:rsidRPr="0053497D">
        <w:rPr>
          <w:sz w:val="28"/>
          <w:szCs w:val="28"/>
        </w:rPr>
        <w:t xml:space="preserve"> </w:t>
      </w:r>
      <w:r w:rsidRPr="0053497D">
        <w:rPr>
          <w:sz w:val="28"/>
          <w:szCs w:val="28"/>
        </w:rPr>
        <w:t>задачами</w:t>
      </w:r>
      <w:r w:rsidR="007602A1" w:rsidRPr="0053497D">
        <w:rPr>
          <w:sz w:val="28"/>
          <w:szCs w:val="28"/>
        </w:rPr>
        <w:t xml:space="preserve"> </w:t>
      </w:r>
      <w:r w:rsidRPr="0053497D">
        <w:rPr>
          <w:sz w:val="28"/>
          <w:szCs w:val="28"/>
        </w:rPr>
        <w:t>психологической</w:t>
      </w:r>
      <w:r w:rsidR="007602A1" w:rsidRPr="0053497D">
        <w:rPr>
          <w:sz w:val="28"/>
          <w:szCs w:val="28"/>
        </w:rPr>
        <w:t xml:space="preserve"> </w:t>
      </w:r>
      <w:r w:rsidRPr="0053497D">
        <w:rPr>
          <w:sz w:val="28"/>
          <w:szCs w:val="28"/>
        </w:rPr>
        <w:t>подготовки</w:t>
      </w:r>
      <w:r w:rsidR="007602A1" w:rsidRPr="0053497D">
        <w:rPr>
          <w:sz w:val="28"/>
          <w:szCs w:val="28"/>
        </w:rPr>
        <w:t xml:space="preserve"> являю</w:t>
      </w:r>
      <w:r w:rsidRPr="0053497D">
        <w:rPr>
          <w:sz w:val="28"/>
          <w:szCs w:val="28"/>
        </w:rPr>
        <w:t>тся</w:t>
      </w:r>
      <w:r w:rsidR="007602A1" w:rsidRPr="0053497D">
        <w:rPr>
          <w:sz w:val="28"/>
          <w:szCs w:val="28"/>
        </w:rPr>
        <w:t xml:space="preserve"> </w:t>
      </w:r>
      <w:r w:rsidRPr="0053497D">
        <w:rPr>
          <w:sz w:val="28"/>
          <w:szCs w:val="28"/>
        </w:rPr>
        <w:t>развитие</w:t>
      </w:r>
      <w:r w:rsidR="007602A1" w:rsidRPr="0053497D">
        <w:rPr>
          <w:sz w:val="28"/>
          <w:szCs w:val="28"/>
        </w:rPr>
        <w:t xml:space="preserve"> </w:t>
      </w:r>
      <w:r w:rsidRPr="0053497D">
        <w:rPr>
          <w:sz w:val="28"/>
          <w:szCs w:val="28"/>
        </w:rPr>
        <w:t>морально-волевых</w:t>
      </w:r>
      <w:r w:rsidR="007602A1" w:rsidRPr="0053497D">
        <w:rPr>
          <w:sz w:val="28"/>
          <w:szCs w:val="28"/>
        </w:rPr>
        <w:t xml:space="preserve"> </w:t>
      </w:r>
      <w:r w:rsidRPr="0053497D">
        <w:rPr>
          <w:sz w:val="28"/>
          <w:szCs w:val="28"/>
        </w:rPr>
        <w:t>качеств</w:t>
      </w:r>
      <w:r w:rsidR="007602A1" w:rsidRPr="0053497D">
        <w:rPr>
          <w:sz w:val="28"/>
          <w:szCs w:val="28"/>
        </w:rPr>
        <w:t xml:space="preserve"> </w:t>
      </w:r>
      <w:r w:rsidRPr="0053497D">
        <w:rPr>
          <w:sz w:val="28"/>
          <w:szCs w:val="28"/>
        </w:rPr>
        <w:t>характера,</w:t>
      </w:r>
      <w:r w:rsidR="007602A1" w:rsidRPr="0053497D">
        <w:rPr>
          <w:sz w:val="28"/>
          <w:szCs w:val="28"/>
        </w:rPr>
        <w:t xml:space="preserve"> </w:t>
      </w:r>
      <w:r w:rsidRPr="0053497D">
        <w:rPr>
          <w:sz w:val="28"/>
          <w:szCs w:val="28"/>
        </w:rPr>
        <w:t>овладение</w:t>
      </w:r>
      <w:r w:rsidR="007602A1" w:rsidRPr="0053497D">
        <w:rPr>
          <w:sz w:val="28"/>
          <w:szCs w:val="28"/>
        </w:rPr>
        <w:t xml:space="preserve"> </w:t>
      </w:r>
      <w:r w:rsidRPr="0053497D">
        <w:rPr>
          <w:sz w:val="28"/>
          <w:szCs w:val="28"/>
        </w:rPr>
        <w:t>приемами</w:t>
      </w:r>
      <w:r w:rsidR="007602A1" w:rsidRPr="0053497D">
        <w:rPr>
          <w:sz w:val="28"/>
          <w:szCs w:val="28"/>
        </w:rPr>
        <w:t xml:space="preserve"> </w:t>
      </w:r>
      <w:r w:rsidRPr="0053497D">
        <w:rPr>
          <w:sz w:val="28"/>
          <w:szCs w:val="28"/>
        </w:rPr>
        <w:t>самовнушения</w:t>
      </w:r>
      <w:r w:rsidR="007602A1" w:rsidRPr="0053497D">
        <w:rPr>
          <w:sz w:val="28"/>
          <w:szCs w:val="28"/>
        </w:rPr>
        <w:t xml:space="preserve"> </w:t>
      </w:r>
      <w:r w:rsidRPr="0053497D">
        <w:rPr>
          <w:sz w:val="28"/>
          <w:szCs w:val="28"/>
        </w:rPr>
        <w:t>и</w:t>
      </w:r>
      <w:r w:rsidR="007602A1" w:rsidRPr="0053497D">
        <w:rPr>
          <w:sz w:val="28"/>
          <w:szCs w:val="28"/>
        </w:rPr>
        <w:t xml:space="preserve"> </w:t>
      </w:r>
      <w:r w:rsidRPr="0053497D">
        <w:rPr>
          <w:sz w:val="28"/>
          <w:szCs w:val="28"/>
        </w:rPr>
        <w:t>саморегуляции</w:t>
      </w:r>
      <w:r w:rsidR="007602A1" w:rsidRPr="0053497D">
        <w:rPr>
          <w:sz w:val="28"/>
          <w:szCs w:val="28"/>
        </w:rPr>
        <w:t xml:space="preserve"> </w:t>
      </w:r>
      <w:r w:rsidRPr="0053497D">
        <w:rPr>
          <w:sz w:val="28"/>
          <w:szCs w:val="28"/>
        </w:rPr>
        <w:t>состояний</w:t>
      </w:r>
      <w:r w:rsidR="007602A1" w:rsidRPr="0053497D">
        <w:rPr>
          <w:sz w:val="28"/>
          <w:szCs w:val="28"/>
        </w:rPr>
        <w:t xml:space="preserve"> </w:t>
      </w:r>
      <w:r w:rsidRPr="0053497D">
        <w:rPr>
          <w:sz w:val="28"/>
          <w:szCs w:val="28"/>
        </w:rPr>
        <w:t>во</w:t>
      </w:r>
      <w:r w:rsidR="007602A1" w:rsidRPr="0053497D">
        <w:rPr>
          <w:sz w:val="28"/>
          <w:szCs w:val="28"/>
        </w:rPr>
        <w:t xml:space="preserve"> </w:t>
      </w:r>
      <w:r w:rsidRPr="0053497D">
        <w:rPr>
          <w:sz w:val="28"/>
          <w:szCs w:val="28"/>
        </w:rPr>
        <w:t>время</w:t>
      </w:r>
      <w:r w:rsidR="007602A1" w:rsidRPr="0053497D">
        <w:rPr>
          <w:sz w:val="28"/>
          <w:szCs w:val="28"/>
        </w:rPr>
        <w:t xml:space="preserve"> </w:t>
      </w:r>
      <w:r w:rsidRPr="0053497D">
        <w:rPr>
          <w:sz w:val="28"/>
          <w:szCs w:val="28"/>
        </w:rPr>
        <w:t>соревнований</w:t>
      </w:r>
      <w:r w:rsidR="007602A1" w:rsidRPr="0053497D">
        <w:rPr>
          <w:sz w:val="28"/>
          <w:szCs w:val="28"/>
        </w:rPr>
        <w:t xml:space="preserve"> </w:t>
      </w:r>
      <w:r w:rsidRPr="0053497D">
        <w:rPr>
          <w:sz w:val="28"/>
          <w:szCs w:val="28"/>
        </w:rPr>
        <w:t>и</w:t>
      </w:r>
      <w:r w:rsidR="007602A1" w:rsidRPr="0053497D">
        <w:rPr>
          <w:sz w:val="28"/>
          <w:szCs w:val="28"/>
        </w:rPr>
        <w:t xml:space="preserve"> </w:t>
      </w:r>
      <w:r w:rsidR="001F4B31" w:rsidRPr="0053497D">
        <w:rPr>
          <w:sz w:val="28"/>
          <w:szCs w:val="28"/>
        </w:rPr>
        <w:t xml:space="preserve">учебных </w:t>
      </w:r>
      <w:r w:rsidRPr="0053497D">
        <w:rPr>
          <w:sz w:val="28"/>
          <w:szCs w:val="28"/>
        </w:rPr>
        <w:t>тренировок,</w:t>
      </w:r>
      <w:r w:rsidR="007602A1" w:rsidRPr="0053497D">
        <w:rPr>
          <w:sz w:val="28"/>
          <w:szCs w:val="28"/>
        </w:rPr>
        <w:t xml:space="preserve"> </w:t>
      </w:r>
      <w:r w:rsidRPr="0053497D">
        <w:rPr>
          <w:sz w:val="28"/>
          <w:szCs w:val="28"/>
        </w:rPr>
        <w:t>развитие</w:t>
      </w:r>
      <w:r w:rsidR="007602A1" w:rsidRPr="0053497D">
        <w:rPr>
          <w:sz w:val="28"/>
          <w:szCs w:val="28"/>
        </w:rPr>
        <w:t xml:space="preserve"> </w:t>
      </w:r>
      <w:r w:rsidRPr="0053497D">
        <w:rPr>
          <w:sz w:val="28"/>
          <w:szCs w:val="28"/>
        </w:rPr>
        <w:t>мотивации</w:t>
      </w:r>
      <w:r w:rsidR="007602A1" w:rsidRPr="0053497D">
        <w:rPr>
          <w:sz w:val="28"/>
          <w:szCs w:val="28"/>
        </w:rPr>
        <w:t xml:space="preserve"> </w:t>
      </w:r>
      <w:r w:rsidRPr="0053497D">
        <w:rPr>
          <w:sz w:val="28"/>
          <w:szCs w:val="28"/>
        </w:rPr>
        <w:t>на</w:t>
      </w:r>
      <w:r w:rsidR="007602A1" w:rsidRPr="0053497D">
        <w:rPr>
          <w:sz w:val="28"/>
          <w:szCs w:val="28"/>
        </w:rPr>
        <w:t xml:space="preserve"> </w:t>
      </w:r>
      <w:r w:rsidRPr="0053497D">
        <w:rPr>
          <w:sz w:val="28"/>
          <w:szCs w:val="28"/>
        </w:rPr>
        <w:t>достижение</w:t>
      </w:r>
      <w:r w:rsidR="007602A1" w:rsidRPr="0053497D">
        <w:rPr>
          <w:sz w:val="28"/>
          <w:szCs w:val="28"/>
        </w:rPr>
        <w:t xml:space="preserve"> </w:t>
      </w:r>
      <w:r w:rsidRPr="0053497D">
        <w:rPr>
          <w:sz w:val="28"/>
          <w:szCs w:val="28"/>
        </w:rPr>
        <w:t>высших</w:t>
      </w:r>
      <w:r w:rsidR="007602A1" w:rsidRPr="0053497D">
        <w:rPr>
          <w:sz w:val="28"/>
          <w:szCs w:val="28"/>
        </w:rPr>
        <w:t xml:space="preserve"> </w:t>
      </w:r>
      <w:r w:rsidRPr="0053497D">
        <w:rPr>
          <w:sz w:val="28"/>
          <w:szCs w:val="28"/>
        </w:rPr>
        <w:t>спортивных достижений.</w:t>
      </w:r>
    </w:p>
    <w:p w14:paraId="571677BB" w14:textId="61C23153" w:rsidR="00C37901" w:rsidRPr="0053497D" w:rsidRDefault="00C37901" w:rsidP="00F820A6">
      <w:pPr>
        <w:pStyle w:val="a3"/>
        <w:spacing w:before="1"/>
        <w:ind w:left="0" w:right="3" w:firstLine="709"/>
        <w:jc w:val="both"/>
        <w:rPr>
          <w:sz w:val="28"/>
          <w:szCs w:val="28"/>
        </w:rPr>
      </w:pPr>
      <w:r w:rsidRPr="0053497D">
        <w:rPr>
          <w:sz w:val="28"/>
          <w:szCs w:val="28"/>
        </w:rPr>
        <w:t>В</w:t>
      </w:r>
      <w:r w:rsidR="007602A1" w:rsidRPr="0053497D">
        <w:rPr>
          <w:sz w:val="28"/>
          <w:szCs w:val="28"/>
        </w:rPr>
        <w:t xml:space="preserve"> </w:t>
      </w:r>
      <w:r w:rsidRPr="0053497D">
        <w:rPr>
          <w:sz w:val="28"/>
          <w:szCs w:val="28"/>
        </w:rPr>
        <w:t>круглогодичном</w:t>
      </w:r>
      <w:r w:rsidR="007602A1" w:rsidRPr="0053497D">
        <w:rPr>
          <w:sz w:val="28"/>
          <w:szCs w:val="28"/>
        </w:rPr>
        <w:t xml:space="preserve"> </w:t>
      </w:r>
      <w:r w:rsidRPr="0053497D">
        <w:rPr>
          <w:sz w:val="28"/>
          <w:szCs w:val="28"/>
        </w:rPr>
        <w:t>цикле</w:t>
      </w:r>
      <w:r w:rsidR="007602A1" w:rsidRPr="0053497D">
        <w:rPr>
          <w:sz w:val="28"/>
          <w:szCs w:val="28"/>
        </w:rPr>
        <w:t xml:space="preserve"> </w:t>
      </w:r>
      <w:r w:rsidRPr="0053497D">
        <w:rPr>
          <w:sz w:val="28"/>
          <w:szCs w:val="28"/>
        </w:rPr>
        <w:t>подготовки</w:t>
      </w:r>
      <w:r w:rsidR="007602A1" w:rsidRPr="0053497D">
        <w:rPr>
          <w:sz w:val="28"/>
          <w:szCs w:val="28"/>
        </w:rPr>
        <w:t xml:space="preserve"> </w:t>
      </w:r>
      <w:r w:rsidRPr="0053497D">
        <w:rPr>
          <w:sz w:val="28"/>
          <w:szCs w:val="28"/>
        </w:rPr>
        <w:t>должен</w:t>
      </w:r>
      <w:r w:rsidR="007602A1" w:rsidRPr="0053497D">
        <w:rPr>
          <w:sz w:val="28"/>
          <w:szCs w:val="28"/>
        </w:rPr>
        <w:t xml:space="preserve"> </w:t>
      </w:r>
      <w:r w:rsidRPr="0053497D">
        <w:rPr>
          <w:sz w:val="28"/>
          <w:szCs w:val="28"/>
        </w:rPr>
        <w:t>быть</w:t>
      </w:r>
      <w:r w:rsidR="007602A1" w:rsidRPr="0053497D">
        <w:rPr>
          <w:sz w:val="28"/>
          <w:szCs w:val="28"/>
        </w:rPr>
        <w:t xml:space="preserve"> </w:t>
      </w:r>
      <w:r w:rsidRPr="0053497D">
        <w:rPr>
          <w:sz w:val="28"/>
          <w:szCs w:val="28"/>
        </w:rPr>
        <w:t>сделан</w:t>
      </w:r>
      <w:r w:rsidR="007602A1" w:rsidRPr="0053497D">
        <w:rPr>
          <w:sz w:val="28"/>
          <w:szCs w:val="28"/>
        </w:rPr>
        <w:t xml:space="preserve"> </w:t>
      </w:r>
      <w:r w:rsidRPr="0053497D">
        <w:rPr>
          <w:sz w:val="28"/>
          <w:szCs w:val="28"/>
        </w:rPr>
        <w:t>следующий</w:t>
      </w:r>
      <w:r w:rsidR="007602A1" w:rsidRPr="0053497D">
        <w:rPr>
          <w:sz w:val="28"/>
          <w:szCs w:val="28"/>
        </w:rPr>
        <w:t xml:space="preserve"> </w:t>
      </w:r>
      <w:r w:rsidRPr="0053497D">
        <w:rPr>
          <w:sz w:val="28"/>
          <w:szCs w:val="28"/>
        </w:rPr>
        <w:t>акцент</w:t>
      </w:r>
      <w:r w:rsidR="007602A1" w:rsidRPr="0053497D">
        <w:rPr>
          <w:sz w:val="28"/>
          <w:szCs w:val="28"/>
        </w:rPr>
        <w:t xml:space="preserve"> </w:t>
      </w:r>
      <w:r w:rsidRPr="0053497D">
        <w:rPr>
          <w:sz w:val="28"/>
          <w:szCs w:val="28"/>
        </w:rPr>
        <w:t>при</w:t>
      </w:r>
      <w:r w:rsidR="007602A1" w:rsidRPr="0053497D">
        <w:rPr>
          <w:sz w:val="28"/>
          <w:szCs w:val="28"/>
        </w:rPr>
        <w:t xml:space="preserve"> </w:t>
      </w:r>
      <w:r w:rsidRPr="0053497D">
        <w:rPr>
          <w:sz w:val="28"/>
          <w:szCs w:val="28"/>
        </w:rPr>
        <w:t>распределении</w:t>
      </w:r>
      <w:r w:rsidR="007602A1" w:rsidRPr="0053497D">
        <w:rPr>
          <w:sz w:val="28"/>
          <w:szCs w:val="28"/>
        </w:rPr>
        <w:t xml:space="preserve"> </w:t>
      </w:r>
      <w:r w:rsidRPr="0053497D">
        <w:rPr>
          <w:sz w:val="28"/>
          <w:szCs w:val="28"/>
        </w:rPr>
        <w:t>объектов</w:t>
      </w:r>
      <w:r w:rsidR="007602A1" w:rsidRPr="0053497D">
        <w:rPr>
          <w:sz w:val="28"/>
          <w:szCs w:val="28"/>
        </w:rPr>
        <w:t xml:space="preserve"> </w:t>
      </w:r>
      <w:r w:rsidRPr="0053497D">
        <w:rPr>
          <w:sz w:val="28"/>
          <w:szCs w:val="28"/>
        </w:rPr>
        <w:t>психолого-педагогических</w:t>
      </w:r>
      <w:r w:rsidR="007602A1" w:rsidRPr="0053497D">
        <w:rPr>
          <w:sz w:val="28"/>
          <w:szCs w:val="28"/>
        </w:rPr>
        <w:t xml:space="preserve"> </w:t>
      </w:r>
      <w:r w:rsidRPr="0053497D">
        <w:rPr>
          <w:sz w:val="28"/>
          <w:szCs w:val="28"/>
        </w:rPr>
        <w:t>воздействий:</w:t>
      </w:r>
      <w:r w:rsidR="007602A1" w:rsidRPr="0053497D">
        <w:rPr>
          <w:sz w:val="28"/>
          <w:szCs w:val="28"/>
        </w:rPr>
        <w:t xml:space="preserve"> </w:t>
      </w:r>
      <w:r w:rsidRPr="0053497D">
        <w:rPr>
          <w:sz w:val="28"/>
          <w:szCs w:val="28"/>
        </w:rPr>
        <w:t>в</w:t>
      </w:r>
      <w:r w:rsidR="007602A1" w:rsidRPr="0053497D">
        <w:rPr>
          <w:sz w:val="28"/>
          <w:szCs w:val="28"/>
        </w:rPr>
        <w:t xml:space="preserve"> </w:t>
      </w:r>
      <w:r w:rsidRPr="0053497D">
        <w:rPr>
          <w:sz w:val="28"/>
          <w:szCs w:val="28"/>
        </w:rPr>
        <w:t>подготовительном</w:t>
      </w:r>
      <w:r w:rsidR="007602A1" w:rsidRPr="0053497D">
        <w:rPr>
          <w:sz w:val="28"/>
          <w:szCs w:val="28"/>
        </w:rPr>
        <w:t xml:space="preserve"> </w:t>
      </w:r>
      <w:r w:rsidRPr="0053497D">
        <w:rPr>
          <w:sz w:val="28"/>
          <w:szCs w:val="28"/>
        </w:rPr>
        <w:t>периоде</w:t>
      </w:r>
      <w:r w:rsidR="007602A1" w:rsidRPr="0053497D">
        <w:rPr>
          <w:sz w:val="28"/>
          <w:szCs w:val="28"/>
        </w:rPr>
        <w:t xml:space="preserve"> </w:t>
      </w:r>
      <w:r w:rsidRPr="0053497D">
        <w:rPr>
          <w:sz w:val="28"/>
          <w:szCs w:val="28"/>
        </w:rPr>
        <w:t>выделяются</w:t>
      </w:r>
      <w:r w:rsidR="007602A1" w:rsidRPr="0053497D">
        <w:rPr>
          <w:sz w:val="28"/>
          <w:szCs w:val="28"/>
        </w:rPr>
        <w:t xml:space="preserve"> </w:t>
      </w:r>
      <w:r w:rsidRPr="0053497D">
        <w:rPr>
          <w:sz w:val="28"/>
          <w:szCs w:val="28"/>
        </w:rPr>
        <w:t>средства</w:t>
      </w:r>
      <w:r w:rsidR="007602A1" w:rsidRPr="0053497D">
        <w:rPr>
          <w:sz w:val="28"/>
          <w:szCs w:val="28"/>
        </w:rPr>
        <w:t xml:space="preserve"> </w:t>
      </w:r>
      <w:r w:rsidRPr="0053497D">
        <w:rPr>
          <w:sz w:val="28"/>
          <w:szCs w:val="28"/>
        </w:rPr>
        <w:t>и</w:t>
      </w:r>
      <w:r w:rsidR="007602A1" w:rsidRPr="0053497D">
        <w:rPr>
          <w:sz w:val="28"/>
          <w:szCs w:val="28"/>
        </w:rPr>
        <w:t xml:space="preserve"> </w:t>
      </w:r>
      <w:r w:rsidRPr="0053497D">
        <w:rPr>
          <w:sz w:val="28"/>
          <w:szCs w:val="28"/>
        </w:rPr>
        <w:t>методы</w:t>
      </w:r>
      <w:r w:rsidR="007602A1" w:rsidRPr="0053497D">
        <w:rPr>
          <w:sz w:val="28"/>
          <w:szCs w:val="28"/>
        </w:rPr>
        <w:t xml:space="preserve"> </w:t>
      </w:r>
      <w:r w:rsidRPr="0053497D">
        <w:rPr>
          <w:sz w:val="28"/>
          <w:szCs w:val="28"/>
        </w:rPr>
        <w:t>психолого-педагогических</w:t>
      </w:r>
      <w:r w:rsidR="007602A1" w:rsidRPr="0053497D">
        <w:rPr>
          <w:sz w:val="28"/>
          <w:szCs w:val="28"/>
        </w:rPr>
        <w:t xml:space="preserve"> </w:t>
      </w:r>
      <w:r w:rsidRPr="0053497D">
        <w:rPr>
          <w:sz w:val="28"/>
          <w:szCs w:val="28"/>
        </w:rPr>
        <w:t>воздействий,</w:t>
      </w:r>
      <w:r w:rsidR="007602A1" w:rsidRPr="0053497D">
        <w:rPr>
          <w:sz w:val="28"/>
          <w:szCs w:val="28"/>
        </w:rPr>
        <w:t xml:space="preserve"> </w:t>
      </w:r>
      <w:r w:rsidRPr="0053497D">
        <w:rPr>
          <w:sz w:val="28"/>
          <w:szCs w:val="28"/>
        </w:rPr>
        <w:t>связанные</w:t>
      </w:r>
      <w:r w:rsidR="007602A1" w:rsidRPr="0053497D">
        <w:rPr>
          <w:sz w:val="28"/>
          <w:szCs w:val="28"/>
        </w:rPr>
        <w:t xml:space="preserve"> </w:t>
      </w:r>
      <w:r w:rsidRPr="0053497D">
        <w:rPr>
          <w:sz w:val="28"/>
          <w:szCs w:val="28"/>
        </w:rPr>
        <w:t>с</w:t>
      </w:r>
      <w:r w:rsidR="007602A1" w:rsidRPr="0053497D">
        <w:rPr>
          <w:sz w:val="28"/>
          <w:szCs w:val="28"/>
        </w:rPr>
        <w:t xml:space="preserve"> </w:t>
      </w:r>
      <w:r w:rsidRPr="0053497D">
        <w:rPr>
          <w:sz w:val="28"/>
          <w:szCs w:val="28"/>
        </w:rPr>
        <w:t>морально-психологическим</w:t>
      </w:r>
      <w:r w:rsidR="007602A1" w:rsidRPr="0053497D">
        <w:rPr>
          <w:sz w:val="28"/>
          <w:szCs w:val="28"/>
        </w:rPr>
        <w:t xml:space="preserve"> </w:t>
      </w:r>
      <w:r w:rsidRPr="0053497D">
        <w:rPr>
          <w:sz w:val="28"/>
          <w:szCs w:val="28"/>
        </w:rPr>
        <w:t>просвещением</w:t>
      </w:r>
      <w:r w:rsidR="007602A1" w:rsidRPr="0053497D">
        <w:rPr>
          <w:sz w:val="28"/>
          <w:szCs w:val="28"/>
        </w:rPr>
        <w:t xml:space="preserve"> </w:t>
      </w:r>
      <w:r w:rsidR="001F4B31" w:rsidRPr="0053497D">
        <w:rPr>
          <w:sz w:val="28"/>
          <w:szCs w:val="28"/>
        </w:rPr>
        <w:t>обучающихся</w:t>
      </w:r>
      <w:r w:rsidRPr="0053497D">
        <w:rPr>
          <w:sz w:val="28"/>
          <w:szCs w:val="28"/>
        </w:rPr>
        <w:t>,</w:t>
      </w:r>
      <w:r w:rsidR="007602A1" w:rsidRPr="0053497D">
        <w:rPr>
          <w:sz w:val="28"/>
          <w:szCs w:val="28"/>
        </w:rPr>
        <w:t xml:space="preserve"> </w:t>
      </w:r>
      <w:r w:rsidRPr="0053497D">
        <w:rPr>
          <w:sz w:val="28"/>
          <w:szCs w:val="28"/>
        </w:rPr>
        <w:t>развитием</w:t>
      </w:r>
      <w:r w:rsidR="007602A1" w:rsidRPr="0053497D">
        <w:rPr>
          <w:sz w:val="28"/>
          <w:szCs w:val="28"/>
        </w:rPr>
        <w:t xml:space="preserve"> </w:t>
      </w:r>
      <w:r w:rsidRPr="0053497D">
        <w:rPr>
          <w:sz w:val="28"/>
          <w:szCs w:val="28"/>
        </w:rPr>
        <w:t>их</w:t>
      </w:r>
      <w:r w:rsidR="007602A1" w:rsidRPr="0053497D">
        <w:rPr>
          <w:sz w:val="28"/>
          <w:szCs w:val="28"/>
        </w:rPr>
        <w:t xml:space="preserve"> </w:t>
      </w:r>
      <w:r w:rsidRPr="0053497D">
        <w:rPr>
          <w:sz w:val="28"/>
          <w:szCs w:val="28"/>
        </w:rPr>
        <w:t>спортивного</w:t>
      </w:r>
      <w:r w:rsidR="007602A1" w:rsidRPr="0053497D">
        <w:rPr>
          <w:sz w:val="28"/>
          <w:szCs w:val="28"/>
        </w:rPr>
        <w:t xml:space="preserve"> </w:t>
      </w:r>
      <w:r w:rsidRPr="0053497D">
        <w:rPr>
          <w:sz w:val="28"/>
          <w:szCs w:val="28"/>
        </w:rPr>
        <w:t>интеллекта,</w:t>
      </w:r>
      <w:r w:rsidR="007602A1" w:rsidRPr="0053497D">
        <w:rPr>
          <w:sz w:val="28"/>
          <w:szCs w:val="28"/>
        </w:rPr>
        <w:t xml:space="preserve"> </w:t>
      </w:r>
      <w:r w:rsidRPr="0053497D">
        <w:rPr>
          <w:sz w:val="28"/>
          <w:szCs w:val="28"/>
        </w:rPr>
        <w:t>разъяснением</w:t>
      </w:r>
      <w:r w:rsidR="007602A1" w:rsidRPr="0053497D">
        <w:rPr>
          <w:sz w:val="28"/>
          <w:szCs w:val="28"/>
        </w:rPr>
        <w:t xml:space="preserve"> </w:t>
      </w:r>
      <w:r w:rsidRPr="0053497D">
        <w:rPr>
          <w:sz w:val="28"/>
          <w:szCs w:val="28"/>
        </w:rPr>
        <w:t>цели</w:t>
      </w:r>
      <w:r w:rsidR="007602A1" w:rsidRPr="0053497D">
        <w:rPr>
          <w:sz w:val="28"/>
          <w:szCs w:val="28"/>
        </w:rPr>
        <w:t xml:space="preserve"> </w:t>
      </w:r>
      <w:r w:rsidRPr="0053497D">
        <w:rPr>
          <w:sz w:val="28"/>
          <w:szCs w:val="28"/>
        </w:rPr>
        <w:t>и</w:t>
      </w:r>
      <w:r w:rsidR="007602A1" w:rsidRPr="0053497D">
        <w:rPr>
          <w:sz w:val="28"/>
          <w:szCs w:val="28"/>
        </w:rPr>
        <w:t xml:space="preserve"> </w:t>
      </w:r>
      <w:r w:rsidRPr="0053497D">
        <w:rPr>
          <w:sz w:val="28"/>
          <w:szCs w:val="28"/>
        </w:rPr>
        <w:t>задач</w:t>
      </w:r>
      <w:r w:rsidR="007602A1" w:rsidRPr="0053497D">
        <w:rPr>
          <w:sz w:val="28"/>
          <w:szCs w:val="28"/>
        </w:rPr>
        <w:t xml:space="preserve"> </w:t>
      </w:r>
      <w:r w:rsidRPr="0053497D">
        <w:rPr>
          <w:sz w:val="28"/>
          <w:szCs w:val="28"/>
        </w:rPr>
        <w:t>участия</w:t>
      </w:r>
      <w:r w:rsidR="007602A1" w:rsidRPr="0053497D">
        <w:rPr>
          <w:sz w:val="28"/>
          <w:szCs w:val="28"/>
        </w:rPr>
        <w:t xml:space="preserve"> </w:t>
      </w:r>
      <w:r w:rsidRPr="0053497D">
        <w:rPr>
          <w:sz w:val="28"/>
          <w:szCs w:val="28"/>
        </w:rPr>
        <w:t>в</w:t>
      </w:r>
      <w:r w:rsidR="007602A1" w:rsidRPr="0053497D">
        <w:rPr>
          <w:sz w:val="28"/>
          <w:szCs w:val="28"/>
        </w:rPr>
        <w:t xml:space="preserve"> </w:t>
      </w:r>
      <w:r w:rsidRPr="0053497D">
        <w:rPr>
          <w:sz w:val="28"/>
          <w:szCs w:val="28"/>
        </w:rPr>
        <w:t>соревнованиях,</w:t>
      </w:r>
      <w:r w:rsidR="007602A1" w:rsidRPr="0053497D">
        <w:rPr>
          <w:sz w:val="28"/>
          <w:szCs w:val="28"/>
        </w:rPr>
        <w:t xml:space="preserve"> </w:t>
      </w:r>
      <w:r w:rsidRPr="0053497D">
        <w:rPr>
          <w:sz w:val="28"/>
          <w:szCs w:val="28"/>
        </w:rPr>
        <w:t>содержания</w:t>
      </w:r>
      <w:r w:rsidR="007602A1" w:rsidRPr="0053497D">
        <w:rPr>
          <w:sz w:val="28"/>
          <w:szCs w:val="28"/>
        </w:rPr>
        <w:t xml:space="preserve"> </w:t>
      </w:r>
      <w:r w:rsidRPr="0053497D">
        <w:rPr>
          <w:sz w:val="28"/>
          <w:szCs w:val="28"/>
        </w:rPr>
        <w:t>общей</w:t>
      </w:r>
      <w:r w:rsidR="007602A1" w:rsidRPr="0053497D">
        <w:rPr>
          <w:sz w:val="28"/>
          <w:szCs w:val="28"/>
        </w:rPr>
        <w:t xml:space="preserve"> </w:t>
      </w:r>
      <w:r w:rsidRPr="0053497D">
        <w:rPr>
          <w:sz w:val="28"/>
          <w:szCs w:val="28"/>
        </w:rPr>
        <w:t>психологической</w:t>
      </w:r>
      <w:r w:rsidR="007602A1" w:rsidRPr="0053497D">
        <w:rPr>
          <w:sz w:val="28"/>
          <w:szCs w:val="28"/>
        </w:rPr>
        <w:t xml:space="preserve"> </w:t>
      </w:r>
      <w:r w:rsidRPr="0053497D">
        <w:rPr>
          <w:sz w:val="28"/>
          <w:szCs w:val="28"/>
        </w:rPr>
        <w:t>подготовки</w:t>
      </w:r>
      <w:r w:rsidR="007602A1" w:rsidRPr="0053497D">
        <w:rPr>
          <w:sz w:val="28"/>
          <w:szCs w:val="28"/>
        </w:rPr>
        <w:t xml:space="preserve"> </w:t>
      </w:r>
      <w:r w:rsidRPr="0053497D">
        <w:rPr>
          <w:sz w:val="28"/>
          <w:szCs w:val="28"/>
        </w:rPr>
        <w:t>к</w:t>
      </w:r>
      <w:r w:rsidR="007602A1" w:rsidRPr="0053497D">
        <w:rPr>
          <w:sz w:val="28"/>
          <w:szCs w:val="28"/>
        </w:rPr>
        <w:t xml:space="preserve"> </w:t>
      </w:r>
      <w:r w:rsidRPr="0053497D">
        <w:rPr>
          <w:sz w:val="28"/>
          <w:szCs w:val="28"/>
        </w:rPr>
        <w:t>соревнованиям,</w:t>
      </w:r>
      <w:r w:rsidR="007602A1" w:rsidRPr="0053497D">
        <w:rPr>
          <w:sz w:val="28"/>
          <w:szCs w:val="28"/>
        </w:rPr>
        <w:t xml:space="preserve"> </w:t>
      </w:r>
      <w:r w:rsidRPr="0053497D">
        <w:rPr>
          <w:sz w:val="28"/>
          <w:szCs w:val="28"/>
        </w:rPr>
        <w:t>развитием</w:t>
      </w:r>
      <w:r w:rsidR="007602A1" w:rsidRPr="0053497D">
        <w:rPr>
          <w:sz w:val="28"/>
          <w:szCs w:val="28"/>
        </w:rPr>
        <w:t xml:space="preserve"> </w:t>
      </w:r>
      <w:r w:rsidRPr="0053497D">
        <w:rPr>
          <w:sz w:val="28"/>
          <w:szCs w:val="28"/>
        </w:rPr>
        <w:t>волевых</w:t>
      </w:r>
      <w:r w:rsidR="007602A1" w:rsidRPr="0053497D">
        <w:rPr>
          <w:sz w:val="28"/>
          <w:szCs w:val="28"/>
        </w:rPr>
        <w:t xml:space="preserve"> </w:t>
      </w:r>
      <w:r w:rsidRPr="0053497D">
        <w:rPr>
          <w:sz w:val="28"/>
          <w:szCs w:val="28"/>
        </w:rPr>
        <w:t>качеств</w:t>
      </w:r>
      <w:r w:rsidR="007602A1" w:rsidRPr="0053497D">
        <w:rPr>
          <w:sz w:val="28"/>
          <w:szCs w:val="28"/>
        </w:rPr>
        <w:t xml:space="preserve"> </w:t>
      </w:r>
      <w:r w:rsidRPr="0053497D">
        <w:rPr>
          <w:sz w:val="28"/>
          <w:szCs w:val="28"/>
        </w:rPr>
        <w:t>и</w:t>
      </w:r>
      <w:r w:rsidR="007602A1" w:rsidRPr="0053497D">
        <w:rPr>
          <w:sz w:val="28"/>
          <w:szCs w:val="28"/>
        </w:rPr>
        <w:t xml:space="preserve"> </w:t>
      </w:r>
      <w:r w:rsidRPr="0053497D">
        <w:rPr>
          <w:sz w:val="28"/>
          <w:szCs w:val="28"/>
        </w:rPr>
        <w:t>специализированных</w:t>
      </w:r>
      <w:r w:rsidR="007602A1" w:rsidRPr="0053497D">
        <w:rPr>
          <w:sz w:val="28"/>
          <w:szCs w:val="28"/>
        </w:rPr>
        <w:t xml:space="preserve"> </w:t>
      </w:r>
      <w:r w:rsidRPr="0053497D">
        <w:rPr>
          <w:sz w:val="28"/>
          <w:szCs w:val="28"/>
        </w:rPr>
        <w:t>восприятий,</w:t>
      </w:r>
      <w:r w:rsidR="007602A1" w:rsidRPr="0053497D">
        <w:rPr>
          <w:sz w:val="28"/>
          <w:szCs w:val="28"/>
        </w:rPr>
        <w:t xml:space="preserve"> </w:t>
      </w:r>
      <w:r w:rsidRPr="0053497D">
        <w:rPr>
          <w:sz w:val="28"/>
          <w:szCs w:val="28"/>
        </w:rPr>
        <w:t>оптимизацией</w:t>
      </w:r>
      <w:r w:rsidR="007602A1" w:rsidRPr="0053497D">
        <w:rPr>
          <w:sz w:val="28"/>
          <w:szCs w:val="28"/>
        </w:rPr>
        <w:t xml:space="preserve"> </w:t>
      </w:r>
      <w:r w:rsidRPr="0053497D">
        <w:rPr>
          <w:sz w:val="28"/>
          <w:szCs w:val="28"/>
        </w:rPr>
        <w:t>межличностных</w:t>
      </w:r>
      <w:r w:rsidR="007602A1" w:rsidRPr="0053497D">
        <w:rPr>
          <w:sz w:val="28"/>
          <w:szCs w:val="28"/>
        </w:rPr>
        <w:t xml:space="preserve"> </w:t>
      </w:r>
      <w:r w:rsidRPr="0053497D">
        <w:rPr>
          <w:sz w:val="28"/>
          <w:szCs w:val="28"/>
        </w:rPr>
        <w:t>отношений</w:t>
      </w:r>
      <w:r w:rsidR="007602A1" w:rsidRPr="0053497D">
        <w:rPr>
          <w:sz w:val="28"/>
          <w:szCs w:val="28"/>
        </w:rPr>
        <w:t xml:space="preserve"> </w:t>
      </w:r>
      <w:r w:rsidRPr="0053497D">
        <w:rPr>
          <w:sz w:val="28"/>
          <w:szCs w:val="28"/>
        </w:rPr>
        <w:t>и</w:t>
      </w:r>
      <w:r w:rsidR="007602A1" w:rsidRPr="0053497D">
        <w:rPr>
          <w:sz w:val="28"/>
          <w:szCs w:val="28"/>
        </w:rPr>
        <w:t xml:space="preserve"> </w:t>
      </w:r>
      <w:r w:rsidRPr="0053497D">
        <w:rPr>
          <w:sz w:val="28"/>
          <w:szCs w:val="28"/>
        </w:rPr>
        <w:t>сенсомоторным</w:t>
      </w:r>
      <w:r w:rsidR="007602A1" w:rsidRPr="0053497D">
        <w:rPr>
          <w:sz w:val="28"/>
          <w:szCs w:val="28"/>
        </w:rPr>
        <w:t xml:space="preserve"> </w:t>
      </w:r>
      <w:r w:rsidRPr="0053497D">
        <w:rPr>
          <w:sz w:val="28"/>
          <w:szCs w:val="28"/>
        </w:rPr>
        <w:t>совершенствованием</w:t>
      </w:r>
      <w:r w:rsidR="007602A1" w:rsidRPr="0053497D">
        <w:rPr>
          <w:sz w:val="28"/>
          <w:szCs w:val="28"/>
        </w:rPr>
        <w:t xml:space="preserve"> </w:t>
      </w:r>
      <w:r w:rsidRPr="0053497D">
        <w:rPr>
          <w:sz w:val="28"/>
          <w:szCs w:val="28"/>
        </w:rPr>
        <w:t>общей</w:t>
      </w:r>
      <w:r w:rsidR="007602A1" w:rsidRPr="0053497D">
        <w:rPr>
          <w:sz w:val="28"/>
          <w:szCs w:val="28"/>
        </w:rPr>
        <w:t xml:space="preserve"> </w:t>
      </w:r>
      <w:r w:rsidRPr="0053497D">
        <w:rPr>
          <w:sz w:val="28"/>
          <w:szCs w:val="28"/>
        </w:rPr>
        <w:t>психологической подготовленности. В соревновательном периоде упор делается на</w:t>
      </w:r>
      <w:r w:rsidR="007602A1" w:rsidRPr="0053497D">
        <w:rPr>
          <w:sz w:val="28"/>
          <w:szCs w:val="28"/>
        </w:rPr>
        <w:t xml:space="preserve"> </w:t>
      </w:r>
      <w:r w:rsidRPr="0053497D">
        <w:rPr>
          <w:sz w:val="28"/>
          <w:szCs w:val="28"/>
        </w:rPr>
        <w:t>совершенствование эмоциональной устойчивости, свойствах внимания, достижении специальной</w:t>
      </w:r>
      <w:r w:rsidR="007602A1" w:rsidRPr="0053497D">
        <w:rPr>
          <w:sz w:val="28"/>
          <w:szCs w:val="28"/>
        </w:rPr>
        <w:t xml:space="preserve"> </w:t>
      </w:r>
      <w:r w:rsidRPr="0053497D">
        <w:rPr>
          <w:sz w:val="28"/>
          <w:szCs w:val="28"/>
        </w:rPr>
        <w:t>психической</w:t>
      </w:r>
      <w:r w:rsidR="007602A1" w:rsidRPr="0053497D">
        <w:rPr>
          <w:sz w:val="28"/>
          <w:szCs w:val="28"/>
        </w:rPr>
        <w:t xml:space="preserve"> </w:t>
      </w:r>
      <w:r w:rsidRPr="0053497D">
        <w:rPr>
          <w:sz w:val="28"/>
          <w:szCs w:val="28"/>
        </w:rPr>
        <w:t>готовности</w:t>
      </w:r>
      <w:r w:rsidR="007602A1" w:rsidRPr="0053497D">
        <w:rPr>
          <w:sz w:val="28"/>
          <w:szCs w:val="28"/>
        </w:rPr>
        <w:t xml:space="preserve"> </w:t>
      </w:r>
      <w:r w:rsidRPr="0053497D">
        <w:rPr>
          <w:sz w:val="28"/>
          <w:szCs w:val="28"/>
        </w:rPr>
        <w:t>к</w:t>
      </w:r>
      <w:r w:rsidR="007602A1" w:rsidRPr="0053497D">
        <w:rPr>
          <w:sz w:val="28"/>
          <w:szCs w:val="28"/>
        </w:rPr>
        <w:t xml:space="preserve"> </w:t>
      </w:r>
      <w:r w:rsidRPr="0053497D">
        <w:rPr>
          <w:sz w:val="28"/>
          <w:szCs w:val="28"/>
        </w:rPr>
        <w:t>выступлению</w:t>
      </w:r>
      <w:r w:rsidR="007602A1" w:rsidRPr="0053497D">
        <w:rPr>
          <w:sz w:val="28"/>
          <w:szCs w:val="28"/>
        </w:rPr>
        <w:t xml:space="preserve"> </w:t>
      </w:r>
      <w:r w:rsidRPr="0053497D">
        <w:rPr>
          <w:sz w:val="28"/>
          <w:szCs w:val="28"/>
        </w:rPr>
        <w:t>и</w:t>
      </w:r>
      <w:r w:rsidR="007602A1" w:rsidRPr="0053497D">
        <w:rPr>
          <w:sz w:val="28"/>
          <w:szCs w:val="28"/>
        </w:rPr>
        <w:t xml:space="preserve"> </w:t>
      </w:r>
      <w:r w:rsidRPr="0053497D">
        <w:rPr>
          <w:sz w:val="28"/>
          <w:szCs w:val="28"/>
        </w:rPr>
        <w:t>мобилизационной</w:t>
      </w:r>
      <w:r w:rsidR="007602A1" w:rsidRPr="0053497D">
        <w:rPr>
          <w:sz w:val="28"/>
          <w:szCs w:val="28"/>
        </w:rPr>
        <w:t xml:space="preserve"> </w:t>
      </w:r>
      <w:r w:rsidRPr="0053497D">
        <w:rPr>
          <w:sz w:val="28"/>
          <w:szCs w:val="28"/>
        </w:rPr>
        <w:t>готовности</w:t>
      </w:r>
      <w:r w:rsidR="007602A1" w:rsidRPr="0053497D">
        <w:rPr>
          <w:sz w:val="28"/>
          <w:szCs w:val="28"/>
        </w:rPr>
        <w:t xml:space="preserve"> </w:t>
      </w:r>
      <w:r w:rsidRPr="0053497D">
        <w:rPr>
          <w:sz w:val="28"/>
          <w:szCs w:val="28"/>
        </w:rPr>
        <w:t>к</w:t>
      </w:r>
      <w:r w:rsidR="007602A1" w:rsidRPr="0053497D">
        <w:rPr>
          <w:sz w:val="28"/>
          <w:szCs w:val="28"/>
        </w:rPr>
        <w:t xml:space="preserve"> </w:t>
      </w:r>
      <w:r w:rsidRPr="0053497D">
        <w:rPr>
          <w:sz w:val="28"/>
          <w:szCs w:val="28"/>
        </w:rPr>
        <w:t>соревнованиям.</w:t>
      </w:r>
      <w:r w:rsidR="007602A1" w:rsidRPr="0053497D">
        <w:rPr>
          <w:sz w:val="28"/>
          <w:szCs w:val="28"/>
        </w:rPr>
        <w:t xml:space="preserve"> </w:t>
      </w:r>
      <w:r w:rsidRPr="0053497D">
        <w:rPr>
          <w:sz w:val="28"/>
          <w:szCs w:val="28"/>
        </w:rPr>
        <w:t>В</w:t>
      </w:r>
      <w:r w:rsidR="007602A1" w:rsidRPr="0053497D">
        <w:rPr>
          <w:sz w:val="28"/>
          <w:szCs w:val="28"/>
        </w:rPr>
        <w:t xml:space="preserve"> </w:t>
      </w:r>
      <w:r w:rsidRPr="0053497D">
        <w:rPr>
          <w:sz w:val="28"/>
          <w:szCs w:val="28"/>
        </w:rPr>
        <w:t>переходном</w:t>
      </w:r>
      <w:r w:rsidR="007602A1" w:rsidRPr="0053497D">
        <w:rPr>
          <w:sz w:val="28"/>
          <w:szCs w:val="28"/>
        </w:rPr>
        <w:t xml:space="preserve"> </w:t>
      </w:r>
      <w:r w:rsidRPr="0053497D">
        <w:rPr>
          <w:sz w:val="28"/>
          <w:szCs w:val="28"/>
        </w:rPr>
        <w:t>периоде</w:t>
      </w:r>
      <w:r w:rsidR="007602A1" w:rsidRPr="0053497D">
        <w:rPr>
          <w:sz w:val="28"/>
          <w:szCs w:val="28"/>
        </w:rPr>
        <w:t xml:space="preserve"> </w:t>
      </w:r>
      <w:r w:rsidRPr="0053497D">
        <w:rPr>
          <w:sz w:val="28"/>
          <w:szCs w:val="28"/>
        </w:rPr>
        <w:t>используются</w:t>
      </w:r>
      <w:r w:rsidR="007602A1" w:rsidRPr="0053497D">
        <w:rPr>
          <w:sz w:val="28"/>
          <w:szCs w:val="28"/>
        </w:rPr>
        <w:t xml:space="preserve"> </w:t>
      </w:r>
      <w:r w:rsidRPr="0053497D">
        <w:rPr>
          <w:sz w:val="28"/>
          <w:szCs w:val="28"/>
        </w:rPr>
        <w:t>преимущественно</w:t>
      </w:r>
      <w:r w:rsidR="007602A1" w:rsidRPr="0053497D">
        <w:rPr>
          <w:sz w:val="28"/>
          <w:szCs w:val="28"/>
        </w:rPr>
        <w:t xml:space="preserve"> </w:t>
      </w:r>
      <w:r w:rsidRPr="0053497D">
        <w:rPr>
          <w:sz w:val="28"/>
          <w:szCs w:val="28"/>
        </w:rPr>
        <w:t>средства</w:t>
      </w:r>
      <w:r w:rsidR="007602A1" w:rsidRPr="0053497D">
        <w:rPr>
          <w:sz w:val="28"/>
          <w:szCs w:val="28"/>
        </w:rPr>
        <w:t xml:space="preserve"> </w:t>
      </w:r>
      <w:r w:rsidRPr="0053497D">
        <w:rPr>
          <w:sz w:val="28"/>
          <w:szCs w:val="28"/>
        </w:rPr>
        <w:t>и</w:t>
      </w:r>
      <w:r w:rsidR="007602A1" w:rsidRPr="0053497D">
        <w:rPr>
          <w:sz w:val="28"/>
          <w:szCs w:val="28"/>
        </w:rPr>
        <w:t xml:space="preserve"> </w:t>
      </w:r>
      <w:r w:rsidRPr="0053497D">
        <w:rPr>
          <w:sz w:val="28"/>
          <w:szCs w:val="28"/>
        </w:rPr>
        <w:t>методы</w:t>
      </w:r>
      <w:r w:rsidR="007602A1" w:rsidRPr="0053497D">
        <w:rPr>
          <w:sz w:val="28"/>
          <w:szCs w:val="28"/>
        </w:rPr>
        <w:t xml:space="preserve"> </w:t>
      </w:r>
      <w:r w:rsidRPr="0053497D">
        <w:rPr>
          <w:sz w:val="28"/>
          <w:szCs w:val="28"/>
        </w:rPr>
        <w:t>нервно-психического</w:t>
      </w:r>
      <w:r w:rsidR="007602A1" w:rsidRPr="0053497D">
        <w:rPr>
          <w:sz w:val="28"/>
          <w:szCs w:val="28"/>
        </w:rPr>
        <w:t xml:space="preserve"> </w:t>
      </w:r>
      <w:r w:rsidRPr="0053497D">
        <w:rPr>
          <w:sz w:val="28"/>
          <w:szCs w:val="28"/>
        </w:rPr>
        <w:t>восстановления</w:t>
      </w:r>
      <w:r w:rsidR="007602A1" w:rsidRPr="0053497D">
        <w:rPr>
          <w:sz w:val="28"/>
          <w:szCs w:val="28"/>
        </w:rPr>
        <w:t xml:space="preserve"> </w:t>
      </w:r>
      <w:r w:rsidR="001F4B31" w:rsidRPr="0053497D">
        <w:rPr>
          <w:sz w:val="28"/>
          <w:szCs w:val="28"/>
        </w:rPr>
        <w:t>обучающихся</w:t>
      </w:r>
      <w:r w:rsidRPr="0053497D">
        <w:rPr>
          <w:sz w:val="28"/>
          <w:szCs w:val="28"/>
        </w:rPr>
        <w:t>.</w:t>
      </w:r>
      <w:r w:rsidR="007602A1" w:rsidRPr="0053497D">
        <w:rPr>
          <w:sz w:val="28"/>
          <w:szCs w:val="28"/>
        </w:rPr>
        <w:t xml:space="preserve"> </w:t>
      </w:r>
      <w:r w:rsidRPr="0053497D">
        <w:rPr>
          <w:sz w:val="28"/>
          <w:szCs w:val="28"/>
        </w:rPr>
        <w:t>В</w:t>
      </w:r>
      <w:r w:rsidR="007602A1" w:rsidRPr="0053497D">
        <w:rPr>
          <w:sz w:val="28"/>
          <w:szCs w:val="28"/>
        </w:rPr>
        <w:t xml:space="preserve"> </w:t>
      </w:r>
      <w:r w:rsidRPr="0053497D">
        <w:rPr>
          <w:sz w:val="28"/>
          <w:szCs w:val="28"/>
        </w:rPr>
        <w:t>течение</w:t>
      </w:r>
      <w:r w:rsidR="007602A1" w:rsidRPr="0053497D">
        <w:rPr>
          <w:sz w:val="28"/>
          <w:szCs w:val="28"/>
        </w:rPr>
        <w:t xml:space="preserve"> </w:t>
      </w:r>
      <w:r w:rsidRPr="0053497D">
        <w:rPr>
          <w:sz w:val="28"/>
          <w:szCs w:val="28"/>
        </w:rPr>
        <w:t>всех</w:t>
      </w:r>
      <w:r w:rsidR="007602A1" w:rsidRPr="0053497D">
        <w:rPr>
          <w:sz w:val="28"/>
          <w:szCs w:val="28"/>
        </w:rPr>
        <w:t xml:space="preserve"> </w:t>
      </w:r>
      <w:r w:rsidRPr="0053497D">
        <w:rPr>
          <w:sz w:val="28"/>
          <w:szCs w:val="28"/>
        </w:rPr>
        <w:t>периодов</w:t>
      </w:r>
      <w:r w:rsidR="007602A1" w:rsidRPr="0053497D">
        <w:rPr>
          <w:sz w:val="28"/>
          <w:szCs w:val="28"/>
        </w:rPr>
        <w:t xml:space="preserve"> </w:t>
      </w:r>
      <w:r w:rsidRPr="0053497D">
        <w:rPr>
          <w:sz w:val="28"/>
          <w:szCs w:val="28"/>
        </w:rPr>
        <w:t>подготовки</w:t>
      </w:r>
      <w:r w:rsidR="007602A1" w:rsidRPr="0053497D">
        <w:rPr>
          <w:sz w:val="28"/>
          <w:szCs w:val="28"/>
        </w:rPr>
        <w:t xml:space="preserve"> </w:t>
      </w:r>
      <w:r w:rsidRPr="0053497D">
        <w:rPr>
          <w:sz w:val="28"/>
          <w:szCs w:val="28"/>
        </w:rPr>
        <w:t>применяются</w:t>
      </w:r>
      <w:r w:rsidR="007602A1" w:rsidRPr="0053497D">
        <w:rPr>
          <w:sz w:val="28"/>
          <w:szCs w:val="28"/>
        </w:rPr>
        <w:t xml:space="preserve"> </w:t>
      </w:r>
      <w:r w:rsidRPr="0053497D">
        <w:rPr>
          <w:sz w:val="28"/>
          <w:szCs w:val="28"/>
        </w:rPr>
        <w:t>методы,</w:t>
      </w:r>
      <w:r w:rsidR="007602A1" w:rsidRPr="0053497D">
        <w:rPr>
          <w:sz w:val="28"/>
          <w:szCs w:val="28"/>
        </w:rPr>
        <w:t xml:space="preserve"> </w:t>
      </w:r>
      <w:r w:rsidRPr="0053497D">
        <w:rPr>
          <w:sz w:val="28"/>
          <w:szCs w:val="28"/>
        </w:rPr>
        <w:t>способствующие</w:t>
      </w:r>
      <w:r w:rsidR="007602A1" w:rsidRPr="0053497D">
        <w:rPr>
          <w:sz w:val="28"/>
          <w:szCs w:val="28"/>
        </w:rPr>
        <w:t xml:space="preserve"> </w:t>
      </w:r>
      <w:r w:rsidRPr="0053497D">
        <w:rPr>
          <w:sz w:val="28"/>
          <w:szCs w:val="28"/>
        </w:rPr>
        <w:t>совершенствованию</w:t>
      </w:r>
      <w:r w:rsidR="007602A1" w:rsidRPr="0053497D">
        <w:rPr>
          <w:sz w:val="28"/>
          <w:szCs w:val="28"/>
        </w:rPr>
        <w:t xml:space="preserve"> </w:t>
      </w:r>
      <w:r w:rsidRPr="0053497D">
        <w:rPr>
          <w:sz w:val="28"/>
          <w:szCs w:val="28"/>
        </w:rPr>
        <w:t>моральных</w:t>
      </w:r>
      <w:r w:rsidR="007602A1" w:rsidRPr="0053497D">
        <w:rPr>
          <w:sz w:val="28"/>
          <w:szCs w:val="28"/>
        </w:rPr>
        <w:t xml:space="preserve"> </w:t>
      </w:r>
      <w:r w:rsidRPr="0053497D">
        <w:rPr>
          <w:sz w:val="28"/>
          <w:szCs w:val="28"/>
        </w:rPr>
        <w:t>черт</w:t>
      </w:r>
      <w:r w:rsidR="007602A1" w:rsidRPr="0053497D">
        <w:rPr>
          <w:sz w:val="28"/>
          <w:szCs w:val="28"/>
        </w:rPr>
        <w:t xml:space="preserve"> </w:t>
      </w:r>
      <w:r w:rsidRPr="0053497D">
        <w:rPr>
          <w:sz w:val="28"/>
          <w:szCs w:val="28"/>
        </w:rPr>
        <w:t>характера</w:t>
      </w:r>
      <w:r w:rsidR="007602A1" w:rsidRPr="0053497D">
        <w:rPr>
          <w:sz w:val="28"/>
          <w:szCs w:val="28"/>
        </w:rPr>
        <w:t xml:space="preserve"> </w:t>
      </w:r>
      <w:r w:rsidRPr="0053497D">
        <w:rPr>
          <w:sz w:val="28"/>
          <w:szCs w:val="28"/>
        </w:rPr>
        <w:t>и</w:t>
      </w:r>
      <w:r w:rsidR="007602A1" w:rsidRPr="0053497D">
        <w:rPr>
          <w:sz w:val="28"/>
          <w:szCs w:val="28"/>
        </w:rPr>
        <w:t xml:space="preserve"> </w:t>
      </w:r>
      <w:r w:rsidRPr="0053497D">
        <w:rPr>
          <w:sz w:val="28"/>
          <w:szCs w:val="28"/>
        </w:rPr>
        <w:t>приемов</w:t>
      </w:r>
      <w:r w:rsidR="007602A1" w:rsidRPr="0053497D">
        <w:rPr>
          <w:sz w:val="28"/>
          <w:szCs w:val="28"/>
        </w:rPr>
        <w:t xml:space="preserve"> </w:t>
      </w:r>
      <w:r w:rsidRPr="0053497D">
        <w:rPr>
          <w:sz w:val="28"/>
          <w:szCs w:val="28"/>
        </w:rPr>
        <w:t>психической</w:t>
      </w:r>
      <w:r w:rsidR="007602A1" w:rsidRPr="0053497D">
        <w:rPr>
          <w:sz w:val="28"/>
          <w:szCs w:val="28"/>
        </w:rPr>
        <w:t xml:space="preserve"> </w:t>
      </w:r>
      <w:r w:rsidRPr="0053497D">
        <w:rPr>
          <w:sz w:val="28"/>
          <w:szCs w:val="28"/>
        </w:rPr>
        <w:t xml:space="preserve">регуляции </w:t>
      </w:r>
      <w:r w:rsidR="00811DA4" w:rsidRPr="0053497D">
        <w:rPr>
          <w:sz w:val="28"/>
          <w:szCs w:val="28"/>
          <w:lang w:eastAsia="ru-RU"/>
        </w:rPr>
        <w:t>обучающихся</w:t>
      </w:r>
      <w:r w:rsidRPr="0053497D">
        <w:rPr>
          <w:sz w:val="28"/>
          <w:szCs w:val="28"/>
        </w:rPr>
        <w:t>.</w:t>
      </w:r>
      <w:r w:rsidR="008C765A">
        <w:rPr>
          <w:sz w:val="28"/>
          <w:szCs w:val="28"/>
        </w:rPr>
        <w:t xml:space="preserve"> </w:t>
      </w:r>
      <w:r w:rsidRPr="0053497D">
        <w:rPr>
          <w:sz w:val="28"/>
          <w:szCs w:val="28"/>
        </w:rPr>
        <w:t>В ходе психической подготовки к</w:t>
      </w:r>
      <w:r w:rsidR="007602A1" w:rsidRPr="0053497D">
        <w:rPr>
          <w:sz w:val="28"/>
          <w:szCs w:val="28"/>
        </w:rPr>
        <w:t xml:space="preserve"> </w:t>
      </w:r>
      <w:r w:rsidRPr="0053497D">
        <w:rPr>
          <w:sz w:val="28"/>
          <w:szCs w:val="28"/>
        </w:rPr>
        <w:t xml:space="preserve">конкретным соревнованиям </w:t>
      </w:r>
      <w:r w:rsidR="008C765A">
        <w:rPr>
          <w:sz w:val="28"/>
          <w:szCs w:val="28"/>
        </w:rPr>
        <w:t xml:space="preserve">формируется </w:t>
      </w:r>
      <w:r w:rsidR="008C765A" w:rsidRPr="0053497D">
        <w:rPr>
          <w:sz w:val="28"/>
          <w:szCs w:val="28"/>
        </w:rPr>
        <w:t>специальная</w:t>
      </w:r>
      <w:r w:rsidRPr="0053497D">
        <w:rPr>
          <w:sz w:val="28"/>
          <w:szCs w:val="28"/>
        </w:rPr>
        <w:t xml:space="preserve"> (предсоревновательная) психическая</w:t>
      </w:r>
      <w:r w:rsidR="008C765A">
        <w:rPr>
          <w:sz w:val="28"/>
          <w:szCs w:val="28"/>
        </w:rPr>
        <w:t xml:space="preserve"> </w:t>
      </w:r>
      <w:r w:rsidRPr="0053497D">
        <w:rPr>
          <w:sz w:val="28"/>
          <w:szCs w:val="28"/>
        </w:rPr>
        <w:t>готовность</w:t>
      </w:r>
      <w:r w:rsidR="007602A1" w:rsidRPr="0053497D">
        <w:rPr>
          <w:sz w:val="28"/>
          <w:szCs w:val="28"/>
        </w:rPr>
        <w:t xml:space="preserve"> </w:t>
      </w:r>
      <w:r w:rsidR="001F4B31" w:rsidRPr="0053497D">
        <w:rPr>
          <w:sz w:val="28"/>
          <w:szCs w:val="28"/>
        </w:rPr>
        <w:t>обучающегося</w:t>
      </w:r>
      <w:r w:rsidRPr="0053497D">
        <w:rPr>
          <w:sz w:val="28"/>
          <w:szCs w:val="28"/>
        </w:rPr>
        <w:t xml:space="preserve"> перед выступлением, характеризующаяся</w:t>
      </w:r>
      <w:r w:rsidR="007602A1" w:rsidRPr="0053497D">
        <w:rPr>
          <w:sz w:val="28"/>
          <w:szCs w:val="28"/>
        </w:rPr>
        <w:t xml:space="preserve"> </w:t>
      </w:r>
      <w:r w:rsidRPr="0053497D">
        <w:rPr>
          <w:sz w:val="28"/>
          <w:szCs w:val="28"/>
        </w:rPr>
        <w:t>уверенностью в своих силах,</w:t>
      </w:r>
      <w:r w:rsidR="007602A1" w:rsidRPr="0053497D">
        <w:rPr>
          <w:sz w:val="28"/>
          <w:szCs w:val="28"/>
        </w:rPr>
        <w:t xml:space="preserve"> </w:t>
      </w:r>
      <w:r w:rsidRPr="0053497D">
        <w:rPr>
          <w:sz w:val="28"/>
          <w:szCs w:val="28"/>
        </w:rPr>
        <w:t>стремлением к</w:t>
      </w:r>
      <w:r w:rsidR="007602A1" w:rsidRPr="0053497D">
        <w:rPr>
          <w:sz w:val="28"/>
          <w:szCs w:val="28"/>
        </w:rPr>
        <w:t xml:space="preserve"> </w:t>
      </w:r>
      <w:r w:rsidRPr="0053497D">
        <w:rPr>
          <w:sz w:val="28"/>
          <w:szCs w:val="28"/>
        </w:rPr>
        <w:t>успеху,</w:t>
      </w:r>
      <w:r w:rsidR="007602A1" w:rsidRPr="0053497D">
        <w:rPr>
          <w:sz w:val="28"/>
          <w:szCs w:val="28"/>
        </w:rPr>
        <w:t xml:space="preserve"> </w:t>
      </w:r>
      <w:r w:rsidRPr="0053497D">
        <w:rPr>
          <w:sz w:val="28"/>
          <w:szCs w:val="28"/>
        </w:rPr>
        <w:t>оптимальным</w:t>
      </w:r>
      <w:r w:rsidR="007602A1" w:rsidRPr="0053497D">
        <w:rPr>
          <w:sz w:val="28"/>
          <w:szCs w:val="28"/>
        </w:rPr>
        <w:t xml:space="preserve"> </w:t>
      </w:r>
      <w:r w:rsidRPr="0053497D">
        <w:rPr>
          <w:sz w:val="28"/>
          <w:szCs w:val="28"/>
        </w:rPr>
        <w:t>уровнем эмоционального</w:t>
      </w:r>
      <w:r w:rsidR="007602A1" w:rsidRPr="0053497D">
        <w:rPr>
          <w:sz w:val="28"/>
          <w:szCs w:val="28"/>
        </w:rPr>
        <w:t xml:space="preserve"> </w:t>
      </w:r>
      <w:r w:rsidRPr="0053497D">
        <w:rPr>
          <w:sz w:val="28"/>
          <w:szCs w:val="28"/>
        </w:rPr>
        <w:t>возбуждения,</w:t>
      </w:r>
      <w:r w:rsidR="007602A1" w:rsidRPr="0053497D">
        <w:rPr>
          <w:sz w:val="28"/>
          <w:szCs w:val="28"/>
        </w:rPr>
        <w:t xml:space="preserve"> </w:t>
      </w:r>
      <w:r w:rsidRPr="0053497D">
        <w:rPr>
          <w:sz w:val="28"/>
          <w:szCs w:val="28"/>
        </w:rPr>
        <w:t>устойчивостью к</w:t>
      </w:r>
      <w:r w:rsidR="007602A1" w:rsidRPr="0053497D">
        <w:rPr>
          <w:sz w:val="28"/>
          <w:szCs w:val="28"/>
        </w:rPr>
        <w:t xml:space="preserve"> </w:t>
      </w:r>
      <w:r w:rsidRPr="0053497D">
        <w:rPr>
          <w:sz w:val="28"/>
          <w:szCs w:val="28"/>
        </w:rPr>
        <w:t>влиянию внутренних и внешних помех, способностью управлять своими действиями, эмоциями и</w:t>
      </w:r>
      <w:r w:rsidR="007602A1" w:rsidRPr="0053497D">
        <w:rPr>
          <w:sz w:val="28"/>
          <w:szCs w:val="28"/>
        </w:rPr>
        <w:t xml:space="preserve"> </w:t>
      </w:r>
      <w:r w:rsidRPr="0053497D">
        <w:rPr>
          <w:sz w:val="28"/>
          <w:szCs w:val="28"/>
        </w:rPr>
        <w:t>поведением.</w:t>
      </w:r>
    </w:p>
    <w:p w14:paraId="13FC1E39" w14:textId="77777777" w:rsidR="00C37901" w:rsidRPr="0053497D" w:rsidRDefault="00C37901" w:rsidP="00F820A6">
      <w:pPr>
        <w:pStyle w:val="a7"/>
        <w:tabs>
          <w:tab w:val="left" w:pos="1304"/>
        </w:tabs>
        <w:spacing w:before="1"/>
        <w:ind w:left="709" w:right="3" w:firstLine="0"/>
        <w:jc w:val="both"/>
        <w:rPr>
          <w:i/>
          <w:sz w:val="28"/>
          <w:szCs w:val="28"/>
        </w:rPr>
      </w:pPr>
      <w:r w:rsidRPr="0053497D">
        <w:rPr>
          <w:b/>
          <w:bCs/>
          <w:i/>
          <w:sz w:val="28"/>
          <w:szCs w:val="28"/>
        </w:rPr>
        <w:t>Планирование</w:t>
      </w:r>
      <w:r w:rsidR="007602A1" w:rsidRPr="0053497D">
        <w:rPr>
          <w:b/>
          <w:bCs/>
          <w:i/>
          <w:sz w:val="28"/>
          <w:szCs w:val="28"/>
        </w:rPr>
        <w:t xml:space="preserve"> </w:t>
      </w:r>
      <w:r w:rsidRPr="0053497D">
        <w:rPr>
          <w:b/>
          <w:bCs/>
          <w:i/>
          <w:sz w:val="28"/>
          <w:szCs w:val="28"/>
        </w:rPr>
        <w:t>спортивных</w:t>
      </w:r>
      <w:r w:rsidR="007602A1" w:rsidRPr="0053497D">
        <w:rPr>
          <w:b/>
          <w:bCs/>
          <w:i/>
          <w:sz w:val="28"/>
          <w:szCs w:val="28"/>
        </w:rPr>
        <w:t xml:space="preserve"> </w:t>
      </w:r>
      <w:r w:rsidRPr="0053497D">
        <w:rPr>
          <w:b/>
          <w:bCs/>
          <w:i/>
          <w:sz w:val="28"/>
          <w:szCs w:val="28"/>
        </w:rPr>
        <w:t>результатов</w:t>
      </w:r>
      <w:r w:rsidR="005543DD" w:rsidRPr="0053497D">
        <w:rPr>
          <w:i/>
          <w:sz w:val="28"/>
          <w:szCs w:val="28"/>
        </w:rPr>
        <w:t>.</w:t>
      </w:r>
    </w:p>
    <w:p w14:paraId="4A2029A7" w14:textId="77777777" w:rsidR="00C37901" w:rsidRPr="0053497D" w:rsidRDefault="00C37901" w:rsidP="00F820A6">
      <w:pPr>
        <w:pStyle w:val="a3"/>
        <w:ind w:left="0" w:right="3" w:firstLine="709"/>
        <w:rPr>
          <w:sz w:val="28"/>
          <w:szCs w:val="28"/>
        </w:rPr>
      </w:pPr>
      <w:r w:rsidRPr="0053497D">
        <w:rPr>
          <w:sz w:val="28"/>
          <w:szCs w:val="28"/>
        </w:rPr>
        <w:t>Основными</w:t>
      </w:r>
      <w:r w:rsidR="007602A1" w:rsidRPr="0053497D">
        <w:rPr>
          <w:sz w:val="28"/>
          <w:szCs w:val="28"/>
        </w:rPr>
        <w:t xml:space="preserve"> </w:t>
      </w:r>
      <w:r w:rsidRPr="0053497D">
        <w:rPr>
          <w:sz w:val="28"/>
          <w:szCs w:val="28"/>
        </w:rPr>
        <w:t>показателями</w:t>
      </w:r>
      <w:r w:rsidR="007602A1" w:rsidRPr="0053497D">
        <w:rPr>
          <w:sz w:val="28"/>
          <w:szCs w:val="28"/>
        </w:rPr>
        <w:t xml:space="preserve"> </w:t>
      </w:r>
      <w:r w:rsidRPr="0053497D">
        <w:rPr>
          <w:sz w:val="28"/>
          <w:szCs w:val="28"/>
        </w:rPr>
        <w:t>результативности</w:t>
      </w:r>
      <w:r w:rsidR="007602A1" w:rsidRPr="0053497D">
        <w:rPr>
          <w:sz w:val="28"/>
          <w:szCs w:val="28"/>
        </w:rPr>
        <w:t xml:space="preserve"> </w:t>
      </w:r>
      <w:r w:rsidRPr="0053497D">
        <w:rPr>
          <w:sz w:val="28"/>
          <w:szCs w:val="28"/>
        </w:rPr>
        <w:t>образовательного</w:t>
      </w:r>
      <w:r w:rsidR="007602A1" w:rsidRPr="0053497D">
        <w:rPr>
          <w:sz w:val="28"/>
          <w:szCs w:val="28"/>
        </w:rPr>
        <w:t xml:space="preserve"> </w:t>
      </w:r>
      <w:r w:rsidRPr="0053497D">
        <w:rPr>
          <w:sz w:val="28"/>
          <w:szCs w:val="28"/>
        </w:rPr>
        <w:t>спортивного</w:t>
      </w:r>
      <w:r w:rsidR="007602A1" w:rsidRPr="0053497D">
        <w:rPr>
          <w:sz w:val="28"/>
          <w:szCs w:val="28"/>
        </w:rPr>
        <w:t xml:space="preserve"> </w:t>
      </w:r>
      <w:r w:rsidRPr="0053497D">
        <w:rPr>
          <w:sz w:val="28"/>
          <w:szCs w:val="28"/>
        </w:rPr>
        <w:t>процесса</w:t>
      </w:r>
      <w:r w:rsidR="007602A1" w:rsidRPr="0053497D">
        <w:rPr>
          <w:sz w:val="28"/>
          <w:szCs w:val="28"/>
        </w:rPr>
        <w:t xml:space="preserve"> </w:t>
      </w:r>
      <w:r w:rsidRPr="0053497D">
        <w:rPr>
          <w:sz w:val="28"/>
          <w:szCs w:val="28"/>
        </w:rPr>
        <w:t>являются:</w:t>
      </w:r>
    </w:p>
    <w:p w14:paraId="4EEAC74E" w14:textId="77777777" w:rsidR="00C37901" w:rsidRPr="0053497D" w:rsidRDefault="00C37901" w:rsidP="00F820A6">
      <w:pPr>
        <w:pStyle w:val="a3"/>
        <w:ind w:left="0" w:right="3" w:firstLine="709"/>
        <w:rPr>
          <w:sz w:val="28"/>
          <w:szCs w:val="28"/>
        </w:rPr>
      </w:pPr>
      <w:r w:rsidRPr="0053497D">
        <w:rPr>
          <w:sz w:val="28"/>
          <w:szCs w:val="28"/>
        </w:rPr>
        <w:t>−</w:t>
      </w:r>
      <w:r w:rsidR="007602A1" w:rsidRPr="0053497D">
        <w:rPr>
          <w:sz w:val="28"/>
          <w:szCs w:val="28"/>
        </w:rPr>
        <w:t xml:space="preserve"> </w:t>
      </w:r>
      <w:r w:rsidRPr="0053497D">
        <w:rPr>
          <w:sz w:val="28"/>
          <w:szCs w:val="28"/>
        </w:rPr>
        <w:t>сохранность</w:t>
      </w:r>
      <w:r w:rsidR="007602A1" w:rsidRPr="0053497D">
        <w:rPr>
          <w:sz w:val="28"/>
          <w:szCs w:val="28"/>
        </w:rPr>
        <w:t xml:space="preserve"> </w:t>
      </w:r>
      <w:r w:rsidRPr="0053497D">
        <w:rPr>
          <w:sz w:val="28"/>
          <w:szCs w:val="28"/>
        </w:rPr>
        <w:t>контингента</w:t>
      </w:r>
      <w:r w:rsidR="007602A1" w:rsidRPr="0053497D">
        <w:rPr>
          <w:sz w:val="28"/>
          <w:szCs w:val="28"/>
        </w:rPr>
        <w:t xml:space="preserve"> </w:t>
      </w:r>
      <w:r w:rsidRPr="0053497D">
        <w:rPr>
          <w:sz w:val="28"/>
          <w:szCs w:val="28"/>
        </w:rPr>
        <w:t>обучающихся;</w:t>
      </w:r>
    </w:p>
    <w:p w14:paraId="1FECDACC" w14:textId="77777777" w:rsidR="00C37901" w:rsidRPr="0053497D" w:rsidRDefault="00C37901" w:rsidP="00F820A6">
      <w:pPr>
        <w:pStyle w:val="a3"/>
        <w:ind w:left="0" w:right="3" w:firstLine="709"/>
        <w:jc w:val="both"/>
        <w:rPr>
          <w:sz w:val="28"/>
          <w:szCs w:val="28"/>
        </w:rPr>
      </w:pPr>
      <w:r w:rsidRPr="0053497D">
        <w:rPr>
          <w:sz w:val="28"/>
          <w:szCs w:val="28"/>
        </w:rPr>
        <w:t>−</w:t>
      </w:r>
      <w:r w:rsidR="007602A1" w:rsidRPr="0053497D">
        <w:rPr>
          <w:sz w:val="28"/>
          <w:szCs w:val="28"/>
        </w:rPr>
        <w:t xml:space="preserve"> </w:t>
      </w:r>
      <w:r w:rsidRPr="0053497D">
        <w:rPr>
          <w:sz w:val="28"/>
          <w:szCs w:val="28"/>
        </w:rPr>
        <w:t>результаты</w:t>
      </w:r>
      <w:r w:rsidR="007602A1" w:rsidRPr="0053497D">
        <w:rPr>
          <w:sz w:val="28"/>
          <w:szCs w:val="28"/>
        </w:rPr>
        <w:t xml:space="preserve"> </w:t>
      </w:r>
      <w:r w:rsidRPr="0053497D">
        <w:rPr>
          <w:sz w:val="28"/>
          <w:szCs w:val="28"/>
        </w:rPr>
        <w:t>педагогической</w:t>
      </w:r>
      <w:r w:rsidR="007602A1" w:rsidRPr="0053497D">
        <w:rPr>
          <w:sz w:val="28"/>
          <w:szCs w:val="28"/>
        </w:rPr>
        <w:t xml:space="preserve"> </w:t>
      </w:r>
      <w:r w:rsidRPr="0053497D">
        <w:rPr>
          <w:sz w:val="28"/>
          <w:szCs w:val="28"/>
        </w:rPr>
        <w:t>диагностики</w:t>
      </w:r>
      <w:r w:rsidR="007602A1" w:rsidRPr="0053497D">
        <w:rPr>
          <w:sz w:val="28"/>
          <w:szCs w:val="28"/>
        </w:rPr>
        <w:t xml:space="preserve"> </w:t>
      </w:r>
      <w:r w:rsidRPr="0053497D">
        <w:rPr>
          <w:sz w:val="28"/>
          <w:szCs w:val="28"/>
        </w:rPr>
        <w:t>(тестирование,</w:t>
      </w:r>
      <w:r w:rsidR="007602A1" w:rsidRPr="0053497D">
        <w:rPr>
          <w:sz w:val="28"/>
          <w:szCs w:val="28"/>
        </w:rPr>
        <w:t xml:space="preserve"> </w:t>
      </w:r>
      <w:r w:rsidRPr="0053497D">
        <w:rPr>
          <w:sz w:val="28"/>
          <w:szCs w:val="28"/>
        </w:rPr>
        <w:t>контрольно-переводные</w:t>
      </w:r>
      <w:r w:rsidR="007602A1" w:rsidRPr="0053497D">
        <w:rPr>
          <w:sz w:val="28"/>
          <w:szCs w:val="28"/>
        </w:rPr>
        <w:t xml:space="preserve"> </w:t>
      </w:r>
      <w:r w:rsidRPr="0053497D">
        <w:rPr>
          <w:sz w:val="28"/>
          <w:szCs w:val="28"/>
        </w:rPr>
        <w:t>нормативы,</w:t>
      </w:r>
      <w:r w:rsidR="007602A1" w:rsidRPr="0053497D">
        <w:rPr>
          <w:sz w:val="28"/>
          <w:szCs w:val="28"/>
        </w:rPr>
        <w:t xml:space="preserve"> </w:t>
      </w:r>
      <w:r w:rsidRPr="0053497D">
        <w:rPr>
          <w:sz w:val="28"/>
          <w:szCs w:val="28"/>
        </w:rPr>
        <w:t>мониторинг</w:t>
      </w:r>
      <w:r w:rsidR="007602A1" w:rsidRPr="0053497D">
        <w:rPr>
          <w:sz w:val="28"/>
          <w:szCs w:val="28"/>
        </w:rPr>
        <w:t xml:space="preserve"> </w:t>
      </w:r>
      <w:r w:rsidRPr="0053497D">
        <w:rPr>
          <w:sz w:val="28"/>
          <w:szCs w:val="28"/>
        </w:rPr>
        <w:t>физического развития</w:t>
      </w:r>
      <w:r w:rsidR="007602A1" w:rsidRPr="0053497D">
        <w:rPr>
          <w:sz w:val="28"/>
          <w:szCs w:val="28"/>
        </w:rPr>
        <w:t xml:space="preserve"> </w:t>
      </w:r>
      <w:r w:rsidRPr="0053497D">
        <w:rPr>
          <w:sz w:val="28"/>
          <w:szCs w:val="28"/>
        </w:rPr>
        <w:t>и</w:t>
      </w:r>
      <w:r w:rsidR="007602A1" w:rsidRPr="0053497D">
        <w:rPr>
          <w:sz w:val="28"/>
          <w:szCs w:val="28"/>
        </w:rPr>
        <w:t xml:space="preserve"> </w:t>
      </w:r>
      <w:r w:rsidRPr="0053497D">
        <w:rPr>
          <w:sz w:val="28"/>
          <w:szCs w:val="28"/>
        </w:rPr>
        <w:t>физической подготовленности);</w:t>
      </w:r>
    </w:p>
    <w:p w14:paraId="5C928752" w14:textId="77777777" w:rsidR="00C37901" w:rsidRPr="0053497D" w:rsidRDefault="00C37901" w:rsidP="00F820A6">
      <w:pPr>
        <w:pStyle w:val="a3"/>
        <w:spacing w:before="1"/>
        <w:ind w:left="0" w:right="3" w:firstLine="709"/>
        <w:jc w:val="both"/>
        <w:rPr>
          <w:sz w:val="28"/>
          <w:szCs w:val="28"/>
        </w:rPr>
      </w:pPr>
      <w:r w:rsidRPr="0053497D">
        <w:rPr>
          <w:sz w:val="28"/>
          <w:szCs w:val="28"/>
        </w:rPr>
        <w:t>−</w:t>
      </w:r>
      <w:r w:rsidR="007602A1" w:rsidRPr="0053497D">
        <w:rPr>
          <w:sz w:val="28"/>
          <w:szCs w:val="28"/>
        </w:rPr>
        <w:t xml:space="preserve"> </w:t>
      </w:r>
      <w:r w:rsidRPr="0053497D">
        <w:rPr>
          <w:sz w:val="28"/>
          <w:szCs w:val="28"/>
        </w:rPr>
        <w:t>спортивные</w:t>
      </w:r>
      <w:r w:rsidR="007602A1" w:rsidRPr="0053497D">
        <w:rPr>
          <w:sz w:val="28"/>
          <w:szCs w:val="28"/>
        </w:rPr>
        <w:t xml:space="preserve"> </w:t>
      </w:r>
      <w:r w:rsidRPr="0053497D">
        <w:rPr>
          <w:sz w:val="28"/>
          <w:szCs w:val="28"/>
        </w:rPr>
        <w:t>достижения</w:t>
      </w:r>
      <w:r w:rsidR="007602A1" w:rsidRPr="0053497D">
        <w:rPr>
          <w:sz w:val="28"/>
          <w:szCs w:val="28"/>
        </w:rPr>
        <w:t xml:space="preserve"> </w:t>
      </w:r>
      <w:r w:rsidRPr="0053497D">
        <w:rPr>
          <w:sz w:val="28"/>
          <w:szCs w:val="28"/>
        </w:rPr>
        <w:t>обучающихся.</w:t>
      </w:r>
    </w:p>
    <w:p w14:paraId="7C5E2C01" w14:textId="2025586A" w:rsidR="00C37901" w:rsidRPr="0053497D" w:rsidRDefault="00C37901" w:rsidP="00F820A6">
      <w:pPr>
        <w:pStyle w:val="a3"/>
        <w:ind w:left="0" w:right="3" w:firstLine="709"/>
        <w:jc w:val="both"/>
        <w:rPr>
          <w:sz w:val="28"/>
          <w:szCs w:val="28"/>
        </w:rPr>
      </w:pPr>
      <w:r w:rsidRPr="0053497D">
        <w:rPr>
          <w:sz w:val="28"/>
          <w:szCs w:val="28"/>
        </w:rPr>
        <w:t>Планирование</w:t>
      </w:r>
      <w:r w:rsidR="007602A1" w:rsidRPr="0053497D">
        <w:rPr>
          <w:sz w:val="28"/>
          <w:szCs w:val="28"/>
        </w:rPr>
        <w:t xml:space="preserve"> </w:t>
      </w:r>
      <w:r w:rsidRPr="0053497D">
        <w:rPr>
          <w:sz w:val="28"/>
          <w:szCs w:val="28"/>
        </w:rPr>
        <w:t>спортивных</w:t>
      </w:r>
      <w:r w:rsidR="007602A1" w:rsidRPr="0053497D">
        <w:rPr>
          <w:sz w:val="28"/>
          <w:szCs w:val="28"/>
        </w:rPr>
        <w:t xml:space="preserve"> </w:t>
      </w:r>
      <w:r w:rsidRPr="0053497D">
        <w:rPr>
          <w:sz w:val="28"/>
          <w:szCs w:val="28"/>
        </w:rPr>
        <w:t>результатов</w:t>
      </w:r>
      <w:r w:rsidR="007602A1" w:rsidRPr="0053497D">
        <w:rPr>
          <w:sz w:val="28"/>
          <w:szCs w:val="28"/>
        </w:rPr>
        <w:t xml:space="preserve"> </w:t>
      </w:r>
      <w:r w:rsidRPr="0053497D">
        <w:rPr>
          <w:sz w:val="28"/>
          <w:szCs w:val="28"/>
        </w:rPr>
        <w:t>в</w:t>
      </w:r>
      <w:r w:rsidR="007602A1" w:rsidRPr="0053497D">
        <w:rPr>
          <w:sz w:val="28"/>
          <w:szCs w:val="28"/>
        </w:rPr>
        <w:t xml:space="preserve"> </w:t>
      </w:r>
      <w:r w:rsidRPr="0053497D">
        <w:rPr>
          <w:sz w:val="28"/>
          <w:szCs w:val="28"/>
        </w:rPr>
        <w:t>спорте</w:t>
      </w:r>
      <w:r w:rsidR="007602A1" w:rsidRPr="0053497D">
        <w:rPr>
          <w:sz w:val="28"/>
          <w:szCs w:val="28"/>
        </w:rPr>
        <w:t xml:space="preserve"> </w:t>
      </w:r>
      <w:r w:rsidRPr="0053497D">
        <w:rPr>
          <w:sz w:val="28"/>
          <w:szCs w:val="28"/>
        </w:rPr>
        <w:t>инвалидов,</w:t>
      </w:r>
      <w:r w:rsidR="007602A1" w:rsidRPr="0053497D">
        <w:rPr>
          <w:sz w:val="28"/>
          <w:szCs w:val="28"/>
        </w:rPr>
        <w:t xml:space="preserve"> </w:t>
      </w:r>
      <w:r w:rsidRPr="0053497D">
        <w:rPr>
          <w:sz w:val="28"/>
          <w:szCs w:val="28"/>
        </w:rPr>
        <w:t>лиц</w:t>
      </w:r>
      <w:r w:rsidR="007602A1" w:rsidRPr="0053497D">
        <w:rPr>
          <w:sz w:val="28"/>
          <w:szCs w:val="28"/>
        </w:rPr>
        <w:t xml:space="preserve"> </w:t>
      </w:r>
      <w:r w:rsidRPr="0053497D">
        <w:rPr>
          <w:sz w:val="28"/>
          <w:szCs w:val="28"/>
        </w:rPr>
        <w:t>с</w:t>
      </w:r>
      <w:r w:rsidR="007602A1" w:rsidRPr="0053497D">
        <w:rPr>
          <w:sz w:val="28"/>
          <w:szCs w:val="28"/>
        </w:rPr>
        <w:t xml:space="preserve"> </w:t>
      </w:r>
      <w:r w:rsidRPr="0053497D">
        <w:rPr>
          <w:sz w:val="28"/>
          <w:szCs w:val="28"/>
        </w:rPr>
        <w:t>ограниченными</w:t>
      </w:r>
      <w:r w:rsidR="007602A1" w:rsidRPr="0053497D">
        <w:rPr>
          <w:sz w:val="28"/>
          <w:szCs w:val="28"/>
        </w:rPr>
        <w:t xml:space="preserve"> </w:t>
      </w:r>
      <w:r w:rsidRPr="0053497D">
        <w:rPr>
          <w:sz w:val="28"/>
          <w:szCs w:val="28"/>
        </w:rPr>
        <w:t>возможностями</w:t>
      </w:r>
      <w:r w:rsidR="007602A1" w:rsidRPr="0053497D">
        <w:rPr>
          <w:sz w:val="28"/>
          <w:szCs w:val="28"/>
        </w:rPr>
        <w:t xml:space="preserve"> </w:t>
      </w:r>
      <w:r w:rsidRPr="0053497D">
        <w:rPr>
          <w:sz w:val="28"/>
          <w:szCs w:val="28"/>
        </w:rPr>
        <w:t>здоровья</w:t>
      </w:r>
      <w:r w:rsidR="007602A1" w:rsidRPr="0053497D">
        <w:rPr>
          <w:sz w:val="28"/>
          <w:szCs w:val="28"/>
        </w:rPr>
        <w:t xml:space="preserve"> </w:t>
      </w:r>
      <w:r w:rsidRPr="0053497D">
        <w:rPr>
          <w:sz w:val="28"/>
          <w:szCs w:val="28"/>
        </w:rPr>
        <w:t>начинается</w:t>
      </w:r>
      <w:r w:rsidR="007602A1" w:rsidRPr="0053497D">
        <w:rPr>
          <w:sz w:val="28"/>
          <w:szCs w:val="28"/>
        </w:rPr>
        <w:t xml:space="preserve"> </w:t>
      </w:r>
      <w:r w:rsidRPr="0053497D">
        <w:rPr>
          <w:sz w:val="28"/>
          <w:szCs w:val="28"/>
        </w:rPr>
        <w:t>на</w:t>
      </w:r>
      <w:r w:rsidR="007602A1" w:rsidRPr="0053497D">
        <w:rPr>
          <w:sz w:val="28"/>
          <w:szCs w:val="28"/>
        </w:rPr>
        <w:t xml:space="preserve"> </w:t>
      </w:r>
      <w:r w:rsidRPr="0053497D">
        <w:rPr>
          <w:sz w:val="28"/>
          <w:szCs w:val="28"/>
        </w:rPr>
        <w:t>этапах</w:t>
      </w:r>
      <w:r w:rsidR="007602A1" w:rsidRPr="0053497D">
        <w:rPr>
          <w:sz w:val="28"/>
          <w:szCs w:val="28"/>
        </w:rPr>
        <w:t xml:space="preserve"> </w:t>
      </w:r>
      <w:r w:rsidRPr="0053497D">
        <w:rPr>
          <w:sz w:val="28"/>
          <w:szCs w:val="28"/>
        </w:rPr>
        <w:t>углубленной</w:t>
      </w:r>
      <w:r w:rsidR="007602A1" w:rsidRPr="0053497D">
        <w:rPr>
          <w:sz w:val="28"/>
          <w:szCs w:val="28"/>
        </w:rPr>
        <w:t xml:space="preserve"> </w:t>
      </w:r>
      <w:r w:rsidRPr="0053497D">
        <w:rPr>
          <w:sz w:val="28"/>
          <w:szCs w:val="28"/>
        </w:rPr>
        <w:t>специализации</w:t>
      </w:r>
      <w:r w:rsidR="007602A1" w:rsidRPr="0053497D">
        <w:rPr>
          <w:sz w:val="28"/>
          <w:szCs w:val="28"/>
        </w:rPr>
        <w:t xml:space="preserve"> </w:t>
      </w:r>
      <w:r w:rsidRPr="0053497D">
        <w:rPr>
          <w:sz w:val="28"/>
          <w:szCs w:val="28"/>
        </w:rPr>
        <w:t>(группы</w:t>
      </w:r>
      <w:r w:rsidR="007602A1" w:rsidRPr="0053497D">
        <w:rPr>
          <w:sz w:val="28"/>
          <w:szCs w:val="28"/>
        </w:rPr>
        <w:t xml:space="preserve"> </w:t>
      </w:r>
      <w:r w:rsidRPr="0053497D">
        <w:rPr>
          <w:sz w:val="28"/>
          <w:szCs w:val="28"/>
        </w:rPr>
        <w:t>совершенствования</w:t>
      </w:r>
      <w:r w:rsidR="007602A1" w:rsidRPr="0053497D">
        <w:rPr>
          <w:sz w:val="28"/>
          <w:szCs w:val="28"/>
        </w:rPr>
        <w:t xml:space="preserve"> </w:t>
      </w:r>
      <w:r w:rsidRPr="0053497D">
        <w:rPr>
          <w:sz w:val="28"/>
          <w:szCs w:val="28"/>
        </w:rPr>
        <w:t>спортивного</w:t>
      </w:r>
      <w:r w:rsidR="007602A1" w:rsidRPr="0053497D">
        <w:rPr>
          <w:sz w:val="28"/>
          <w:szCs w:val="28"/>
        </w:rPr>
        <w:t xml:space="preserve"> </w:t>
      </w:r>
      <w:r w:rsidRPr="0053497D">
        <w:rPr>
          <w:sz w:val="28"/>
          <w:szCs w:val="28"/>
        </w:rPr>
        <w:t>мастерства</w:t>
      </w:r>
      <w:r w:rsidR="007602A1" w:rsidRPr="0053497D">
        <w:rPr>
          <w:sz w:val="28"/>
          <w:szCs w:val="28"/>
        </w:rPr>
        <w:t xml:space="preserve"> </w:t>
      </w:r>
      <w:r w:rsidRPr="0053497D">
        <w:rPr>
          <w:sz w:val="28"/>
          <w:szCs w:val="28"/>
        </w:rPr>
        <w:t>и</w:t>
      </w:r>
      <w:r w:rsidR="007602A1" w:rsidRPr="0053497D">
        <w:rPr>
          <w:sz w:val="28"/>
          <w:szCs w:val="28"/>
        </w:rPr>
        <w:t xml:space="preserve"> </w:t>
      </w:r>
      <w:r w:rsidRPr="0053497D">
        <w:rPr>
          <w:sz w:val="28"/>
          <w:szCs w:val="28"/>
        </w:rPr>
        <w:t>высшего</w:t>
      </w:r>
      <w:r w:rsidR="007602A1" w:rsidRPr="0053497D">
        <w:rPr>
          <w:sz w:val="28"/>
          <w:szCs w:val="28"/>
        </w:rPr>
        <w:t xml:space="preserve"> </w:t>
      </w:r>
      <w:r w:rsidRPr="0053497D">
        <w:rPr>
          <w:sz w:val="28"/>
          <w:szCs w:val="28"/>
        </w:rPr>
        <w:t>спортивного</w:t>
      </w:r>
      <w:r w:rsidR="007602A1" w:rsidRPr="0053497D">
        <w:rPr>
          <w:sz w:val="28"/>
          <w:szCs w:val="28"/>
        </w:rPr>
        <w:t xml:space="preserve"> </w:t>
      </w:r>
      <w:r w:rsidRPr="0053497D">
        <w:rPr>
          <w:sz w:val="28"/>
          <w:szCs w:val="28"/>
        </w:rPr>
        <w:t>мастерства).</w:t>
      </w:r>
      <w:r w:rsidR="007602A1" w:rsidRPr="0053497D">
        <w:rPr>
          <w:sz w:val="28"/>
          <w:szCs w:val="28"/>
        </w:rPr>
        <w:t xml:space="preserve"> </w:t>
      </w:r>
      <w:r w:rsidRPr="0053497D">
        <w:rPr>
          <w:sz w:val="28"/>
          <w:szCs w:val="28"/>
        </w:rPr>
        <w:t>С</w:t>
      </w:r>
      <w:r w:rsidR="007602A1" w:rsidRPr="0053497D">
        <w:rPr>
          <w:sz w:val="28"/>
          <w:szCs w:val="28"/>
        </w:rPr>
        <w:t xml:space="preserve"> </w:t>
      </w:r>
      <w:r w:rsidRPr="0053497D">
        <w:rPr>
          <w:sz w:val="28"/>
          <w:szCs w:val="28"/>
        </w:rPr>
        <w:t>ростом</w:t>
      </w:r>
      <w:r w:rsidR="007602A1" w:rsidRPr="0053497D">
        <w:rPr>
          <w:sz w:val="28"/>
          <w:szCs w:val="28"/>
        </w:rPr>
        <w:t xml:space="preserve"> </w:t>
      </w:r>
      <w:r w:rsidRPr="0053497D">
        <w:rPr>
          <w:sz w:val="28"/>
          <w:szCs w:val="28"/>
        </w:rPr>
        <w:t>спортивной квалификации ориентация на нормативные величины объемов нагрузки, показателей</w:t>
      </w:r>
      <w:r w:rsidR="00A57C46" w:rsidRPr="0053497D">
        <w:rPr>
          <w:sz w:val="28"/>
          <w:szCs w:val="28"/>
        </w:rPr>
        <w:t xml:space="preserve"> </w:t>
      </w:r>
      <w:r w:rsidRPr="0053497D">
        <w:rPr>
          <w:sz w:val="28"/>
          <w:szCs w:val="28"/>
        </w:rPr>
        <w:t>общей</w:t>
      </w:r>
      <w:r w:rsidR="00A57C46" w:rsidRPr="0053497D">
        <w:rPr>
          <w:sz w:val="28"/>
          <w:szCs w:val="28"/>
        </w:rPr>
        <w:t xml:space="preserve"> </w:t>
      </w:r>
      <w:r w:rsidRPr="0053497D">
        <w:rPr>
          <w:sz w:val="28"/>
          <w:szCs w:val="28"/>
        </w:rPr>
        <w:t>и</w:t>
      </w:r>
      <w:r w:rsidR="00A57C46" w:rsidRPr="0053497D">
        <w:rPr>
          <w:sz w:val="28"/>
          <w:szCs w:val="28"/>
        </w:rPr>
        <w:t xml:space="preserve"> </w:t>
      </w:r>
      <w:r w:rsidRPr="0053497D">
        <w:rPr>
          <w:sz w:val="28"/>
          <w:szCs w:val="28"/>
        </w:rPr>
        <w:t>специальной</w:t>
      </w:r>
      <w:r w:rsidR="00A57C46" w:rsidRPr="0053497D">
        <w:rPr>
          <w:sz w:val="28"/>
          <w:szCs w:val="28"/>
        </w:rPr>
        <w:t xml:space="preserve"> </w:t>
      </w:r>
      <w:r w:rsidRPr="0053497D">
        <w:rPr>
          <w:sz w:val="28"/>
          <w:szCs w:val="28"/>
        </w:rPr>
        <w:t>подготовленности,</w:t>
      </w:r>
      <w:r w:rsidR="00A57C46" w:rsidRPr="0053497D">
        <w:rPr>
          <w:sz w:val="28"/>
          <w:szCs w:val="28"/>
        </w:rPr>
        <w:t xml:space="preserve"> </w:t>
      </w:r>
      <w:r w:rsidRPr="0053497D">
        <w:rPr>
          <w:sz w:val="28"/>
          <w:szCs w:val="28"/>
        </w:rPr>
        <w:t>обусловленные</w:t>
      </w:r>
      <w:r w:rsidR="00A57C46" w:rsidRPr="0053497D">
        <w:rPr>
          <w:sz w:val="28"/>
          <w:szCs w:val="28"/>
        </w:rPr>
        <w:t xml:space="preserve"> </w:t>
      </w:r>
      <w:r w:rsidRPr="0053497D">
        <w:rPr>
          <w:sz w:val="28"/>
          <w:szCs w:val="28"/>
        </w:rPr>
        <w:t>возрастными</w:t>
      </w:r>
      <w:r w:rsidR="00A57C46" w:rsidRPr="0053497D">
        <w:rPr>
          <w:sz w:val="28"/>
          <w:szCs w:val="28"/>
        </w:rPr>
        <w:t xml:space="preserve"> </w:t>
      </w:r>
      <w:r w:rsidRPr="0053497D">
        <w:rPr>
          <w:sz w:val="28"/>
          <w:szCs w:val="28"/>
        </w:rPr>
        <w:t>закономерностями</w:t>
      </w:r>
      <w:r w:rsidR="00A57C46" w:rsidRPr="0053497D">
        <w:rPr>
          <w:sz w:val="28"/>
          <w:szCs w:val="28"/>
        </w:rPr>
        <w:t xml:space="preserve"> </w:t>
      </w:r>
      <w:r w:rsidRPr="0053497D">
        <w:rPr>
          <w:sz w:val="28"/>
          <w:szCs w:val="28"/>
        </w:rPr>
        <w:t>развития</w:t>
      </w:r>
      <w:r w:rsidR="00A57C46" w:rsidRPr="0053497D">
        <w:rPr>
          <w:sz w:val="28"/>
          <w:szCs w:val="28"/>
        </w:rPr>
        <w:t xml:space="preserve"> </w:t>
      </w:r>
      <w:r w:rsidRPr="0053497D">
        <w:rPr>
          <w:sz w:val="28"/>
          <w:szCs w:val="28"/>
        </w:rPr>
        <w:t>основных</w:t>
      </w:r>
      <w:r w:rsidR="00A57C46" w:rsidRPr="0053497D">
        <w:rPr>
          <w:sz w:val="28"/>
          <w:szCs w:val="28"/>
        </w:rPr>
        <w:t xml:space="preserve"> </w:t>
      </w:r>
      <w:r w:rsidRPr="0053497D">
        <w:rPr>
          <w:sz w:val="28"/>
          <w:szCs w:val="28"/>
        </w:rPr>
        <w:t>систем</w:t>
      </w:r>
      <w:r w:rsidR="00A57C46" w:rsidRPr="0053497D">
        <w:rPr>
          <w:sz w:val="28"/>
          <w:szCs w:val="28"/>
        </w:rPr>
        <w:t xml:space="preserve"> </w:t>
      </w:r>
      <w:r w:rsidRPr="0053497D">
        <w:rPr>
          <w:sz w:val="28"/>
          <w:szCs w:val="28"/>
        </w:rPr>
        <w:t>организма</w:t>
      </w:r>
      <w:r w:rsidR="00A57C46" w:rsidRPr="0053497D">
        <w:rPr>
          <w:sz w:val="28"/>
          <w:szCs w:val="28"/>
        </w:rPr>
        <w:t xml:space="preserve">, </w:t>
      </w:r>
      <w:r w:rsidRPr="0053497D">
        <w:rPr>
          <w:sz w:val="28"/>
          <w:szCs w:val="28"/>
        </w:rPr>
        <w:t>сменяется</w:t>
      </w:r>
      <w:r w:rsidR="00A57C46" w:rsidRPr="0053497D">
        <w:rPr>
          <w:sz w:val="28"/>
          <w:szCs w:val="28"/>
        </w:rPr>
        <w:t xml:space="preserve"> все </w:t>
      </w:r>
      <w:r w:rsidRPr="0053497D">
        <w:rPr>
          <w:sz w:val="28"/>
          <w:szCs w:val="28"/>
        </w:rPr>
        <w:t>более</w:t>
      </w:r>
      <w:r w:rsidR="00A57C46" w:rsidRPr="0053497D">
        <w:rPr>
          <w:sz w:val="28"/>
          <w:szCs w:val="28"/>
        </w:rPr>
        <w:t xml:space="preserve"> </w:t>
      </w:r>
      <w:r w:rsidRPr="0053497D">
        <w:rPr>
          <w:sz w:val="28"/>
          <w:szCs w:val="28"/>
        </w:rPr>
        <w:t>выраженной</w:t>
      </w:r>
      <w:r w:rsidR="00A57C46" w:rsidRPr="0053497D">
        <w:rPr>
          <w:sz w:val="28"/>
          <w:szCs w:val="28"/>
        </w:rPr>
        <w:t xml:space="preserve"> </w:t>
      </w:r>
      <w:r w:rsidRPr="0053497D">
        <w:rPr>
          <w:sz w:val="28"/>
          <w:szCs w:val="28"/>
        </w:rPr>
        <w:t>индивидуализацией</w:t>
      </w:r>
      <w:r w:rsidR="00A57C46" w:rsidRPr="0053497D">
        <w:rPr>
          <w:sz w:val="28"/>
          <w:szCs w:val="28"/>
        </w:rPr>
        <w:t xml:space="preserve"> </w:t>
      </w:r>
      <w:r w:rsidRPr="0053497D">
        <w:rPr>
          <w:sz w:val="28"/>
          <w:szCs w:val="28"/>
        </w:rPr>
        <w:t>подготовки. Необходимо регулярно оценивать и сопоставлять с оптимальными величинами темпы</w:t>
      </w:r>
      <w:r w:rsidR="00A57C46" w:rsidRPr="0053497D">
        <w:rPr>
          <w:sz w:val="28"/>
          <w:szCs w:val="28"/>
        </w:rPr>
        <w:t xml:space="preserve"> </w:t>
      </w:r>
      <w:r w:rsidRPr="0053497D">
        <w:rPr>
          <w:sz w:val="28"/>
          <w:szCs w:val="28"/>
        </w:rPr>
        <w:t>роста</w:t>
      </w:r>
      <w:r w:rsidR="00A57C46" w:rsidRPr="0053497D">
        <w:rPr>
          <w:sz w:val="28"/>
          <w:szCs w:val="28"/>
        </w:rPr>
        <w:t xml:space="preserve"> </w:t>
      </w:r>
      <w:r w:rsidRPr="0053497D">
        <w:rPr>
          <w:sz w:val="28"/>
          <w:szCs w:val="28"/>
        </w:rPr>
        <w:t>спортивного</w:t>
      </w:r>
      <w:r w:rsidR="00A57C46" w:rsidRPr="0053497D">
        <w:rPr>
          <w:sz w:val="28"/>
          <w:szCs w:val="28"/>
        </w:rPr>
        <w:t xml:space="preserve"> </w:t>
      </w:r>
      <w:r w:rsidRPr="0053497D">
        <w:rPr>
          <w:sz w:val="28"/>
          <w:szCs w:val="28"/>
        </w:rPr>
        <w:t>результата</w:t>
      </w:r>
      <w:r w:rsidR="00A57C46" w:rsidRPr="0053497D">
        <w:rPr>
          <w:sz w:val="28"/>
          <w:szCs w:val="28"/>
        </w:rPr>
        <w:t xml:space="preserve"> </w:t>
      </w:r>
      <w:r w:rsidRPr="0053497D">
        <w:rPr>
          <w:sz w:val="28"/>
          <w:szCs w:val="28"/>
        </w:rPr>
        <w:t>и</w:t>
      </w:r>
      <w:r w:rsidR="00A57C46" w:rsidRPr="0053497D">
        <w:rPr>
          <w:sz w:val="28"/>
          <w:szCs w:val="28"/>
        </w:rPr>
        <w:t xml:space="preserve"> </w:t>
      </w:r>
      <w:r w:rsidRPr="0053497D">
        <w:rPr>
          <w:sz w:val="28"/>
          <w:szCs w:val="28"/>
        </w:rPr>
        <w:t>основных</w:t>
      </w:r>
      <w:r w:rsidR="00A57C46" w:rsidRPr="0053497D">
        <w:rPr>
          <w:sz w:val="28"/>
          <w:szCs w:val="28"/>
        </w:rPr>
        <w:t xml:space="preserve"> </w:t>
      </w:r>
      <w:r w:rsidRPr="0053497D">
        <w:rPr>
          <w:sz w:val="28"/>
          <w:szCs w:val="28"/>
        </w:rPr>
        <w:t>сторон</w:t>
      </w:r>
      <w:r w:rsidR="00A57C46" w:rsidRPr="0053497D">
        <w:rPr>
          <w:sz w:val="28"/>
          <w:szCs w:val="28"/>
        </w:rPr>
        <w:t xml:space="preserve"> </w:t>
      </w:r>
      <w:r w:rsidRPr="0053497D">
        <w:rPr>
          <w:sz w:val="28"/>
          <w:szCs w:val="28"/>
        </w:rPr>
        <w:t>подготовленности,</w:t>
      </w:r>
      <w:r w:rsidR="00A57C46" w:rsidRPr="0053497D">
        <w:rPr>
          <w:sz w:val="28"/>
          <w:szCs w:val="28"/>
        </w:rPr>
        <w:t xml:space="preserve"> </w:t>
      </w:r>
      <w:r w:rsidRPr="0053497D">
        <w:rPr>
          <w:sz w:val="28"/>
          <w:szCs w:val="28"/>
        </w:rPr>
        <w:t>определять</w:t>
      </w:r>
      <w:r w:rsidR="00A57C46" w:rsidRPr="0053497D">
        <w:rPr>
          <w:sz w:val="28"/>
          <w:szCs w:val="28"/>
        </w:rPr>
        <w:t xml:space="preserve"> </w:t>
      </w:r>
      <w:r w:rsidRPr="0053497D">
        <w:rPr>
          <w:sz w:val="28"/>
          <w:szCs w:val="28"/>
        </w:rPr>
        <w:t>соответствие</w:t>
      </w:r>
      <w:r w:rsidR="00A57C46" w:rsidRPr="0053497D">
        <w:rPr>
          <w:sz w:val="28"/>
          <w:szCs w:val="28"/>
        </w:rPr>
        <w:t xml:space="preserve"> </w:t>
      </w:r>
      <w:r w:rsidRPr="0053497D">
        <w:rPr>
          <w:sz w:val="28"/>
          <w:szCs w:val="28"/>
        </w:rPr>
        <w:t>уровня</w:t>
      </w:r>
      <w:r w:rsidR="00A57C46" w:rsidRPr="0053497D">
        <w:rPr>
          <w:sz w:val="28"/>
          <w:szCs w:val="28"/>
        </w:rPr>
        <w:t xml:space="preserve"> </w:t>
      </w:r>
      <w:r w:rsidRPr="0053497D">
        <w:rPr>
          <w:sz w:val="28"/>
          <w:szCs w:val="28"/>
        </w:rPr>
        <w:t>показателей модельным</w:t>
      </w:r>
      <w:r w:rsidR="00A57C46" w:rsidRPr="0053497D">
        <w:rPr>
          <w:sz w:val="28"/>
          <w:szCs w:val="28"/>
        </w:rPr>
        <w:t xml:space="preserve"> </w:t>
      </w:r>
      <w:r w:rsidRPr="0053497D">
        <w:rPr>
          <w:sz w:val="28"/>
          <w:szCs w:val="28"/>
        </w:rPr>
        <w:t>характеристикам</w:t>
      </w:r>
      <w:r w:rsidR="00A57C46" w:rsidRPr="0053497D">
        <w:rPr>
          <w:sz w:val="28"/>
          <w:szCs w:val="28"/>
        </w:rPr>
        <w:t xml:space="preserve"> </w:t>
      </w:r>
      <w:r w:rsidRPr="0053497D">
        <w:rPr>
          <w:sz w:val="28"/>
          <w:szCs w:val="28"/>
        </w:rPr>
        <w:t>сильнейшим</w:t>
      </w:r>
      <w:r w:rsidR="00A57C46" w:rsidRPr="0053497D">
        <w:rPr>
          <w:sz w:val="28"/>
          <w:szCs w:val="28"/>
        </w:rPr>
        <w:t xml:space="preserve"> </w:t>
      </w:r>
      <w:r w:rsidR="00352D82" w:rsidRPr="0053497D">
        <w:rPr>
          <w:sz w:val="28"/>
          <w:szCs w:val="28"/>
        </w:rPr>
        <w:t>обучающихся</w:t>
      </w:r>
      <w:r w:rsidRPr="0053497D">
        <w:rPr>
          <w:sz w:val="28"/>
          <w:szCs w:val="28"/>
        </w:rPr>
        <w:t>:</w:t>
      </w:r>
    </w:p>
    <w:p w14:paraId="43CB0CB0" w14:textId="4008A2D9" w:rsidR="00C37901" w:rsidRPr="0053497D" w:rsidRDefault="00C37901" w:rsidP="00F820A6">
      <w:pPr>
        <w:pStyle w:val="a7"/>
        <w:numPr>
          <w:ilvl w:val="0"/>
          <w:numId w:val="1"/>
        </w:numPr>
        <w:tabs>
          <w:tab w:val="left" w:pos="1210"/>
        </w:tabs>
        <w:ind w:left="0" w:right="3" w:firstLine="709"/>
        <w:jc w:val="both"/>
        <w:rPr>
          <w:sz w:val="28"/>
          <w:szCs w:val="28"/>
        </w:rPr>
      </w:pPr>
      <w:r w:rsidRPr="0053497D">
        <w:rPr>
          <w:sz w:val="28"/>
          <w:szCs w:val="28"/>
        </w:rPr>
        <w:t>Прогнозирование</w:t>
      </w:r>
      <w:r w:rsidR="00A57C46" w:rsidRPr="0053497D">
        <w:rPr>
          <w:sz w:val="28"/>
          <w:szCs w:val="28"/>
        </w:rPr>
        <w:t xml:space="preserve"> </w:t>
      </w:r>
      <w:r w:rsidRPr="0053497D">
        <w:rPr>
          <w:sz w:val="28"/>
          <w:szCs w:val="28"/>
        </w:rPr>
        <w:t>целевого</w:t>
      </w:r>
      <w:r w:rsidR="00A57C46" w:rsidRPr="0053497D">
        <w:rPr>
          <w:sz w:val="28"/>
          <w:szCs w:val="28"/>
        </w:rPr>
        <w:t xml:space="preserve"> </w:t>
      </w:r>
      <w:r w:rsidRPr="0053497D">
        <w:rPr>
          <w:sz w:val="28"/>
          <w:szCs w:val="28"/>
        </w:rPr>
        <w:t>спортивного</w:t>
      </w:r>
      <w:r w:rsidR="00A57C46" w:rsidRPr="0053497D">
        <w:rPr>
          <w:sz w:val="28"/>
          <w:szCs w:val="28"/>
        </w:rPr>
        <w:t xml:space="preserve"> </w:t>
      </w:r>
      <w:r w:rsidRPr="0053497D">
        <w:rPr>
          <w:sz w:val="28"/>
          <w:szCs w:val="28"/>
        </w:rPr>
        <w:t>результата.</w:t>
      </w:r>
      <w:r w:rsidR="00A57C46" w:rsidRPr="0053497D">
        <w:rPr>
          <w:sz w:val="28"/>
          <w:szCs w:val="28"/>
        </w:rPr>
        <w:t xml:space="preserve"> </w:t>
      </w:r>
      <w:r w:rsidRPr="0053497D">
        <w:rPr>
          <w:sz w:val="28"/>
          <w:szCs w:val="28"/>
        </w:rPr>
        <w:t>Для</w:t>
      </w:r>
      <w:r w:rsidR="00A57C46" w:rsidRPr="0053497D">
        <w:rPr>
          <w:sz w:val="28"/>
          <w:szCs w:val="28"/>
        </w:rPr>
        <w:t xml:space="preserve"> </w:t>
      </w:r>
      <w:r w:rsidRPr="0053497D">
        <w:rPr>
          <w:sz w:val="28"/>
          <w:szCs w:val="28"/>
        </w:rPr>
        <w:t>этого</w:t>
      </w:r>
      <w:r w:rsidR="00A57C46" w:rsidRPr="0053497D">
        <w:rPr>
          <w:sz w:val="28"/>
          <w:szCs w:val="28"/>
        </w:rPr>
        <w:t xml:space="preserve"> </w:t>
      </w:r>
      <w:r w:rsidRPr="0053497D">
        <w:rPr>
          <w:sz w:val="28"/>
          <w:szCs w:val="28"/>
        </w:rPr>
        <w:t>учитываются</w:t>
      </w:r>
      <w:r w:rsidR="00A57C46" w:rsidRPr="0053497D">
        <w:rPr>
          <w:sz w:val="28"/>
          <w:szCs w:val="28"/>
        </w:rPr>
        <w:t xml:space="preserve"> </w:t>
      </w:r>
      <w:r w:rsidRPr="0053497D">
        <w:rPr>
          <w:sz w:val="28"/>
          <w:szCs w:val="28"/>
        </w:rPr>
        <w:t>динамика</w:t>
      </w:r>
      <w:r w:rsidR="00A57C46" w:rsidRPr="0053497D">
        <w:rPr>
          <w:sz w:val="28"/>
          <w:szCs w:val="28"/>
        </w:rPr>
        <w:t xml:space="preserve"> </w:t>
      </w:r>
      <w:r w:rsidR="00352D82" w:rsidRPr="0053497D">
        <w:rPr>
          <w:sz w:val="28"/>
          <w:szCs w:val="28"/>
        </w:rPr>
        <w:t>учебно-</w:t>
      </w:r>
      <w:r w:rsidRPr="0053497D">
        <w:rPr>
          <w:sz w:val="28"/>
          <w:szCs w:val="28"/>
        </w:rPr>
        <w:t xml:space="preserve">тренировочных нагрузок на предыдущих этапах </w:t>
      </w:r>
      <w:r w:rsidR="00352D82" w:rsidRPr="0053497D">
        <w:rPr>
          <w:sz w:val="28"/>
          <w:szCs w:val="28"/>
        </w:rPr>
        <w:t xml:space="preserve">учебной </w:t>
      </w:r>
      <w:r w:rsidRPr="0053497D">
        <w:rPr>
          <w:sz w:val="28"/>
          <w:szCs w:val="28"/>
        </w:rPr>
        <w:t>тренировки и те сдвиги, которые могут быть</w:t>
      </w:r>
      <w:r w:rsidR="00A57C46" w:rsidRPr="0053497D">
        <w:rPr>
          <w:sz w:val="28"/>
          <w:szCs w:val="28"/>
        </w:rPr>
        <w:t xml:space="preserve"> </w:t>
      </w:r>
      <w:r w:rsidRPr="0053497D">
        <w:rPr>
          <w:sz w:val="28"/>
          <w:szCs w:val="28"/>
        </w:rPr>
        <w:t>реально</w:t>
      </w:r>
      <w:r w:rsidR="00A57C46" w:rsidRPr="0053497D">
        <w:rPr>
          <w:sz w:val="28"/>
          <w:szCs w:val="28"/>
        </w:rPr>
        <w:t xml:space="preserve"> </w:t>
      </w:r>
      <w:r w:rsidRPr="0053497D">
        <w:rPr>
          <w:sz w:val="28"/>
          <w:szCs w:val="28"/>
        </w:rPr>
        <w:t>обеспечены в</w:t>
      </w:r>
      <w:r w:rsidR="00A57C46" w:rsidRPr="0053497D">
        <w:rPr>
          <w:sz w:val="28"/>
          <w:szCs w:val="28"/>
        </w:rPr>
        <w:t xml:space="preserve"> </w:t>
      </w:r>
      <w:r w:rsidRPr="0053497D">
        <w:rPr>
          <w:sz w:val="28"/>
          <w:szCs w:val="28"/>
        </w:rPr>
        <w:t>текущем</w:t>
      </w:r>
      <w:r w:rsidR="00A57C46" w:rsidRPr="0053497D">
        <w:rPr>
          <w:sz w:val="28"/>
          <w:szCs w:val="28"/>
        </w:rPr>
        <w:t xml:space="preserve"> </w:t>
      </w:r>
      <w:r w:rsidRPr="0053497D">
        <w:rPr>
          <w:sz w:val="28"/>
          <w:szCs w:val="28"/>
        </w:rPr>
        <w:t>году.</w:t>
      </w:r>
    </w:p>
    <w:p w14:paraId="5FB28C2F" w14:textId="38D7A899" w:rsidR="00C37901" w:rsidRPr="0053497D" w:rsidRDefault="00C37901" w:rsidP="00F820A6">
      <w:pPr>
        <w:pStyle w:val="a7"/>
        <w:numPr>
          <w:ilvl w:val="0"/>
          <w:numId w:val="1"/>
        </w:numPr>
        <w:tabs>
          <w:tab w:val="left" w:pos="1147"/>
        </w:tabs>
        <w:ind w:left="0" w:right="3" w:firstLine="709"/>
        <w:jc w:val="both"/>
        <w:rPr>
          <w:sz w:val="28"/>
          <w:szCs w:val="28"/>
        </w:rPr>
      </w:pPr>
      <w:r w:rsidRPr="0053497D">
        <w:rPr>
          <w:sz w:val="28"/>
          <w:szCs w:val="28"/>
        </w:rPr>
        <w:t>Определение</w:t>
      </w:r>
      <w:r w:rsidR="00A57C46" w:rsidRPr="0053497D">
        <w:rPr>
          <w:sz w:val="28"/>
          <w:szCs w:val="28"/>
        </w:rPr>
        <w:t xml:space="preserve"> </w:t>
      </w:r>
      <w:r w:rsidRPr="0053497D">
        <w:rPr>
          <w:sz w:val="28"/>
          <w:szCs w:val="28"/>
        </w:rPr>
        <w:t>параметров</w:t>
      </w:r>
      <w:r w:rsidR="00A57C46" w:rsidRPr="0053497D">
        <w:rPr>
          <w:sz w:val="28"/>
          <w:szCs w:val="28"/>
        </w:rPr>
        <w:t xml:space="preserve"> </w:t>
      </w:r>
      <w:r w:rsidRPr="0053497D">
        <w:rPr>
          <w:sz w:val="28"/>
          <w:szCs w:val="28"/>
        </w:rPr>
        <w:t>соревновательной</w:t>
      </w:r>
      <w:r w:rsidR="00A57C46" w:rsidRPr="0053497D">
        <w:rPr>
          <w:sz w:val="28"/>
          <w:szCs w:val="28"/>
        </w:rPr>
        <w:t xml:space="preserve"> </w:t>
      </w:r>
      <w:r w:rsidRPr="0053497D">
        <w:rPr>
          <w:sz w:val="28"/>
          <w:szCs w:val="28"/>
        </w:rPr>
        <w:t>деятельности</w:t>
      </w:r>
      <w:r w:rsidR="00A57C46" w:rsidRPr="0053497D">
        <w:rPr>
          <w:sz w:val="28"/>
          <w:szCs w:val="28"/>
        </w:rPr>
        <w:t xml:space="preserve"> </w:t>
      </w:r>
      <w:r w:rsidRPr="0053497D">
        <w:rPr>
          <w:sz w:val="28"/>
          <w:szCs w:val="28"/>
        </w:rPr>
        <w:t>(показатели</w:t>
      </w:r>
      <w:r w:rsidR="00A57C46" w:rsidRPr="0053497D">
        <w:rPr>
          <w:sz w:val="28"/>
          <w:szCs w:val="28"/>
        </w:rPr>
        <w:t xml:space="preserve"> </w:t>
      </w:r>
      <w:r w:rsidRPr="0053497D">
        <w:rPr>
          <w:sz w:val="28"/>
          <w:szCs w:val="28"/>
        </w:rPr>
        <w:t>технико-тактического</w:t>
      </w:r>
      <w:r w:rsidR="00A57C46" w:rsidRPr="0053497D">
        <w:rPr>
          <w:sz w:val="28"/>
          <w:szCs w:val="28"/>
        </w:rPr>
        <w:t xml:space="preserve"> </w:t>
      </w:r>
      <w:r w:rsidRPr="0053497D">
        <w:rPr>
          <w:sz w:val="28"/>
          <w:szCs w:val="28"/>
        </w:rPr>
        <w:t xml:space="preserve">мастерства </w:t>
      </w:r>
      <w:r w:rsidR="00352D82" w:rsidRPr="0053497D">
        <w:rPr>
          <w:sz w:val="28"/>
          <w:szCs w:val="28"/>
        </w:rPr>
        <w:t>обучающихся</w:t>
      </w:r>
      <w:r w:rsidR="00A57C46" w:rsidRPr="0053497D">
        <w:rPr>
          <w:sz w:val="28"/>
          <w:szCs w:val="28"/>
        </w:rPr>
        <w:t>)</w:t>
      </w:r>
      <w:r w:rsidRPr="0053497D">
        <w:rPr>
          <w:sz w:val="28"/>
          <w:szCs w:val="28"/>
        </w:rPr>
        <w:t>, необходимых для достижения планируемого спортивного результата, а</w:t>
      </w:r>
      <w:r w:rsidR="00A57C46" w:rsidRPr="0053497D">
        <w:rPr>
          <w:sz w:val="28"/>
          <w:szCs w:val="28"/>
        </w:rPr>
        <w:t xml:space="preserve"> </w:t>
      </w:r>
      <w:r w:rsidRPr="0053497D">
        <w:rPr>
          <w:sz w:val="28"/>
          <w:szCs w:val="28"/>
        </w:rPr>
        <w:t>также</w:t>
      </w:r>
      <w:r w:rsidR="00A57C46" w:rsidRPr="0053497D">
        <w:rPr>
          <w:sz w:val="28"/>
          <w:szCs w:val="28"/>
        </w:rPr>
        <w:t xml:space="preserve"> </w:t>
      </w:r>
      <w:r w:rsidRPr="0053497D">
        <w:rPr>
          <w:sz w:val="28"/>
          <w:szCs w:val="28"/>
        </w:rPr>
        <w:t>соответствующие</w:t>
      </w:r>
      <w:r w:rsidR="00A57C46" w:rsidRPr="0053497D">
        <w:rPr>
          <w:sz w:val="28"/>
          <w:szCs w:val="28"/>
        </w:rPr>
        <w:t xml:space="preserve"> </w:t>
      </w:r>
      <w:r w:rsidRPr="0053497D">
        <w:rPr>
          <w:sz w:val="28"/>
          <w:szCs w:val="28"/>
        </w:rPr>
        <w:t>им</w:t>
      </w:r>
      <w:r w:rsidR="00A57C46" w:rsidRPr="0053497D">
        <w:rPr>
          <w:sz w:val="28"/>
          <w:szCs w:val="28"/>
        </w:rPr>
        <w:t xml:space="preserve"> </w:t>
      </w:r>
      <w:r w:rsidRPr="0053497D">
        <w:rPr>
          <w:sz w:val="28"/>
          <w:szCs w:val="28"/>
        </w:rPr>
        <w:t>характеристик</w:t>
      </w:r>
      <w:r w:rsidR="00A57C46" w:rsidRPr="0053497D">
        <w:rPr>
          <w:sz w:val="28"/>
          <w:szCs w:val="28"/>
        </w:rPr>
        <w:t>и</w:t>
      </w:r>
      <w:r w:rsidRPr="0053497D">
        <w:rPr>
          <w:sz w:val="28"/>
          <w:szCs w:val="28"/>
        </w:rPr>
        <w:t xml:space="preserve"> специальной</w:t>
      </w:r>
      <w:r w:rsidR="00A57C46" w:rsidRPr="0053497D">
        <w:rPr>
          <w:sz w:val="28"/>
          <w:szCs w:val="28"/>
        </w:rPr>
        <w:t xml:space="preserve"> </w:t>
      </w:r>
      <w:r w:rsidRPr="0053497D">
        <w:rPr>
          <w:sz w:val="28"/>
          <w:szCs w:val="28"/>
        </w:rPr>
        <w:t>физической</w:t>
      </w:r>
      <w:r w:rsidR="00A57C46" w:rsidRPr="0053497D">
        <w:rPr>
          <w:sz w:val="28"/>
          <w:szCs w:val="28"/>
        </w:rPr>
        <w:t xml:space="preserve"> </w:t>
      </w:r>
      <w:r w:rsidRPr="0053497D">
        <w:rPr>
          <w:sz w:val="28"/>
          <w:szCs w:val="28"/>
        </w:rPr>
        <w:t>подготовленности.</w:t>
      </w:r>
    </w:p>
    <w:p w14:paraId="5FB8D584" w14:textId="77777777" w:rsidR="00C37901" w:rsidRPr="0053497D" w:rsidRDefault="00C37901" w:rsidP="00F820A6">
      <w:pPr>
        <w:pStyle w:val="a7"/>
        <w:numPr>
          <w:ilvl w:val="0"/>
          <w:numId w:val="1"/>
        </w:numPr>
        <w:tabs>
          <w:tab w:val="left" w:pos="1191"/>
        </w:tabs>
        <w:ind w:left="0" w:right="3" w:firstLine="709"/>
        <w:jc w:val="both"/>
        <w:rPr>
          <w:sz w:val="28"/>
          <w:szCs w:val="28"/>
        </w:rPr>
      </w:pPr>
      <w:r w:rsidRPr="0053497D">
        <w:rPr>
          <w:sz w:val="28"/>
          <w:szCs w:val="28"/>
        </w:rPr>
        <w:t>Исходя</w:t>
      </w:r>
      <w:r w:rsidR="00A57C46" w:rsidRPr="0053497D">
        <w:rPr>
          <w:sz w:val="28"/>
          <w:szCs w:val="28"/>
        </w:rPr>
        <w:t xml:space="preserve"> </w:t>
      </w:r>
      <w:r w:rsidRPr="0053497D">
        <w:rPr>
          <w:sz w:val="28"/>
          <w:szCs w:val="28"/>
        </w:rPr>
        <w:t>из</w:t>
      </w:r>
      <w:r w:rsidR="00A57C46" w:rsidRPr="0053497D">
        <w:rPr>
          <w:sz w:val="28"/>
          <w:szCs w:val="28"/>
        </w:rPr>
        <w:t xml:space="preserve"> </w:t>
      </w:r>
      <w:r w:rsidRPr="0053497D">
        <w:rPr>
          <w:sz w:val="28"/>
          <w:szCs w:val="28"/>
        </w:rPr>
        <w:t>анализа</w:t>
      </w:r>
      <w:r w:rsidR="00A57C46" w:rsidRPr="0053497D">
        <w:rPr>
          <w:sz w:val="28"/>
          <w:szCs w:val="28"/>
        </w:rPr>
        <w:t xml:space="preserve"> </w:t>
      </w:r>
      <w:r w:rsidRPr="0053497D">
        <w:rPr>
          <w:sz w:val="28"/>
          <w:szCs w:val="28"/>
        </w:rPr>
        <w:t>календаря</w:t>
      </w:r>
      <w:r w:rsidR="00A57C46" w:rsidRPr="0053497D">
        <w:rPr>
          <w:sz w:val="28"/>
          <w:szCs w:val="28"/>
        </w:rPr>
        <w:t xml:space="preserve"> </w:t>
      </w:r>
      <w:r w:rsidRPr="0053497D">
        <w:rPr>
          <w:sz w:val="28"/>
          <w:szCs w:val="28"/>
        </w:rPr>
        <w:t>соревнований</w:t>
      </w:r>
      <w:r w:rsidR="00A57C46" w:rsidRPr="0053497D">
        <w:rPr>
          <w:sz w:val="28"/>
          <w:szCs w:val="28"/>
        </w:rPr>
        <w:t xml:space="preserve"> </w:t>
      </w:r>
      <w:r w:rsidRPr="0053497D">
        <w:rPr>
          <w:sz w:val="28"/>
          <w:szCs w:val="28"/>
        </w:rPr>
        <w:t>и</w:t>
      </w:r>
      <w:r w:rsidR="00A57C46" w:rsidRPr="0053497D">
        <w:rPr>
          <w:sz w:val="28"/>
          <w:szCs w:val="28"/>
        </w:rPr>
        <w:t xml:space="preserve"> </w:t>
      </w:r>
      <w:r w:rsidRPr="0053497D">
        <w:rPr>
          <w:sz w:val="28"/>
          <w:szCs w:val="28"/>
        </w:rPr>
        <w:t>оптимальных</w:t>
      </w:r>
      <w:r w:rsidR="00A57C46" w:rsidRPr="0053497D">
        <w:rPr>
          <w:sz w:val="28"/>
          <w:szCs w:val="28"/>
        </w:rPr>
        <w:t xml:space="preserve"> </w:t>
      </w:r>
      <w:r w:rsidRPr="0053497D">
        <w:rPr>
          <w:sz w:val="28"/>
          <w:szCs w:val="28"/>
        </w:rPr>
        <w:t>сроков,</w:t>
      </w:r>
      <w:r w:rsidR="00A57C46" w:rsidRPr="0053497D">
        <w:rPr>
          <w:sz w:val="28"/>
          <w:szCs w:val="28"/>
        </w:rPr>
        <w:t xml:space="preserve"> </w:t>
      </w:r>
      <w:r w:rsidRPr="0053497D">
        <w:rPr>
          <w:sz w:val="28"/>
          <w:szCs w:val="28"/>
        </w:rPr>
        <w:t>необходимых</w:t>
      </w:r>
      <w:r w:rsidR="00A57C46" w:rsidRPr="0053497D">
        <w:rPr>
          <w:sz w:val="28"/>
          <w:szCs w:val="28"/>
        </w:rPr>
        <w:t xml:space="preserve"> </w:t>
      </w:r>
      <w:r w:rsidRPr="0053497D">
        <w:rPr>
          <w:sz w:val="28"/>
          <w:szCs w:val="28"/>
        </w:rPr>
        <w:t>для</w:t>
      </w:r>
      <w:r w:rsidR="00A57C46" w:rsidRPr="0053497D">
        <w:rPr>
          <w:sz w:val="28"/>
          <w:szCs w:val="28"/>
        </w:rPr>
        <w:t xml:space="preserve"> </w:t>
      </w:r>
      <w:r w:rsidRPr="0053497D">
        <w:rPr>
          <w:sz w:val="28"/>
          <w:szCs w:val="28"/>
        </w:rPr>
        <w:t>полноценной реализации адаптационных резервов организма, принимается решение о количестве</w:t>
      </w:r>
      <w:r w:rsidR="00A57C46" w:rsidRPr="0053497D">
        <w:rPr>
          <w:sz w:val="28"/>
          <w:szCs w:val="28"/>
        </w:rPr>
        <w:t xml:space="preserve"> </w:t>
      </w:r>
      <w:r w:rsidRPr="0053497D">
        <w:rPr>
          <w:sz w:val="28"/>
          <w:szCs w:val="28"/>
        </w:rPr>
        <w:t>годичных макроциклов и их продолжительности. Составляются графики динамики спортивного</w:t>
      </w:r>
      <w:r w:rsidR="00A57C46" w:rsidRPr="0053497D">
        <w:rPr>
          <w:sz w:val="28"/>
          <w:szCs w:val="28"/>
        </w:rPr>
        <w:t xml:space="preserve"> </w:t>
      </w:r>
      <w:r w:rsidRPr="0053497D">
        <w:rPr>
          <w:sz w:val="28"/>
          <w:szCs w:val="28"/>
        </w:rPr>
        <w:t>результата показателей подготовленности (основные, отборочные, промежуточные и контрольные</w:t>
      </w:r>
      <w:r w:rsidR="00A57C46" w:rsidRPr="0053497D">
        <w:rPr>
          <w:sz w:val="28"/>
          <w:szCs w:val="28"/>
        </w:rPr>
        <w:t xml:space="preserve"> </w:t>
      </w:r>
      <w:r w:rsidRPr="0053497D">
        <w:rPr>
          <w:sz w:val="28"/>
          <w:szCs w:val="28"/>
        </w:rPr>
        <w:t>соревнования,</w:t>
      </w:r>
      <w:r w:rsidR="00A57C46" w:rsidRPr="0053497D">
        <w:rPr>
          <w:sz w:val="28"/>
          <w:szCs w:val="28"/>
        </w:rPr>
        <w:t xml:space="preserve"> </w:t>
      </w:r>
      <w:r w:rsidRPr="0053497D">
        <w:rPr>
          <w:sz w:val="28"/>
          <w:szCs w:val="28"/>
        </w:rPr>
        <w:t>тесты, обследования и т.п.).</w:t>
      </w:r>
    </w:p>
    <w:p w14:paraId="50E41F1D" w14:textId="77777777" w:rsidR="00C37901" w:rsidRPr="0053497D" w:rsidRDefault="00C37901" w:rsidP="00F820A6">
      <w:pPr>
        <w:pStyle w:val="a7"/>
        <w:numPr>
          <w:ilvl w:val="0"/>
          <w:numId w:val="1"/>
        </w:numPr>
        <w:tabs>
          <w:tab w:val="left" w:pos="1080"/>
        </w:tabs>
        <w:ind w:left="0" w:right="3" w:firstLine="709"/>
        <w:jc w:val="both"/>
        <w:rPr>
          <w:sz w:val="28"/>
          <w:szCs w:val="28"/>
        </w:rPr>
      </w:pPr>
      <w:r w:rsidRPr="0053497D">
        <w:rPr>
          <w:sz w:val="28"/>
          <w:szCs w:val="28"/>
        </w:rPr>
        <w:t>Разработка системы мезоциклов, определение частных задач и последовательности их решения.</w:t>
      </w:r>
      <w:r w:rsidR="00A57C46" w:rsidRPr="0053497D">
        <w:rPr>
          <w:sz w:val="28"/>
          <w:szCs w:val="28"/>
        </w:rPr>
        <w:t xml:space="preserve"> </w:t>
      </w:r>
      <w:r w:rsidRPr="0053497D">
        <w:rPr>
          <w:sz w:val="28"/>
          <w:szCs w:val="28"/>
        </w:rPr>
        <w:t>Для</w:t>
      </w:r>
      <w:r w:rsidR="00A57C46" w:rsidRPr="0053497D">
        <w:rPr>
          <w:sz w:val="28"/>
          <w:szCs w:val="28"/>
        </w:rPr>
        <w:t xml:space="preserve"> </w:t>
      </w:r>
      <w:r w:rsidRPr="0053497D">
        <w:rPr>
          <w:sz w:val="28"/>
          <w:szCs w:val="28"/>
        </w:rPr>
        <w:t>этого</w:t>
      </w:r>
      <w:r w:rsidR="00A57C46" w:rsidRPr="0053497D">
        <w:rPr>
          <w:sz w:val="28"/>
          <w:szCs w:val="28"/>
        </w:rPr>
        <w:t xml:space="preserve"> </w:t>
      </w:r>
      <w:r w:rsidRPr="0053497D">
        <w:rPr>
          <w:sz w:val="28"/>
          <w:szCs w:val="28"/>
        </w:rPr>
        <w:t>необходимо</w:t>
      </w:r>
      <w:r w:rsidR="00A57C46" w:rsidRPr="0053497D">
        <w:rPr>
          <w:sz w:val="28"/>
          <w:szCs w:val="28"/>
        </w:rPr>
        <w:t xml:space="preserve"> </w:t>
      </w:r>
      <w:r w:rsidRPr="0053497D">
        <w:rPr>
          <w:sz w:val="28"/>
          <w:szCs w:val="28"/>
        </w:rPr>
        <w:t>тщательно</w:t>
      </w:r>
      <w:r w:rsidR="00A57C46" w:rsidRPr="0053497D">
        <w:rPr>
          <w:sz w:val="28"/>
          <w:szCs w:val="28"/>
        </w:rPr>
        <w:t xml:space="preserve"> </w:t>
      </w:r>
      <w:r w:rsidRPr="0053497D">
        <w:rPr>
          <w:sz w:val="28"/>
          <w:szCs w:val="28"/>
        </w:rPr>
        <w:t>проанализировать</w:t>
      </w:r>
      <w:r w:rsidR="00A57C46" w:rsidRPr="0053497D">
        <w:rPr>
          <w:sz w:val="28"/>
          <w:szCs w:val="28"/>
        </w:rPr>
        <w:t xml:space="preserve"> </w:t>
      </w:r>
      <w:r w:rsidRPr="0053497D">
        <w:rPr>
          <w:sz w:val="28"/>
          <w:szCs w:val="28"/>
        </w:rPr>
        <w:t>динамику</w:t>
      </w:r>
      <w:r w:rsidR="00A57C46" w:rsidRPr="0053497D">
        <w:rPr>
          <w:sz w:val="28"/>
          <w:szCs w:val="28"/>
        </w:rPr>
        <w:t xml:space="preserve"> </w:t>
      </w:r>
      <w:r w:rsidRPr="0053497D">
        <w:rPr>
          <w:sz w:val="28"/>
          <w:szCs w:val="28"/>
        </w:rPr>
        <w:t>нагрузок,</w:t>
      </w:r>
      <w:r w:rsidR="00A57C46" w:rsidRPr="0053497D">
        <w:rPr>
          <w:sz w:val="28"/>
          <w:szCs w:val="28"/>
        </w:rPr>
        <w:t xml:space="preserve"> </w:t>
      </w:r>
      <w:r w:rsidRPr="0053497D">
        <w:rPr>
          <w:sz w:val="28"/>
          <w:szCs w:val="28"/>
        </w:rPr>
        <w:t>спортивных</w:t>
      </w:r>
      <w:r w:rsidR="00A57C46" w:rsidRPr="0053497D">
        <w:rPr>
          <w:sz w:val="28"/>
          <w:szCs w:val="28"/>
        </w:rPr>
        <w:t xml:space="preserve"> </w:t>
      </w:r>
      <w:r w:rsidRPr="0053497D">
        <w:rPr>
          <w:sz w:val="28"/>
          <w:szCs w:val="28"/>
        </w:rPr>
        <w:t>результатов</w:t>
      </w:r>
      <w:r w:rsidR="00A57C46" w:rsidRPr="0053497D">
        <w:rPr>
          <w:sz w:val="28"/>
          <w:szCs w:val="28"/>
        </w:rPr>
        <w:t xml:space="preserve"> </w:t>
      </w:r>
      <w:r w:rsidRPr="0053497D">
        <w:rPr>
          <w:sz w:val="28"/>
          <w:szCs w:val="28"/>
        </w:rPr>
        <w:t>и</w:t>
      </w:r>
      <w:r w:rsidR="00A57C46" w:rsidRPr="0053497D">
        <w:rPr>
          <w:sz w:val="28"/>
          <w:szCs w:val="28"/>
        </w:rPr>
        <w:t xml:space="preserve"> </w:t>
      </w:r>
      <w:r w:rsidRPr="0053497D">
        <w:rPr>
          <w:sz w:val="28"/>
          <w:szCs w:val="28"/>
        </w:rPr>
        <w:t>показателей</w:t>
      </w:r>
      <w:r w:rsidR="00A57C46" w:rsidRPr="0053497D">
        <w:rPr>
          <w:sz w:val="28"/>
          <w:szCs w:val="28"/>
        </w:rPr>
        <w:t xml:space="preserve"> </w:t>
      </w:r>
      <w:r w:rsidRPr="0053497D">
        <w:rPr>
          <w:sz w:val="28"/>
          <w:szCs w:val="28"/>
        </w:rPr>
        <w:t>подготовленности</w:t>
      </w:r>
      <w:r w:rsidR="00A57C46" w:rsidRPr="0053497D">
        <w:rPr>
          <w:sz w:val="28"/>
          <w:szCs w:val="28"/>
        </w:rPr>
        <w:t xml:space="preserve"> </w:t>
      </w:r>
      <w:r w:rsidRPr="0053497D">
        <w:rPr>
          <w:sz w:val="28"/>
          <w:szCs w:val="28"/>
        </w:rPr>
        <w:t>в</w:t>
      </w:r>
      <w:r w:rsidR="00A57C46" w:rsidRPr="0053497D">
        <w:rPr>
          <w:sz w:val="28"/>
          <w:szCs w:val="28"/>
        </w:rPr>
        <w:t xml:space="preserve"> </w:t>
      </w:r>
      <w:r w:rsidRPr="0053497D">
        <w:rPr>
          <w:sz w:val="28"/>
          <w:szCs w:val="28"/>
        </w:rPr>
        <w:t>предыдущих</w:t>
      </w:r>
      <w:r w:rsidR="00A57C46" w:rsidRPr="0053497D">
        <w:rPr>
          <w:sz w:val="28"/>
          <w:szCs w:val="28"/>
        </w:rPr>
        <w:t xml:space="preserve"> </w:t>
      </w:r>
      <w:r w:rsidRPr="0053497D">
        <w:rPr>
          <w:sz w:val="28"/>
          <w:szCs w:val="28"/>
        </w:rPr>
        <w:t>годичных</w:t>
      </w:r>
      <w:r w:rsidR="00A57C46" w:rsidRPr="0053497D">
        <w:rPr>
          <w:sz w:val="28"/>
          <w:szCs w:val="28"/>
        </w:rPr>
        <w:t xml:space="preserve"> </w:t>
      </w:r>
      <w:r w:rsidRPr="0053497D">
        <w:rPr>
          <w:sz w:val="28"/>
          <w:szCs w:val="28"/>
        </w:rPr>
        <w:t>макроциклах.</w:t>
      </w:r>
      <w:r w:rsidR="00A57C46" w:rsidRPr="0053497D">
        <w:rPr>
          <w:sz w:val="28"/>
          <w:szCs w:val="28"/>
        </w:rPr>
        <w:t xml:space="preserve"> </w:t>
      </w:r>
      <w:r w:rsidRPr="0053497D">
        <w:rPr>
          <w:sz w:val="28"/>
          <w:szCs w:val="28"/>
        </w:rPr>
        <w:t>После</w:t>
      </w:r>
      <w:r w:rsidR="00A57C46" w:rsidRPr="0053497D">
        <w:rPr>
          <w:sz w:val="28"/>
          <w:szCs w:val="28"/>
        </w:rPr>
        <w:t xml:space="preserve"> </w:t>
      </w:r>
      <w:r w:rsidRPr="0053497D">
        <w:rPr>
          <w:sz w:val="28"/>
          <w:szCs w:val="28"/>
        </w:rPr>
        <w:t>чего</w:t>
      </w:r>
      <w:r w:rsidR="00A57C46" w:rsidRPr="0053497D">
        <w:rPr>
          <w:sz w:val="28"/>
          <w:szCs w:val="28"/>
        </w:rPr>
        <w:t xml:space="preserve"> </w:t>
      </w:r>
      <w:r w:rsidRPr="0053497D">
        <w:rPr>
          <w:sz w:val="28"/>
          <w:szCs w:val="28"/>
        </w:rPr>
        <w:t>разрабатывается примерная схема распределения объемов нагрузки различной направленности,</w:t>
      </w:r>
      <w:r w:rsidR="00A57C46" w:rsidRPr="0053497D">
        <w:rPr>
          <w:sz w:val="28"/>
          <w:szCs w:val="28"/>
        </w:rPr>
        <w:t xml:space="preserve"> </w:t>
      </w:r>
      <w:r w:rsidRPr="0053497D">
        <w:rPr>
          <w:sz w:val="28"/>
          <w:szCs w:val="28"/>
        </w:rPr>
        <w:t>применения средств восстановления и стимуляции работоспособности. Именно от решения этой</w:t>
      </w:r>
      <w:r w:rsidR="00A57C46" w:rsidRPr="0053497D">
        <w:rPr>
          <w:sz w:val="28"/>
          <w:szCs w:val="28"/>
        </w:rPr>
        <w:t xml:space="preserve"> </w:t>
      </w:r>
      <w:r w:rsidRPr="0053497D">
        <w:rPr>
          <w:sz w:val="28"/>
          <w:szCs w:val="28"/>
        </w:rPr>
        <w:t>задачи</w:t>
      </w:r>
      <w:r w:rsidR="00A57C46" w:rsidRPr="0053497D">
        <w:rPr>
          <w:sz w:val="28"/>
          <w:szCs w:val="28"/>
        </w:rPr>
        <w:t xml:space="preserve"> </w:t>
      </w:r>
      <w:r w:rsidRPr="0053497D">
        <w:rPr>
          <w:sz w:val="28"/>
          <w:szCs w:val="28"/>
        </w:rPr>
        <w:t>и</w:t>
      </w:r>
      <w:r w:rsidR="00A57C46" w:rsidRPr="0053497D">
        <w:rPr>
          <w:sz w:val="28"/>
          <w:szCs w:val="28"/>
        </w:rPr>
        <w:t xml:space="preserve"> </w:t>
      </w:r>
      <w:r w:rsidRPr="0053497D">
        <w:rPr>
          <w:sz w:val="28"/>
          <w:szCs w:val="28"/>
        </w:rPr>
        <w:t>будет</w:t>
      </w:r>
      <w:r w:rsidR="00A57C46" w:rsidRPr="0053497D">
        <w:rPr>
          <w:sz w:val="28"/>
          <w:szCs w:val="28"/>
        </w:rPr>
        <w:t xml:space="preserve"> </w:t>
      </w:r>
      <w:r w:rsidRPr="0053497D">
        <w:rPr>
          <w:sz w:val="28"/>
          <w:szCs w:val="28"/>
        </w:rPr>
        <w:t>зависеть</w:t>
      </w:r>
      <w:r w:rsidR="00A57C46" w:rsidRPr="0053497D">
        <w:rPr>
          <w:sz w:val="28"/>
          <w:szCs w:val="28"/>
        </w:rPr>
        <w:t xml:space="preserve"> </w:t>
      </w:r>
      <w:r w:rsidRPr="0053497D">
        <w:rPr>
          <w:sz w:val="28"/>
          <w:szCs w:val="28"/>
        </w:rPr>
        <w:t>соответствие</w:t>
      </w:r>
      <w:r w:rsidR="00A57C46" w:rsidRPr="0053497D">
        <w:rPr>
          <w:sz w:val="28"/>
          <w:szCs w:val="28"/>
        </w:rPr>
        <w:t xml:space="preserve"> </w:t>
      </w:r>
      <w:r w:rsidRPr="0053497D">
        <w:rPr>
          <w:sz w:val="28"/>
          <w:szCs w:val="28"/>
        </w:rPr>
        <w:t>фактической</w:t>
      </w:r>
      <w:r w:rsidR="00A57C46" w:rsidRPr="0053497D">
        <w:rPr>
          <w:sz w:val="28"/>
          <w:szCs w:val="28"/>
        </w:rPr>
        <w:t xml:space="preserve"> </w:t>
      </w:r>
      <w:r w:rsidRPr="0053497D">
        <w:rPr>
          <w:sz w:val="28"/>
          <w:szCs w:val="28"/>
        </w:rPr>
        <w:t>динамики</w:t>
      </w:r>
      <w:r w:rsidR="00A57C46" w:rsidRPr="0053497D">
        <w:rPr>
          <w:sz w:val="28"/>
          <w:szCs w:val="28"/>
        </w:rPr>
        <w:t xml:space="preserve"> </w:t>
      </w:r>
      <w:r w:rsidRPr="0053497D">
        <w:rPr>
          <w:sz w:val="28"/>
          <w:szCs w:val="28"/>
        </w:rPr>
        <w:t>состояния</w:t>
      </w:r>
      <w:r w:rsidR="00A57C46" w:rsidRPr="0053497D">
        <w:rPr>
          <w:sz w:val="28"/>
          <w:szCs w:val="28"/>
        </w:rPr>
        <w:t xml:space="preserve"> </w:t>
      </w:r>
      <w:r w:rsidRPr="0053497D">
        <w:rPr>
          <w:sz w:val="28"/>
          <w:szCs w:val="28"/>
        </w:rPr>
        <w:t>спортсмена</w:t>
      </w:r>
      <w:r w:rsidR="00A57C46" w:rsidRPr="0053497D">
        <w:rPr>
          <w:sz w:val="28"/>
          <w:szCs w:val="28"/>
        </w:rPr>
        <w:t xml:space="preserve"> </w:t>
      </w:r>
      <w:r w:rsidRPr="0053497D">
        <w:rPr>
          <w:sz w:val="28"/>
          <w:szCs w:val="28"/>
        </w:rPr>
        <w:t>планируемому.</w:t>
      </w:r>
    </w:p>
    <w:p w14:paraId="5A8A8688" w14:textId="77777777" w:rsidR="00552A6B" w:rsidRPr="0053497D" w:rsidRDefault="00552A6B" w:rsidP="00F820A6">
      <w:pPr>
        <w:pStyle w:val="a7"/>
        <w:tabs>
          <w:tab w:val="left" w:pos="1080"/>
        </w:tabs>
        <w:ind w:left="709" w:right="3" w:firstLine="0"/>
        <w:jc w:val="right"/>
        <w:rPr>
          <w:sz w:val="28"/>
          <w:szCs w:val="28"/>
        </w:rPr>
      </w:pPr>
    </w:p>
    <w:p w14:paraId="0F57F7EF" w14:textId="77777777" w:rsidR="00552A6B" w:rsidRPr="0053497D" w:rsidRDefault="00552A6B" w:rsidP="00F820A6">
      <w:pPr>
        <w:pStyle w:val="a3"/>
        <w:tabs>
          <w:tab w:val="left" w:pos="3261"/>
        </w:tabs>
        <w:spacing w:before="1"/>
        <w:ind w:left="0" w:right="3"/>
        <w:jc w:val="center"/>
        <w:rPr>
          <w:sz w:val="28"/>
          <w:szCs w:val="28"/>
        </w:rPr>
      </w:pPr>
      <w:r w:rsidRPr="0053497D">
        <w:rPr>
          <w:b/>
          <w:bCs/>
          <w:sz w:val="28"/>
          <w:szCs w:val="28"/>
        </w:rPr>
        <w:t>Программный материал для практических занятий</w:t>
      </w:r>
    </w:p>
    <w:p w14:paraId="3CCF4E36" w14:textId="77777777" w:rsidR="00FA5545" w:rsidRPr="0053497D" w:rsidRDefault="00FA5545" w:rsidP="00F820A6">
      <w:pPr>
        <w:ind w:firstLine="707"/>
        <w:jc w:val="center"/>
        <w:rPr>
          <w:b/>
          <w:bCs/>
          <w:iCs/>
          <w:sz w:val="28"/>
        </w:rPr>
      </w:pPr>
      <w:bookmarkStart w:id="8" w:name="_Toc22236699"/>
      <w:bookmarkStart w:id="9" w:name="_Toc22237183"/>
      <w:r w:rsidRPr="0053497D">
        <w:rPr>
          <w:b/>
          <w:bCs/>
          <w:iCs/>
          <w:sz w:val="28"/>
        </w:rPr>
        <w:t>Общие основы по методике обучения технике выполнения упражнения жима лежа в группах начальной подготовки</w:t>
      </w:r>
      <w:bookmarkEnd w:id="8"/>
      <w:bookmarkEnd w:id="9"/>
    </w:p>
    <w:p w14:paraId="77F844E8" w14:textId="77777777" w:rsidR="00FA5545" w:rsidRPr="0053497D" w:rsidRDefault="00FA5545" w:rsidP="00F820A6">
      <w:pPr>
        <w:shd w:val="clear" w:color="auto" w:fill="FFFFFF"/>
        <w:autoSpaceDE/>
        <w:autoSpaceDN/>
        <w:ind w:firstLine="707"/>
        <w:jc w:val="both"/>
        <w:rPr>
          <w:sz w:val="28"/>
          <w:szCs w:val="28"/>
        </w:rPr>
      </w:pPr>
      <w:r w:rsidRPr="0053497D">
        <w:rPr>
          <w:sz w:val="28"/>
          <w:szCs w:val="28"/>
        </w:rPr>
        <w:t>Методика обучения сложных двигательных действий содержит ряд методов. Так, например, использование расчленённого метода предполагает вначале разделение упражнения на отдельные его части, изучение каждой из них, а затем всего упражнения в целом. Использование комбинированного метода позволяет сначала изучить упражнение в целом, а затем, выделяя возможные ошибки в различных фазах, учить устранять их.</w:t>
      </w:r>
    </w:p>
    <w:p w14:paraId="0A786994" w14:textId="0E614954" w:rsidR="00FA5545" w:rsidRPr="0053497D" w:rsidRDefault="00FA5545" w:rsidP="00F820A6">
      <w:pPr>
        <w:shd w:val="clear" w:color="auto" w:fill="FFFFFF"/>
        <w:autoSpaceDE/>
        <w:autoSpaceDN/>
        <w:ind w:firstLine="707"/>
        <w:jc w:val="both"/>
        <w:rPr>
          <w:sz w:val="28"/>
          <w:szCs w:val="28"/>
        </w:rPr>
      </w:pPr>
      <w:r w:rsidRPr="0053497D">
        <w:rPr>
          <w:sz w:val="28"/>
          <w:szCs w:val="28"/>
        </w:rPr>
        <w:t>Большое значение в обучении жиму лежа в</w:t>
      </w:r>
      <w:r w:rsidR="00352D82" w:rsidRPr="0053497D">
        <w:rPr>
          <w:sz w:val="28"/>
          <w:szCs w:val="28"/>
        </w:rPr>
        <w:t xml:space="preserve"> дисциплине</w:t>
      </w:r>
      <w:r w:rsidRPr="0053497D">
        <w:rPr>
          <w:sz w:val="28"/>
          <w:szCs w:val="28"/>
        </w:rPr>
        <w:t xml:space="preserve"> пауэрлифтинг имеет поднимаемый вес штанги, поскольку он влияет на формируемый двигательный навык. Вес не должен быть большим. У </w:t>
      </w:r>
      <w:r w:rsidR="00352D82" w:rsidRPr="0053497D">
        <w:rPr>
          <w:sz w:val="28"/>
          <w:szCs w:val="28"/>
        </w:rPr>
        <w:t>обучающихся</w:t>
      </w:r>
      <w:r w:rsidRPr="0053497D">
        <w:rPr>
          <w:sz w:val="28"/>
          <w:szCs w:val="28"/>
        </w:rPr>
        <w:t xml:space="preserve">, которые при разучивании упражнений часто применяют большие отягощения, возникают значительные изъяны в технике. Но и при чрезмерно малом весе штанги не должна искажаться правильная динамическая структура движения. Поэтому в зависимости от сложности изучаемого упражнения, технической и физической подготовленности </w:t>
      </w:r>
      <w:r w:rsidR="00352D82" w:rsidRPr="0053497D">
        <w:rPr>
          <w:sz w:val="28"/>
          <w:szCs w:val="28"/>
        </w:rPr>
        <w:t>обучающихся</w:t>
      </w:r>
      <w:r w:rsidRPr="0053497D">
        <w:rPr>
          <w:sz w:val="28"/>
          <w:szCs w:val="28"/>
        </w:rPr>
        <w:t xml:space="preserve"> (пол, возраст, рост, весовая категория), для каждого из них должен быть определен оптимальный вес штанги. Небольшой вес дает недостаточный тренировочный эффект, а больший, чем оптимальный вес, приводит к возникновению утомления, которое нарушает технику выполнения движении и не дает должного тренировочного эффекта. </w:t>
      </w:r>
    </w:p>
    <w:p w14:paraId="4876F874" w14:textId="77777777" w:rsidR="00FA5545" w:rsidRPr="0053497D" w:rsidRDefault="00FA5545" w:rsidP="00F820A6">
      <w:pPr>
        <w:shd w:val="clear" w:color="auto" w:fill="FFFFFF"/>
        <w:autoSpaceDE/>
        <w:autoSpaceDN/>
        <w:ind w:firstLine="707"/>
        <w:jc w:val="both"/>
        <w:rPr>
          <w:sz w:val="28"/>
          <w:szCs w:val="28"/>
        </w:rPr>
      </w:pPr>
      <w:r w:rsidRPr="0053497D">
        <w:rPr>
          <w:sz w:val="28"/>
          <w:szCs w:val="28"/>
        </w:rPr>
        <w:t>На первоначальном этапе освоения техники в течение нескольких занятий вес штанги должен быть постоянным. Затем, для закрепления навыков и совершенствования техники, упражнение можно выполнять с разным весом штанги.</w:t>
      </w:r>
    </w:p>
    <w:p w14:paraId="172661FE" w14:textId="77777777" w:rsidR="00FA5545" w:rsidRPr="0053497D" w:rsidRDefault="00FA5545" w:rsidP="00F820A6">
      <w:pPr>
        <w:shd w:val="clear" w:color="auto" w:fill="FFFFFF"/>
        <w:autoSpaceDE/>
        <w:autoSpaceDN/>
        <w:ind w:firstLine="708"/>
        <w:jc w:val="both"/>
        <w:rPr>
          <w:sz w:val="28"/>
          <w:szCs w:val="28"/>
        </w:rPr>
      </w:pPr>
      <w:r w:rsidRPr="0053497D">
        <w:rPr>
          <w:sz w:val="28"/>
          <w:szCs w:val="28"/>
        </w:rPr>
        <w:t>Обучение технике жима лежа начинают с подготовительных действий принятия стартового положения на горизонтальной скамье.</w:t>
      </w:r>
    </w:p>
    <w:p w14:paraId="368A1DAC" w14:textId="77777777" w:rsidR="00FA5545" w:rsidRPr="0053497D" w:rsidRDefault="00FA5545" w:rsidP="00F820A6">
      <w:pPr>
        <w:shd w:val="clear" w:color="auto" w:fill="FFFFFF"/>
        <w:autoSpaceDE/>
        <w:autoSpaceDN/>
        <w:ind w:left="708"/>
        <w:jc w:val="both"/>
        <w:rPr>
          <w:i/>
          <w:sz w:val="28"/>
          <w:szCs w:val="28"/>
        </w:rPr>
      </w:pPr>
      <w:r w:rsidRPr="0053497D">
        <w:rPr>
          <w:i/>
          <w:sz w:val="28"/>
          <w:szCs w:val="28"/>
        </w:rPr>
        <w:t>Обучение приему предстартового и стартового положения:</w:t>
      </w:r>
    </w:p>
    <w:p w14:paraId="6BA12580" w14:textId="77777777" w:rsidR="00FA5545" w:rsidRPr="0053497D" w:rsidRDefault="00FA5545" w:rsidP="00F820A6">
      <w:pPr>
        <w:shd w:val="clear" w:color="auto" w:fill="FFFFFF"/>
        <w:autoSpaceDE/>
        <w:autoSpaceDN/>
        <w:jc w:val="both"/>
        <w:rPr>
          <w:sz w:val="28"/>
          <w:szCs w:val="28"/>
        </w:rPr>
      </w:pPr>
      <w:r w:rsidRPr="0053497D">
        <w:rPr>
          <w:sz w:val="28"/>
          <w:szCs w:val="28"/>
        </w:rPr>
        <w:t>-</w:t>
      </w:r>
      <w:r w:rsidRPr="0053497D">
        <w:rPr>
          <w:sz w:val="28"/>
          <w:szCs w:val="28"/>
        </w:rPr>
        <w:tab/>
        <w:t xml:space="preserve">расположение на скамье; </w:t>
      </w:r>
    </w:p>
    <w:p w14:paraId="20288D6C" w14:textId="77777777" w:rsidR="00FA5545" w:rsidRPr="0053497D" w:rsidRDefault="00FA5545" w:rsidP="00F820A6">
      <w:pPr>
        <w:shd w:val="clear" w:color="auto" w:fill="FFFFFF"/>
        <w:autoSpaceDE/>
        <w:autoSpaceDN/>
        <w:jc w:val="both"/>
        <w:rPr>
          <w:sz w:val="28"/>
          <w:szCs w:val="28"/>
        </w:rPr>
      </w:pPr>
      <w:r w:rsidRPr="0053497D">
        <w:rPr>
          <w:sz w:val="28"/>
          <w:szCs w:val="28"/>
        </w:rPr>
        <w:t>-</w:t>
      </w:r>
      <w:r w:rsidRPr="0053497D">
        <w:rPr>
          <w:sz w:val="28"/>
          <w:szCs w:val="28"/>
        </w:rPr>
        <w:tab/>
        <w:t>ширина хвата и захват грифа;</w:t>
      </w:r>
    </w:p>
    <w:p w14:paraId="4EC62DB1" w14:textId="77777777" w:rsidR="00FA5545" w:rsidRPr="0053497D" w:rsidRDefault="00FA5545" w:rsidP="00F820A6">
      <w:pPr>
        <w:shd w:val="clear" w:color="auto" w:fill="FFFFFF"/>
        <w:autoSpaceDE/>
        <w:autoSpaceDN/>
        <w:jc w:val="both"/>
        <w:rPr>
          <w:sz w:val="28"/>
          <w:szCs w:val="28"/>
        </w:rPr>
      </w:pPr>
      <w:r w:rsidRPr="0053497D">
        <w:rPr>
          <w:sz w:val="28"/>
          <w:szCs w:val="28"/>
        </w:rPr>
        <w:t>-</w:t>
      </w:r>
      <w:r w:rsidRPr="0053497D">
        <w:rPr>
          <w:sz w:val="28"/>
          <w:szCs w:val="28"/>
        </w:rPr>
        <w:tab/>
        <w:t>снятие штанги со стоек;</w:t>
      </w:r>
    </w:p>
    <w:p w14:paraId="23D3C7C1" w14:textId="77777777" w:rsidR="00FA5545" w:rsidRPr="0053497D" w:rsidRDefault="00FA5545" w:rsidP="00F820A6">
      <w:pPr>
        <w:shd w:val="clear" w:color="auto" w:fill="FFFFFF"/>
        <w:autoSpaceDE/>
        <w:autoSpaceDN/>
        <w:jc w:val="both"/>
        <w:rPr>
          <w:sz w:val="28"/>
          <w:szCs w:val="28"/>
        </w:rPr>
      </w:pPr>
      <w:r w:rsidRPr="0053497D">
        <w:rPr>
          <w:sz w:val="28"/>
          <w:szCs w:val="28"/>
        </w:rPr>
        <w:t>-</w:t>
      </w:r>
      <w:r w:rsidRPr="0053497D">
        <w:rPr>
          <w:sz w:val="28"/>
          <w:szCs w:val="28"/>
        </w:rPr>
        <w:tab/>
        <w:t>фиксация штанги на прямых руках;</w:t>
      </w:r>
    </w:p>
    <w:p w14:paraId="0EA2F289" w14:textId="77777777" w:rsidR="00FA5545" w:rsidRPr="0053497D" w:rsidRDefault="00FA5545" w:rsidP="00F820A6">
      <w:pPr>
        <w:shd w:val="clear" w:color="auto" w:fill="FFFFFF"/>
        <w:autoSpaceDE/>
        <w:autoSpaceDN/>
        <w:jc w:val="both"/>
        <w:rPr>
          <w:sz w:val="28"/>
          <w:szCs w:val="28"/>
        </w:rPr>
      </w:pPr>
      <w:r w:rsidRPr="0053497D">
        <w:rPr>
          <w:sz w:val="28"/>
          <w:szCs w:val="28"/>
        </w:rPr>
        <w:t xml:space="preserve"> -</w:t>
      </w:r>
      <w:r w:rsidRPr="0053497D">
        <w:rPr>
          <w:sz w:val="28"/>
          <w:szCs w:val="28"/>
        </w:rPr>
        <w:tab/>
        <w:t>возвращение штанги на стойки.</w:t>
      </w:r>
    </w:p>
    <w:p w14:paraId="1C3F26D2" w14:textId="77777777" w:rsidR="00FA5545" w:rsidRPr="0053497D" w:rsidRDefault="00FA5545" w:rsidP="00F820A6">
      <w:pPr>
        <w:shd w:val="clear" w:color="auto" w:fill="FFFFFF"/>
        <w:autoSpaceDE/>
        <w:autoSpaceDN/>
        <w:jc w:val="both"/>
        <w:rPr>
          <w:i/>
          <w:sz w:val="28"/>
          <w:szCs w:val="28"/>
        </w:rPr>
      </w:pPr>
      <w:r w:rsidRPr="0053497D">
        <w:rPr>
          <w:sz w:val="28"/>
          <w:szCs w:val="28"/>
        </w:rPr>
        <w:tab/>
      </w:r>
      <w:r w:rsidRPr="0053497D">
        <w:rPr>
          <w:i/>
          <w:sz w:val="28"/>
          <w:szCs w:val="28"/>
        </w:rPr>
        <w:t>Расположение на скамье:</w:t>
      </w:r>
    </w:p>
    <w:p w14:paraId="3DC110D8" w14:textId="4B95890F" w:rsidR="00FA5545" w:rsidRPr="0053497D" w:rsidRDefault="00FA5545" w:rsidP="00F820A6">
      <w:pPr>
        <w:shd w:val="clear" w:color="auto" w:fill="FFFFFF"/>
        <w:autoSpaceDE/>
        <w:autoSpaceDN/>
        <w:ind w:firstLine="708"/>
        <w:jc w:val="both"/>
        <w:rPr>
          <w:sz w:val="28"/>
          <w:szCs w:val="28"/>
        </w:rPr>
      </w:pPr>
      <w:r w:rsidRPr="0053497D">
        <w:rPr>
          <w:sz w:val="28"/>
          <w:szCs w:val="28"/>
        </w:rPr>
        <w:t xml:space="preserve">Обучение технике жима лежа рекомендуется начинать с простейших азов стартового положения на лавке. </w:t>
      </w:r>
      <w:r w:rsidR="00352D82" w:rsidRPr="0053497D">
        <w:rPr>
          <w:sz w:val="28"/>
          <w:szCs w:val="28"/>
        </w:rPr>
        <w:t>обучающийся</w:t>
      </w:r>
      <w:r w:rsidRPr="0053497D">
        <w:rPr>
          <w:sz w:val="28"/>
          <w:szCs w:val="28"/>
        </w:rPr>
        <w:t xml:space="preserve"> подходит к скамье и должен лечь спиной на скамью. Его плечи, ягодицы, ноги и пятки во время выполнения попытки должны оставаться в соприкосновении со скамьей. При наличии разрешения согнутые ноги поддерживаются специальным клином. Для того, чтобы зафиксировать ноги и избежать нежелательных спастических движений атлету разрешается использовать максимально два фиксирующих ремня. Голова располагается так, чтобы глаза находились параллельно грифу. Затем </w:t>
      </w:r>
      <w:r w:rsidR="00352D82" w:rsidRPr="0053497D">
        <w:rPr>
          <w:sz w:val="28"/>
          <w:szCs w:val="28"/>
        </w:rPr>
        <w:t>обучающийся</w:t>
      </w:r>
      <w:r w:rsidRPr="0053497D">
        <w:rPr>
          <w:sz w:val="28"/>
          <w:szCs w:val="28"/>
        </w:rPr>
        <w:t xml:space="preserve"> выбирает хват и захватывает гриф.</w:t>
      </w:r>
    </w:p>
    <w:p w14:paraId="32AFFE0B" w14:textId="77777777" w:rsidR="00FA5545" w:rsidRPr="0053497D" w:rsidRDefault="00FA5545" w:rsidP="00F820A6">
      <w:pPr>
        <w:shd w:val="clear" w:color="auto" w:fill="FFFFFF"/>
        <w:autoSpaceDE/>
        <w:autoSpaceDN/>
        <w:ind w:firstLine="708"/>
        <w:jc w:val="both"/>
        <w:rPr>
          <w:i/>
          <w:sz w:val="28"/>
          <w:szCs w:val="28"/>
        </w:rPr>
      </w:pPr>
      <w:r w:rsidRPr="0053497D">
        <w:rPr>
          <w:i/>
          <w:sz w:val="28"/>
          <w:szCs w:val="28"/>
        </w:rPr>
        <w:t>Захват грифа и ширина хвата:</w:t>
      </w:r>
    </w:p>
    <w:p w14:paraId="24B1C217" w14:textId="280F429C" w:rsidR="00FA5545" w:rsidRPr="0053497D" w:rsidRDefault="00352D82" w:rsidP="00F820A6">
      <w:pPr>
        <w:shd w:val="clear" w:color="auto" w:fill="FFFFFF"/>
        <w:autoSpaceDE/>
        <w:autoSpaceDN/>
        <w:ind w:firstLine="708"/>
        <w:jc w:val="both"/>
        <w:rPr>
          <w:sz w:val="28"/>
          <w:szCs w:val="28"/>
        </w:rPr>
      </w:pPr>
      <w:r w:rsidRPr="0053497D">
        <w:rPr>
          <w:sz w:val="28"/>
          <w:szCs w:val="28"/>
        </w:rPr>
        <w:t>Обучающийся</w:t>
      </w:r>
      <w:r w:rsidR="00E67F7C" w:rsidRPr="0053497D">
        <w:rPr>
          <w:sz w:val="28"/>
          <w:szCs w:val="28"/>
        </w:rPr>
        <w:t xml:space="preserve"> берется за гриф простым захватом, при котором четыре пальца находятся с одной стороны грифа, а большой палец - с другой. (Односторонний захват запрещен техническими правилами соревнований). </w:t>
      </w:r>
      <w:r w:rsidR="00FA5545" w:rsidRPr="0053497D">
        <w:rPr>
          <w:sz w:val="28"/>
          <w:szCs w:val="28"/>
        </w:rPr>
        <w:t xml:space="preserve">В жиме лежа используют два хвата: широкий (81 см), т.е. максимально допустимый правилами соревнований, при котором основная нагрузка ложится на грудные мышцы, и средний (60-65 см), который активнее включает в работу трехглавые мышцы плеча и дельтовидные мышцы. Ширина хвата индивидуальна для каждого </w:t>
      </w:r>
      <w:r w:rsidRPr="0053497D">
        <w:rPr>
          <w:sz w:val="28"/>
          <w:szCs w:val="28"/>
        </w:rPr>
        <w:t>обучающ</w:t>
      </w:r>
      <w:r w:rsidR="00FB7E6D" w:rsidRPr="0053497D">
        <w:rPr>
          <w:sz w:val="28"/>
          <w:szCs w:val="28"/>
        </w:rPr>
        <w:t>его</w:t>
      </w:r>
      <w:r w:rsidRPr="0053497D">
        <w:rPr>
          <w:sz w:val="28"/>
          <w:szCs w:val="28"/>
        </w:rPr>
        <w:t>ся</w:t>
      </w:r>
      <w:r w:rsidR="00FA5545" w:rsidRPr="0053497D">
        <w:rPr>
          <w:sz w:val="28"/>
          <w:szCs w:val="28"/>
        </w:rPr>
        <w:t>.</w:t>
      </w:r>
    </w:p>
    <w:p w14:paraId="526FBAE1" w14:textId="77777777" w:rsidR="00FA5545" w:rsidRPr="0053497D" w:rsidRDefault="00FA5545" w:rsidP="00F820A6">
      <w:pPr>
        <w:shd w:val="clear" w:color="auto" w:fill="FFFFFF"/>
        <w:autoSpaceDE/>
        <w:autoSpaceDN/>
        <w:ind w:firstLine="708"/>
        <w:jc w:val="both"/>
        <w:rPr>
          <w:i/>
          <w:sz w:val="28"/>
          <w:szCs w:val="28"/>
        </w:rPr>
      </w:pPr>
      <w:r w:rsidRPr="0053497D">
        <w:rPr>
          <w:i/>
          <w:sz w:val="28"/>
          <w:szCs w:val="28"/>
        </w:rPr>
        <w:t>Съем штанги со стоек:</w:t>
      </w:r>
    </w:p>
    <w:p w14:paraId="2361315E" w14:textId="245ECE6F" w:rsidR="00FA5545" w:rsidRPr="0053497D" w:rsidRDefault="00FA5545" w:rsidP="00F820A6">
      <w:pPr>
        <w:shd w:val="clear" w:color="auto" w:fill="FFFFFF"/>
        <w:autoSpaceDE/>
        <w:autoSpaceDN/>
        <w:ind w:firstLine="708"/>
        <w:jc w:val="both"/>
        <w:rPr>
          <w:sz w:val="28"/>
          <w:szCs w:val="28"/>
        </w:rPr>
      </w:pPr>
      <w:r w:rsidRPr="0053497D">
        <w:rPr>
          <w:sz w:val="28"/>
          <w:szCs w:val="28"/>
        </w:rPr>
        <w:t xml:space="preserve">На данном этапе необходимо научить </w:t>
      </w:r>
      <w:r w:rsidR="00FB7E6D" w:rsidRPr="0053497D">
        <w:rPr>
          <w:sz w:val="28"/>
          <w:szCs w:val="28"/>
        </w:rPr>
        <w:t>обучающегося</w:t>
      </w:r>
      <w:r w:rsidRPr="0053497D">
        <w:rPr>
          <w:sz w:val="28"/>
          <w:szCs w:val="28"/>
        </w:rPr>
        <w:t xml:space="preserve"> снимать штангу со стоек. После захвата грифа, </w:t>
      </w:r>
      <w:r w:rsidR="00FB7E6D" w:rsidRPr="0053497D">
        <w:rPr>
          <w:sz w:val="28"/>
          <w:szCs w:val="28"/>
        </w:rPr>
        <w:t>обучающийся</w:t>
      </w:r>
      <w:r w:rsidRPr="0053497D">
        <w:rPr>
          <w:sz w:val="28"/>
          <w:szCs w:val="28"/>
        </w:rPr>
        <w:t xml:space="preserve">, медленно разгибая руки, снимает штангу со стоек и удерживает ее на прямых руках над серединой груди. Фиксация штанги на прямых руках.  При фиксации штанги нужно полностью выпрямить руки в локтевых суставах, а затем до 5 секунд удерживать снаряд на выпрямленных руках. </w:t>
      </w:r>
    </w:p>
    <w:p w14:paraId="62AF9EA4" w14:textId="77777777" w:rsidR="00FA5545" w:rsidRPr="0053497D" w:rsidRDefault="00FA5545" w:rsidP="00F820A6">
      <w:pPr>
        <w:shd w:val="clear" w:color="auto" w:fill="FFFFFF"/>
        <w:autoSpaceDE/>
        <w:autoSpaceDN/>
        <w:ind w:firstLine="708"/>
        <w:jc w:val="both"/>
        <w:rPr>
          <w:sz w:val="28"/>
          <w:szCs w:val="28"/>
        </w:rPr>
      </w:pPr>
      <w:r w:rsidRPr="0053497D">
        <w:rPr>
          <w:sz w:val="28"/>
          <w:szCs w:val="28"/>
        </w:rPr>
        <w:t>На данном этапе необходимо обратить особое внимание на полное выпрямление рук в локтевых суставах при фиксации штанги.</w:t>
      </w:r>
    </w:p>
    <w:p w14:paraId="0665DBF6" w14:textId="77777777" w:rsidR="00FA5545" w:rsidRPr="0053497D" w:rsidRDefault="00FA5545" w:rsidP="00F820A6">
      <w:pPr>
        <w:shd w:val="clear" w:color="auto" w:fill="FFFFFF"/>
        <w:autoSpaceDE/>
        <w:autoSpaceDN/>
        <w:ind w:firstLine="708"/>
        <w:jc w:val="both"/>
        <w:rPr>
          <w:i/>
          <w:sz w:val="28"/>
          <w:szCs w:val="28"/>
        </w:rPr>
      </w:pPr>
      <w:r w:rsidRPr="0053497D">
        <w:rPr>
          <w:i/>
          <w:sz w:val="28"/>
          <w:szCs w:val="28"/>
        </w:rPr>
        <w:t>Возвращение штанги на стойки:</w:t>
      </w:r>
    </w:p>
    <w:p w14:paraId="0CB432CE" w14:textId="5A2DC47C" w:rsidR="00FA5545" w:rsidRPr="0053497D" w:rsidRDefault="00FA5545" w:rsidP="00F820A6">
      <w:pPr>
        <w:shd w:val="clear" w:color="auto" w:fill="FFFFFF"/>
        <w:autoSpaceDE/>
        <w:autoSpaceDN/>
        <w:ind w:firstLine="708"/>
        <w:jc w:val="both"/>
        <w:rPr>
          <w:sz w:val="28"/>
          <w:szCs w:val="28"/>
        </w:rPr>
      </w:pPr>
      <w:r w:rsidRPr="0053497D">
        <w:rPr>
          <w:sz w:val="28"/>
          <w:szCs w:val="28"/>
        </w:rPr>
        <w:t xml:space="preserve">При обучении </w:t>
      </w:r>
      <w:r w:rsidR="00FB7E6D" w:rsidRPr="0053497D">
        <w:rPr>
          <w:sz w:val="28"/>
          <w:szCs w:val="28"/>
        </w:rPr>
        <w:t>обучающегося</w:t>
      </w:r>
      <w:r w:rsidRPr="0053497D">
        <w:rPr>
          <w:sz w:val="28"/>
          <w:szCs w:val="28"/>
        </w:rPr>
        <w:t xml:space="preserve"> самостоятельному возвращению штанги на стойки обязательно нужна страховка, и даже первоначальная помощь.</w:t>
      </w:r>
    </w:p>
    <w:p w14:paraId="780DB26B" w14:textId="77777777" w:rsidR="00FA5545" w:rsidRPr="0053497D" w:rsidRDefault="00FA5545" w:rsidP="00F820A6">
      <w:pPr>
        <w:shd w:val="clear" w:color="auto" w:fill="FFFFFF"/>
        <w:autoSpaceDE/>
        <w:autoSpaceDN/>
        <w:ind w:firstLine="708"/>
        <w:jc w:val="both"/>
        <w:rPr>
          <w:i/>
          <w:sz w:val="28"/>
          <w:szCs w:val="28"/>
        </w:rPr>
      </w:pPr>
      <w:r w:rsidRPr="0053497D">
        <w:rPr>
          <w:i/>
          <w:sz w:val="28"/>
          <w:szCs w:val="28"/>
        </w:rPr>
        <w:t>Опускание штанги к груди:</w:t>
      </w:r>
    </w:p>
    <w:p w14:paraId="4082ABCE" w14:textId="22AEC2F1" w:rsidR="00FA5545" w:rsidRPr="0053497D" w:rsidRDefault="00FA5545" w:rsidP="00F820A6">
      <w:pPr>
        <w:shd w:val="clear" w:color="auto" w:fill="FFFFFF"/>
        <w:autoSpaceDE/>
        <w:autoSpaceDN/>
        <w:ind w:firstLine="708"/>
        <w:jc w:val="both"/>
        <w:rPr>
          <w:sz w:val="28"/>
          <w:szCs w:val="28"/>
        </w:rPr>
      </w:pPr>
      <w:r w:rsidRPr="0053497D">
        <w:rPr>
          <w:sz w:val="28"/>
          <w:szCs w:val="28"/>
        </w:rPr>
        <w:t xml:space="preserve">После освоения стартового положения приступают к обучению опускания штанги на грудь. Как правило, на первых стадиях обучения данной фазы </w:t>
      </w:r>
      <w:r w:rsidR="00FB7E6D" w:rsidRPr="0053497D">
        <w:rPr>
          <w:sz w:val="28"/>
          <w:szCs w:val="28"/>
        </w:rPr>
        <w:t>обучающиеся</w:t>
      </w:r>
      <w:r w:rsidRPr="0053497D">
        <w:rPr>
          <w:sz w:val="28"/>
          <w:szCs w:val="28"/>
        </w:rPr>
        <w:t>, как правило, не могут опустить гриф штанги в одну точку (нижний обрез грудных мышц). Во избежание опускания грифа в разные точки, необходимо расчленить его на три обучающих этапа. На первом этапе после принятия стартового положения спортсмен опускает штангу на две доски (высотой 10-12 см), лежащие у него на груди. Не делая паузы, он выполняет жим штанги от двух досок и фиксирует снаряд на полностью выпрямленных в локтевых суставах руках.</w:t>
      </w:r>
    </w:p>
    <w:p w14:paraId="7005DE44" w14:textId="29C931AD" w:rsidR="00FA5545" w:rsidRPr="0053497D" w:rsidRDefault="00FA5545" w:rsidP="00F820A6">
      <w:pPr>
        <w:shd w:val="clear" w:color="auto" w:fill="FFFFFF"/>
        <w:autoSpaceDE/>
        <w:autoSpaceDN/>
        <w:ind w:firstLine="708"/>
        <w:jc w:val="both"/>
        <w:rPr>
          <w:sz w:val="28"/>
          <w:szCs w:val="28"/>
        </w:rPr>
      </w:pPr>
      <w:r w:rsidRPr="0053497D">
        <w:rPr>
          <w:sz w:val="28"/>
          <w:szCs w:val="28"/>
        </w:rPr>
        <w:t xml:space="preserve">После того, как </w:t>
      </w:r>
      <w:r w:rsidR="00FB7E6D" w:rsidRPr="0053497D">
        <w:rPr>
          <w:sz w:val="28"/>
          <w:szCs w:val="28"/>
        </w:rPr>
        <w:t>обучающийся</w:t>
      </w:r>
      <w:r w:rsidRPr="0053497D">
        <w:rPr>
          <w:sz w:val="28"/>
          <w:szCs w:val="28"/>
        </w:rPr>
        <w:t xml:space="preserve"> научится уверенно опускать штангу на две </w:t>
      </w:r>
    </w:p>
    <w:p w14:paraId="2C2CCE24" w14:textId="77777777" w:rsidR="00FA5545" w:rsidRPr="0053497D" w:rsidRDefault="00FA5545" w:rsidP="00F820A6">
      <w:pPr>
        <w:shd w:val="clear" w:color="auto" w:fill="FFFFFF"/>
        <w:autoSpaceDE/>
        <w:autoSpaceDN/>
        <w:jc w:val="both"/>
        <w:rPr>
          <w:sz w:val="28"/>
          <w:szCs w:val="28"/>
        </w:rPr>
      </w:pPr>
      <w:r w:rsidRPr="0053497D">
        <w:rPr>
          <w:sz w:val="28"/>
          <w:szCs w:val="28"/>
        </w:rPr>
        <w:t xml:space="preserve">доски с последующим жимом, можно перейти ко второму этапу, в котором жим выполняется с одной доской высотой 6-8 см. При опускании штанги на одну доску увеличивается не только путь штанги, но и нагрузка на мышцы. Поэтому необходимо уменьшить вес штанги. </w:t>
      </w:r>
    </w:p>
    <w:p w14:paraId="4DED033C" w14:textId="77777777" w:rsidR="00FA5545" w:rsidRPr="0053497D" w:rsidRDefault="00FA5545" w:rsidP="00F820A6">
      <w:pPr>
        <w:shd w:val="clear" w:color="auto" w:fill="FFFFFF"/>
        <w:autoSpaceDE/>
        <w:autoSpaceDN/>
        <w:ind w:firstLine="708"/>
        <w:jc w:val="both"/>
        <w:rPr>
          <w:sz w:val="28"/>
          <w:szCs w:val="28"/>
          <w:u w:val="single"/>
        </w:rPr>
      </w:pPr>
      <w:r w:rsidRPr="0053497D">
        <w:rPr>
          <w:i/>
          <w:sz w:val="28"/>
          <w:szCs w:val="28"/>
        </w:rPr>
        <w:t>Обучение собственно жиму лежа:</w:t>
      </w:r>
    </w:p>
    <w:p w14:paraId="18A1EB91" w14:textId="49CA1D9B" w:rsidR="00FA5545" w:rsidRPr="0053497D" w:rsidRDefault="00FA5545" w:rsidP="00F820A6">
      <w:pPr>
        <w:shd w:val="clear" w:color="auto" w:fill="FFFFFF"/>
        <w:autoSpaceDE/>
        <w:autoSpaceDN/>
        <w:ind w:firstLine="708"/>
        <w:jc w:val="both"/>
        <w:rPr>
          <w:sz w:val="28"/>
          <w:szCs w:val="28"/>
        </w:rPr>
      </w:pPr>
      <w:r w:rsidRPr="0053497D">
        <w:rPr>
          <w:sz w:val="28"/>
          <w:szCs w:val="28"/>
        </w:rPr>
        <w:t xml:space="preserve">На третьем этапе обучения данному упражнению </w:t>
      </w:r>
      <w:r w:rsidR="00FB7E6D" w:rsidRPr="0053497D">
        <w:rPr>
          <w:sz w:val="28"/>
          <w:szCs w:val="28"/>
        </w:rPr>
        <w:t>обучающийся</w:t>
      </w:r>
      <w:r w:rsidRPr="0053497D">
        <w:rPr>
          <w:sz w:val="28"/>
          <w:szCs w:val="28"/>
        </w:rPr>
        <w:t xml:space="preserve"> выполняет опускание штанги на грудь без доски. Очень важно научить </w:t>
      </w:r>
      <w:r w:rsidR="00FB7E6D" w:rsidRPr="0053497D">
        <w:rPr>
          <w:sz w:val="28"/>
          <w:szCs w:val="28"/>
        </w:rPr>
        <w:t>обучающегося</w:t>
      </w:r>
      <w:r w:rsidRPr="0053497D">
        <w:rPr>
          <w:sz w:val="28"/>
          <w:szCs w:val="28"/>
        </w:rPr>
        <w:t xml:space="preserve"> опускать гриф в одну и ту же точку: к нижнему обрезу грудных мышц. Помощник, стоя рядом с головой </w:t>
      </w:r>
      <w:r w:rsidR="00FB7E6D" w:rsidRPr="0053497D">
        <w:rPr>
          <w:sz w:val="28"/>
          <w:szCs w:val="28"/>
        </w:rPr>
        <w:t>обучающегося</w:t>
      </w:r>
      <w:r w:rsidRPr="0053497D">
        <w:rPr>
          <w:sz w:val="28"/>
          <w:szCs w:val="28"/>
        </w:rPr>
        <w:t xml:space="preserve"> и держась руками за гриф, помогает ему опускать штангу в одну и ту же точку на груди. Опускание штанги к нижнему обрезу грудных мышц должно осуществляться относительно медленно, с полным контролем напряжения всех участвующих в движении мышечных групп.</w:t>
      </w:r>
    </w:p>
    <w:p w14:paraId="16D6DA31" w14:textId="77777777" w:rsidR="00FA5545" w:rsidRPr="0053497D" w:rsidRDefault="00FA5545" w:rsidP="00F820A6">
      <w:pPr>
        <w:ind w:firstLine="708"/>
        <w:rPr>
          <w:i/>
          <w:sz w:val="28"/>
          <w:szCs w:val="28"/>
        </w:rPr>
      </w:pPr>
      <w:bookmarkStart w:id="10" w:name="_Toc22236700"/>
      <w:bookmarkStart w:id="11" w:name="_Toc22237184"/>
      <w:r w:rsidRPr="0053497D">
        <w:rPr>
          <w:i/>
          <w:sz w:val="28"/>
          <w:szCs w:val="28"/>
        </w:rPr>
        <w:t>Последовательность обучения технике жима лежа.</w:t>
      </w:r>
      <w:bookmarkEnd w:id="10"/>
      <w:bookmarkEnd w:id="11"/>
    </w:p>
    <w:p w14:paraId="4B7D4C56" w14:textId="77777777" w:rsidR="00FA5545" w:rsidRPr="0053497D" w:rsidRDefault="00FA5545" w:rsidP="00F820A6">
      <w:pPr>
        <w:shd w:val="clear" w:color="auto" w:fill="FFFFFF"/>
        <w:autoSpaceDE/>
        <w:autoSpaceDN/>
        <w:ind w:firstLine="708"/>
        <w:jc w:val="both"/>
        <w:rPr>
          <w:sz w:val="28"/>
          <w:szCs w:val="28"/>
        </w:rPr>
      </w:pPr>
      <w:r w:rsidRPr="0053497D">
        <w:rPr>
          <w:sz w:val="28"/>
          <w:szCs w:val="28"/>
        </w:rPr>
        <w:t xml:space="preserve">На этом этапе обучения собственно жиму лежа важно знать, что если локти при жиме лежа прижаты к корпусу, то максимально нагружены дельтовидные и трехглавые мышцы плеча. Если локти максимально разведены, то нагружены грудные мышцы. Поэтому необходимо выбрать такое положение локтей, при котором нагрузка будет равномерно распределяться между всеми группами мышц: грудными, передними пучками дельтовидных и трехглавых мышц плеча. Угол между плечом и туловищем должен составлять примерно 45 градусов как при опускании штанги вниз, так и при жиме. Опускание штанги на грудь и жим от груди выполняется на задержке дыхания. </w:t>
      </w:r>
    </w:p>
    <w:p w14:paraId="20E66479" w14:textId="7009932A" w:rsidR="00FA5545" w:rsidRPr="0053497D" w:rsidRDefault="00FA5545" w:rsidP="00F820A6">
      <w:pPr>
        <w:shd w:val="clear" w:color="auto" w:fill="FFFFFF"/>
        <w:autoSpaceDE/>
        <w:autoSpaceDN/>
        <w:ind w:firstLine="708"/>
        <w:jc w:val="both"/>
        <w:rPr>
          <w:sz w:val="28"/>
          <w:szCs w:val="28"/>
        </w:rPr>
      </w:pPr>
      <w:r w:rsidRPr="0053497D">
        <w:rPr>
          <w:sz w:val="28"/>
          <w:szCs w:val="28"/>
        </w:rPr>
        <w:t xml:space="preserve">После того как </w:t>
      </w:r>
      <w:r w:rsidR="00FB7E6D" w:rsidRPr="0053497D">
        <w:rPr>
          <w:sz w:val="28"/>
          <w:szCs w:val="28"/>
        </w:rPr>
        <w:t>обучающийся</w:t>
      </w:r>
      <w:r w:rsidRPr="0053497D">
        <w:rPr>
          <w:sz w:val="28"/>
          <w:szCs w:val="28"/>
        </w:rPr>
        <w:t xml:space="preserve"> освоит жим лежа без «моста», можно будет переходить к обучению жима лежа с «мостом». Для того чтобы мышцы спины и позвоночник </w:t>
      </w:r>
      <w:r w:rsidR="00FB7E6D" w:rsidRPr="0053497D">
        <w:rPr>
          <w:sz w:val="28"/>
          <w:szCs w:val="28"/>
        </w:rPr>
        <w:t>обучающегося</w:t>
      </w:r>
      <w:r w:rsidRPr="0053497D">
        <w:rPr>
          <w:sz w:val="28"/>
          <w:szCs w:val="28"/>
        </w:rPr>
        <w:t xml:space="preserve"> быстрее привыкли к прогибу, рекомендуется использовать валик высотой 8-10 см, который подкладывают под поясницу. Чем больше у </w:t>
      </w:r>
      <w:r w:rsidR="00FB7E6D" w:rsidRPr="0053497D">
        <w:rPr>
          <w:sz w:val="28"/>
          <w:szCs w:val="28"/>
        </w:rPr>
        <w:t>обучающегося</w:t>
      </w:r>
      <w:r w:rsidRPr="0053497D">
        <w:rPr>
          <w:sz w:val="28"/>
          <w:szCs w:val="28"/>
        </w:rPr>
        <w:t xml:space="preserve"> прогиб спины, тем меньше путь штанги, и тем меньше физических затрат будет у </w:t>
      </w:r>
      <w:r w:rsidR="00FB7E6D" w:rsidRPr="0053497D">
        <w:rPr>
          <w:sz w:val="28"/>
          <w:szCs w:val="28"/>
        </w:rPr>
        <w:t>обучающегося</w:t>
      </w:r>
      <w:r w:rsidRPr="0053497D">
        <w:rPr>
          <w:sz w:val="28"/>
          <w:szCs w:val="28"/>
        </w:rPr>
        <w:t xml:space="preserve">, соответственно тем больший вес он способен преодолеть. </w:t>
      </w:r>
    </w:p>
    <w:p w14:paraId="41A938A5" w14:textId="77777777" w:rsidR="00FA5545" w:rsidRPr="0053497D" w:rsidRDefault="00FA5545" w:rsidP="00F820A6">
      <w:pPr>
        <w:shd w:val="clear" w:color="auto" w:fill="FFFFFF"/>
        <w:autoSpaceDE/>
        <w:autoSpaceDN/>
        <w:ind w:firstLine="708"/>
        <w:jc w:val="both"/>
        <w:rPr>
          <w:i/>
          <w:sz w:val="28"/>
          <w:szCs w:val="28"/>
        </w:rPr>
      </w:pPr>
      <w:r w:rsidRPr="0053497D">
        <w:rPr>
          <w:i/>
          <w:sz w:val="28"/>
          <w:szCs w:val="28"/>
        </w:rPr>
        <w:t>Фиксация паузы со штангой на груди:</w:t>
      </w:r>
    </w:p>
    <w:p w14:paraId="13EEDEBF" w14:textId="14AC69D1" w:rsidR="00FA5545" w:rsidRPr="0053497D" w:rsidRDefault="00FA5545" w:rsidP="00F820A6">
      <w:pPr>
        <w:shd w:val="clear" w:color="auto" w:fill="FFFFFF"/>
        <w:autoSpaceDE/>
        <w:autoSpaceDN/>
        <w:ind w:firstLine="708"/>
        <w:jc w:val="both"/>
        <w:rPr>
          <w:sz w:val="28"/>
          <w:szCs w:val="28"/>
        </w:rPr>
      </w:pPr>
      <w:r w:rsidRPr="0053497D">
        <w:rPr>
          <w:sz w:val="28"/>
          <w:szCs w:val="28"/>
        </w:rPr>
        <w:t xml:space="preserve">Опустив штангу на грудь, </w:t>
      </w:r>
      <w:r w:rsidR="00FB7E6D" w:rsidRPr="0053497D">
        <w:rPr>
          <w:sz w:val="28"/>
          <w:szCs w:val="28"/>
        </w:rPr>
        <w:t>обучаемый</w:t>
      </w:r>
      <w:r w:rsidRPr="0053497D">
        <w:rPr>
          <w:sz w:val="28"/>
          <w:szCs w:val="28"/>
        </w:rPr>
        <w:t xml:space="preserve"> должен выдержать ее в неподвижном положении</w:t>
      </w:r>
      <w:r w:rsidR="00E67F7C" w:rsidRPr="0053497D">
        <w:rPr>
          <w:sz w:val="28"/>
          <w:szCs w:val="28"/>
        </w:rPr>
        <w:t xml:space="preserve"> -</w:t>
      </w:r>
      <w:r w:rsidR="001D2713" w:rsidRPr="0053497D">
        <w:rPr>
          <w:sz w:val="28"/>
          <w:szCs w:val="28"/>
        </w:rPr>
        <w:t xml:space="preserve"> неподвижное положение означает остановку. </w:t>
      </w:r>
      <w:r w:rsidRPr="0053497D">
        <w:rPr>
          <w:sz w:val="28"/>
          <w:szCs w:val="28"/>
        </w:rPr>
        <w:t xml:space="preserve">Для того, чтобы фиксация паузы со штангой на груди не вызывала затруднений, рекомендуется выполнять жимы лежа с более длинной паузой, чем на соревнованиях. Можно также выполнять жим лежа со всеми соревновательными командами, так как это дисциплинирует молодых </w:t>
      </w:r>
      <w:r w:rsidR="00FB7E6D" w:rsidRPr="0053497D">
        <w:rPr>
          <w:sz w:val="28"/>
          <w:szCs w:val="28"/>
        </w:rPr>
        <w:t>обучающихся</w:t>
      </w:r>
      <w:r w:rsidRPr="0053497D">
        <w:rPr>
          <w:sz w:val="28"/>
          <w:szCs w:val="28"/>
        </w:rPr>
        <w:t>.</w:t>
      </w:r>
    </w:p>
    <w:p w14:paraId="4DE3FFD5" w14:textId="77777777" w:rsidR="00FA5545" w:rsidRPr="0053497D" w:rsidRDefault="00FA5545" w:rsidP="00F820A6">
      <w:pPr>
        <w:shd w:val="clear" w:color="auto" w:fill="FFFFFF"/>
        <w:autoSpaceDE/>
        <w:autoSpaceDN/>
        <w:ind w:firstLine="708"/>
        <w:jc w:val="both"/>
        <w:rPr>
          <w:i/>
          <w:sz w:val="28"/>
          <w:szCs w:val="28"/>
        </w:rPr>
      </w:pPr>
      <w:r w:rsidRPr="0053497D">
        <w:rPr>
          <w:i/>
          <w:sz w:val="28"/>
          <w:szCs w:val="28"/>
        </w:rPr>
        <w:t>Собственно, жим:</w:t>
      </w:r>
    </w:p>
    <w:p w14:paraId="3EDA5BEE" w14:textId="1B740E61" w:rsidR="00FA5545" w:rsidRPr="0053497D" w:rsidRDefault="00FA5545" w:rsidP="00F820A6">
      <w:pPr>
        <w:shd w:val="clear" w:color="auto" w:fill="FFFFFF"/>
        <w:autoSpaceDE/>
        <w:autoSpaceDN/>
        <w:ind w:firstLine="708"/>
        <w:jc w:val="both"/>
        <w:rPr>
          <w:sz w:val="28"/>
          <w:szCs w:val="28"/>
        </w:rPr>
      </w:pPr>
      <w:r w:rsidRPr="0053497D">
        <w:rPr>
          <w:sz w:val="28"/>
          <w:szCs w:val="28"/>
        </w:rPr>
        <w:t>Существует два стиля жима лёжа. Опытный тренер</w:t>
      </w:r>
      <w:r w:rsidR="001D2713" w:rsidRPr="0053497D">
        <w:rPr>
          <w:sz w:val="28"/>
          <w:szCs w:val="28"/>
        </w:rPr>
        <w:t>-преподаватель</w:t>
      </w:r>
      <w:r w:rsidRPr="0053497D">
        <w:rPr>
          <w:sz w:val="28"/>
          <w:szCs w:val="28"/>
        </w:rPr>
        <w:t xml:space="preserve"> при обучении жима лёжа может безошибочно определить, какому жимовому стилю лучше обучать. Если у </w:t>
      </w:r>
      <w:r w:rsidR="00FB7E6D" w:rsidRPr="0053497D">
        <w:rPr>
          <w:sz w:val="28"/>
          <w:szCs w:val="28"/>
        </w:rPr>
        <w:t>обучающегося</w:t>
      </w:r>
      <w:r w:rsidRPr="0053497D">
        <w:rPr>
          <w:sz w:val="28"/>
          <w:szCs w:val="28"/>
        </w:rPr>
        <w:t xml:space="preserve"> сильные грудные мышцы, то он будет выполнять жим лёжа «грудным» стилем, опуская штангу ближе к середине грудных мышц. Если </w:t>
      </w:r>
      <w:r w:rsidR="00FB7E6D" w:rsidRPr="0053497D">
        <w:rPr>
          <w:sz w:val="28"/>
          <w:szCs w:val="28"/>
        </w:rPr>
        <w:t>обучающийся</w:t>
      </w:r>
      <w:r w:rsidRPr="0053497D">
        <w:rPr>
          <w:sz w:val="28"/>
          <w:szCs w:val="28"/>
        </w:rPr>
        <w:t xml:space="preserve"> опускает гриф дальше от грудных мышц, и при этом локти смещает ближе к туловищу, то его жим называется «трицепсовым». При выполнении жима выпрямление рук в локтевых суставах должно происходить одновременно. Следует также обратить внимание на видимую остановку штанги в финальном положении. </w:t>
      </w:r>
    </w:p>
    <w:p w14:paraId="5A059339" w14:textId="77777777" w:rsidR="00FA5545" w:rsidRPr="0053497D" w:rsidRDefault="00FA5545" w:rsidP="00F820A6">
      <w:pPr>
        <w:shd w:val="clear" w:color="auto" w:fill="FFFFFF"/>
        <w:autoSpaceDE/>
        <w:autoSpaceDN/>
        <w:ind w:firstLine="708"/>
        <w:jc w:val="both"/>
        <w:rPr>
          <w:i/>
          <w:sz w:val="28"/>
          <w:szCs w:val="28"/>
        </w:rPr>
      </w:pPr>
      <w:r w:rsidRPr="0053497D">
        <w:rPr>
          <w:i/>
          <w:sz w:val="28"/>
          <w:szCs w:val="28"/>
        </w:rPr>
        <w:t>Фиксация штанги в финальной части жима лежа:</w:t>
      </w:r>
    </w:p>
    <w:p w14:paraId="22EDE2C7" w14:textId="1A8C8397" w:rsidR="00FA5545" w:rsidRPr="0053497D" w:rsidRDefault="00FA5545" w:rsidP="00F820A6">
      <w:pPr>
        <w:shd w:val="clear" w:color="auto" w:fill="FFFFFF"/>
        <w:autoSpaceDE/>
        <w:autoSpaceDN/>
        <w:ind w:firstLine="708"/>
        <w:jc w:val="both"/>
        <w:rPr>
          <w:sz w:val="28"/>
          <w:szCs w:val="28"/>
        </w:rPr>
      </w:pPr>
      <w:r w:rsidRPr="0053497D">
        <w:rPr>
          <w:sz w:val="28"/>
          <w:szCs w:val="28"/>
        </w:rPr>
        <w:t xml:space="preserve">При фиксации штанги необходимо обратить внимание на включение рук в локтевых суставах при приеме стартового положения и в финальной части жима лежа. Часто </w:t>
      </w:r>
      <w:r w:rsidR="00FB7E6D" w:rsidRPr="0053497D">
        <w:rPr>
          <w:sz w:val="28"/>
          <w:szCs w:val="28"/>
        </w:rPr>
        <w:t>обучающиеся</w:t>
      </w:r>
      <w:r w:rsidRPr="0053497D">
        <w:rPr>
          <w:sz w:val="28"/>
          <w:szCs w:val="28"/>
        </w:rPr>
        <w:t xml:space="preserve"> спешат выполнить жим лежа (особенно при 5-6 разовых повторениях), и не полностью выпрямляют руки. Если сразу не акцентировать внимание </w:t>
      </w:r>
      <w:r w:rsidR="00FB7E6D" w:rsidRPr="0053497D">
        <w:rPr>
          <w:sz w:val="28"/>
          <w:szCs w:val="28"/>
        </w:rPr>
        <w:t>обучающихся</w:t>
      </w:r>
      <w:r w:rsidRPr="0053497D">
        <w:rPr>
          <w:sz w:val="28"/>
          <w:szCs w:val="28"/>
        </w:rPr>
        <w:t xml:space="preserve"> на эту ошибку, она может закрепиться до автоматизма. На этапе обучения технике необходимо также добиваться от </w:t>
      </w:r>
      <w:r w:rsidR="00FB7E6D" w:rsidRPr="0053497D">
        <w:rPr>
          <w:sz w:val="28"/>
          <w:szCs w:val="28"/>
        </w:rPr>
        <w:t>обучающихся</w:t>
      </w:r>
      <w:r w:rsidRPr="0053497D">
        <w:rPr>
          <w:sz w:val="28"/>
          <w:szCs w:val="28"/>
        </w:rPr>
        <w:t xml:space="preserve"> полного выпрямления рук и при выполнении вспомогательных упражнений: жима гантелей стоя, сидя и лежа.</w:t>
      </w:r>
    </w:p>
    <w:p w14:paraId="1B21A371" w14:textId="77777777" w:rsidR="00FA5545" w:rsidRPr="0053497D" w:rsidRDefault="00FA5545" w:rsidP="00F820A6">
      <w:pPr>
        <w:shd w:val="clear" w:color="auto" w:fill="FFFFFF"/>
        <w:autoSpaceDE/>
        <w:autoSpaceDN/>
        <w:ind w:firstLine="708"/>
        <w:jc w:val="both"/>
        <w:rPr>
          <w:i/>
          <w:sz w:val="28"/>
          <w:szCs w:val="28"/>
        </w:rPr>
      </w:pPr>
      <w:r w:rsidRPr="0053497D">
        <w:rPr>
          <w:i/>
          <w:sz w:val="28"/>
          <w:szCs w:val="28"/>
        </w:rPr>
        <w:t>Наиболее частые технические ошибки в выполнения жима лежа:</w:t>
      </w:r>
    </w:p>
    <w:p w14:paraId="7487F3E6" w14:textId="77777777" w:rsidR="00FA5545" w:rsidRPr="0053497D" w:rsidRDefault="00FA5545" w:rsidP="00F820A6">
      <w:pPr>
        <w:shd w:val="clear" w:color="auto" w:fill="FFFFFF"/>
        <w:autoSpaceDE/>
        <w:autoSpaceDN/>
        <w:jc w:val="both"/>
        <w:rPr>
          <w:sz w:val="28"/>
          <w:szCs w:val="28"/>
        </w:rPr>
      </w:pPr>
      <w:r w:rsidRPr="0053497D">
        <w:rPr>
          <w:sz w:val="28"/>
          <w:szCs w:val="28"/>
        </w:rPr>
        <w:t>-</w:t>
      </w:r>
      <w:r w:rsidRPr="0053497D">
        <w:rPr>
          <w:sz w:val="28"/>
          <w:szCs w:val="28"/>
        </w:rPr>
        <w:tab/>
        <w:t>не отцентрированный хват грифа штанги (что может привести к перекосу и, как следствие, к неравномерному выжиманию штанги, что запрещено техническими правилами);</w:t>
      </w:r>
    </w:p>
    <w:p w14:paraId="1EA4B432" w14:textId="77777777" w:rsidR="00FA5545" w:rsidRPr="0053497D" w:rsidRDefault="00FA5545" w:rsidP="00F820A6">
      <w:pPr>
        <w:shd w:val="clear" w:color="auto" w:fill="FFFFFF"/>
        <w:autoSpaceDE/>
        <w:autoSpaceDN/>
        <w:jc w:val="both"/>
        <w:rPr>
          <w:sz w:val="28"/>
          <w:szCs w:val="28"/>
        </w:rPr>
      </w:pPr>
      <w:r w:rsidRPr="0053497D">
        <w:rPr>
          <w:sz w:val="28"/>
          <w:szCs w:val="28"/>
        </w:rPr>
        <w:t>-</w:t>
      </w:r>
      <w:r w:rsidRPr="0053497D">
        <w:rPr>
          <w:sz w:val="28"/>
          <w:szCs w:val="28"/>
        </w:rPr>
        <w:tab/>
        <w:t xml:space="preserve"> «Незамкнутый» хват грифа (по причине травмоопасности этот хват запрещен техническими правилами);</w:t>
      </w:r>
    </w:p>
    <w:p w14:paraId="2FA19C89" w14:textId="77777777" w:rsidR="00FA5545" w:rsidRPr="0053497D" w:rsidRDefault="00FA5545" w:rsidP="00F820A6">
      <w:pPr>
        <w:shd w:val="clear" w:color="auto" w:fill="FFFFFF"/>
        <w:autoSpaceDE/>
        <w:autoSpaceDN/>
        <w:jc w:val="both"/>
        <w:rPr>
          <w:sz w:val="28"/>
          <w:szCs w:val="28"/>
        </w:rPr>
      </w:pPr>
      <w:r w:rsidRPr="0053497D">
        <w:rPr>
          <w:sz w:val="28"/>
          <w:szCs w:val="28"/>
        </w:rPr>
        <w:t>-</w:t>
      </w:r>
      <w:r w:rsidRPr="0053497D">
        <w:rPr>
          <w:sz w:val="28"/>
          <w:szCs w:val="28"/>
        </w:rPr>
        <w:tab/>
        <w:t>слишком близкое расположение головы к стойкам (если лечь на скамью так, что гриф будет находиться ниже линии глаз, то при жиме штанги можно задеть стойки, и это приведет к ненужному трению грифа о стойки или же к остановке штанги);</w:t>
      </w:r>
    </w:p>
    <w:p w14:paraId="65FEFA5A" w14:textId="77777777" w:rsidR="00FA5545" w:rsidRPr="0053497D" w:rsidRDefault="00FA5545" w:rsidP="00F820A6">
      <w:pPr>
        <w:shd w:val="clear" w:color="auto" w:fill="FFFFFF"/>
        <w:autoSpaceDE/>
        <w:autoSpaceDN/>
        <w:jc w:val="both"/>
        <w:rPr>
          <w:sz w:val="28"/>
          <w:szCs w:val="28"/>
        </w:rPr>
      </w:pPr>
      <w:r w:rsidRPr="0053497D">
        <w:rPr>
          <w:sz w:val="28"/>
          <w:szCs w:val="28"/>
        </w:rPr>
        <w:t>-</w:t>
      </w:r>
      <w:r w:rsidRPr="0053497D">
        <w:rPr>
          <w:sz w:val="28"/>
          <w:szCs w:val="28"/>
        </w:rPr>
        <w:tab/>
        <w:t>отсутствие видимой остановки штанги на груди (паузы), отбив грифа от груди (запрещены техническими правилами соревнований);</w:t>
      </w:r>
    </w:p>
    <w:p w14:paraId="01D72C96" w14:textId="119B64F9" w:rsidR="00FA5545" w:rsidRPr="0053497D" w:rsidRDefault="00FA5545" w:rsidP="00F820A6">
      <w:pPr>
        <w:shd w:val="clear" w:color="auto" w:fill="FFFFFF"/>
        <w:autoSpaceDE/>
        <w:autoSpaceDN/>
        <w:jc w:val="both"/>
        <w:rPr>
          <w:sz w:val="28"/>
          <w:szCs w:val="28"/>
        </w:rPr>
      </w:pPr>
      <w:r w:rsidRPr="0053497D">
        <w:rPr>
          <w:sz w:val="28"/>
          <w:szCs w:val="28"/>
        </w:rPr>
        <w:t>-</w:t>
      </w:r>
      <w:r w:rsidRPr="0053497D">
        <w:rPr>
          <w:sz w:val="28"/>
          <w:szCs w:val="28"/>
        </w:rPr>
        <w:tab/>
        <w:t xml:space="preserve">неполное «включение» рук в конечной точке жима (запрещено техническими правилами. Если обе руки не могут быть выпрямлены полностью из-за анатомических особенностей </w:t>
      </w:r>
      <w:r w:rsidR="00FB7E6D" w:rsidRPr="0053497D">
        <w:rPr>
          <w:sz w:val="28"/>
          <w:szCs w:val="28"/>
        </w:rPr>
        <w:t>обучающегося</w:t>
      </w:r>
      <w:r w:rsidRPr="0053497D">
        <w:rPr>
          <w:sz w:val="28"/>
          <w:szCs w:val="28"/>
        </w:rPr>
        <w:t>, он должен предупреждать об этом судей заранее перед каждым подходом);</w:t>
      </w:r>
    </w:p>
    <w:p w14:paraId="36D61A75" w14:textId="77777777" w:rsidR="00FA5545" w:rsidRPr="0053497D" w:rsidRDefault="00FA5545" w:rsidP="00F820A6">
      <w:pPr>
        <w:shd w:val="clear" w:color="auto" w:fill="FFFFFF"/>
        <w:autoSpaceDE/>
        <w:autoSpaceDN/>
        <w:jc w:val="both"/>
        <w:rPr>
          <w:sz w:val="28"/>
          <w:szCs w:val="28"/>
        </w:rPr>
      </w:pPr>
      <w:r w:rsidRPr="0053497D">
        <w:rPr>
          <w:sz w:val="28"/>
          <w:szCs w:val="28"/>
        </w:rPr>
        <w:t>-</w:t>
      </w:r>
      <w:r w:rsidRPr="0053497D">
        <w:rPr>
          <w:sz w:val="28"/>
          <w:szCs w:val="28"/>
        </w:rPr>
        <w:tab/>
        <w:t>отрыв таза и головы от поверхности скамьи (запрещен техническими правилами);</w:t>
      </w:r>
    </w:p>
    <w:p w14:paraId="4EC1DB8A" w14:textId="77777777" w:rsidR="00FA5545" w:rsidRPr="0053497D" w:rsidRDefault="00FA5545" w:rsidP="00F820A6">
      <w:pPr>
        <w:shd w:val="clear" w:color="auto" w:fill="FFFFFF"/>
        <w:autoSpaceDE/>
        <w:autoSpaceDN/>
        <w:jc w:val="both"/>
        <w:rPr>
          <w:sz w:val="28"/>
          <w:szCs w:val="28"/>
        </w:rPr>
      </w:pPr>
      <w:r w:rsidRPr="0053497D">
        <w:rPr>
          <w:sz w:val="28"/>
          <w:szCs w:val="28"/>
        </w:rPr>
        <w:t>-</w:t>
      </w:r>
      <w:r w:rsidRPr="0053497D">
        <w:rPr>
          <w:sz w:val="28"/>
          <w:szCs w:val="28"/>
        </w:rPr>
        <w:tab/>
        <w:t>выполнение упражнения «в отбив» (когда гриф резко падает на</w:t>
      </w:r>
      <w:r w:rsidR="00FA1D4E" w:rsidRPr="0053497D">
        <w:rPr>
          <w:sz w:val="28"/>
          <w:szCs w:val="28"/>
        </w:rPr>
        <w:t xml:space="preserve"> </w:t>
      </w:r>
      <w:r w:rsidRPr="0053497D">
        <w:rPr>
          <w:sz w:val="28"/>
          <w:szCs w:val="28"/>
        </w:rPr>
        <w:t>грудную клетку, амортизирует и, отбиваясь от груди, выжимается вверх).</w:t>
      </w:r>
    </w:p>
    <w:p w14:paraId="7E10103A" w14:textId="77777777" w:rsidR="00FA5545" w:rsidRPr="0053497D" w:rsidRDefault="00FA5545" w:rsidP="00F820A6">
      <w:pPr>
        <w:jc w:val="center"/>
        <w:rPr>
          <w:i/>
          <w:sz w:val="28"/>
        </w:rPr>
      </w:pPr>
      <w:bookmarkStart w:id="12" w:name="_Toc22236701"/>
      <w:bookmarkStart w:id="13" w:name="_Toc22237185"/>
      <w:r w:rsidRPr="0053497D">
        <w:rPr>
          <w:i/>
          <w:sz w:val="28"/>
        </w:rPr>
        <w:t>Теоретическая подготовка:</w:t>
      </w:r>
      <w:bookmarkEnd w:id="12"/>
      <w:bookmarkEnd w:id="13"/>
    </w:p>
    <w:p w14:paraId="494B6BC5" w14:textId="77777777" w:rsidR="00FA5545" w:rsidRPr="0053497D" w:rsidRDefault="00FA5545" w:rsidP="00F820A6">
      <w:pPr>
        <w:pStyle w:val="Default"/>
        <w:jc w:val="both"/>
        <w:rPr>
          <w:color w:val="auto"/>
          <w:sz w:val="28"/>
          <w:szCs w:val="28"/>
        </w:rPr>
      </w:pPr>
      <w:r w:rsidRPr="0053497D">
        <w:rPr>
          <w:color w:val="auto"/>
          <w:sz w:val="28"/>
          <w:szCs w:val="28"/>
        </w:rPr>
        <w:t xml:space="preserve">- понятие о физической культуре и спорте, формы физической культуры, физическая культура как средство воспитания трудолюбия, организованности, воли, жизненно важных умений и навыков; </w:t>
      </w:r>
    </w:p>
    <w:p w14:paraId="6D723137" w14:textId="138BBC01" w:rsidR="00FA5545" w:rsidRPr="0053497D" w:rsidRDefault="00FA5545" w:rsidP="00F820A6">
      <w:pPr>
        <w:pStyle w:val="Default"/>
        <w:jc w:val="both"/>
        <w:rPr>
          <w:color w:val="auto"/>
          <w:sz w:val="28"/>
          <w:szCs w:val="28"/>
        </w:rPr>
      </w:pPr>
      <w:r w:rsidRPr="0053497D">
        <w:rPr>
          <w:color w:val="auto"/>
          <w:sz w:val="28"/>
          <w:szCs w:val="28"/>
        </w:rPr>
        <w:t xml:space="preserve">- гигиена </w:t>
      </w:r>
      <w:r w:rsidR="00FB7E6D" w:rsidRPr="0053497D">
        <w:rPr>
          <w:color w:val="auto"/>
          <w:sz w:val="28"/>
          <w:szCs w:val="28"/>
        </w:rPr>
        <w:t>обучающегося</w:t>
      </w:r>
      <w:r w:rsidRPr="0053497D">
        <w:rPr>
          <w:color w:val="auto"/>
          <w:sz w:val="28"/>
          <w:szCs w:val="28"/>
        </w:rPr>
        <w:t xml:space="preserve">, врачебный контроль и самоконтроль, оказание первой медицинской помощи; </w:t>
      </w:r>
    </w:p>
    <w:p w14:paraId="50D70437" w14:textId="77777777" w:rsidR="00FA5545" w:rsidRPr="0053497D" w:rsidRDefault="00FA5545" w:rsidP="00F820A6">
      <w:pPr>
        <w:pStyle w:val="Default"/>
        <w:jc w:val="both"/>
        <w:rPr>
          <w:color w:val="auto"/>
          <w:sz w:val="28"/>
          <w:szCs w:val="28"/>
        </w:rPr>
      </w:pPr>
      <w:r w:rsidRPr="0053497D">
        <w:rPr>
          <w:color w:val="auto"/>
          <w:sz w:val="28"/>
          <w:szCs w:val="28"/>
        </w:rPr>
        <w:t xml:space="preserve">- значение и основные правила закаливания, закаливание воздухом, водой и солнцем; </w:t>
      </w:r>
    </w:p>
    <w:p w14:paraId="63C987EC" w14:textId="77777777" w:rsidR="00FA5545" w:rsidRPr="0053497D" w:rsidRDefault="00FA5545" w:rsidP="00F820A6">
      <w:pPr>
        <w:pStyle w:val="Default"/>
        <w:jc w:val="both"/>
        <w:rPr>
          <w:color w:val="auto"/>
          <w:sz w:val="28"/>
          <w:szCs w:val="28"/>
        </w:rPr>
      </w:pPr>
      <w:r w:rsidRPr="0053497D">
        <w:rPr>
          <w:color w:val="auto"/>
          <w:sz w:val="28"/>
          <w:szCs w:val="28"/>
        </w:rPr>
        <w:t xml:space="preserve">- зарождение и история развития пара пауэрлифтинга в мире и России; </w:t>
      </w:r>
    </w:p>
    <w:p w14:paraId="45704FB0" w14:textId="2F74DCDF" w:rsidR="00FA5545" w:rsidRPr="0053497D" w:rsidRDefault="00FA5545" w:rsidP="00F820A6">
      <w:pPr>
        <w:pStyle w:val="Default"/>
        <w:jc w:val="both"/>
        <w:rPr>
          <w:color w:val="auto"/>
          <w:sz w:val="28"/>
          <w:szCs w:val="28"/>
        </w:rPr>
      </w:pPr>
      <w:r w:rsidRPr="0053497D">
        <w:rPr>
          <w:color w:val="auto"/>
          <w:sz w:val="28"/>
          <w:szCs w:val="28"/>
        </w:rPr>
        <w:t xml:space="preserve">- правила и организация соревнований </w:t>
      </w:r>
      <w:r w:rsidR="00FB7E6D" w:rsidRPr="0053497D">
        <w:rPr>
          <w:color w:val="auto"/>
          <w:sz w:val="28"/>
          <w:szCs w:val="28"/>
        </w:rPr>
        <w:t>дисциплины</w:t>
      </w:r>
      <w:r w:rsidRPr="0053497D">
        <w:rPr>
          <w:color w:val="auto"/>
          <w:sz w:val="28"/>
          <w:szCs w:val="28"/>
        </w:rPr>
        <w:t xml:space="preserve"> пауэрлифтинг; </w:t>
      </w:r>
    </w:p>
    <w:p w14:paraId="00ADDC72" w14:textId="77777777" w:rsidR="00FA5545" w:rsidRPr="0053497D" w:rsidRDefault="00FA5545" w:rsidP="00F820A6">
      <w:pPr>
        <w:pStyle w:val="Default"/>
        <w:jc w:val="both"/>
        <w:rPr>
          <w:color w:val="auto"/>
          <w:sz w:val="28"/>
          <w:szCs w:val="28"/>
        </w:rPr>
      </w:pPr>
      <w:r w:rsidRPr="0053497D">
        <w:rPr>
          <w:color w:val="auto"/>
          <w:sz w:val="28"/>
          <w:szCs w:val="28"/>
        </w:rPr>
        <w:t>- самоконтроль в процессе занятий спортом, сущность самоконтроля и его роль в занятиях спортом, дневник самоконтроля, его формы и содержание;</w:t>
      </w:r>
    </w:p>
    <w:p w14:paraId="28EEBC29" w14:textId="507C3817" w:rsidR="00FA5545" w:rsidRPr="0053497D" w:rsidRDefault="00FA5545" w:rsidP="00F820A6">
      <w:pPr>
        <w:pStyle w:val="Default"/>
        <w:jc w:val="both"/>
        <w:rPr>
          <w:color w:val="auto"/>
          <w:sz w:val="28"/>
          <w:szCs w:val="28"/>
        </w:rPr>
      </w:pPr>
      <w:r w:rsidRPr="0053497D">
        <w:rPr>
          <w:color w:val="auto"/>
          <w:sz w:val="28"/>
          <w:szCs w:val="28"/>
        </w:rPr>
        <w:t xml:space="preserve"> - общая характеристика </w:t>
      </w:r>
      <w:r w:rsidR="00FB7E6D" w:rsidRPr="0053497D">
        <w:rPr>
          <w:color w:val="auto"/>
          <w:sz w:val="28"/>
          <w:szCs w:val="28"/>
        </w:rPr>
        <w:t>учебно-</w:t>
      </w:r>
      <w:r w:rsidRPr="0053497D">
        <w:rPr>
          <w:color w:val="auto"/>
          <w:sz w:val="28"/>
          <w:szCs w:val="28"/>
        </w:rPr>
        <w:t xml:space="preserve">спортивной тренировки, понятие о </w:t>
      </w:r>
      <w:r w:rsidR="00FB7E6D" w:rsidRPr="0053497D">
        <w:rPr>
          <w:color w:val="auto"/>
          <w:sz w:val="28"/>
          <w:szCs w:val="28"/>
        </w:rPr>
        <w:t>учебно-</w:t>
      </w:r>
      <w:r w:rsidRPr="0053497D">
        <w:rPr>
          <w:color w:val="auto"/>
          <w:sz w:val="28"/>
          <w:szCs w:val="28"/>
        </w:rPr>
        <w:t xml:space="preserve">спортивной тренировке, ее цель, задачи и основное содержание, общая и специальная физическая подготовка, технико-тактическая подготовка, роль спортивного режима и питания; </w:t>
      </w:r>
    </w:p>
    <w:p w14:paraId="69B533F4" w14:textId="77777777" w:rsidR="00FA5545" w:rsidRPr="0053497D" w:rsidRDefault="00FA5545" w:rsidP="00F820A6">
      <w:pPr>
        <w:pStyle w:val="Default"/>
        <w:jc w:val="both"/>
        <w:rPr>
          <w:color w:val="auto"/>
          <w:sz w:val="28"/>
          <w:szCs w:val="28"/>
        </w:rPr>
      </w:pPr>
      <w:r w:rsidRPr="0053497D">
        <w:rPr>
          <w:color w:val="auto"/>
          <w:sz w:val="28"/>
          <w:szCs w:val="28"/>
        </w:rPr>
        <w:t xml:space="preserve">- понятие о физической подготовке, основные сведения о ее содержании и видах, краткая характеристика основных физических качеств, особенности их развития; </w:t>
      </w:r>
    </w:p>
    <w:p w14:paraId="679712C8" w14:textId="1CA3A38A" w:rsidR="00FA5545" w:rsidRPr="0053497D" w:rsidRDefault="00FA5545" w:rsidP="00F820A6">
      <w:pPr>
        <w:pStyle w:val="Default"/>
        <w:jc w:val="both"/>
        <w:rPr>
          <w:color w:val="auto"/>
          <w:sz w:val="28"/>
          <w:szCs w:val="28"/>
        </w:rPr>
      </w:pPr>
      <w:r w:rsidRPr="0053497D">
        <w:rPr>
          <w:color w:val="auto"/>
          <w:sz w:val="28"/>
          <w:szCs w:val="28"/>
        </w:rPr>
        <w:t xml:space="preserve">- основные средства </w:t>
      </w:r>
      <w:r w:rsidR="00FB7E6D" w:rsidRPr="0053497D">
        <w:rPr>
          <w:color w:val="auto"/>
          <w:sz w:val="28"/>
          <w:szCs w:val="28"/>
        </w:rPr>
        <w:t>учебно-</w:t>
      </w:r>
      <w:r w:rsidRPr="0053497D">
        <w:rPr>
          <w:color w:val="auto"/>
          <w:sz w:val="28"/>
          <w:szCs w:val="28"/>
        </w:rPr>
        <w:t xml:space="preserve">спортивной тренировки, физические упражнения, подготовительные, общеразвивающие и специальные упражнения, средства интегральной подготовки; </w:t>
      </w:r>
    </w:p>
    <w:p w14:paraId="29B883D6" w14:textId="361EF48E" w:rsidR="00FA5545" w:rsidRPr="0053497D" w:rsidRDefault="00FA5545" w:rsidP="00F820A6">
      <w:pPr>
        <w:pStyle w:val="Default"/>
        <w:jc w:val="both"/>
        <w:rPr>
          <w:color w:val="auto"/>
          <w:sz w:val="28"/>
          <w:szCs w:val="28"/>
        </w:rPr>
      </w:pPr>
      <w:r w:rsidRPr="0053497D">
        <w:rPr>
          <w:color w:val="auto"/>
          <w:sz w:val="28"/>
          <w:szCs w:val="28"/>
        </w:rPr>
        <w:t xml:space="preserve">- анализ соревновательной деятельности в </w:t>
      </w:r>
      <w:r w:rsidR="00FB7E6D" w:rsidRPr="0053497D">
        <w:rPr>
          <w:color w:val="auto"/>
          <w:sz w:val="28"/>
          <w:szCs w:val="28"/>
        </w:rPr>
        <w:t xml:space="preserve">дисциплине </w:t>
      </w:r>
      <w:r w:rsidRPr="0053497D">
        <w:rPr>
          <w:color w:val="auto"/>
          <w:sz w:val="28"/>
          <w:szCs w:val="28"/>
        </w:rPr>
        <w:t xml:space="preserve">пауэрлифтинг, разбор соревновательных упражнений и анализ ошибок; </w:t>
      </w:r>
    </w:p>
    <w:p w14:paraId="26A661EA" w14:textId="77777777" w:rsidR="00FA5545" w:rsidRPr="0053497D" w:rsidRDefault="00FA5545" w:rsidP="00F820A6">
      <w:pPr>
        <w:pStyle w:val="Default"/>
        <w:jc w:val="both"/>
        <w:rPr>
          <w:color w:val="auto"/>
          <w:sz w:val="28"/>
          <w:szCs w:val="28"/>
        </w:rPr>
      </w:pPr>
      <w:r w:rsidRPr="0053497D">
        <w:rPr>
          <w:color w:val="auto"/>
          <w:sz w:val="28"/>
          <w:szCs w:val="28"/>
        </w:rPr>
        <w:t xml:space="preserve">- единая всероссийская спортивная классификация, основные сведения о ЕВСК, условия выполнения требований и норм ЕВСК. </w:t>
      </w:r>
    </w:p>
    <w:p w14:paraId="58071830" w14:textId="77777777" w:rsidR="00FA5545" w:rsidRPr="0053497D" w:rsidRDefault="00FA5545" w:rsidP="00F820A6">
      <w:pPr>
        <w:pStyle w:val="Default"/>
        <w:ind w:firstLine="708"/>
        <w:jc w:val="both"/>
        <w:rPr>
          <w:i/>
          <w:color w:val="auto"/>
          <w:sz w:val="28"/>
          <w:szCs w:val="28"/>
        </w:rPr>
      </w:pPr>
      <w:r w:rsidRPr="0053497D">
        <w:rPr>
          <w:i/>
          <w:color w:val="auto"/>
          <w:sz w:val="28"/>
          <w:szCs w:val="28"/>
        </w:rPr>
        <w:t xml:space="preserve">Общая физическая подготовка (ОФП): </w:t>
      </w:r>
    </w:p>
    <w:p w14:paraId="2337BC89" w14:textId="77777777" w:rsidR="00FA5545" w:rsidRPr="0053497D" w:rsidRDefault="00FA5545" w:rsidP="00F820A6">
      <w:pPr>
        <w:pStyle w:val="Default"/>
        <w:jc w:val="both"/>
        <w:rPr>
          <w:color w:val="auto"/>
          <w:sz w:val="28"/>
          <w:szCs w:val="28"/>
        </w:rPr>
      </w:pPr>
      <w:r w:rsidRPr="0053497D">
        <w:rPr>
          <w:color w:val="auto"/>
          <w:sz w:val="28"/>
          <w:szCs w:val="28"/>
        </w:rPr>
        <w:t xml:space="preserve">- общеразвивающие упражнения на месте и в движении; </w:t>
      </w:r>
    </w:p>
    <w:p w14:paraId="2C48981B" w14:textId="77777777" w:rsidR="00FA5545" w:rsidRPr="0053497D" w:rsidRDefault="00FA5545" w:rsidP="00F820A6">
      <w:pPr>
        <w:pStyle w:val="Default"/>
        <w:jc w:val="both"/>
        <w:rPr>
          <w:color w:val="auto"/>
          <w:sz w:val="28"/>
          <w:szCs w:val="28"/>
        </w:rPr>
      </w:pPr>
      <w:r w:rsidRPr="0053497D">
        <w:rPr>
          <w:color w:val="auto"/>
          <w:sz w:val="28"/>
          <w:szCs w:val="28"/>
        </w:rPr>
        <w:t>- упражнения на гимнастических снарядах</w:t>
      </w:r>
      <w:r w:rsidR="00996B40" w:rsidRPr="0053497D">
        <w:rPr>
          <w:color w:val="auto"/>
          <w:sz w:val="28"/>
          <w:szCs w:val="28"/>
        </w:rPr>
        <w:t>.</w:t>
      </w:r>
    </w:p>
    <w:p w14:paraId="78001075" w14:textId="77777777" w:rsidR="00FA5545" w:rsidRPr="0053497D" w:rsidRDefault="00FA5545" w:rsidP="00F820A6">
      <w:pPr>
        <w:pStyle w:val="Default"/>
        <w:ind w:firstLine="708"/>
        <w:jc w:val="both"/>
        <w:rPr>
          <w:i/>
          <w:color w:val="auto"/>
          <w:sz w:val="28"/>
          <w:szCs w:val="28"/>
        </w:rPr>
      </w:pPr>
      <w:r w:rsidRPr="0053497D">
        <w:rPr>
          <w:i/>
          <w:color w:val="auto"/>
          <w:sz w:val="28"/>
          <w:szCs w:val="28"/>
        </w:rPr>
        <w:t>Специальная физическая подготовка (СФП):</w:t>
      </w:r>
    </w:p>
    <w:p w14:paraId="358451BD" w14:textId="77777777" w:rsidR="00FA5545" w:rsidRPr="0053497D" w:rsidRDefault="00FA5545" w:rsidP="00F820A6">
      <w:pPr>
        <w:rPr>
          <w:sz w:val="28"/>
        </w:rPr>
      </w:pPr>
      <w:bookmarkStart w:id="14" w:name="_Toc22236702"/>
      <w:bookmarkStart w:id="15" w:name="_Toc22237186"/>
      <w:r w:rsidRPr="0053497D">
        <w:rPr>
          <w:sz w:val="28"/>
        </w:rPr>
        <w:t>- жим штанги лежа;</w:t>
      </w:r>
      <w:bookmarkEnd w:id="14"/>
      <w:bookmarkEnd w:id="15"/>
    </w:p>
    <w:p w14:paraId="3040959B" w14:textId="77777777" w:rsidR="00FA5545" w:rsidRPr="0053497D" w:rsidRDefault="00FA5545" w:rsidP="00F820A6">
      <w:pPr>
        <w:ind w:firstLine="708"/>
        <w:jc w:val="both"/>
        <w:rPr>
          <w:i/>
          <w:sz w:val="28"/>
          <w:szCs w:val="28"/>
        </w:rPr>
      </w:pPr>
      <w:r w:rsidRPr="0053497D">
        <w:rPr>
          <w:i/>
          <w:sz w:val="28"/>
          <w:szCs w:val="28"/>
        </w:rPr>
        <w:t>Содержание и структура подготовки на этапе начальной подготовки:</w:t>
      </w:r>
    </w:p>
    <w:p w14:paraId="38B81BE6" w14:textId="77C1C4CA" w:rsidR="00FA5545" w:rsidRPr="0053497D" w:rsidRDefault="00FA5545" w:rsidP="00F820A6">
      <w:pPr>
        <w:ind w:firstLine="708"/>
        <w:jc w:val="both"/>
        <w:rPr>
          <w:sz w:val="28"/>
          <w:szCs w:val="28"/>
        </w:rPr>
      </w:pPr>
      <w:r w:rsidRPr="0053497D">
        <w:rPr>
          <w:sz w:val="28"/>
          <w:szCs w:val="28"/>
        </w:rPr>
        <w:t xml:space="preserve">Работа с молодыми </w:t>
      </w:r>
      <w:r w:rsidR="00FB7E6D" w:rsidRPr="0053497D">
        <w:rPr>
          <w:sz w:val="28"/>
          <w:szCs w:val="28"/>
        </w:rPr>
        <w:t xml:space="preserve">обучающимися дисциплины </w:t>
      </w:r>
      <w:r w:rsidRPr="0053497D">
        <w:rPr>
          <w:sz w:val="28"/>
          <w:szCs w:val="28"/>
        </w:rPr>
        <w:t>пауэрлиф</w:t>
      </w:r>
      <w:r w:rsidR="00841195" w:rsidRPr="0053497D">
        <w:rPr>
          <w:sz w:val="28"/>
          <w:szCs w:val="28"/>
        </w:rPr>
        <w:t>тинг</w:t>
      </w:r>
      <w:r w:rsidRPr="0053497D">
        <w:rPr>
          <w:sz w:val="28"/>
          <w:szCs w:val="28"/>
        </w:rPr>
        <w:t xml:space="preserve"> начинается с 10-летнего возраста в группе начальной подготовки.</w:t>
      </w:r>
    </w:p>
    <w:p w14:paraId="0A131010" w14:textId="77777777" w:rsidR="00FA5545" w:rsidRPr="0053497D" w:rsidRDefault="00FA5545" w:rsidP="00F820A6">
      <w:pPr>
        <w:ind w:firstLine="708"/>
        <w:jc w:val="both"/>
        <w:rPr>
          <w:sz w:val="28"/>
          <w:szCs w:val="28"/>
        </w:rPr>
      </w:pPr>
      <w:r w:rsidRPr="0053497D">
        <w:rPr>
          <w:sz w:val="28"/>
          <w:szCs w:val="28"/>
        </w:rPr>
        <w:t xml:space="preserve">На этом этапе подготовки </w:t>
      </w:r>
      <w:r w:rsidR="00367D6A" w:rsidRPr="0053497D">
        <w:rPr>
          <w:sz w:val="28"/>
          <w:szCs w:val="28"/>
        </w:rPr>
        <w:t>учебно-</w:t>
      </w:r>
      <w:r w:rsidRPr="0053497D">
        <w:rPr>
          <w:sz w:val="28"/>
          <w:szCs w:val="28"/>
        </w:rPr>
        <w:t>тренировочный процесс включает базовые упражнения, направленные на общее укрепление и развитие мышц и связок. Особое значение на этом э</w:t>
      </w:r>
      <w:r w:rsidR="00FA1D4E" w:rsidRPr="0053497D">
        <w:rPr>
          <w:sz w:val="28"/>
          <w:szCs w:val="28"/>
        </w:rPr>
        <w:t>тапе имеет – о</w:t>
      </w:r>
      <w:r w:rsidRPr="0053497D">
        <w:rPr>
          <w:sz w:val="28"/>
          <w:szCs w:val="28"/>
        </w:rPr>
        <w:t>своение</w:t>
      </w:r>
      <w:r w:rsidR="00FA1D4E" w:rsidRPr="0053497D">
        <w:rPr>
          <w:sz w:val="28"/>
          <w:szCs w:val="28"/>
        </w:rPr>
        <w:t xml:space="preserve">  </w:t>
      </w:r>
      <w:r w:rsidRPr="0053497D">
        <w:rPr>
          <w:sz w:val="28"/>
          <w:szCs w:val="28"/>
        </w:rPr>
        <w:t xml:space="preserve"> техники выполнения соревновательного упражнения. Сначала внимание уделяется усвоению упражнения по частям, далее – целостному выполнению жима лежа. </w:t>
      </w:r>
    </w:p>
    <w:p w14:paraId="185BF08F" w14:textId="5568EC87" w:rsidR="00FA5545" w:rsidRPr="0053497D" w:rsidRDefault="00FA5545" w:rsidP="00F820A6">
      <w:pPr>
        <w:ind w:firstLine="708"/>
        <w:jc w:val="both"/>
        <w:rPr>
          <w:sz w:val="28"/>
          <w:szCs w:val="28"/>
        </w:rPr>
      </w:pPr>
      <w:r w:rsidRPr="0053497D">
        <w:rPr>
          <w:sz w:val="28"/>
          <w:szCs w:val="28"/>
        </w:rPr>
        <w:t xml:space="preserve">Каждое </w:t>
      </w:r>
      <w:r w:rsidR="00841195" w:rsidRPr="0053497D">
        <w:rPr>
          <w:sz w:val="28"/>
          <w:szCs w:val="28"/>
        </w:rPr>
        <w:t>учебно-</w:t>
      </w:r>
      <w:r w:rsidRPr="0053497D">
        <w:rPr>
          <w:sz w:val="28"/>
          <w:szCs w:val="28"/>
        </w:rPr>
        <w:t>тренировочное задание должно иметь конкретные задачи, содержание занятия (комплекс упражнений и последовательность их выполнения), дозировку нагрузки и режим ее выполнения (интенсивность, количество повторений, серий, вес спортивных снарядов), продолжительность и характер пауз отдыха и др., методические указания (год обучения, возможные ошибки при выполнении упражнения, способы их устранения), организационные указания (место проведения занятий, необходимый инвентарь и оборудование).</w:t>
      </w:r>
    </w:p>
    <w:p w14:paraId="1A286103" w14:textId="77777777" w:rsidR="00FA5545" w:rsidRPr="0053497D" w:rsidRDefault="00FA5545" w:rsidP="00F820A6">
      <w:pPr>
        <w:ind w:firstLine="708"/>
        <w:jc w:val="both"/>
        <w:rPr>
          <w:sz w:val="28"/>
          <w:szCs w:val="28"/>
        </w:rPr>
      </w:pPr>
      <w:r w:rsidRPr="0053497D">
        <w:rPr>
          <w:sz w:val="28"/>
          <w:szCs w:val="28"/>
        </w:rPr>
        <w:t xml:space="preserve">В основной части </w:t>
      </w:r>
      <w:r w:rsidR="005A2E35" w:rsidRPr="0053497D">
        <w:rPr>
          <w:sz w:val="28"/>
          <w:szCs w:val="28"/>
        </w:rPr>
        <w:t>учебно-</w:t>
      </w:r>
      <w:r w:rsidRPr="0053497D">
        <w:rPr>
          <w:sz w:val="28"/>
          <w:szCs w:val="28"/>
        </w:rPr>
        <w:t>тренировочного занятия концентрируются упражнения конкретной преимущественной направленности.</w:t>
      </w:r>
    </w:p>
    <w:p w14:paraId="1A1E795F" w14:textId="77777777" w:rsidR="00FA5545" w:rsidRPr="0053497D" w:rsidRDefault="00FA5545" w:rsidP="00F820A6">
      <w:pPr>
        <w:ind w:firstLine="708"/>
        <w:jc w:val="both"/>
        <w:rPr>
          <w:sz w:val="28"/>
          <w:szCs w:val="28"/>
        </w:rPr>
      </w:pPr>
      <w:r w:rsidRPr="0053497D">
        <w:rPr>
          <w:sz w:val="28"/>
          <w:szCs w:val="28"/>
        </w:rPr>
        <w:t xml:space="preserve">В качестве примера приводим форму блоков </w:t>
      </w:r>
      <w:r w:rsidR="005A2E35" w:rsidRPr="0053497D">
        <w:rPr>
          <w:sz w:val="28"/>
          <w:szCs w:val="28"/>
        </w:rPr>
        <w:t>учебно-</w:t>
      </w:r>
      <w:r w:rsidRPr="0053497D">
        <w:rPr>
          <w:sz w:val="28"/>
          <w:szCs w:val="28"/>
        </w:rPr>
        <w:t xml:space="preserve">тренировочных заданий (табл. 1). </w:t>
      </w:r>
    </w:p>
    <w:p w14:paraId="1E22FDB7" w14:textId="77777777" w:rsidR="00FA5545" w:rsidRPr="0053497D" w:rsidRDefault="00FA5545" w:rsidP="00F820A6">
      <w:pPr>
        <w:jc w:val="both"/>
        <w:rPr>
          <w:sz w:val="28"/>
          <w:szCs w:val="28"/>
        </w:rPr>
        <w:sectPr w:rsidR="00FA5545" w:rsidRPr="0053497D" w:rsidSect="00174C66">
          <w:pgSz w:w="11909" w:h="16834"/>
          <w:pgMar w:top="709" w:right="851" w:bottom="709" w:left="1701" w:header="720" w:footer="720" w:gutter="0"/>
          <w:cols w:space="60"/>
          <w:noEndnote/>
        </w:sectPr>
      </w:pPr>
    </w:p>
    <w:p w14:paraId="3F6C24E8" w14:textId="77777777" w:rsidR="00FA5545" w:rsidRPr="0053497D" w:rsidRDefault="00FA5545" w:rsidP="00F820A6">
      <w:pPr>
        <w:shd w:val="clear" w:color="auto" w:fill="FFFFFF"/>
        <w:autoSpaceDE/>
        <w:autoSpaceDN/>
        <w:spacing w:before="100" w:beforeAutospacing="1" w:after="100" w:afterAutospacing="1"/>
        <w:jc w:val="right"/>
        <w:rPr>
          <w:sz w:val="28"/>
          <w:szCs w:val="28"/>
        </w:rPr>
      </w:pPr>
      <w:r w:rsidRPr="0053497D">
        <w:rPr>
          <w:sz w:val="28"/>
          <w:szCs w:val="28"/>
        </w:rPr>
        <w:t> Таблица 1</w:t>
      </w:r>
    </w:p>
    <w:p w14:paraId="32D0A070" w14:textId="77777777" w:rsidR="00FA5545" w:rsidRPr="0053497D" w:rsidRDefault="00FA5545" w:rsidP="00F820A6">
      <w:pPr>
        <w:shd w:val="clear" w:color="auto" w:fill="FFFFFF"/>
        <w:autoSpaceDE/>
        <w:autoSpaceDN/>
        <w:spacing w:before="100" w:beforeAutospacing="1" w:after="100" w:afterAutospacing="1"/>
        <w:ind w:firstLine="708"/>
        <w:jc w:val="center"/>
        <w:rPr>
          <w:sz w:val="28"/>
          <w:szCs w:val="28"/>
        </w:rPr>
      </w:pPr>
      <w:r w:rsidRPr="0053497D">
        <w:rPr>
          <w:bCs/>
          <w:sz w:val="28"/>
          <w:szCs w:val="28"/>
        </w:rPr>
        <w:t xml:space="preserve">Примерная схема </w:t>
      </w:r>
      <w:r w:rsidR="00367D6A" w:rsidRPr="0053497D">
        <w:rPr>
          <w:bCs/>
          <w:sz w:val="28"/>
          <w:szCs w:val="28"/>
        </w:rPr>
        <w:t>учебно-</w:t>
      </w:r>
      <w:r w:rsidRPr="0053497D">
        <w:rPr>
          <w:bCs/>
          <w:sz w:val="28"/>
          <w:szCs w:val="28"/>
        </w:rPr>
        <w:t>тренировочного задания</w:t>
      </w: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701"/>
        <w:gridCol w:w="1417"/>
        <w:gridCol w:w="1985"/>
        <w:gridCol w:w="2126"/>
        <w:gridCol w:w="2693"/>
        <w:gridCol w:w="1985"/>
      </w:tblGrid>
      <w:tr w:rsidR="0053497D" w:rsidRPr="0053497D" w14:paraId="1561B91B" w14:textId="77777777" w:rsidTr="00174C66">
        <w:tc>
          <w:tcPr>
            <w:tcW w:w="709" w:type="dxa"/>
            <w:shd w:val="clear" w:color="auto" w:fill="auto"/>
            <w:vAlign w:val="center"/>
          </w:tcPr>
          <w:p w14:paraId="08A7BF75" w14:textId="77777777" w:rsidR="00FA5545" w:rsidRPr="0053497D" w:rsidRDefault="00FA5545" w:rsidP="00F820A6">
            <w:pPr>
              <w:tabs>
                <w:tab w:val="left" w:pos="6549"/>
              </w:tabs>
              <w:autoSpaceDE/>
              <w:autoSpaceDN/>
              <w:spacing w:before="100" w:beforeAutospacing="1" w:after="100" w:afterAutospacing="1"/>
              <w:jc w:val="both"/>
              <w:rPr>
                <w:bCs/>
              </w:rPr>
            </w:pPr>
            <w:r w:rsidRPr="0053497D">
              <w:rPr>
                <w:bCs/>
              </w:rPr>
              <w:t xml:space="preserve">№ </w:t>
            </w:r>
          </w:p>
          <w:p w14:paraId="2668AC05" w14:textId="77777777" w:rsidR="00FA5545" w:rsidRPr="0053497D" w:rsidRDefault="00FA5545" w:rsidP="00F820A6">
            <w:pPr>
              <w:tabs>
                <w:tab w:val="left" w:pos="6549"/>
              </w:tabs>
              <w:autoSpaceDE/>
              <w:autoSpaceDN/>
              <w:spacing w:before="100" w:beforeAutospacing="1" w:after="100" w:afterAutospacing="1"/>
              <w:jc w:val="both"/>
              <w:rPr>
                <w:bCs/>
              </w:rPr>
            </w:pPr>
            <w:r w:rsidRPr="0053497D">
              <w:rPr>
                <w:bCs/>
              </w:rPr>
              <w:t>п/п</w:t>
            </w:r>
          </w:p>
        </w:tc>
        <w:tc>
          <w:tcPr>
            <w:tcW w:w="1701" w:type="dxa"/>
            <w:shd w:val="clear" w:color="auto" w:fill="auto"/>
            <w:vAlign w:val="center"/>
          </w:tcPr>
          <w:p w14:paraId="189BFE5B" w14:textId="77777777" w:rsidR="00FA5545" w:rsidRPr="0053497D" w:rsidRDefault="00FA5545" w:rsidP="00F820A6">
            <w:pPr>
              <w:tabs>
                <w:tab w:val="left" w:pos="6549"/>
              </w:tabs>
              <w:autoSpaceDE/>
              <w:autoSpaceDN/>
              <w:spacing w:before="100" w:beforeAutospacing="1" w:after="100" w:afterAutospacing="1"/>
              <w:jc w:val="center"/>
              <w:rPr>
                <w:bCs/>
              </w:rPr>
            </w:pPr>
            <w:r w:rsidRPr="0053497D">
              <w:rPr>
                <w:bCs/>
              </w:rPr>
              <w:t>Этап спортивной подготовки</w:t>
            </w:r>
          </w:p>
        </w:tc>
        <w:tc>
          <w:tcPr>
            <w:tcW w:w="1701" w:type="dxa"/>
            <w:shd w:val="clear" w:color="auto" w:fill="auto"/>
            <w:vAlign w:val="center"/>
          </w:tcPr>
          <w:p w14:paraId="3379A7ED" w14:textId="77777777" w:rsidR="00FA5545" w:rsidRPr="0053497D" w:rsidRDefault="00FA5545" w:rsidP="00F820A6">
            <w:pPr>
              <w:tabs>
                <w:tab w:val="left" w:pos="6549"/>
              </w:tabs>
              <w:autoSpaceDE/>
              <w:autoSpaceDN/>
              <w:spacing w:before="100" w:beforeAutospacing="1" w:after="100" w:afterAutospacing="1"/>
              <w:ind w:left="-75"/>
              <w:jc w:val="center"/>
              <w:rPr>
                <w:bCs/>
              </w:rPr>
            </w:pPr>
            <w:r w:rsidRPr="0053497D">
              <w:rPr>
                <w:bCs/>
              </w:rPr>
              <w:t xml:space="preserve">Направленность блока </w:t>
            </w:r>
            <w:r w:rsidR="005A2E35" w:rsidRPr="0053497D">
              <w:rPr>
                <w:bCs/>
              </w:rPr>
              <w:t>учебно-</w:t>
            </w:r>
            <w:r w:rsidRPr="0053497D">
              <w:rPr>
                <w:bCs/>
              </w:rPr>
              <w:t>тренировочных заданий</w:t>
            </w:r>
          </w:p>
        </w:tc>
        <w:tc>
          <w:tcPr>
            <w:tcW w:w="1417" w:type="dxa"/>
            <w:shd w:val="clear" w:color="auto" w:fill="auto"/>
            <w:vAlign w:val="center"/>
          </w:tcPr>
          <w:p w14:paraId="5D2BF1C8" w14:textId="77777777" w:rsidR="00FA5545" w:rsidRPr="0053497D" w:rsidRDefault="00FA5545" w:rsidP="00F820A6">
            <w:pPr>
              <w:tabs>
                <w:tab w:val="left" w:pos="6549"/>
              </w:tabs>
              <w:autoSpaceDE/>
              <w:autoSpaceDN/>
              <w:spacing w:before="100" w:beforeAutospacing="1" w:after="100" w:afterAutospacing="1"/>
              <w:jc w:val="center"/>
              <w:rPr>
                <w:bCs/>
              </w:rPr>
            </w:pPr>
            <w:r w:rsidRPr="0053497D">
              <w:rPr>
                <w:bCs/>
              </w:rPr>
              <w:t>Основная задача</w:t>
            </w:r>
          </w:p>
        </w:tc>
        <w:tc>
          <w:tcPr>
            <w:tcW w:w="1985" w:type="dxa"/>
            <w:shd w:val="clear" w:color="auto" w:fill="auto"/>
            <w:vAlign w:val="center"/>
          </w:tcPr>
          <w:p w14:paraId="79E778D1" w14:textId="77777777" w:rsidR="00FA5545" w:rsidRPr="0053497D" w:rsidRDefault="00FA5545" w:rsidP="00F820A6">
            <w:pPr>
              <w:tabs>
                <w:tab w:val="left" w:pos="6549"/>
              </w:tabs>
              <w:autoSpaceDE/>
              <w:autoSpaceDN/>
              <w:spacing w:before="100" w:beforeAutospacing="1" w:after="100" w:afterAutospacing="1"/>
              <w:jc w:val="center"/>
              <w:rPr>
                <w:bCs/>
              </w:rPr>
            </w:pPr>
            <w:r w:rsidRPr="0053497D">
              <w:rPr>
                <w:bCs/>
              </w:rPr>
              <w:t>Комплекс упражнений и последовательность их выполнения</w:t>
            </w:r>
          </w:p>
        </w:tc>
        <w:tc>
          <w:tcPr>
            <w:tcW w:w="2126" w:type="dxa"/>
            <w:shd w:val="clear" w:color="auto" w:fill="auto"/>
            <w:vAlign w:val="center"/>
          </w:tcPr>
          <w:p w14:paraId="4012F119" w14:textId="77777777" w:rsidR="00FA5545" w:rsidRPr="0053497D" w:rsidRDefault="00FA5545" w:rsidP="00F820A6">
            <w:pPr>
              <w:tabs>
                <w:tab w:val="left" w:pos="6549"/>
              </w:tabs>
              <w:autoSpaceDE/>
              <w:autoSpaceDN/>
              <w:spacing w:before="100" w:beforeAutospacing="1" w:after="100" w:afterAutospacing="1"/>
              <w:jc w:val="center"/>
              <w:rPr>
                <w:bCs/>
              </w:rPr>
            </w:pPr>
            <w:r w:rsidRPr="0053497D">
              <w:rPr>
                <w:bCs/>
              </w:rPr>
              <w:t>Интенсивность выполнения упражнения; вес снарядов; количество повторений и серий; продолжительность и характер пауз отдыха</w:t>
            </w:r>
          </w:p>
        </w:tc>
        <w:tc>
          <w:tcPr>
            <w:tcW w:w="2693" w:type="dxa"/>
            <w:shd w:val="clear" w:color="auto" w:fill="auto"/>
            <w:vAlign w:val="center"/>
          </w:tcPr>
          <w:p w14:paraId="31B819A2" w14:textId="77777777" w:rsidR="00FA5545" w:rsidRPr="0053497D" w:rsidRDefault="00FA5545" w:rsidP="00F820A6">
            <w:pPr>
              <w:tabs>
                <w:tab w:val="left" w:pos="6549"/>
              </w:tabs>
              <w:autoSpaceDE/>
              <w:autoSpaceDN/>
              <w:spacing w:before="100" w:beforeAutospacing="1" w:after="100" w:afterAutospacing="1"/>
              <w:jc w:val="center"/>
              <w:rPr>
                <w:bCs/>
              </w:rPr>
            </w:pPr>
            <w:r w:rsidRPr="0053497D">
              <w:rPr>
                <w:bCs/>
              </w:rPr>
              <w:t>Отразить возможные ошибки при выполнении упражнения и способы их устранения; моменты, на которые следует обратить внимание воспитательной и психологической подготовке и др.</w:t>
            </w:r>
          </w:p>
        </w:tc>
        <w:tc>
          <w:tcPr>
            <w:tcW w:w="1985" w:type="dxa"/>
            <w:shd w:val="clear" w:color="auto" w:fill="auto"/>
            <w:vAlign w:val="center"/>
          </w:tcPr>
          <w:p w14:paraId="7EBC359D" w14:textId="77777777" w:rsidR="00FA5545" w:rsidRPr="0053497D" w:rsidRDefault="00FA5545" w:rsidP="00F820A6">
            <w:pPr>
              <w:tabs>
                <w:tab w:val="left" w:pos="6549"/>
              </w:tabs>
              <w:autoSpaceDE/>
              <w:autoSpaceDN/>
              <w:spacing w:before="100" w:beforeAutospacing="1" w:after="100" w:afterAutospacing="1"/>
              <w:jc w:val="center"/>
              <w:rPr>
                <w:bCs/>
              </w:rPr>
            </w:pPr>
            <w:r w:rsidRPr="0053497D">
              <w:rPr>
                <w:bCs/>
              </w:rPr>
              <w:t xml:space="preserve">Место проведения </w:t>
            </w:r>
            <w:r w:rsidR="00367D6A" w:rsidRPr="0053497D">
              <w:rPr>
                <w:bCs/>
              </w:rPr>
              <w:t>учебно-</w:t>
            </w:r>
            <w:r w:rsidRPr="0053497D">
              <w:rPr>
                <w:bCs/>
              </w:rPr>
              <w:t>тренировочных занятий. Указать необходимый инвентарь и оборудование.</w:t>
            </w:r>
          </w:p>
        </w:tc>
      </w:tr>
      <w:tr w:rsidR="00FA5545" w:rsidRPr="0053497D" w14:paraId="580DF74D" w14:textId="77777777" w:rsidTr="00174C66">
        <w:tc>
          <w:tcPr>
            <w:tcW w:w="709" w:type="dxa"/>
            <w:shd w:val="clear" w:color="auto" w:fill="auto"/>
          </w:tcPr>
          <w:p w14:paraId="6106F807" w14:textId="77777777" w:rsidR="00FA5545" w:rsidRPr="0053497D" w:rsidRDefault="00FA5545" w:rsidP="00F820A6">
            <w:pPr>
              <w:tabs>
                <w:tab w:val="left" w:pos="6549"/>
              </w:tabs>
              <w:autoSpaceDE/>
              <w:autoSpaceDN/>
              <w:spacing w:before="100" w:beforeAutospacing="1" w:after="100" w:afterAutospacing="1"/>
              <w:jc w:val="both"/>
              <w:rPr>
                <w:b/>
                <w:bCs/>
              </w:rPr>
            </w:pPr>
          </w:p>
        </w:tc>
        <w:tc>
          <w:tcPr>
            <w:tcW w:w="1701" w:type="dxa"/>
            <w:shd w:val="clear" w:color="auto" w:fill="auto"/>
          </w:tcPr>
          <w:p w14:paraId="63661FB9" w14:textId="77777777" w:rsidR="00FA5545" w:rsidRPr="0053497D" w:rsidRDefault="00FA5545" w:rsidP="00F820A6">
            <w:pPr>
              <w:tabs>
                <w:tab w:val="left" w:pos="6549"/>
              </w:tabs>
              <w:autoSpaceDE/>
              <w:autoSpaceDN/>
              <w:spacing w:before="100" w:beforeAutospacing="1" w:after="100" w:afterAutospacing="1"/>
              <w:jc w:val="both"/>
              <w:rPr>
                <w:b/>
                <w:bCs/>
              </w:rPr>
            </w:pPr>
          </w:p>
        </w:tc>
        <w:tc>
          <w:tcPr>
            <w:tcW w:w="1701" w:type="dxa"/>
            <w:shd w:val="clear" w:color="auto" w:fill="auto"/>
          </w:tcPr>
          <w:p w14:paraId="5FDBEDB9" w14:textId="77777777" w:rsidR="00FA5545" w:rsidRPr="0053497D" w:rsidRDefault="00FA5545" w:rsidP="00F820A6">
            <w:pPr>
              <w:tabs>
                <w:tab w:val="left" w:pos="6549"/>
              </w:tabs>
              <w:autoSpaceDE/>
              <w:autoSpaceDN/>
              <w:spacing w:before="100" w:beforeAutospacing="1" w:after="100" w:afterAutospacing="1"/>
              <w:jc w:val="both"/>
              <w:rPr>
                <w:b/>
                <w:bCs/>
              </w:rPr>
            </w:pPr>
          </w:p>
        </w:tc>
        <w:tc>
          <w:tcPr>
            <w:tcW w:w="1417" w:type="dxa"/>
            <w:shd w:val="clear" w:color="auto" w:fill="auto"/>
          </w:tcPr>
          <w:p w14:paraId="133BB32B" w14:textId="77777777" w:rsidR="00FA5545" w:rsidRPr="0053497D" w:rsidRDefault="00FA5545" w:rsidP="00F820A6">
            <w:pPr>
              <w:tabs>
                <w:tab w:val="left" w:pos="6549"/>
              </w:tabs>
              <w:autoSpaceDE/>
              <w:autoSpaceDN/>
              <w:spacing w:before="100" w:beforeAutospacing="1" w:after="100" w:afterAutospacing="1"/>
              <w:jc w:val="both"/>
              <w:rPr>
                <w:b/>
                <w:bCs/>
              </w:rPr>
            </w:pPr>
          </w:p>
        </w:tc>
        <w:tc>
          <w:tcPr>
            <w:tcW w:w="1985" w:type="dxa"/>
            <w:shd w:val="clear" w:color="auto" w:fill="auto"/>
          </w:tcPr>
          <w:p w14:paraId="74552DBE" w14:textId="77777777" w:rsidR="00FA5545" w:rsidRPr="0053497D" w:rsidRDefault="00FA5545" w:rsidP="00F820A6">
            <w:pPr>
              <w:tabs>
                <w:tab w:val="left" w:pos="6549"/>
              </w:tabs>
              <w:autoSpaceDE/>
              <w:autoSpaceDN/>
              <w:spacing w:before="100" w:beforeAutospacing="1" w:after="100" w:afterAutospacing="1"/>
              <w:jc w:val="both"/>
              <w:rPr>
                <w:b/>
                <w:bCs/>
              </w:rPr>
            </w:pPr>
          </w:p>
        </w:tc>
        <w:tc>
          <w:tcPr>
            <w:tcW w:w="2126" w:type="dxa"/>
            <w:shd w:val="clear" w:color="auto" w:fill="auto"/>
          </w:tcPr>
          <w:p w14:paraId="02C8C9EA" w14:textId="77777777" w:rsidR="00FA5545" w:rsidRPr="0053497D" w:rsidRDefault="00FA5545" w:rsidP="00F820A6">
            <w:pPr>
              <w:tabs>
                <w:tab w:val="left" w:pos="6549"/>
              </w:tabs>
              <w:autoSpaceDE/>
              <w:autoSpaceDN/>
              <w:spacing w:before="100" w:beforeAutospacing="1" w:after="100" w:afterAutospacing="1"/>
              <w:jc w:val="both"/>
              <w:rPr>
                <w:b/>
                <w:bCs/>
              </w:rPr>
            </w:pPr>
          </w:p>
        </w:tc>
        <w:tc>
          <w:tcPr>
            <w:tcW w:w="2693" w:type="dxa"/>
            <w:shd w:val="clear" w:color="auto" w:fill="auto"/>
          </w:tcPr>
          <w:p w14:paraId="6BF6BB18" w14:textId="77777777" w:rsidR="00FA5545" w:rsidRPr="0053497D" w:rsidRDefault="00FA5545" w:rsidP="00F820A6">
            <w:pPr>
              <w:tabs>
                <w:tab w:val="left" w:pos="6549"/>
              </w:tabs>
              <w:autoSpaceDE/>
              <w:autoSpaceDN/>
              <w:spacing w:before="100" w:beforeAutospacing="1" w:after="100" w:afterAutospacing="1"/>
              <w:jc w:val="both"/>
              <w:rPr>
                <w:b/>
                <w:bCs/>
              </w:rPr>
            </w:pPr>
          </w:p>
        </w:tc>
        <w:tc>
          <w:tcPr>
            <w:tcW w:w="1985" w:type="dxa"/>
            <w:shd w:val="clear" w:color="auto" w:fill="auto"/>
          </w:tcPr>
          <w:p w14:paraId="7374848C" w14:textId="77777777" w:rsidR="00FA5545" w:rsidRPr="0053497D" w:rsidRDefault="00FA5545" w:rsidP="00F820A6">
            <w:pPr>
              <w:tabs>
                <w:tab w:val="left" w:pos="6549"/>
              </w:tabs>
              <w:autoSpaceDE/>
              <w:autoSpaceDN/>
              <w:spacing w:before="100" w:beforeAutospacing="1" w:after="100" w:afterAutospacing="1"/>
              <w:jc w:val="both"/>
              <w:rPr>
                <w:b/>
                <w:bCs/>
                <w:sz w:val="28"/>
                <w:szCs w:val="28"/>
              </w:rPr>
            </w:pPr>
          </w:p>
        </w:tc>
      </w:tr>
    </w:tbl>
    <w:p w14:paraId="2AD53C56" w14:textId="77777777" w:rsidR="00FA5545" w:rsidRPr="0053497D" w:rsidRDefault="00FA5545" w:rsidP="00F820A6">
      <w:pPr>
        <w:shd w:val="clear" w:color="auto" w:fill="FFFFFF"/>
        <w:tabs>
          <w:tab w:val="left" w:pos="567"/>
          <w:tab w:val="left" w:pos="709"/>
        </w:tabs>
        <w:autoSpaceDE/>
        <w:autoSpaceDN/>
        <w:spacing w:before="100" w:beforeAutospacing="1" w:after="100" w:afterAutospacing="1"/>
        <w:jc w:val="both"/>
        <w:rPr>
          <w:sz w:val="28"/>
          <w:szCs w:val="28"/>
        </w:rPr>
        <w:sectPr w:rsidR="00FA5545" w:rsidRPr="0053497D" w:rsidSect="00174C66">
          <w:pgSz w:w="16834" w:h="11909" w:orient="landscape"/>
          <w:pgMar w:top="851" w:right="851" w:bottom="1701" w:left="851" w:header="709" w:footer="709" w:gutter="0"/>
          <w:cols w:space="708"/>
          <w:docGrid w:linePitch="360"/>
        </w:sectPr>
      </w:pPr>
    </w:p>
    <w:p w14:paraId="51787047" w14:textId="77777777" w:rsidR="00FA5545" w:rsidRPr="0053497D" w:rsidRDefault="00FA5545" w:rsidP="00F820A6">
      <w:pPr>
        <w:shd w:val="clear" w:color="auto" w:fill="FFFFFF"/>
        <w:autoSpaceDE/>
        <w:autoSpaceDN/>
        <w:ind w:firstLine="708"/>
        <w:jc w:val="both"/>
        <w:rPr>
          <w:b/>
          <w:bCs/>
          <w:iCs/>
          <w:sz w:val="28"/>
          <w:szCs w:val="28"/>
        </w:rPr>
      </w:pPr>
      <w:r w:rsidRPr="0053497D">
        <w:rPr>
          <w:b/>
          <w:bCs/>
          <w:iCs/>
          <w:sz w:val="28"/>
          <w:szCs w:val="28"/>
        </w:rPr>
        <w:t>Содержание и структура подготовки учебно-тренировочного этапа (спортивной специализации):</w:t>
      </w:r>
    </w:p>
    <w:p w14:paraId="1478471C" w14:textId="77777777" w:rsidR="00FA5545" w:rsidRPr="0053497D" w:rsidRDefault="00FA5545" w:rsidP="00F820A6">
      <w:pPr>
        <w:shd w:val="clear" w:color="auto" w:fill="FFFFFF"/>
        <w:autoSpaceDE/>
        <w:autoSpaceDN/>
        <w:ind w:firstLine="708"/>
        <w:jc w:val="both"/>
        <w:rPr>
          <w:b/>
          <w:sz w:val="28"/>
          <w:szCs w:val="28"/>
        </w:rPr>
      </w:pPr>
      <w:r w:rsidRPr="0053497D">
        <w:rPr>
          <w:sz w:val="28"/>
          <w:szCs w:val="28"/>
        </w:rPr>
        <w:t xml:space="preserve">На </w:t>
      </w:r>
      <w:r w:rsidR="00367D6A" w:rsidRPr="0053497D">
        <w:rPr>
          <w:sz w:val="28"/>
          <w:szCs w:val="28"/>
        </w:rPr>
        <w:t>учебно-</w:t>
      </w:r>
      <w:r w:rsidRPr="0053497D">
        <w:rPr>
          <w:sz w:val="28"/>
          <w:szCs w:val="28"/>
        </w:rPr>
        <w:t>тренировочном этапе спортивной подготовки 1-3 годов,</w:t>
      </w:r>
      <w:r w:rsidR="00FA1D4E" w:rsidRPr="0053497D">
        <w:rPr>
          <w:sz w:val="28"/>
          <w:szCs w:val="28"/>
        </w:rPr>
        <w:t xml:space="preserve"> </w:t>
      </w:r>
      <w:r w:rsidR="00D87D20" w:rsidRPr="0053497D">
        <w:rPr>
          <w:iCs/>
          <w:sz w:val="28"/>
          <w:szCs w:val="28"/>
        </w:rPr>
        <w:t>учебно-</w:t>
      </w:r>
      <w:r w:rsidRPr="0053497D">
        <w:rPr>
          <w:sz w:val="28"/>
          <w:szCs w:val="28"/>
        </w:rPr>
        <w:t>тренировочный процесс представляет собой дозированный метод нагрузки,</w:t>
      </w:r>
      <w:r w:rsidR="00FA1D4E" w:rsidRPr="0053497D">
        <w:rPr>
          <w:sz w:val="28"/>
          <w:szCs w:val="28"/>
        </w:rPr>
        <w:t xml:space="preserve"> </w:t>
      </w:r>
      <w:r w:rsidRPr="0053497D">
        <w:rPr>
          <w:sz w:val="28"/>
          <w:szCs w:val="28"/>
        </w:rPr>
        <w:t>отображаемый в процентах в течение цикла, который составляет 16 недель.</w:t>
      </w:r>
      <w:r w:rsidR="00FA1D4E" w:rsidRPr="0053497D">
        <w:rPr>
          <w:sz w:val="28"/>
          <w:szCs w:val="28"/>
        </w:rPr>
        <w:t xml:space="preserve"> </w:t>
      </w:r>
      <w:r w:rsidRPr="0053497D">
        <w:rPr>
          <w:sz w:val="28"/>
          <w:szCs w:val="28"/>
        </w:rPr>
        <w:t>За 100 процентов берется планируемый результат, который составляет примерно 110% от максимально показанного последнего результата. Объем нагрузки приведен ниже:</w:t>
      </w:r>
    </w:p>
    <w:p w14:paraId="654CC58D"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№1</w:t>
      </w:r>
    </w:p>
    <w:p w14:paraId="4D439DE5"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360D34B5"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40%х10; 50%х8; 60%х 6; 70%х5;75%х4х4п.</w:t>
      </w:r>
    </w:p>
    <w:p w14:paraId="33ABC76A" w14:textId="77777777" w:rsidR="00FA5545" w:rsidRPr="0053497D" w:rsidRDefault="00FA5545" w:rsidP="00F820A6">
      <w:pPr>
        <w:shd w:val="clear" w:color="auto" w:fill="FFFFFF"/>
        <w:autoSpaceDE/>
        <w:autoSpaceDN/>
        <w:jc w:val="both"/>
        <w:rPr>
          <w:sz w:val="28"/>
          <w:szCs w:val="28"/>
        </w:rPr>
      </w:pPr>
      <w:r w:rsidRPr="0053497D">
        <w:rPr>
          <w:sz w:val="28"/>
          <w:szCs w:val="28"/>
        </w:rPr>
        <w:t>Жим гантелями 4п х 8-10р.</w:t>
      </w:r>
    </w:p>
    <w:p w14:paraId="600E082B"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155C5196"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11B2938E" w14:textId="77777777" w:rsidR="00FA5545" w:rsidRPr="0053497D" w:rsidRDefault="00FA5545" w:rsidP="00F820A6">
      <w:pPr>
        <w:shd w:val="clear" w:color="auto" w:fill="FFFFFF"/>
        <w:autoSpaceDE/>
        <w:autoSpaceDN/>
        <w:jc w:val="both"/>
        <w:rPr>
          <w:sz w:val="28"/>
          <w:szCs w:val="28"/>
        </w:rPr>
      </w:pPr>
      <w:r w:rsidRPr="0053497D">
        <w:rPr>
          <w:sz w:val="28"/>
          <w:szCs w:val="28"/>
        </w:rPr>
        <w:t>Французский жим лежа 5п х 8р.</w:t>
      </w:r>
    </w:p>
    <w:p w14:paraId="0AD35A93" w14:textId="77777777" w:rsidR="00FA5545" w:rsidRPr="0053497D" w:rsidRDefault="00FA5545" w:rsidP="00F820A6">
      <w:pPr>
        <w:shd w:val="clear" w:color="auto" w:fill="FFFFFF"/>
        <w:autoSpaceDE/>
        <w:autoSpaceDN/>
        <w:jc w:val="both"/>
        <w:rPr>
          <w:sz w:val="28"/>
          <w:szCs w:val="28"/>
        </w:rPr>
      </w:pPr>
      <w:r w:rsidRPr="0053497D">
        <w:rPr>
          <w:sz w:val="28"/>
          <w:szCs w:val="28"/>
        </w:rPr>
        <w:t>Подъем штанги на бицепс 4п х 8р.</w:t>
      </w:r>
    </w:p>
    <w:p w14:paraId="69465E6A"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4BA0FE5F"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40%х10; 50%х8; 60%х 6;70%х5х3п.</w:t>
      </w:r>
    </w:p>
    <w:p w14:paraId="7A4B51A2"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на наклонной скамье (45) 4п х 6р.</w:t>
      </w:r>
    </w:p>
    <w:p w14:paraId="3687ACDD"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в стороны стоя (сидя) 4п х 8р.</w:t>
      </w:r>
    </w:p>
    <w:p w14:paraId="0DFF5B40"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№2</w:t>
      </w:r>
    </w:p>
    <w:p w14:paraId="185C6C3C"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2CB1064D"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40%х10; 50%х8; 60%х 6; 70%х5;80%х3х5п.</w:t>
      </w:r>
    </w:p>
    <w:p w14:paraId="1E4B7CE9"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лежа 4п х 8-10р.</w:t>
      </w:r>
    </w:p>
    <w:p w14:paraId="5103AE51"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154331B2"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4DD62C17"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на трицепс 4п х 10р.</w:t>
      </w:r>
    </w:p>
    <w:p w14:paraId="2C665190" w14:textId="77777777" w:rsidR="00FA5545" w:rsidRPr="0053497D" w:rsidRDefault="00FA5545" w:rsidP="00F820A6">
      <w:pPr>
        <w:shd w:val="clear" w:color="auto" w:fill="FFFFFF"/>
        <w:autoSpaceDE/>
        <w:autoSpaceDN/>
        <w:jc w:val="both"/>
        <w:rPr>
          <w:sz w:val="28"/>
          <w:szCs w:val="28"/>
        </w:rPr>
      </w:pPr>
      <w:r w:rsidRPr="0053497D">
        <w:rPr>
          <w:sz w:val="28"/>
          <w:szCs w:val="28"/>
        </w:rPr>
        <w:t>Подъемы гантелей на бицепс 4п х 10р.</w:t>
      </w:r>
    </w:p>
    <w:p w14:paraId="6C53C7AB"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651FDA76"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40%х10; 50%х8; 60%х 6;70%х5; 75%х4х3п.</w:t>
      </w:r>
    </w:p>
    <w:p w14:paraId="120CDE13"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12B04663" w14:textId="77777777" w:rsidR="00FA5545" w:rsidRPr="0053497D" w:rsidRDefault="00FA5545" w:rsidP="00F820A6">
      <w:pPr>
        <w:shd w:val="clear" w:color="auto" w:fill="FFFFFF"/>
        <w:autoSpaceDE/>
        <w:autoSpaceDN/>
        <w:jc w:val="both"/>
        <w:rPr>
          <w:sz w:val="28"/>
          <w:szCs w:val="28"/>
        </w:rPr>
      </w:pPr>
      <w:r w:rsidRPr="0053497D">
        <w:rPr>
          <w:sz w:val="28"/>
          <w:szCs w:val="28"/>
        </w:rPr>
        <w:t>Тяга штанги к подбородку 3п х 8р.</w:t>
      </w:r>
    </w:p>
    <w:p w14:paraId="0F890262" w14:textId="77777777" w:rsidR="00FA5545" w:rsidRPr="0053497D" w:rsidRDefault="00FA5545" w:rsidP="00F820A6">
      <w:pPr>
        <w:shd w:val="clear" w:color="auto" w:fill="FFFFFF"/>
        <w:autoSpaceDE/>
        <w:autoSpaceDN/>
        <w:jc w:val="both"/>
        <w:rPr>
          <w:sz w:val="28"/>
          <w:szCs w:val="28"/>
        </w:rPr>
      </w:pPr>
      <w:r w:rsidRPr="0053497D">
        <w:rPr>
          <w:sz w:val="28"/>
          <w:szCs w:val="28"/>
        </w:rPr>
        <w:t>Подтягивания широким хватом 3п х макс.</w:t>
      </w:r>
    </w:p>
    <w:p w14:paraId="162D28D8"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№3</w:t>
      </w:r>
    </w:p>
    <w:p w14:paraId="5D84A5A2"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44D31669"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40%х10; 50%х8; 60%х6; 70%х5х2п; 80%х3; 85%х2х5п.</w:t>
      </w:r>
    </w:p>
    <w:p w14:paraId="710F9CD3" w14:textId="77777777" w:rsidR="00FA5545" w:rsidRPr="0053497D" w:rsidRDefault="00FA5545" w:rsidP="00F820A6">
      <w:pPr>
        <w:shd w:val="clear" w:color="auto" w:fill="FFFFFF"/>
        <w:autoSpaceDE/>
        <w:autoSpaceDN/>
        <w:jc w:val="both"/>
        <w:rPr>
          <w:sz w:val="28"/>
          <w:szCs w:val="28"/>
        </w:rPr>
      </w:pPr>
      <w:r w:rsidRPr="0053497D">
        <w:rPr>
          <w:sz w:val="28"/>
          <w:szCs w:val="28"/>
        </w:rPr>
        <w:t>Жим гантелями 4п х 8-10р.</w:t>
      </w:r>
    </w:p>
    <w:p w14:paraId="7F002CF4"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44C998D5"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04F8F787" w14:textId="77777777" w:rsidR="00FA5545" w:rsidRPr="0053497D" w:rsidRDefault="00FA5545" w:rsidP="00F820A6">
      <w:pPr>
        <w:shd w:val="clear" w:color="auto" w:fill="FFFFFF"/>
        <w:autoSpaceDE/>
        <w:autoSpaceDN/>
        <w:jc w:val="both"/>
        <w:rPr>
          <w:sz w:val="28"/>
          <w:szCs w:val="28"/>
        </w:rPr>
      </w:pPr>
      <w:r w:rsidRPr="0053497D">
        <w:rPr>
          <w:sz w:val="28"/>
          <w:szCs w:val="28"/>
        </w:rPr>
        <w:t>Французский жим лежа 5п х 8р.</w:t>
      </w:r>
    </w:p>
    <w:p w14:paraId="5E3CA8D8" w14:textId="77777777" w:rsidR="00FA5545" w:rsidRPr="0053497D" w:rsidRDefault="00FA5545" w:rsidP="00F820A6">
      <w:pPr>
        <w:shd w:val="clear" w:color="auto" w:fill="FFFFFF"/>
        <w:autoSpaceDE/>
        <w:autoSpaceDN/>
        <w:jc w:val="both"/>
        <w:rPr>
          <w:sz w:val="28"/>
          <w:szCs w:val="28"/>
        </w:rPr>
      </w:pPr>
      <w:r w:rsidRPr="0053497D">
        <w:rPr>
          <w:sz w:val="28"/>
          <w:szCs w:val="28"/>
        </w:rPr>
        <w:t>Подъем штанги на бицепс 4п х 8р.</w:t>
      </w:r>
    </w:p>
    <w:p w14:paraId="58264627"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4F5E1E48"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х5х3п.</w:t>
      </w:r>
    </w:p>
    <w:p w14:paraId="68BCA15F"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на наклонной скамье 4п х 6р.</w:t>
      </w:r>
    </w:p>
    <w:p w14:paraId="2787A4F6"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в стороны стоя (сидя) 4п х 8р.</w:t>
      </w:r>
    </w:p>
    <w:p w14:paraId="19D036FA"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№4</w:t>
      </w:r>
    </w:p>
    <w:p w14:paraId="63D9E4D8"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392D0C02"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х6; 70% х3х2п; 80% х3х4п.</w:t>
      </w:r>
    </w:p>
    <w:p w14:paraId="103284E4"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лежа 4п х 8-10р.</w:t>
      </w:r>
    </w:p>
    <w:p w14:paraId="7D20E256"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7197F054"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6CEBC6B7"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на трицепс 4п х 10р.</w:t>
      </w:r>
    </w:p>
    <w:p w14:paraId="2C335298" w14:textId="77777777" w:rsidR="00FA5545" w:rsidRPr="0053497D" w:rsidRDefault="00FA5545" w:rsidP="00F820A6">
      <w:pPr>
        <w:shd w:val="clear" w:color="auto" w:fill="FFFFFF"/>
        <w:autoSpaceDE/>
        <w:autoSpaceDN/>
        <w:jc w:val="both"/>
        <w:rPr>
          <w:sz w:val="28"/>
          <w:szCs w:val="28"/>
        </w:rPr>
      </w:pPr>
      <w:r w:rsidRPr="0053497D">
        <w:rPr>
          <w:sz w:val="28"/>
          <w:szCs w:val="28"/>
        </w:rPr>
        <w:t>Подъемы гантелей на бицепс 4п х 10р.</w:t>
      </w:r>
    </w:p>
    <w:p w14:paraId="47F44B4A"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01F926F6"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х6; 70% х5; 75% х4х4п.</w:t>
      </w:r>
    </w:p>
    <w:p w14:paraId="4E584D02"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2C8F34ED" w14:textId="77777777" w:rsidR="00FA5545" w:rsidRPr="0053497D" w:rsidRDefault="00FA5545" w:rsidP="00F820A6">
      <w:pPr>
        <w:shd w:val="clear" w:color="auto" w:fill="FFFFFF"/>
        <w:autoSpaceDE/>
        <w:autoSpaceDN/>
        <w:jc w:val="both"/>
        <w:rPr>
          <w:sz w:val="28"/>
          <w:szCs w:val="28"/>
        </w:rPr>
      </w:pPr>
      <w:r w:rsidRPr="0053497D">
        <w:rPr>
          <w:sz w:val="28"/>
          <w:szCs w:val="28"/>
        </w:rPr>
        <w:t>Тяга штанги к подбородку 3п х 8р.</w:t>
      </w:r>
    </w:p>
    <w:p w14:paraId="0CEE217F" w14:textId="77777777" w:rsidR="00FA5545" w:rsidRPr="0053497D" w:rsidRDefault="00FA5545" w:rsidP="00F820A6">
      <w:pPr>
        <w:shd w:val="clear" w:color="auto" w:fill="FFFFFF"/>
        <w:autoSpaceDE/>
        <w:autoSpaceDN/>
        <w:jc w:val="both"/>
        <w:rPr>
          <w:sz w:val="28"/>
          <w:szCs w:val="28"/>
        </w:rPr>
      </w:pPr>
      <w:r w:rsidRPr="0053497D">
        <w:rPr>
          <w:sz w:val="28"/>
          <w:szCs w:val="28"/>
        </w:rPr>
        <w:t>Подтягивания широким хватом 3п х макс.</w:t>
      </w:r>
    </w:p>
    <w:p w14:paraId="2687BDDC"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№5</w:t>
      </w:r>
    </w:p>
    <w:p w14:paraId="408B67A8"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3F145D7D"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х3х2п;</w:t>
      </w:r>
    </w:p>
    <w:p w14:paraId="0B536CDD" w14:textId="77777777" w:rsidR="00FA5545" w:rsidRPr="0053497D" w:rsidRDefault="00FA5545" w:rsidP="00F820A6">
      <w:pPr>
        <w:shd w:val="clear" w:color="auto" w:fill="FFFFFF"/>
        <w:autoSpaceDE/>
        <w:autoSpaceDN/>
        <w:jc w:val="both"/>
        <w:rPr>
          <w:sz w:val="28"/>
          <w:szCs w:val="28"/>
        </w:rPr>
      </w:pPr>
      <w:r w:rsidRPr="0053497D">
        <w:rPr>
          <w:sz w:val="28"/>
          <w:szCs w:val="28"/>
        </w:rPr>
        <w:t>80% х3х2п;85% х2х2п.</w:t>
      </w:r>
    </w:p>
    <w:p w14:paraId="1A8415B5" w14:textId="77777777" w:rsidR="00FA5545" w:rsidRPr="0053497D" w:rsidRDefault="00FA5545" w:rsidP="00F820A6">
      <w:pPr>
        <w:shd w:val="clear" w:color="auto" w:fill="FFFFFF"/>
        <w:autoSpaceDE/>
        <w:autoSpaceDN/>
        <w:jc w:val="both"/>
        <w:rPr>
          <w:sz w:val="28"/>
          <w:szCs w:val="28"/>
        </w:rPr>
      </w:pPr>
      <w:r w:rsidRPr="0053497D">
        <w:rPr>
          <w:sz w:val="28"/>
          <w:szCs w:val="28"/>
        </w:rPr>
        <w:t>Жим гантелями 4п х 8-10р.</w:t>
      </w:r>
    </w:p>
    <w:p w14:paraId="584175CD"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62512A63"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5ED40DE7" w14:textId="77777777" w:rsidR="00FA5545" w:rsidRPr="0053497D" w:rsidRDefault="00FA5545" w:rsidP="00F820A6">
      <w:pPr>
        <w:shd w:val="clear" w:color="auto" w:fill="FFFFFF"/>
        <w:autoSpaceDE/>
        <w:autoSpaceDN/>
        <w:jc w:val="both"/>
        <w:rPr>
          <w:sz w:val="28"/>
          <w:szCs w:val="28"/>
        </w:rPr>
      </w:pPr>
      <w:r w:rsidRPr="0053497D">
        <w:rPr>
          <w:sz w:val="28"/>
          <w:szCs w:val="28"/>
        </w:rPr>
        <w:t>Французский жим лежа 5п х 8р.</w:t>
      </w:r>
    </w:p>
    <w:p w14:paraId="08262D04" w14:textId="77777777" w:rsidR="00FA5545" w:rsidRPr="0053497D" w:rsidRDefault="00FA5545" w:rsidP="00F820A6">
      <w:pPr>
        <w:shd w:val="clear" w:color="auto" w:fill="FFFFFF"/>
        <w:autoSpaceDE/>
        <w:autoSpaceDN/>
        <w:jc w:val="both"/>
        <w:rPr>
          <w:sz w:val="28"/>
          <w:szCs w:val="28"/>
        </w:rPr>
      </w:pPr>
      <w:r w:rsidRPr="0053497D">
        <w:rPr>
          <w:sz w:val="28"/>
          <w:szCs w:val="28"/>
        </w:rPr>
        <w:t>Подъем штанги на бицепс 4п х 8р.</w:t>
      </w:r>
    </w:p>
    <w:p w14:paraId="3B999A9E"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0ECD60AA"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х4х3п; 75% х4х3п.</w:t>
      </w:r>
    </w:p>
    <w:p w14:paraId="7802153F"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на наклонной скамье 3п х 6р.</w:t>
      </w:r>
    </w:p>
    <w:p w14:paraId="02F61AA3"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в стороны стоя (сидя) 4п х 8р.</w:t>
      </w:r>
    </w:p>
    <w:p w14:paraId="36687F5C"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№6</w:t>
      </w:r>
    </w:p>
    <w:p w14:paraId="61EAC357"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0654C610"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х6; 70% х4; 80% х3х4п.</w:t>
      </w:r>
    </w:p>
    <w:p w14:paraId="7D3F0509"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лежа 4п х 8-10р.</w:t>
      </w:r>
    </w:p>
    <w:p w14:paraId="75B1376E"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2AA87F42"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1D26CA0A"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на трицепс 4п х 10р.</w:t>
      </w:r>
    </w:p>
    <w:p w14:paraId="7421AAE9" w14:textId="77777777" w:rsidR="00FA5545" w:rsidRPr="0053497D" w:rsidRDefault="00FA5545" w:rsidP="00F820A6">
      <w:pPr>
        <w:shd w:val="clear" w:color="auto" w:fill="FFFFFF"/>
        <w:autoSpaceDE/>
        <w:autoSpaceDN/>
        <w:jc w:val="both"/>
        <w:rPr>
          <w:sz w:val="28"/>
          <w:szCs w:val="28"/>
        </w:rPr>
      </w:pPr>
      <w:r w:rsidRPr="0053497D">
        <w:rPr>
          <w:sz w:val="28"/>
          <w:szCs w:val="28"/>
        </w:rPr>
        <w:t>Подъемы гантелей на бицепс 4п х 10р.</w:t>
      </w:r>
    </w:p>
    <w:p w14:paraId="4AA69F36"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7536AA1D"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х5х3п.</w:t>
      </w:r>
    </w:p>
    <w:p w14:paraId="4D291006"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3B5888D4" w14:textId="77777777" w:rsidR="00FA5545" w:rsidRPr="0053497D" w:rsidRDefault="00FA5545" w:rsidP="00F820A6">
      <w:pPr>
        <w:shd w:val="clear" w:color="auto" w:fill="FFFFFF"/>
        <w:autoSpaceDE/>
        <w:autoSpaceDN/>
        <w:jc w:val="both"/>
        <w:rPr>
          <w:sz w:val="28"/>
          <w:szCs w:val="28"/>
        </w:rPr>
      </w:pPr>
      <w:r w:rsidRPr="0053497D">
        <w:rPr>
          <w:sz w:val="28"/>
          <w:szCs w:val="28"/>
        </w:rPr>
        <w:t>Тяга штанги к подбородку 3п х 8р.</w:t>
      </w:r>
    </w:p>
    <w:p w14:paraId="4E85EDE7" w14:textId="77777777" w:rsidR="00FA5545" w:rsidRPr="0053497D" w:rsidRDefault="00FA5545" w:rsidP="00F820A6">
      <w:pPr>
        <w:shd w:val="clear" w:color="auto" w:fill="FFFFFF"/>
        <w:autoSpaceDE/>
        <w:autoSpaceDN/>
        <w:jc w:val="both"/>
        <w:rPr>
          <w:sz w:val="28"/>
          <w:szCs w:val="28"/>
        </w:rPr>
      </w:pPr>
      <w:r w:rsidRPr="0053497D">
        <w:rPr>
          <w:sz w:val="28"/>
          <w:szCs w:val="28"/>
        </w:rPr>
        <w:t>Подтягивания широким хватом 3п х макс.</w:t>
      </w:r>
    </w:p>
    <w:p w14:paraId="03049C4D"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№7</w:t>
      </w:r>
    </w:p>
    <w:p w14:paraId="62ECE03B"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3463225C"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х4; 80% х3; 85% х2х5п.</w:t>
      </w:r>
    </w:p>
    <w:p w14:paraId="5A29F59E" w14:textId="77777777" w:rsidR="00FA5545" w:rsidRPr="0053497D" w:rsidRDefault="00FA5545" w:rsidP="00F820A6">
      <w:pPr>
        <w:shd w:val="clear" w:color="auto" w:fill="FFFFFF"/>
        <w:autoSpaceDE/>
        <w:autoSpaceDN/>
        <w:jc w:val="both"/>
        <w:rPr>
          <w:sz w:val="28"/>
          <w:szCs w:val="28"/>
        </w:rPr>
      </w:pPr>
      <w:r w:rsidRPr="0053497D">
        <w:rPr>
          <w:sz w:val="28"/>
          <w:szCs w:val="28"/>
        </w:rPr>
        <w:t>Жим гантелями 4п х 8-10р.</w:t>
      </w:r>
    </w:p>
    <w:p w14:paraId="16C09235"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74B5ACA1"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78AC9139" w14:textId="77777777" w:rsidR="00FA5545" w:rsidRPr="0053497D" w:rsidRDefault="00FA5545" w:rsidP="00F820A6">
      <w:pPr>
        <w:shd w:val="clear" w:color="auto" w:fill="FFFFFF"/>
        <w:autoSpaceDE/>
        <w:autoSpaceDN/>
        <w:jc w:val="both"/>
        <w:rPr>
          <w:sz w:val="28"/>
          <w:szCs w:val="28"/>
        </w:rPr>
      </w:pPr>
      <w:r w:rsidRPr="0053497D">
        <w:rPr>
          <w:sz w:val="28"/>
          <w:szCs w:val="28"/>
        </w:rPr>
        <w:t>Французский жим лежа 5п х 8р.</w:t>
      </w:r>
    </w:p>
    <w:p w14:paraId="0F4C37EA" w14:textId="77777777" w:rsidR="00FA5545" w:rsidRPr="0053497D" w:rsidRDefault="00FA5545" w:rsidP="00F820A6">
      <w:pPr>
        <w:shd w:val="clear" w:color="auto" w:fill="FFFFFF"/>
        <w:autoSpaceDE/>
        <w:autoSpaceDN/>
        <w:jc w:val="both"/>
        <w:rPr>
          <w:sz w:val="28"/>
          <w:szCs w:val="28"/>
        </w:rPr>
      </w:pPr>
      <w:r w:rsidRPr="0053497D">
        <w:rPr>
          <w:sz w:val="28"/>
          <w:szCs w:val="28"/>
        </w:rPr>
        <w:t>Подъем штанги на бицепс 4п х 8р.</w:t>
      </w:r>
    </w:p>
    <w:p w14:paraId="7A09B763"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61CD57AF"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х6; 70% х4; 75% х4х3п.</w:t>
      </w:r>
    </w:p>
    <w:p w14:paraId="1DA9C532"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на наклонной скамье 4п х 6р.</w:t>
      </w:r>
    </w:p>
    <w:p w14:paraId="14FEC2DE"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в стороны стоя (сидя) 4п х 8р.</w:t>
      </w:r>
    </w:p>
    <w:p w14:paraId="0C867EDE"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№8</w:t>
      </w:r>
    </w:p>
    <w:p w14:paraId="1EBDB150"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6E481969"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х4; 80% х3х4п.</w:t>
      </w:r>
    </w:p>
    <w:p w14:paraId="5F03B8B2"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лежа 4п х 8-10р.</w:t>
      </w:r>
    </w:p>
    <w:p w14:paraId="2CD15FB4"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77514A76"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04A29B6A"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на трицепс 4п х 10р.</w:t>
      </w:r>
    </w:p>
    <w:p w14:paraId="6D30DF70" w14:textId="77777777" w:rsidR="00FA5545" w:rsidRPr="0053497D" w:rsidRDefault="00FA5545" w:rsidP="00F820A6">
      <w:pPr>
        <w:shd w:val="clear" w:color="auto" w:fill="FFFFFF"/>
        <w:autoSpaceDE/>
        <w:autoSpaceDN/>
        <w:jc w:val="both"/>
        <w:rPr>
          <w:sz w:val="28"/>
          <w:szCs w:val="28"/>
        </w:rPr>
      </w:pPr>
      <w:r w:rsidRPr="0053497D">
        <w:rPr>
          <w:sz w:val="28"/>
          <w:szCs w:val="28"/>
        </w:rPr>
        <w:t>Подъемы гантелей на бицепс 4п х 10р.</w:t>
      </w:r>
    </w:p>
    <w:p w14:paraId="06F8B2CB"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0DEFC6D4"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х5х3п.</w:t>
      </w:r>
    </w:p>
    <w:p w14:paraId="42AB6584"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44626320" w14:textId="77777777" w:rsidR="00FA5545" w:rsidRPr="0053497D" w:rsidRDefault="00FA5545" w:rsidP="00F820A6">
      <w:pPr>
        <w:shd w:val="clear" w:color="auto" w:fill="FFFFFF"/>
        <w:autoSpaceDE/>
        <w:autoSpaceDN/>
        <w:jc w:val="both"/>
        <w:rPr>
          <w:sz w:val="28"/>
          <w:szCs w:val="28"/>
        </w:rPr>
      </w:pPr>
      <w:r w:rsidRPr="0053497D">
        <w:rPr>
          <w:sz w:val="28"/>
          <w:szCs w:val="28"/>
        </w:rPr>
        <w:t>Тяга штанги к подбородку 3п х 8р.</w:t>
      </w:r>
    </w:p>
    <w:p w14:paraId="0D81AB3A" w14:textId="77777777" w:rsidR="00FA5545" w:rsidRPr="0053497D" w:rsidRDefault="00FA5545" w:rsidP="00F820A6">
      <w:pPr>
        <w:shd w:val="clear" w:color="auto" w:fill="FFFFFF"/>
        <w:autoSpaceDE/>
        <w:autoSpaceDN/>
        <w:jc w:val="both"/>
        <w:rPr>
          <w:sz w:val="28"/>
          <w:szCs w:val="28"/>
        </w:rPr>
      </w:pPr>
      <w:r w:rsidRPr="0053497D">
        <w:rPr>
          <w:sz w:val="28"/>
          <w:szCs w:val="28"/>
        </w:rPr>
        <w:t>Подтягивания широким хватом 3п х макс.</w:t>
      </w:r>
    </w:p>
    <w:p w14:paraId="4292996D"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№9</w:t>
      </w:r>
    </w:p>
    <w:p w14:paraId="0D14BDC6"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6FC0F9DE"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х4х2п;</w:t>
      </w:r>
    </w:p>
    <w:p w14:paraId="593EA88B" w14:textId="77777777" w:rsidR="00FA5545" w:rsidRPr="0053497D" w:rsidRDefault="00FA5545" w:rsidP="00F820A6">
      <w:pPr>
        <w:shd w:val="clear" w:color="auto" w:fill="FFFFFF"/>
        <w:autoSpaceDE/>
        <w:autoSpaceDN/>
        <w:jc w:val="both"/>
        <w:rPr>
          <w:sz w:val="28"/>
          <w:szCs w:val="28"/>
        </w:rPr>
      </w:pPr>
      <w:r w:rsidRPr="0053497D">
        <w:rPr>
          <w:sz w:val="28"/>
          <w:szCs w:val="28"/>
        </w:rPr>
        <w:t>80% х3х2п; 85% х2х2п.</w:t>
      </w:r>
    </w:p>
    <w:p w14:paraId="53D4AFBE" w14:textId="77777777" w:rsidR="00FA5545" w:rsidRPr="0053497D" w:rsidRDefault="00FA5545" w:rsidP="00F820A6">
      <w:pPr>
        <w:shd w:val="clear" w:color="auto" w:fill="FFFFFF"/>
        <w:autoSpaceDE/>
        <w:autoSpaceDN/>
        <w:jc w:val="both"/>
        <w:rPr>
          <w:sz w:val="28"/>
          <w:szCs w:val="28"/>
        </w:rPr>
      </w:pPr>
      <w:r w:rsidRPr="0053497D">
        <w:rPr>
          <w:sz w:val="28"/>
          <w:szCs w:val="28"/>
        </w:rPr>
        <w:t>Жим гантелями 4п х 8-10р.</w:t>
      </w:r>
    </w:p>
    <w:p w14:paraId="2166DE4C"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026ACE06"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566E696F" w14:textId="77777777" w:rsidR="00FA5545" w:rsidRPr="0053497D" w:rsidRDefault="00FA5545" w:rsidP="00F820A6">
      <w:pPr>
        <w:shd w:val="clear" w:color="auto" w:fill="FFFFFF"/>
        <w:autoSpaceDE/>
        <w:autoSpaceDN/>
        <w:jc w:val="both"/>
        <w:rPr>
          <w:sz w:val="28"/>
          <w:szCs w:val="28"/>
        </w:rPr>
      </w:pPr>
      <w:r w:rsidRPr="0053497D">
        <w:rPr>
          <w:sz w:val="28"/>
          <w:szCs w:val="28"/>
        </w:rPr>
        <w:t>Французский жим лежа 5п х 8р.</w:t>
      </w:r>
    </w:p>
    <w:p w14:paraId="64CFBC70" w14:textId="77777777" w:rsidR="00FA5545" w:rsidRPr="0053497D" w:rsidRDefault="00FA5545" w:rsidP="00F820A6">
      <w:pPr>
        <w:shd w:val="clear" w:color="auto" w:fill="FFFFFF"/>
        <w:autoSpaceDE/>
        <w:autoSpaceDN/>
        <w:jc w:val="both"/>
        <w:rPr>
          <w:sz w:val="28"/>
          <w:szCs w:val="28"/>
        </w:rPr>
      </w:pPr>
      <w:r w:rsidRPr="0053497D">
        <w:rPr>
          <w:sz w:val="28"/>
          <w:szCs w:val="28"/>
        </w:rPr>
        <w:t>Подъем штанги на бицепс 4п х 8р.</w:t>
      </w:r>
    </w:p>
    <w:p w14:paraId="107D01DC"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26BD215A"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х5х3п; 80% х3; 85% х2х3п.</w:t>
      </w:r>
    </w:p>
    <w:p w14:paraId="40B537A9"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на наклонной скамье 3п х 6р.</w:t>
      </w:r>
    </w:p>
    <w:p w14:paraId="0325308E"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в стороны стоя (сидя) 4п х 8р.</w:t>
      </w:r>
    </w:p>
    <w:p w14:paraId="44C4691D"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№10</w:t>
      </w:r>
    </w:p>
    <w:p w14:paraId="3E0159D9"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54E0C248"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х4;</w:t>
      </w:r>
    </w:p>
    <w:p w14:paraId="4D8A25F0" w14:textId="77777777" w:rsidR="00FA5545" w:rsidRPr="0053497D" w:rsidRDefault="00FA5545" w:rsidP="00F820A6">
      <w:pPr>
        <w:shd w:val="clear" w:color="auto" w:fill="FFFFFF"/>
        <w:autoSpaceDE/>
        <w:autoSpaceDN/>
        <w:jc w:val="both"/>
        <w:rPr>
          <w:sz w:val="28"/>
          <w:szCs w:val="28"/>
        </w:rPr>
      </w:pPr>
      <w:r w:rsidRPr="0053497D">
        <w:rPr>
          <w:sz w:val="28"/>
          <w:szCs w:val="28"/>
        </w:rPr>
        <w:t>80% х3х2п; 85% х2х3п.41</w:t>
      </w:r>
    </w:p>
    <w:p w14:paraId="47DE439A"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лежа 4п х 8-10р.</w:t>
      </w:r>
    </w:p>
    <w:p w14:paraId="34D43580"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4C153F13"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662191FE"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на трицепс 4п х 10р.</w:t>
      </w:r>
    </w:p>
    <w:p w14:paraId="30EAB22A" w14:textId="77777777" w:rsidR="00FA5545" w:rsidRPr="0053497D" w:rsidRDefault="00FA5545" w:rsidP="00F820A6">
      <w:pPr>
        <w:shd w:val="clear" w:color="auto" w:fill="FFFFFF"/>
        <w:autoSpaceDE/>
        <w:autoSpaceDN/>
        <w:jc w:val="both"/>
        <w:rPr>
          <w:sz w:val="28"/>
          <w:szCs w:val="28"/>
        </w:rPr>
      </w:pPr>
      <w:r w:rsidRPr="0053497D">
        <w:rPr>
          <w:sz w:val="28"/>
          <w:szCs w:val="28"/>
        </w:rPr>
        <w:t>Подъемы гантелей на бицепс 4п х 10р.</w:t>
      </w:r>
    </w:p>
    <w:p w14:paraId="36C1B685"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4083EE2C"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 80% х макс. х3п.</w:t>
      </w:r>
    </w:p>
    <w:p w14:paraId="2054F05E"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75960C94" w14:textId="77777777" w:rsidR="00FA5545" w:rsidRPr="0053497D" w:rsidRDefault="00FA5545" w:rsidP="00F820A6">
      <w:pPr>
        <w:shd w:val="clear" w:color="auto" w:fill="FFFFFF"/>
        <w:autoSpaceDE/>
        <w:autoSpaceDN/>
        <w:jc w:val="both"/>
        <w:rPr>
          <w:sz w:val="28"/>
          <w:szCs w:val="28"/>
        </w:rPr>
      </w:pPr>
      <w:r w:rsidRPr="0053497D">
        <w:rPr>
          <w:sz w:val="28"/>
          <w:szCs w:val="28"/>
        </w:rPr>
        <w:t>Тяга штанги к подбородку 3п х 8р.</w:t>
      </w:r>
    </w:p>
    <w:p w14:paraId="186D8015" w14:textId="77777777" w:rsidR="00FA5545" w:rsidRPr="0053497D" w:rsidRDefault="00FA5545" w:rsidP="00F820A6">
      <w:pPr>
        <w:shd w:val="clear" w:color="auto" w:fill="FFFFFF"/>
        <w:autoSpaceDE/>
        <w:autoSpaceDN/>
        <w:jc w:val="both"/>
        <w:rPr>
          <w:sz w:val="28"/>
          <w:szCs w:val="28"/>
        </w:rPr>
      </w:pPr>
      <w:r w:rsidRPr="0053497D">
        <w:rPr>
          <w:sz w:val="28"/>
          <w:szCs w:val="28"/>
        </w:rPr>
        <w:t>Подтягивания широким хватом 3п х макс.</w:t>
      </w:r>
    </w:p>
    <w:p w14:paraId="3BD751EA"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№11</w:t>
      </w:r>
    </w:p>
    <w:p w14:paraId="4E6E3EE5"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766FBC91"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х4х2п;</w:t>
      </w:r>
    </w:p>
    <w:p w14:paraId="37A1FDAA" w14:textId="77777777" w:rsidR="00FA5545" w:rsidRPr="0053497D" w:rsidRDefault="00FA5545" w:rsidP="00F820A6">
      <w:pPr>
        <w:shd w:val="clear" w:color="auto" w:fill="FFFFFF"/>
        <w:autoSpaceDE/>
        <w:autoSpaceDN/>
        <w:jc w:val="both"/>
        <w:rPr>
          <w:sz w:val="28"/>
          <w:szCs w:val="28"/>
        </w:rPr>
      </w:pPr>
      <w:r w:rsidRPr="0053497D">
        <w:rPr>
          <w:sz w:val="28"/>
          <w:szCs w:val="28"/>
        </w:rPr>
        <w:t>80% х3; 90% х1х3п.</w:t>
      </w:r>
    </w:p>
    <w:p w14:paraId="5C8D2751" w14:textId="77777777" w:rsidR="00FA5545" w:rsidRPr="0053497D" w:rsidRDefault="00FA5545" w:rsidP="00F820A6">
      <w:pPr>
        <w:shd w:val="clear" w:color="auto" w:fill="FFFFFF"/>
        <w:autoSpaceDE/>
        <w:autoSpaceDN/>
        <w:jc w:val="both"/>
        <w:rPr>
          <w:sz w:val="28"/>
          <w:szCs w:val="28"/>
        </w:rPr>
      </w:pPr>
      <w:r w:rsidRPr="0053497D">
        <w:rPr>
          <w:sz w:val="28"/>
          <w:szCs w:val="28"/>
        </w:rPr>
        <w:t>Жим гантелями 3п х 8-10р.</w:t>
      </w:r>
    </w:p>
    <w:p w14:paraId="2E2A2FFC"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237F9D0E"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71B8F900" w14:textId="77777777" w:rsidR="00FA5545" w:rsidRPr="0053497D" w:rsidRDefault="00FA5545" w:rsidP="00F820A6">
      <w:pPr>
        <w:shd w:val="clear" w:color="auto" w:fill="FFFFFF"/>
        <w:autoSpaceDE/>
        <w:autoSpaceDN/>
        <w:jc w:val="both"/>
        <w:rPr>
          <w:sz w:val="28"/>
          <w:szCs w:val="28"/>
        </w:rPr>
      </w:pPr>
      <w:r w:rsidRPr="0053497D">
        <w:rPr>
          <w:sz w:val="28"/>
          <w:szCs w:val="28"/>
        </w:rPr>
        <w:t>Французский жим лежа 5п х 8р.</w:t>
      </w:r>
    </w:p>
    <w:p w14:paraId="603569D0" w14:textId="77777777" w:rsidR="00FA5545" w:rsidRPr="0053497D" w:rsidRDefault="00FA5545" w:rsidP="00F820A6">
      <w:pPr>
        <w:shd w:val="clear" w:color="auto" w:fill="FFFFFF"/>
        <w:autoSpaceDE/>
        <w:autoSpaceDN/>
        <w:jc w:val="both"/>
        <w:rPr>
          <w:sz w:val="28"/>
          <w:szCs w:val="28"/>
        </w:rPr>
      </w:pPr>
      <w:r w:rsidRPr="0053497D">
        <w:rPr>
          <w:sz w:val="28"/>
          <w:szCs w:val="28"/>
        </w:rPr>
        <w:t>Подъем штанги на бицепс 4п х 8р.</w:t>
      </w:r>
    </w:p>
    <w:p w14:paraId="7C29314B"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5354F731"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х5х2п;</w:t>
      </w:r>
    </w:p>
    <w:p w14:paraId="7D9BF0D5" w14:textId="77777777" w:rsidR="00FA5545" w:rsidRPr="0053497D" w:rsidRDefault="00FA5545" w:rsidP="00F820A6">
      <w:pPr>
        <w:shd w:val="clear" w:color="auto" w:fill="FFFFFF"/>
        <w:autoSpaceDE/>
        <w:autoSpaceDN/>
        <w:jc w:val="both"/>
        <w:rPr>
          <w:sz w:val="28"/>
          <w:szCs w:val="28"/>
        </w:rPr>
      </w:pPr>
      <w:r w:rsidRPr="0053497D">
        <w:rPr>
          <w:sz w:val="28"/>
          <w:szCs w:val="28"/>
        </w:rPr>
        <w:t>80% х3х2п; 85% х2х2п.</w:t>
      </w:r>
    </w:p>
    <w:p w14:paraId="62731A02"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на наклонной скамье 3п х 6р.</w:t>
      </w:r>
    </w:p>
    <w:p w14:paraId="74B997AA"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в стороны стоя (сидя) 4п х 8р.</w:t>
      </w:r>
    </w:p>
    <w:p w14:paraId="0EFC45E7"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№12</w:t>
      </w:r>
    </w:p>
    <w:p w14:paraId="7F126D2E"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00F37BBF"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 80% х3; 90% х1х3п.</w:t>
      </w:r>
    </w:p>
    <w:p w14:paraId="17DEEF95"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лежа 4п х 8р.</w:t>
      </w:r>
    </w:p>
    <w:p w14:paraId="5E99EC83"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52134A93"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4920B7A1"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на трицепс 4п х 10р.</w:t>
      </w:r>
    </w:p>
    <w:p w14:paraId="0731673F" w14:textId="77777777" w:rsidR="00FA5545" w:rsidRPr="0053497D" w:rsidRDefault="00FA5545" w:rsidP="00F820A6">
      <w:pPr>
        <w:shd w:val="clear" w:color="auto" w:fill="FFFFFF"/>
        <w:autoSpaceDE/>
        <w:autoSpaceDN/>
        <w:jc w:val="both"/>
        <w:rPr>
          <w:sz w:val="28"/>
          <w:szCs w:val="28"/>
        </w:rPr>
      </w:pPr>
      <w:r w:rsidRPr="0053497D">
        <w:rPr>
          <w:sz w:val="28"/>
          <w:szCs w:val="28"/>
        </w:rPr>
        <w:t>Подъемы гантелей на бицепс 4п х 10р.</w:t>
      </w:r>
    </w:p>
    <w:p w14:paraId="0D528181"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313EEC62"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 80% х3; 85% х2х3п.</w:t>
      </w:r>
    </w:p>
    <w:p w14:paraId="55FF401F"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3C4BBAE8" w14:textId="77777777" w:rsidR="00FA5545" w:rsidRPr="0053497D" w:rsidRDefault="00FA5545" w:rsidP="00F820A6">
      <w:pPr>
        <w:shd w:val="clear" w:color="auto" w:fill="FFFFFF"/>
        <w:autoSpaceDE/>
        <w:autoSpaceDN/>
        <w:jc w:val="both"/>
        <w:rPr>
          <w:sz w:val="28"/>
          <w:szCs w:val="28"/>
        </w:rPr>
      </w:pPr>
      <w:r w:rsidRPr="0053497D">
        <w:rPr>
          <w:sz w:val="28"/>
          <w:szCs w:val="28"/>
        </w:rPr>
        <w:t>Тяга штанги к подбородку 3п х 8р.</w:t>
      </w:r>
    </w:p>
    <w:p w14:paraId="404E215C" w14:textId="77777777" w:rsidR="00FA5545" w:rsidRPr="0053497D" w:rsidRDefault="00FA5545" w:rsidP="00F820A6">
      <w:pPr>
        <w:shd w:val="clear" w:color="auto" w:fill="FFFFFF"/>
        <w:autoSpaceDE/>
        <w:autoSpaceDN/>
        <w:jc w:val="both"/>
        <w:rPr>
          <w:sz w:val="28"/>
          <w:szCs w:val="28"/>
        </w:rPr>
      </w:pPr>
      <w:r w:rsidRPr="0053497D">
        <w:rPr>
          <w:sz w:val="28"/>
          <w:szCs w:val="28"/>
        </w:rPr>
        <w:t>Подтягивания широким хватом 3п х макс.</w:t>
      </w:r>
    </w:p>
    <w:p w14:paraId="1062A06A"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№13</w:t>
      </w:r>
    </w:p>
    <w:p w14:paraId="32B0BBC1"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411FAC43"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 80% х3; 90% х1х3п.42</w:t>
      </w:r>
    </w:p>
    <w:p w14:paraId="77205550" w14:textId="77777777" w:rsidR="00FA5545" w:rsidRPr="0053497D" w:rsidRDefault="00FA5545" w:rsidP="00F820A6">
      <w:pPr>
        <w:shd w:val="clear" w:color="auto" w:fill="FFFFFF"/>
        <w:autoSpaceDE/>
        <w:autoSpaceDN/>
        <w:jc w:val="both"/>
        <w:rPr>
          <w:sz w:val="28"/>
          <w:szCs w:val="28"/>
        </w:rPr>
      </w:pPr>
      <w:r w:rsidRPr="0053497D">
        <w:rPr>
          <w:sz w:val="28"/>
          <w:szCs w:val="28"/>
        </w:rPr>
        <w:t>Жим гантелями 4п х 8р.</w:t>
      </w:r>
    </w:p>
    <w:p w14:paraId="2E75C923"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77B20CEB"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04A67EF9" w14:textId="77777777" w:rsidR="00FA5545" w:rsidRPr="0053497D" w:rsidRDefault="00FA5545" w:rsidP="00F820A6">
      <w:pPr>
        <w:shd w:val="clear" w:color="auto" w:fill="FFFFFF"/>
        <w:autoSpaceDE/>
        <w:autoSpaceDN/>
        <w:jc w:val="both"/>
        <w:rPr>
          <w:sz w:val="28"/>
          <w:szCs w:val="28"/>
        </w:rPr>
      </w:pPr>
      <w:r w:rsidRPr="0053497D">
        <w:rPr>
          <w:sz w:val="28"/>
          <w:szCs w:val="28"/>
        </w:rPr>
        <w:t>Французский жим лежа 5п х 8р.</w:t>
      </w:r>
    </w:p>
    <w:p w14:paraId="0261C3A5" w14:textId="77777777" w:rsidR="00FA5545" w:rsidRPr="0053497D" w:rsidRDefault="00FA5545" w:rsidP="00F820A6">
      <w:pPr>
        <w:shd w:val="clear" w:color="auto" w:fill="FFFFFF"/>
        <w:autoSpaceDE/>
        <w:autoSpaceDN/>
        <w:jc w:val="both"/>
        <w:rPr>
          <w:sz w:val="28"/>
          <w:szCs w:val="28"/>
        </w:rPr>
      </w:pPr>
      <w:r w:rsidRPr="0053497D">
        <w:rPr>
          <w:sz w:val="28"/>
          <w:szCs w:val="28"/>
        </w:rPr>
        <w:t>Подъем штанги на бицепс 4п х 8р.</w:t>
      </w:r>
    </w:p>
    <w:p w14:paraId="7B9B325B"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0BE7CDB7"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 80% х3; 90% х1х3п.</w:t>
      </w:r>
    </w:p>
    <w:p w14:paraId="56CBAB3D"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на наклонной скамье 3п х 6р.</w:t>
      </w:r>
    </w:p>
    <w:p w14:paraId="5E75211E"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в стороны стоя (сидя) 4п х 8р.</w:t>
      </w:r>
    </w:p>
    <w:p w14:paraId="4E84738F"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№14</w:t>
      </w:r>
    </w:p>
    <w:p w14:paraId="4A5211DC"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498407C1"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w:t>
      </w:r>
    </w:p>
    <w:p w14:paraId="692A40FE" w14:textId="77777777" w:rsidR="00FA5545" w:rsidRPr="0053497D" w:rsidRDefault="00FA5545" w:rsidP="00F820A6">
      <w:pPr>
        <w:shd w:val="clear" w:color="auto" w:fill="FFFFFF"/>
        <w:autoSpaceDE/>
        <w:autoSpaceDN/>
        <w:jc w:val="both"/>
        <w:rPr>
          <w:sz w:val="28"/>
          <w:szCs w:val="28"/>
        </w:rPr>
      </w:pPr>
      <w:r w:rsidRPr="0053497D">
        <w:rPr>
          <w:sz w:val="28"/>
          <w:szCs w:val="28"/>
        </w:rPr>
        <w:t>80% х3; 90% х1х2п; 95% х1х2п</w:t>
      </w:r>
    </w:p>
    <w:p w14:paraId="150C2DDD"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лежа 4п х 8р.</w:t>
      </w:r>
    </w:p>
    <w:p w14:paraId="0F4825BE"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5DDCB52D"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4р.</w:t>
      </w:r>
    </w:p>
    <w:p w14:paraId="771F604D"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на трицепс 4п х 10р.</w:t>
      </w:r>
    </w:p>
    <w:p w14:paraId="09BE6BD4"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693B4F3F"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 80% х3х3п.</w:t>
      </w:r>
    </w:p>
    <w:p w14:paraId="235C1CAC"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1FC4C4D5" w14:textId="77777777" w:rsidR="00FA5545" w:rsidRPr="0053497D" w:rsidRDefault="00FA5545" w:rsidP="00F820A6">
      <w:pPr>
        <w:shd w:val="clear" w:color="auto" w:fill="FFFFFF"/>
        <w:autoSpaceDE/>
        <w:autoSpaceDN/>
        <w:jc w:val="both"/>
        <w:rPr>
          <w:sz w:val="28"/>
          <w:szCs w:val="28"/>
        </w:rPr>
      </w:pPr>
      <w:r w:rsidRPr="0053497D">
        <w:rPr>
          <w:sz w:val="28"/>
          <w:szCs w:val="28"/>
        </w:rPr>
        <w:t>Подтягивания широким хватом 3п х макс.</w:t>
      </w:r>
    </w:p>
    <w:p w14:paraId="5ABFEAC1"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№15</w:t>
      </w:r>
    </w:p>
    <w:p w14:paraId="0F9DE3FB"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373FBCF2"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w:t>
      </w:r>
    </w:p>
    <w:p w14:paraId="23406290" w14:textId="77777777" w:rsidR="00FA5545" w:rsidRPr="0053497D" w:rsidRDefault="00FA5545" w:rsidP="00F820A6">
      <w:pPr>
        <w:shd w:val="clear" w:color="auto" w:fill="FFFFFF"/>
        <w:autoSpaceDE/>
        <w:autoSpaceDN/>
        <w:jc w:val="both"/>
        <w:rPr>
          <w:sz w:val="28"/>
          <w:szCs w:val="28"/>
        </w:rPr>
      </w:pPr>
      <w:r w:rsidRPr="0053497D">
        <w:rPr>
          <w:sz w:val="28"/>
          <w:szCs w:val="28"/>
        </w:rPr>
        <w:t>80% х3; 90% х 1; 95% х1; 97% х1.</w:t>
      </w:r>
    </w:p>
    <w:p w14:paraId="7811EF33"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63125CE7"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528300FA"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06C968B7"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 80% х3; 85% х2х2п.</w:t>
      </w:r>
    </w:p>
    <w:p w14:paraId="77C2EB8D"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№16</w:t>
      </w:r>
    </w:p>
    <w:p w14:paraId="0BD36D79"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491B6823"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 80% х3; 85% х2х2п.</w:t>
      </w:r>
    </w:p>
    <w:p w14:paraId="3B76F4DC"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5D9C7636"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40%х8; 50%х 6; 60%х4x3п.</w:t>
      </w:r>
    </w:p>
    <w:p w14:paraId="566FCABC" w14:textId="77777777" w:rsidR="00FA5545" w:rsidRPr="0053497D" w:rsidRDefault="00FA5545" w:rsidP="00F820A6">
      <w:pPr>
        <w:shd w:val="clear" w:color="auto" w:fill="FFFFFF"/>
        <w:autoSpaceDE/>
        <w:autoSpaceDN/>
        <w:jc w:val="both"/>
        <w:rPr>
          <w:i/>
          <w:sz w:val="28"/>
          <w:szCs w:val="28"/>
        </w:rPr>
      </w:pPr>
      <w:r w:rsidRPr="0053497D">
        <w:rPr>
          <w:i/>
          <w:sz w:val="28"/>
          <w:szCs w:val="28"/>
        </w:rPr>
        <w:t>Запланированные соревнования.</w:t>
      </w:r>
    </w:p>
    <w:p w14:paraId="19C17553" w14:textId="77777777" w:rsidR="00FA5545" w:rsidRPr="0053497D" w:rsidRDefault="00FA5545" w:rsidP="00F820A6">
      <w:pPr>
        <w:shd w:val="clear" w:color="auto" w:fill="FFFFFF"/>
        <w:autoSpaceDE/>
        <w:autoSpaceDN/>
        <w:ind w:firstLine="708"/>
        <w:jc w:val="both"/>
        <w:rPr>
          <w:sz w:val="28"/>
          <w:szCs w:val="28"/>
        </w:rPr>
      </w:pPr>
      <w:r w:rsidRPr="0053497D">
        <w:rPr>
          <w:sz w:val="28"/>
          <w:szCs w:val="28"/>
        </w:rPr>
        <w:t xml:space="preserve">При выполнении упражнения жим гантелей лежа исходное положение </w:t>
      </w:r>
    </w:p>
    <w:p w14:paraId="2DBEC1A0" w14:textId="77777777" w:rsidR="00FA5545" w:rsidRPr="0053497D" w:rsidRDefault="00FA5545" w:rsidP="00F820A6">
      <w:pPr>
        <w:shd w:val="clear" w:color="auto" w:fill="FFFFFF"/>
        <w:autoSpaceDE/>
        <w:autoSpaceDN/>
        <w:jc w:val="both"/>
        <w:rPr>
          <w:sz w:val="28"/>
          <w:szCs w:val="28"/>
        </w:rPr>
      </w:pPr>
      <w:r w:rsidRPr="0053497D">
        <w:rPr>
          <w:sz w:val="28"/>
          <w:szCs w:val="28"/>
        </w:rPr>
        <w:t>принимается как при выполнении жим штанги лежа.</w:t>
      </w:r>
    </w:p>
    <w:p w14:paraId="0A16F41D" w14:textId="77777777" w:rsidR="00FA5545" w:rsidRPr="0053497D" w:rsidRDefault="00FA5545" w:rsidP="00F820A6">
      <w:pPr>
        <w:shd w:val="clear" w:color="auto" w:fill="FFFFFF"/>
        <w:autoSpaceDE/>
        <w:autoSpaceDN/>
        <w:ind w:firstLine="708"/>
        <w:jc w:val="both"/>
        <w:rPr>
          <w:sz w:val="28"/>
          <w:szCs w:val="28"/>
        </w:rPr>
      </w:pPr>
      <w:r w:rsidRPr="0053497D">
        <w:rPr>
          <w:sz w:val="28"/>
          <w:szCs w:val="28"/>
        </w:rPr>
        <w:t>Жим лежа на наклонной скамье выполняется под углом 45 градусов.</w:t>
      </w:r>
    </w:p>
    <w:p w14:paraId="2D9FBFF9" w14:textId="77777777" w:rsidR="00FA5545" w:rsidRPr="0053497D" w:rsidRDefault="00FA5545" w:rsidP="00F820A6">
      <w:pPr>
        <w:shd w:val="clear" w:color="auto" w:fill="FFFFFF"/>
        <w:autoSpaceDE/>
        <w:autoSpaceDN/>
        <w:ind w:firstLine="708"/>
        <w:jc w:val="both"/>
        <w:rPr>
          <w:sz w:val="28"/>
          <w:szCs w:val="28"/>
        </w:rPr>
      </w:pPr>
      <w:r w:rsidRPr="0053497D">
        <w:rPr>
          <w:sz w:val="28"/>
          <w:szCs w:val="28"/>
        </w:rPr>
        <w:t>При выполнении упражнения узким хватом ширина хвата 25-40 см.</w:t>
      </w:r>
    </w:p>
    <w:p w14:paraId="64947937" w14:textId="77777777" w:rsidR="00FA5545" w:rsidRPr="0053497D" w:rsidRDefault="00FA5545" w:rsidP="00F820A6">
      <w:pPr>
        <w:shd w:val="clear" w:color="auto" w:fill="FFFFFF"/>
        <w:autoSpaceDE/>
        <w:autoSpaceDN/>
        <w:jc w:val="both"/>
        <w:rPr>
          <w:i/>
          <w:sz w:val="28"/>
          <w:szCs w:val="28"/>
        </w:rPr>
      </w:pPr>
      <w:r w:rsidRPr="0053497D">
        <w:rPr>
          <w:i/>
          <w:sz w:val="28"/>
          <w:szCs w:val="28"/>
        </w:rPr>
        <w:t>Содержание и структура подготовки учебно-тренировочного этапа (четвертый и последующие годы):</w:t>
      </w:r>
    </w:p>
    <w:p w14:paraId="2EFB10F1" w14:textId="77777777" w:rsidR="00FA5545" w:rsidRPr="0053497D" w:rsidRDefault="00FA5545" w:rsidP="00F820A6">
      <w:pPr>
        <w:shd w:val="clear" w:color="auto" w:fill="FFFFFF"/>
        <w:autoSpaceDE/>
        <w:autoSpaceDN/>
        <w:ind w:firstLine="708"/>
        <w:jc w:val="both"/>
        <w:rPr>
          <w:sz w:val="28"/>
          <w:szCs w:val="28"/>
        </w:rPr>
      </w:pPr>
      <w:r w:rsidRPr="0053497D">
        <w:rPr>
          <w:sz w:val="28"/>
          <w:szCs w:val="28"/>
        </w:rPr>
        <w:t xml:space="preserve">На учебно-тренировочном этапе подготовки </w:t>
      </w:r>
      <w:r w:rsidRPr="0053497D">
        <w:rPr>
          <w:i/>
          <w:sz w:val="28"/>
          <w:szCs w:val="28"/>
        </w:rPr>
        <w:t>(четвертый и последующие годы)</w:t>
      </w:r>
      <w:r w:rsidRPr="0053497D">
        <w:rPr>
          <w:sz w:val="28"/>
          <w:szCs w:val="28"/>
        </w:rPr>
        <w:t xml:space="preserve">, </w:t>
      </w:r>
      <w:r w:rsidR="00367D6A" w:rsidRPr="0053497D">
        <w:rPr>
          <w:sz w:val="28"/>
          <w:szCs w:val="28"/>
        </w:rPr>
        <w:t>учебно-</w:t>
      </w:r>
      <w:r w:rsidRPr="0053497D">
        <w:rPr>
          <w:sz w:val="28"/>
          <w:szCs w:val="28"/>
        </w:rPr>
        <w:t>тренировочный процесс представляет собой дозированный метод нагрузки, отображаемый в процентах в течение цикла, который составляет 16 недель. За 100 процентов берется планируемый результат, который составляет примерно 110% от максимально показанного последнего результата. Объем нагрузки приведен ниже:</w:t>
      </w:r>
    </w:p>
    <w:p w14:paraId="70C5BED8"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№1</w:t>
      </w:r>
    </w:p>
    <w:p w14:paraId="6D3767BE"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0193C6DC"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40%х10; 50%х8; 60%х 6; 70%х5;75%х4х4п.</w:t>
      </w:r>
    </w:p>
    <w:p w14:paraId="1D408984" w14:textId="77777777" w:rsidR="00FA5545" w:rsidRPr="0053497D" w:rsidRDefault="00FA5545" w:rsidP="00F820A6">
      <w:pPr>
        <w:shd w:val="clear" w:color="auto" w:fill="FFFFFF"/>
        <w:autoSpaceDE/>
        <w:autoSpaceDN/>
        <w:jc w:val="both"/>
        <w:rPr>
          <w:sz w:val="28"/>
          <w:szCs w:val="28"/>
        </w:rPr>
      </w:pPr>
      <w:r w:rsidRPr="0053497D">
        <w:rPr>
          <w:sz w:val="28"/>
          <w:szCs w:val="28"/>
        </w:rPr>
        <w:t>Жим лежа средним хватом 3п. х 5р.</w:t>
      </w:r>
    </w:p>
    <w:p w14:paraId="4FE84B25" w14:textId="77777777" w:rsidR="00FA5545" w:rsidRPr="0053497D" w:rsidRDefault="00FA5545" w:rsidP="00F820A6">
      <w:pPr>
        <w:shd w:val="clear" w:color="auto" w:fill="FFFFFF"/>
        <w:autoSpaceDE/>
        <w:autoSpaceDN/>
        <w:jc w:val="both"/>
        <w:rPr>
          <w:sz w:val="28"/>
          <w:szCs w:val="28"/>
        </w:rPr>
      </w:pPr>
      <w:r w:rsidRPr="0053497D">
        <w:rPr>
          <w:sz w:val="28"/>
          <w:szCs w:val="28"/>
        </w:rPr>
        <w:t>Жим гантелями 4п х 8-10р.</w:t>
      </w:r>
    </w:p>
    <w:p w14:paraId="1D97A6A5"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5DE0BBCA"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119128E6" w14:textId="77777777" w:rsidR="00FA5545" w:rsidRPr="0053497D" w:rsidRDefault="00FA5545" w:rsidP="00F820A6">
      <w:pPr>
        <w:shd w:val="clear" w:color="auto" w:fill="FFFFFF"/>
        <w:autoSpaceDE/>
        <w:autoSpaceDN/>
        <w:jc w:val="both"/>
        <w:rPr>
          <w:sz w:val="28"/>
          <w:szCs w:val="28"/>
        </w:rPr>
      </w:pPr>
      <w:r w:rsidRPr="0053497D">
        <w:rPr>
          <w:sz w:val="28"/>
          <w:szCs w:val="28"/>
        </w:rPr>
        <w:t>Французский жим лежа 5п х 8р.</w:t>
      </w:r>
    </w:p>
    <w:p w14:paraId="08DAC458"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на трицепс 3п х 10р.</w:t>
      </w:r>
    </w:p>
    <w:p w14:paraId="4BAB0DB4" w14:textId="77777777" w:rsidR="00FA5545" w:rsidRPr="0053497D" w:rsidRDefault="00FA5545" w:rsidP="00F820A6">
      <w:pPr>
        <w:shd w:val="clear" w:color="auto" w:fill="FFFFFF"/>
        <w:autoSpaceDE/>
        <w:autoSpaceDN/>
        <w:jc w:val="both"/>
        <w:rPr>
          <w:sz w:val="28"/>
          <w:szCs w:val="28"/>
        </w:rPr>
      </w:pPr>
      <w:r w:rsidRPr="0053497D">
        <w:rPr>
          <w:sz w:val="28"/>
          <w:szCs w:val="28"/>
        </w:rPr>
        <w:t>Подъем штанги на бицепс 4п х 8р.</w:t>
      </w:r>
    </w:p>
    <w:p w14:paraId="7C3992E5"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47C55998"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40%х10; 50%х8; 60%х 6;70%х5х3п.</w:t>
      </w:r>
    </w:p>
    <w:p w14:paraId="790B068A"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на наклонной скамье (45) 4п х 6р.</w:t>
      </w:r>
    </w:p>
    <w:p w14:paraId="3706D2AC"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в стороны стоя (сидя) 4п х 8р.</w:t>
      </w:r>
    </w:p>
    <w:p w14:paraId="1BCCD1C0"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8-10р.</w:t>
      </w:r>
    </w:p>
    <w:p w14:paraId="1B976E3F"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№2</w:t>
      </w:r>
    </w:p>
    <w:p w14:paraId="1B6D22E8"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44E0E4B7"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40%х10; 50%х8; 60%х 6; 70%х5; 80%х3х5п.</w:t>
      </w:r>
    </w:p>
    <w:p w14:paraId="02B3106F"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лежа 4п х 8-10р.</w:t>
      </w:r>
    </w:p>
    <w:p w14:paraId="2A8A1E89" w14:textId="77777777" w:rsidR="00FA5545" w:rsidRPr="0053497D" w:rsidRDefault="00FA5545" w:rsidP="00F820A6">
      <w:pPr>
        <w:shd w:val="clear" w:color="auto" w:fill="FFFFFF"/>
        <w:autoSpaceDE/>
        <w:autoSpaceDN/>
        <w:jc w:val="both"/>
        <w:rPr>
          <w:sz w:val="28"/>
          <w:szCs w:val="28"/>
        </w:rPr>
      </w:pPr>
      <w:r w:rsidRPr="0053497D">
        <w:rPr>
          <w:sz w:val="28"/>
          <w:szCs w:val="28"/>
        </w:rPr>
        <w:t>Отжимания на брусьях 4п х 8р.</w:t>
      </w:r>
    </w:p>
    <w:p w14:paraId="0FC227B2"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26798B71"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6р.</w:t>
      </w:r>
    </w:p>
    <w:p w14:paraId="1FE7353C"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на трицепс 4п х 10р.</w:t>
      </w:r>
    </w:p>
    <w:p w14:paraId="03F207B5" w14:textId="77777777" w:rsidR="00FA5545" w:rsidRPr="0053497D" w:rsidRDefault="00FA5545" w:rsidP="00F820A6">
      <w:pPr>
        <w:shd w:val="clear" w:color="auto" w:fill="FFFFFF"/>
        <w:autoSpaceDE/>
        <w:autoSpaceDN/>
        <w:jc w:val="both"/>
        <w:rPr>
          <w:sz w:val="28"/>
          <w:szCs w:val="28"/>
        </w:rPr>
      </w:pPr>
      <w:r w:rsidRPr="0053497D">
        <w:rPr>
          <w:sz w:val="28"/>
          <w:szCs w:val="28"/>
        </w:rPr>
        <w:t>Подъемы гантелей на бицепс 4п х 10р.</w:t>
      </w:r>
    </w:p>
    <w:p w14:paraId="771E541C"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618DC090"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40%х10; 50%х8; 60%х 6; 70%х5; 75%х4х3п.</w:t>
      </w:r>
    </w:p>
    <w:p w14:paraId="16214109"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14C8BF41" w14:textId="77777777" w:rsidR="00FA5545" w:rsidRPr="0053497D" w:rsidRDefault="00FA5545" w:rsidP="00F820A6">
      <w:pPr>
        <w:shd w:val="clear" w:color="auto" w:fill="FFFFFF"/>
        <w:autoSpaceDE/>
        <w:autoSpaceDN/>
        <w:jc w:val="both"/>
        <w:rPr>
          <w:sz w:val="28"/>
          <w:szCs w:val="28"/>
        </w:rPr>
      </w:pPr>
      <w:r w:rsidRPr="0053497D">
        <w:rPr>
          <w:sz w:val="28"/>
          <w:szCs w:val="28"/>
        </w:rPr>
        <w:t>Тяга штанги к подбородку 3п х 8р.</w:t>
      </w:r>
    </w:p>
    <w:p w14:paraId="745DD0F0" w14:textId="77777777" w:rsidR="00FA5545" w:rsidRPr="0053497D" w:rsidRDefault="00FA5545" w:rsidP="00F820A6">
      <w:pPr>
        <w:shd w:val="clear" w:color="auto" w:fill="FFFFFF"/>
        <w:autoSpaceDE/>
        <w:autoSpaceDN/>
        <w:jc w:val="both"/>
        <w:rPr>
          <w:sz w:val="28"/>
          <w:szCs w:val="28"/>
        </w:rPr>
      </w:pPr>
      <w:r w:rsidRPr="0053497D">
        <w:rPr>
          <w:sz w:val="28"/>
          <w:szCs w:val="28"/>
        </w:rPr>
        <w:t>Подтягивания широким хватом 3п х макс.</w:t>
      </w:r>
    </w:p>
    <w:p w14:paraId="4E258D75"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№3</w:t>
      </w:r>
    </w:p>
    <w:p w14:paraId="11B0AE87"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42242F89"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40%х10; 50%х8; 60%х 6; 70%х5х2п; 80%х3; 85%х2х5п.</w:t>
      </w:r>
    </w:p>
    <w:p w14:paraId="014060FB" w14:textId="77777777" w:rsidR="00FA5545" w:rsidRPr="0053497D" w:rsidRDefault="00FA5545" w:rsidP="00F820A6">
      <w:pPr>
        <w:shd w:val="clear" w:color="auto" w:fill="FFFFFF"/>
        <w:autoSpaceDE/>
        <w:autoSpaceDN/>
        <w:jc w:val="both"/>
        <w:rPr>
          <w:sz w:val="28"/>
          <w:szCs w:val="28"/>
        </w:rPr>
      </w:pPr>
      <w:r w:rsidRPr="0053497D">
        <w:rPr>
          <w:sz w:val="28"/>
          <w:szCs w:val="28"/>
        </w:rPr>
        <w:t>Жим лежа средним хватом 3п х 4р.</w:t>
      </w:r>
    </w:p>
    <w:p w14:paraId="1DD5383B" w14:textId="77777777" w:rsidR="00FA5545" w:rsidRPr="0053497D" w:rsidRDefault="00FA5545" w:rsidP="00F820A6">
      <w:pPr>
        <w:shd w:val="clear" w:color="auto" w:fill="FFFFFF"/>
        <w:autoSpaceDE/>
        <w:autoSpaceDN/>
        <w:jc w:val="both"/>
        <w:rPr>
          <w:sz w:val="28"/>
          <w:szCs w:val="28"/>
        </w:rPr>
      </w:pPr>
      <w:r w:rsidRPr="0053497D">
        <w:rPr>
          <w:sz w:val="28"/>
          <w:szCs w:val="28"/>
        </w:rPr>
        <w:t>Жим гантелями 4п х 8-10р.</w:t>
      </w:r>
    </w:p>
    <w:p w14:paraId="17DAE802"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44035906"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4F7B1787" w14:textId="77777777" w:rsidR="00FA5545" w:rsidRPr="0053497D" w:rsidRDefault="00FA5545" w:rsidP="00F820A6">
      <w:pPr>
        <w:shd w:val="clear" w:color="auto" w:fill="FFFFFF"/>
        <w:autoSpaceDE/>
        <w:autoSpaceDN/>
        <w:jc w:val="both"/>
        <w:rPr>
          <w:sz w:val="28"/>
          <w:szCs w:val="28"/>
        </w:rPr>
      </w:pPr>
      <w:r w:rsidRPr="0053497D">
        <w:rPr>
          <w:sz w:val="28"/>
          <w:szCs w:val="28"/>
        </w:rPr>
        <w:t>Французский жим лежа 5п х 8р.</w:t>
      </w:r>
    </w:p>
    <w:p w14:paraId="40427E32" w14:textId="77777777" w:rsidR="00FA5545" w:rsidRPr="0053497D" w:rsidRDefault="00FA5545" w:rsidP="00F820A6">
      <w:pPr>
        <w:shd w:val="clear" w:color="auto" w:fill="FFFFFF"/>
        <w:autoSpaceDE/>
        <w:autoSpaceDN/>
        <w:jc w:val="both"/>
        <w:rPr>
          <w:sz w:val="28"/>
          <w:szCs w:val="28"/>
        </w:rPr>
      </w:pPr>
      <w:r w:rsidRPr="0053497D">
        <w:rPr>
          <w:sz w:val="28"/>
          <w:szCs w:val="28"/>
        </w:rPr>
        <w:t>Трицепс на блоке 3п х 10р.</w:t>
      </w:r>
    </w:p>
    <w:p w14:paraId="51F00A12" w14:textId="77777777" w:rsidR="00FA5545" w:rsidRPr="0053497D" w:rsidRDefault="00FA5545" w:rsidP="00F820A6">
      <w:pPr>
        <w:shd w:val="clear" w:color="auto" w:fill="FFFFFF"/>
        <w:autoSpaceDE/>
        <w:autoSpaceDN/>
        <w:jc w:val="both"/>
        <w:rPr>
          <w:sz w:val="28"/>
          <w:szCs w:val="28"/>
        </w:rPr>
      </w:pPr>
      <w:r w:rsidRPr="0053497D">
        <w:rPr>
          <w:sz w:val="28"/>
          <w:szCs w:val="28"/>
        </w:rPr>
        <w:t>Подъем штанги на бицепс 4п х 8р.</w:t>
      </w:r>
    </w:p>
    <w:p w14:paraId="00BF4071"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4417D1BE"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х5х3п.</w:t>
      </w:r>
    </w:p>
    <w:p w14:paraId="60D643AF"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на наклонной скамье 4п х 6р.</w:t>
      </w:r>
    </w:p>
    <w:p w14:paraId="16EF77D4"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в стороны стоя (сидя) 4п х 8р</w:t>
      </w:r>
    </w:p>
    <w:p w14:paraId="7BD4BF07"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2BB16688"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№4</w:t>
      </w:r>
    </w:p>
    <w:p w14:paraId="4FB733F7"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42516C4A"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х3х2п; 80% х3х5п.</w:t>
      </w:r>
    </w:p>
    <w:p w14:paraId="48B41964"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лежа 4п х 8-10р.</w:t>
      </w:r>
    </w:p>
    <w:p w14:paraId="403EE83F" w14:textId="77777777" w:rsidR="00FA5545" w:rsidRPr="0053497D" w:rsidRDefault="00FA5545" w:rsidP="00F820A6">
      <w:pPr>
        <w:shd w:val="clear" w:color="auto" w:fill="FFFFFF"/>
        <w:autoSpaceDE/>
        <w:autoSpaceDN/>
        <w:jc w:val="both"/>
        <w:rPr>
          <w:sz w:val="28"/>
          <w:szCs w:val="28"/>
        </w:rPr>
      </w:pPr>
      <w:r w:rsidRPr="0053497D">
        <w:rPr>
          <w:sz w:val="28"/>
          <w:szCs w:val="28"/>
        </w:rPr>
        <w:t>Отжимание на брусьях 4п х 8р.</w:t>
      </w:r>
    </w:p>
    <w:p w14:paraId="48608756"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3A34CEE6"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16F23389"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на трицепс 4п х 10р.</w:t>
      </w:r>
    </w:p>
    <w:p w14:paraId="64AFCA69" w14:textId="77777777" w:rsidR="00FA5545" w:rsidRPr="0053497D" w:rsidRDefault="00FA5545" w:rsidP="00F820A6">
      <w:pPr>
        <w:shd w:val="clear" w:color="auto" w:fill="FFFFFF"/>
        <w:autoSpaceDE/>
        <w:autoSpaceDN/>
        <w:jc w:val="both"/>
        <w:rPr>
          <w:sz w:val="28"/>
          <w:szCs w:val="28"/>
        </w:rPr>
      </w:pPr>
      <w:r w:rsidRPr="0053497D">
        <w:rPr>
          <w:sz w:val="28"/>
          <w:szCs w:val="28"/>
        </w:rPr>
        <w:t>Подъемы гантелей на бицепс 4п х 10р.</w:t>
      </w:r>
    </w:p>
    <w:p w14:paraId="46F50E76"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4238A96C"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 75% х4х4п.</w:t>
      </w:r>
    </w:p>
    <w:p w14:paraId="12C864EF"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2CD4F05A" w14:textId="77777777" w:rsidR="00FA5545" w:rsidRPr="0053497D" w:rsidRDefault="00FA5545" w:rsidP="00F820A6">
      <w:pPr>
        <w:shd w:val="clear" w:color="auto" w:fill="FFFFFF"/>
        <w:autoSpaceDE/>
        <w:autoSpaceDN/>
        <w:jc w:val="both"/>
        <w:rPr>
          <w:sz w:val="28"/>
          <w:szCs w:val="28"/>
        </w:rPr>
      </w:pPr>
      <w:r w:rsidRPr="0053497D">
        <w:rPr>
          <w:sz w:val="28"/>
          <w:szCs w:val="28"/>
        </w:rPr>
        <w:t>Тяга штанги к подбородку 3п х 8р.</w:t>
      </w:r>
    </w:p>
    <w:p w14:paraId="00158A23" w14:textId="77777777" w:rsidR="00FA5545" w:rsidRPr="0053497D" w:rsidRDefault="00FA5545" w:rsidP="00F820A6">
      <w:pPr>
        <w:shd w:val="clear" w:color="auto" w:fill="FFFFFF"/>
        <w:autoSpaceDE/>
        <w:autoSpaceDN/>
        <w:jc w:val="both"/>
        <w:rPr>
          <w:sz w:val="28"/>
          <w:szCs w:val="28"/>
        </w:rPr>
      </w:pPr>
      <w:r w:rsidRPr="0053497D">
        <w:rPr>
          <w:sz w:val="28"/>
          <w:szCs w:val="28"/>
        </w:rPr>
        <w:t>Подтягивания широким хватом 3п х макс.</w:t>
      </w:r>
    </w:p>
    <w:p w14:paraId="5561013C"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№5</w:t>
      </w:r>
    </w:p>
    <w:p w14:paraId="05792E33"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14EDFBA6"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w:t>
      </w:r>
    </w:p>
    <w:p w14:paraId="08DBCDB9" w14:textId="77777777" w:rsidR="00FA5545" w:rsidRPr="0053497D" w:rsidRDefault="00FA5545" w:rsidP="00F820A6">
      <w:pPr>
        <w:shd w:val="clear" w:color="auto" w:fill="FFFFFF"/>
        <w:autoSpaceDE/>
        <w:autoSpaceDN/>
        <w:jc w:val="both"/>
        <w:rPr>
          <w:sz w:val="28"/>
          <w:szCs w:val="28"/>
        </w:rPr>
      </w:pPr>
      <w:r w:rsidRPr="0053497D">
        <w:rPr>
          <w:sz w:val="28"/>
          <w:szCs w:val="28"/>
        </w:rPr>
        <w:t>70% х3х2п; 80% х3х2п; 85% х2х2п.</w:t>
      </w:r>
    </w:p>
    <w:p w14:paraId="736FF172"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средним хватом 4п х 4р.</w:t>
      </w:r>
    </w:p>
    <w:p w14:paraId="288E87F2" w14:textId="77777777" w:rsidR="00FA5545" w:rsidRPr="0053497D" w:rsidRDefault="00FA5545" w:rsidP="00F820A6">
      <w:pPr>
        <w:shd w:val="clear" w:color="auto" w:fill="FFFFFF"/>
        <w:autoSpaceDE/>
        <w:autoSpaceDN/>
        <w:jc w:val="both"/>
        <w:rPr>
          <w:sz w:val="28"/>
          <w:szCs w:val="28"/>
        </w:rPr>
      </w:pPr>
      <w:r w:rsidRPr="0053497D">
        <w:rPr>
          <w:sz w:val="28"/>
          <w:szCs w:val="28"/>
        </w:rPr>
        <w:t>Жим гантелями 4п х 8-10р.</w:t>
      </w:r>
    </w:p>
    <w:p w14:paraId="7F02072F"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0BDA7FBA"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5862BA8A" w14:textId="77777777" w:rsidR="00FA5545" w:rsidRPr="0053497D" w:rsidRDefault="00FA5545" w:rsidP="00F820A6">
      <w:pPr>
        <w:shd w:val="clear" w:color="auto" w:fill="FFFFFF"/>
        <w:autoSpaceDE/>
        <w:autoSpaceDN/>
        <w:jc w:val="both"/>
        <w:rPr>
          <w:sz w:val="28"/>
          <w:szCs w:val="28"/>
        </w:rPr>
      </w:pPr>
      <w:r w:rsidRPr="0053497D">
        <w:rPr>
          <w:sz w:val="28"/>
          <w:szCs w:val="28"/>
        </w:rPr>
        <w:t>Французский жим лежа 5п х 8р.</w:t>
      </w:r>
    </w:p>
    <w:p w14:paraId="5E9B3445" w14:textId="77777777" w:rsidR="00FA5545" w:rsidRPr="0053497D" w:rsidRDefault="00FA5545" w:rsidP="00F820A6">
      <w:pPr>
        <w:shd w:val="clear" w:color="auto" w:fill="FFFFFF"/>
        <w:autoSpaceDE/>
        <w:autoSpaceDN/>
        <w:jc w:val="both"/>
        <w:rPr>
          <w:sz w:val="28"/>
          <w:szCs w:val="28"/>
        </w:rPr>
      </w:pPr>
      <w:r w:rsidRPr="0053497D">
        <w:rPr>
          <w:sz w:val="28"/>
          <w:szCs w:val="28"/>
        </w:rPr>
        <w:t>Трицепс на блоке 3п х 10р.</w:t>
      </w:r>
    </w:p>
    <w:p w14:paraId="033129BD" w14:textId="77777777" w:rsidR="00FA5545" w:rsidRPr="0053497D" w:rsidRDefault="00FA5545" w:rsidP="00F820A6">
      <w:pPr>
        <w:shd w:val="clear" w:color="auto" w:fill="FFFFFF"/>
        <w:autoSpaceDE/>
        <w:autoSpaceDN/>
        <w:jc w:val="both"/>
        <w:rPr>
          <w:sz w:val="28"/>
          <w:szCs w:val="28"/>
        </w:rPr>
      </w:pPr>
      <w:r w:rsidRPr="0053497D">
        <w:rPr>
          <w:sz w:val="28"/>
          <w:szCs w:val="28"/>
        </w:rPr>
        <w:t>Подъем штанги на бицепс 4п х 8р.</w:t>
      </w:r>
    </w:p>
    <w:p w14:paraId="101AF601"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755C3CA2"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х4х3п; 75% х4х3п.</w:t>
      </w:r>
    </w:p>
    <w:p w14:paraId="6E8F1380"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на наклонной скамье 3п х 6р.</w:t>
      </w:r>
    </w:p>
    <w:p w14:paraId="01EC1110"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в стороны стоя (сидя) 4п х 8р.</w:t>
      </w:r>
    </w:p>
    <w:p w14:paraId="58573428"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2478B5DB"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№6</w:t>
      </w:r>
    </w:p>
    <w:p w14:paraId="45E55C70"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0B181247"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х4; 80% х3х5п.</w:t>
      </w:r>
    </w:p>
    <w:p w14:paraId="3581DC40"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лежа 4п х 8-10р.45</w:t>
      </w:r>
    </w:p>
    <w:p w14:paraId="51EB4E67" w14:textId="77777777" w:rsidR="00FA5545" w:rsidRPr="0053497D" w:rsidRDefault="00FA5545" w:rsidP="00F820A6">
      <w:pPr>
        <w:shd w:val="clear" w:color="auto" w:fill="FFFFFF"/>
        <w:autoSpaceDE/>
        <w:autoSpaceDN/>
        <w:jc w:val="both"/>
        <w:rPr>
          <w:sz w:val="28"/>
          <w:szCs w:val="28"/>
        </w:rPr>
      </w:pPr>
      <w:r w:rsidRPr="0053497D">
        <w:rPr>
          <w:sz w:val="28"/>
          <w:szCs w:val="28"/>
        </w:rPr>
        <w:t>Отжимания на брусьях 4п х 8р.</w:t>
      </w:r>
    </w:p>
    <w:p w14:paraId="4B2BA660"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649A8C5C"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18079D4F"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на трицепс 4п х 10р.</w:t>
      </w:r>
    </w:p>
    <w:p w14:paraId="772AAB26" w14:textId="77777777" w:rsidR="00FA5545" w:rsidRPr="0053497D" w:rsidRDefault="00FA5545" w:rsidP="00F820A6">
      <w:pPr>
        <w:shd w:val="clear" w:color="auto" w:fill="FFFFFF"/>
        <w:autoSpaceDE/>
        <w:autoSpaceDN/>
        <w:jc w:val="both"/>
        <w:rPr>
          <w:sz w:val="28"/>
          <w:szCs w:val="28"/>
        </w:rPr>
      </w:pPr>
      <w:r w:rsidRPr="0053497D">
        <w:rPr>
          <w:sz w:val="28"/>
          <w:szCs w:val="28"/>
        </w:rPr>
        <w:t>Подъемы гантелей на бицепс 4п х 10р.</w:t>
      </w:r>
    </w:p>
    <w:p w14:paraId="3AF4CDA3"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5C81B15E"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х6; 70% х5х3п.</w:t>
      </w:r>
    </w:p>
    <w:p w14:paraId="767E441A"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65079B4B" w14:textId="77777777" w:rsidR="00FA5545" w:rsidRPr="0053497D" w:rsidRDefault="00FA5545" w:rsidP="00F820A6">
      <w:pPr>
        <w:shd w:val="clear" w:color="auto" w:fill="FFFFFF"/>
        <w:autoSpaceDE/>
        <w:autoSpaceDN/>
        <w:jc w:val="both"/>
        <w:rPr>
          <w:sz w:val="28"/>
          <w:szCs w:val="28"/>
        </w:rPr>
      </w:pPr>
      <w:r w:rsidRPr="0053497D">
        <w:rPr>
          <w:sz w:val="28"/>
          <w:szCs w:val="28"/>
        </w:rPr>
        <w:t>Тяга штанги к подбородку 3п х 8р.</w:t>
      </w:r>
    </w:p>
    <w:p w14:paraId="6FDD8434" w14:textId="77777777" w:rsidR="00FA5545" w:rsidRPr="0053497D" w:rsidRDefault="00FA5545" w:rsidP="00F820A6">
      <w:pPr>
        <w:shd w:val="clear" w:color="auto" w:fill="FFFFFF"/>
        <w:autoSpaceDE/>
        <w:autoSpaceDN/>
        <w:jc w:val="both"/>
        <w:rPr>
          <w:sz w:val="28"/>
          <w:szCs w:val="28"/>
        </w:rPr>
      </w:pPr>
      <w:r w:rsidRPr="0053497D">
        <w:rPr>
          <w:sz w:val="28"/>
          <w:szCs w:val="28"/>
        </w:rPr>
        <w:t>Подтягивания широким хватом 3п х макс.</w:t>
      </w:r>
    </w:p>
    <w:p w14:paraId="2025B7AD"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№7</w:t>
      </w:r>
    </w:p>
    <w:p w14:paraId="62043A31"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57395B8A"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w:t>
      </w:r>
    </w:p>
    <w:p w14:paraId="4E79B2FF" w14:textId="77777777" w:rsidR="00FA5545" w:rsidRPr="0053497D" w:rsidRDefault="00FA5545" w:rsidP="00F820A6">
      <w:pPr>
        <w:shd w:val="clear" w:color="auto" w:fill="FFFFFF"/>
        <w:autoSpaceDE/>
        <w:autoSpaceDN/>
        <w:jc w:val="both"/>
        <w:rPr>
          <w:sz w:val="28"/>
          <w:szCs w:val="28"/>
        </w:rPr>
      </w:pPr>
      <w:r w:rsidRPr="0053497D">
        <w:rPr>
          <w:sz w:val="28"/>
          <w:szCs w:val="28"/>
        </w:rPr>
        <w:t>70% х 4; 80% х3; 85% х2х5п.</w:t>
      </w:r>
    </w:p>
    <w:p w14:paraId="2DD4AFC3" w14:textId="77777777" w:rsidR="00FA5545" w:rsidRPr="0053497D" w:rsidRDefault="00FA5545" w:rsidP="00F820A6">
      <w:pPr>
        <w:shd w:val="clear" w:color="auto" w:fill="FFFFFF"/>
        <w:autoSpaceDE/>
        <w:autoSpaceDN/>
        <w:jc w:val="both"/>
        <w:rPr>
          <w:sz w:val="28"/>
          <w:szCs w:val="28"/>
        </w:rPr>
      </w:pPr>
      <w:r w:rsidRPr="0053497D">
        <w:rPr>
          <w:sz w:val="28"/>
          <w:szCs w:val="28"/>
        </w:rPr>
        <w:t>Жим лежа средним хватом 4п х 4р.</w:t>
      </w:r>
    </w:p>
    <w:p w14:paraId="53679E7C" w14:textId="77777777" w:rsidR="00FA5545" w:rsidRPr="0053497D" w:rsidRDefault="00FA5545" w:rsidP="00F820A6">
      <w:pPr>
        <w:shd w:val="clear" w:color="auto" w:fill="FFFFFF"/>
        <w:autoSpaceDE/>
        <w:autoSpaceDN/>
        <w:jc w:val="both"/>
        <w:rPr>
          <w:sz w:val="28"/>
          <w:szCs w:val="28"/>
        </w:rPr>
      </w:pPr>
      <w:r w:rsidRPr="0053497D">
        <w:rPr>
          <w:sz w:val="28"/>
          <w:szCs w:val="28"/>
        </w:rPr>
        <w:t>Жим гантелями 4п х 8р.</w:t>
      </w:r>
    </w:p>
    <w:p w14:paraId="4937E24C"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7FF162FC"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6A6F5488" w14:textId="77777777" w:rsidR="00FA5545" w:rsidRPr="0053497D" w:rsidRDefault="00FA5545" w:rsidP="00F820A6">
      <w:pPr>
        <w:shd w:val="clear" w:color="auto" w:fill="FFFFFF"/>
        <w:autoSpaceDE/>
        <w:autoSpaceDN/>
        <w:jc w:val="both"/>
        <w:rPr>
          <w:sz w:val="28"/>
          <w:szCs w:val="28"/>
        </w:rPr>
      </w:pPr>
      <w:r w:rsidRPr="0053497D">
        <w:rPr>
          <w:sz w:val="28"/>
          <w:szCs w:val="28"/>
        </w:rPr>
        <w:t>Французский жим лежа 5п х 8р.</w:t>
      </w:r>
    </w:p>
    <w:p w14:paraId="4C0AD054" w14:textId="77777777" w:rsidR="00FA5545" w:rsidRPr="0053497D" w:rsidRDefault="00FA5545" w:rsidP="00F820A6">
      <w:pPr>
        <w:shd w:val="clear" w:color="auto" w:fill="FFFFFF"/>
        <w:autoSpaceDE/>
        <w:autoSpaceDN/>
        <w:jc w:val="both"/>
        <w:rPr>
          <w:sz w:val="28"/>
          <w:szCs w:val="28"/>
        </w:rPr>
      </w:pPr>
      <w:r w:rsidRPr="0053497D">
        <w:rPr>
          <w:sz w:val="28"/>
          <w:szCs w:val="28"/>
        </w:rPr>
        <w:t>Трицепс на блоке 3п х 10р.</w:t>
      </w:r>
    </w:p>
    <w:p w14:paraId="55E70812" w14:textId="77777777" w:rsidR="00FA5545" w:rsidRPr="0053497D" w:rsidRDefault="00FA5545" w:rsidP="00F820A6">
      <w:pPr>
        <w:shd w:val="clear" w:color="auto" w:fill="FFFFFF"/>
        <w:autoSpaceDE/>
        <w:autoSpaceDN/>
        <w:jc w:val="both"/>
        <w:rPr>
          <w:sz w:val="28"/>
          <w:szCs w:val="28"/>
        </w:rPr>
      </w:pPr>
      <w:r w:rsidRPr="0053497D">
        <w:rPr>
          <w:sz w:val="28"/>
          <w:szCs w:val="28"/>
        </w:rPr>
        <w:t>Подъем штанги на бицепс 4п х 8р.</w:t>
      </w:r>
    </w:p>
    <w:p w14:paraId="1B2D876A"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3CB09E10"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х4; 75% х4х3п.</w:t>
      </w:r>
    </w:p>
    <w:p w14:paraId="5EAC9A43"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на наклонной скамье 4п х 6р.</w:t>
      </w:r>
    </w:p>
    <w:p w14:paraId="1EA6DD00"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в стороны стоя (сидя) 4п х 8р.</w:t>
      </w:r>
    </w:p>
    <w:p w14:paraId="0279089E"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784C510A"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№8</w:t>
      </w:r>
    </w:p>
    <w:p w14:paraId="22CDDCF4"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4EA251D5"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 4; 80% х3х5п.</w:t>
      </w:r>
    </w:p>
    <w:p w14:paraId="442A4660"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лежа 4п х 8р.</w:t>
      </w:r>
    </w:p>
    <w:p w14:paraId="24DA9D3B" w14:textId="77777777" w:rsidR="00FA5545" w:rsidRPr="0053497D" w:rsidRDefault="00FA5545" w:rsidP="00F820A6">
      <w:pPr>
        <w:shd w:val="clear" w:color="auto" w:fill="FFFFFF"/>
        <w:autoSpaceDE/>
        <w:autoSpaceDN/>
        <w:jc w:val="both"/>
        <w:rPr>
          <w:sz w:val="28"/>
          <w:szCs w:val="28"/>
        </w:rPr>
      </w:pPr>
      <w:r w:rsidRPr="0053497D">
        <w:rPr>
          <w:sz w:val="28"/>
          <w:szCs w:val="28"/>
        </w:rPr>
        <w:t>Отжимания на брусьях 4п х 8р.</w:t>
      </w:r>
    </w:p>
    <w:p w14:paraId="71CE976E"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1D943D3E"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5AFE24C0"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на трицепс 4п х 10р.</w:t>
      </w:r>
    </w:p>
    <w:p w14:paraId="62D4C08D" w14:textId="77777777" w:rsidR="00FA5545" w:rsidRPr="0053497D" w:rsidRDefault="00FA5545" w:rsidP="00F820A6">
      <w:pPr>
        <w:shd w:val="clear" w:color="auto" w:fill="FFFFFF"/>
        <w:autoSpaceDE/>
        <w:autoSpaceDN/>
        <w:jc w:val="both"/>
        <w:rPr>
          <w:sz w:val="28"/>
          <w:szCs w:val="28"/>
        </w:rPr>
      </w:pPr>
      <w:r w:rsidRPr="0053497D">
        <w:rPr>
          <w:sz w:val="28"/>
          <w:szCs w:val="28"/>
        </w:rPr>
        <w:t>Подъемы гантелей на бицепс 4п х 10р.</w:t>
      </w:r>
    </w:p>
    <w:p w14:paraId="16EBC328"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6DAA9884"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х5х3п.</w:t>
      </w:r>
    </w:p>
    <w:p w14:paraId="44A9E8A1"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454E38E3" w14:textId="77777777" w:rsidR="00FA5545" w:rsidRPr="0053497D" w:rsidRDefault="00FA5545" w:rsidP="00F820A6">
      <w:pPr>
        <w:shd w:val="clear" w:color="auto" w:fill="FFFFFF"/>
        <w:autoSpaceDE/>
        <w:autoSpaceDN/>
        <w:jc w:val="both"/>
        <w:rPr>
          <w:sz w:val="28"/>
          <w:szCs w:val="28"/>
        </w:rPr>
      </w:pPr>
      <w:r w:rsidRPr="0053497D">
        <w:rPr>
          <w:sz w:val="28"/>
          <w:szCs w:val="28"/>
        </w:rPr>
        <w:t>Тяга штанги к подбородку 3п х 8р.</w:t>
      </w:r>
    </w:p>
    <w:p w14:paraId="64E9327B" w14:textId="77777777" w:rsidR="00FA5545" w:rsidRPr="0053497D" w:rsidRDefault="00FA5545" w:rsidP="00F820A6">
      <w:pPr>
        <w:shd w:val="clear" w:color="auto" w:fill="FFFFFF"/>
        <w:autoSpaceDE/>
        <w:autoSpaceDN/>
        <w:jc w:val="both"/>
        <w:rPr>
          <w:sz w:val="28"/>
          <w:szCs w:val="28"/>
        </w:rPr>
      </w:pPr>
      <w:r w:rsidRPr="0053497D">
        <w:rPr>
          <w:sz w:val="28"/>
          <w:szCs w:val="28"/>
        </w:rPr>
        <w:t>Подтягивания широким хватом 3п х макс.</w:t>
      </w:r>
    </w:p>
    <w:p w14:paraId="6142869A"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№9</w:t>
      </w:r>
    </w:p>
    <w:p w14:paraId="5032ADB1"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433E40C8"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w:t>
      </w:r>
    </w:p>
    <w:p w14:paraId="46481E8F" w14:textId="77777777" w:rsidR="00FA5545" w:rsidRPr="0053497D" w:rsidRDefault="00FA5545" w:rsidP="00F820A6">
      <w:pPr>
        <w:shd w:val="clear" w:color="auto" w:fill="FFFFFF"/>
        <w:autoSpaceDE/>
        <w:autoSpaceDN/>
        <w:jc w:val="both"/>
        <w:rPr>
          <w:sz w:val="28"/>
          <w:szCs w:val="28"/>
        </w:rPr>
      </w:pPr>
      <w:r w:rsidRPr="0053497D">
        <w:rPr>
          <w:sz w:val="28"/>
          <w:szCs w:val="28"/>
        </w:rPr>
        <w:t>70% х4х2п; 80% х3х2п; 85% х2х2п.</w:t>
      </w:r>
    </w:p>
    <w:p w14:paraId="57C92EFC" w14:textId="77777777" w:rsidR="00FA5545" w:rsidRPr="0053497D" w:rsidRDefault="00FA5545" w:rsidP="00F820A6">
      <w:pPr>
        <w:shd w:val="clear" w:color="auto" w:fill="FFFFFF"/>
        <w:autoSpaceDE/>
        <w:autoSpaceDN/>
        <w:jc w:val="both"/>
        <w:rPr>
          <w:sz w:val="28"/>
          <w:szCs w:val="28"/>
        </w:rPr>
      </w:pPr>
      <w:r w:rsidRPr="0053497D">
        <w:rPr>
          <w:sz w:val="28"/>
          <w:szCs w:val="28"/>
        </w:rPr>
        <w:t>Жим средним хватом 3п х 5р.</w:t>
      </w:r>
    </w:p>
    <w:p w14:paraId="5C1C6DFC" w14:textId="77777777" w:rsidR="00FA5545" w:rsidRPr="0053497D" w:rsidRDefault="00FA5545" w:rsidP="00F820A6">
      <w:pPr>
        <w:shd w:val="clear" w:color="auto" w:fill="FFFFFF"/>
        <w:autoSpaceDE/>
        <w:autoSpaceDN/>
        <w:jc w:val="both"/>
        <w:rPr>
          <w:sz w:val="28"/>
          <w:szCs w:val="28"/>
        </w:rPr>
      </w:pPr>
      <w:r w:rsidRPr="0053497D">
        <w:rPr>
          <w:sz w:val="28"/>
          <w:szCs w:val="28"/>
        </w:rPr>
        <w:t>Жим гантелями 4п х 8р.</w:t>
      </w:r>
    </w:p>
    <w:p w14:paraId="49B440BA"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2323F3CB"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354C6C84" w14:textId="77777777" w:rsidR="00FA5545" w:rsidRPr="0053497D" w:rsidRDefault="00FA5545" w:rsidP="00F820A6">
      <w:pPr>
        <w:shd w:val="clear" w:color="auto" w:fill="FFFFFF"/>
        <w:autoSpaceDE/>
        <w:autoSpaceDN/>
        <w:jc w:val="both"/>
        <w:rPr>
          <w:sz w:val="28"/>
          <w:szCs w:val="28"/>
        </w:rPr>
      </w:pPr>
      <w:r w:rsidRPr="0053497D">
        <w:rPr>
          <w:sz w:val="28"/>
          <w:szCs w:val="28"/>
        </w:rPr>
        <w:t>Французский жим лежа 5п х 8р.</w:t>
      </w:r>
    </w:p>
    <w:p w14:paraId="4FEBDF84" w14:textId="77777777" w:rsidR="00FA5545" w:rsidRPr="0053497D" w:rsidRDefault="00FA5545" w:rsidP="00F820A6">
      <w:pPr>
        <w:shd w:val="clear" w:color="auto" w:fill="FFFFFF"/>
        <w:autoSpaceDE/>
        <w:autoSpaceDN/>
        <w:jc w:val="both"/>
        <w:rPr>
          <w:sz w:val="28"/>
          <w:szCs w:val="28"/>
        </w:rPr>
      </w:pPr>
      <w:r w:rsidRPr="0053497D">
        <w:rPr>
          <w:sz w:val="28"/>
          <w:szCs w:val="28"/>
        </w:rPr>
        <w:t>Трицепс на блоке 3п х 10р.</w:t>
      </w:r>
    </w:p>
    <w:p w14:paraId="26EAA372" w14:textId="77777777" w:rsidR="00FA5545" w:rsidRPr="0053497D" w:rsidRDefault="00FA5545" w:rsidP="00F820A6">
      <w:pPr>
        <w:shd w:val="clear" w:color="auto" w:fill="FFFFFF"/>
        <w:autoSpaceDE/>
        <w:autoSpaceDN/>
        <w:jc w:val="both"/>
        <w:rPr>
          <w:sz w:val="28"/>
          <w:szCs w:val="28"/>
        </w:rPr>
      </w:pPr>
      <w:r w:rsidRPr="0053497D">
        <w:rPr>
          <w:sz w:val="28"/>
          <w:szCs w:val="28"/>
        </w:rPr>
        <w:t>Подъем штанги на бицепс 4п х 8р.</w:t>
      </w:r>
    </w:p>
    <w:p w14:paraId="128D13C0"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493B5D3A"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х5х3п; 80% х3; 85% х2х3п.</w:t>
      </w:r>
    </w:p>
    <w:p w14:paraId="057467EB"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на наклонной скамье 3п х 6р.</w:t>
      </w:r>
    </w:p>
    <w:p w14:paraId="5DC360C9"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в стороны стоя (сидя) 4п х 8р.</w:t>
      </w:r>
    </w:p>
    <w:p w14:paraId="2B64E4A0"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58A38D4A"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№10</w:t>
      </w:r>
    </w:p>
    <w:p w14:paraId="15702E72"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0BB287BC"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х4; 80% х3х2п; 85% х2х3п.</w:t>
      </w:r>
    </w:p>
    <w:p w14:paraId="5B0DF33D"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лежа 4п х 8р.</w:t>
      </w:r>
    </w:p>
    <w:p w14:paraId="413950FD" w14:textId="77777777" w:rsidR="00FA5545" w:rsidRPr="0053497D" w:rsidRDefault="00FA5545" w:rsidP="00F820A6">
      <w:pPr>
        <w:shd w:val="clear" w:color="auto" w:fill="FFFFFF"/>
        <w:autoSpaceDE/>
        <w:autoSpaceDN/>
        <w:jc w:val="both"/>
        <w:rPr>
          <w:sz w:val="28"/>
          <w:szCs w:val="28"/>
        </w:rPr>
      </w:pPr>
      <w:r w:rsidRPr="0053497D">
        <w:rPr>
          <w:sz w:val="28"/>
          <w:szCs w:val="28"/>
        </w:rPr>
        <w:t>Отжимания на брусьях 4п х 8р.</w:t>
      </w:r>
    </w:p>
    <w:p w14:paraId="4EE4CDFB"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3ABEE861"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48E5B50B"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на трицепс 4п х 10р.</w:t>
      </w:r>
    </w:p>
    <w:p w14:paraId="2F5F3EBD" w14:textId="77777777" w:rsidR="00FA5545" w:rsidRPr="0053497D" w:rsidRDefault="00FA5545" w:rsidP="00F820A6">
      <w:pPr>
        <w:shd w:val="clear" w:color="auto" w:fill="FFFFFF"/>
        <w:autoSpaceDE/>
        <w:autoSpaceDN/>
        <w:jc w:val="both"/>
        <w:rPr>
          <w:sz w:val="28"/>
          <w:szCs w:val="28"/>
        </w:rPr>
      </w:pPr>
      <w:r w:rsidRPr="0053497D">
        <w:rPr>
          <w:sz w:val="28"/>
          <w:szCs w:val="28"/>
        </w:rPr>
        <w:t>Подъемы гантелей на бицепс 4п х 10р.</w:t>
      </w:r>
    </w:p>
    <w:p w14:paraId="73F6A708"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5872DDF5"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х6; 70% х5; 80% х макс. х3п.</w:t>
      </w:r>
    </w:p>
    <w:p w14:paraId="49B9EA2D"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7C59A8F2" w14:textId="77777777" w:rsidR="00FA5545" w:rsidRPr="0053497D" w:rsidRDefault="00FA5545" w:rsidP="00F820A6">
      <w:pPr>
        <w:shd w:val="clear" w:color="auto" w:fill="FFFFFF"/>
        <w:autoSpaceDE/>
        <w:autoSpaceDN/>
        <w:jc w:val="both"/>
        <w:rPr>
          <w:sz w:val="28"/>
          <w:szCs w:val="28"/>
        </w:rPr>
      </w:pPr>
      <w:r w:rsidRPr="0053497D">
        <w:rPr>
          <w:sz w:val="28"/>
          <w:szCs w:val="28"/>
        </w:rPr>
        <w:t>Тяга штанги к подбородку 3п х 8р.</w:t>
      </w:r>
    </w:p>
    <w:p w14:paraId="16B33BA3" w14:textId="77777777" w:rsidR="00FA5545" w:rsidRPr="0053497D" w:rsidRDefault="00FA5545" w:rsidP="00F820A6">
      <w:pPr>
        <w:shd w:val="clear" w:color="auto" w:fill="FFFFFF"/>
        <w:autoSpaceDE/>
        <w:autoSpaceDN/>
        <w:jc w:val="both"/>
        <w:rPr>
          <w:sz w:val="28"/>
          <w:szCs w:val="28"/>
        </w:rPr>
      </w:pPr>
      <w:r w:rsidRPr="0053497D">
        <w:rPr>
          <w:sz w:val="28"/>
          <w:szCs w:val="28"/>
        </w:rPr>
        <w:t>Подтягивания широким хватом 3п х макс.</w:t>
      </w:r>
    </w:p>
    <w:p w14:paraId="75038918"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№11</w:t>
      </w:r>
    </w:p>
    <w:p w14:paraId="23AF565B"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1890A59F"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х4х2п; 80% х3; 90% х1х3п.</w:t>
      </w:r>
    </w:p>
    <w:p w14:paraId="002E7FF6" w14:textId="77777777" w:rsidR="00FA5545" w:rsidRPr="0053497D" w:rsidRDefault="00FA5545" w:rsidP="00F820A6">
      <w:pPr>
        <w:shd w:val="clear" w:color="auto" w:fill="FFFFFF"/>
        <w:autoSpaceDE/>
        <w:autoSpaceDN/>
        <w:jc w:val="both"/>
        <w:rPr>
          <w:sz w:val="28"/>
          <w:szCs w:val="28"/>
        </w:rPr>
      </w:pPr>
      <w:r w:rsidRPr="0053497D">
        <w:rPr>
          <w:sz w:val="28"/>
          <w:szCs w:val="28"/>
        </w:rPr>
        <w:t>Жим лежа средним хватом 3п х 5р.</w:t>
      </w:r>
    </w:p>
    <w:p w14:paraId="12EFA084" w14:textId="77777777" w:rsidR="00FA5545" w:rsidRPr="0053497D" w:rsidRDefault="00FA5545" w:rsidP="00F820A6">
      <w:pPr>
        <w:shd w:val="clear" w:color="auto" w:fill="FFFFFF"/>
        <w:autoSpaceDE/>
        <w:autoSpaceDN/>
        <w:jc w:val="both"/>
        <w:rPr>
          <w:sz w:val="28"/>
          <w:szCs w:val="28"/>
        </w:rPr>
      </w:pPr>
      <w:r w:rsidRPr="0053497D">
        <w:rPr>
          <w:sz w:val="28"/>
          <w:szCs w:val="28"/>
        </w:rPr>
        <w:t>Жим гантелями 3п х 8р.</w:t>
      </w:r>
    </w:p>
    <w:p w14:paraId="0DED9883"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6F00900B"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03A2D9B6" w14:textId="77777777" w:rsidR="00FA5545" w:rsidRPr="0053497D" w:rsidRDefault="00FA5545" w:rsidP="00F820A6">
      <w:pPr>
        <w:shd w:val="clear" w:color="auto" w:fill="FFFFFF"/>
        <w:autoSpaceDE/>
        <w:autoSpaceDN/>
        <w:jc w:val="both"/>
        <w:rPr>
          <w:sz w:val="28"/>
          <w:szCs w:val="28"/>
        </w:rPr>
      </w:pPr>
      <w:r w:rsidRPr="0053497D">
        <w:rPr>
          <w:sz w:val="28"/>
          <w:szCs w:val="28"/>
        </w:rPr>
        <w:t>Французский жим лежа 5п х 8р.</w:t>
      </w:r>
    </w:p>
    <w:p w14:paraId="1986CD66" w14:textId="77777777" w:rsidR="00FA5545" w:rsidRPr="0053497D" w:rsidRDefault="00FA5545" w:rsidP="00F820A6">
      <w:pPr>
        <w:shd w:val="clear" w:color="auto" w:fill="FFFFFF"/>
        <w:autoSpaceDE/>
        <w:autoSpaceDN/>
        <w:jc w:val="both"/>
        <w:rPr>
          <w:sz w:val="28"/>
          <w:szCs w:val="28"/>
        </w:rPr>
      </w:pPr>
      <w:r w:rsidRPr="0053497D">
        <w:rPr>
          <w:sz w:val="28"/>
          <w:szCs w:val="28"/>
        </w:rPr>
        <w:t>Трицепс на блоке 3п х 10р.47</w:t>
      </w:r>
    </w:p>
    <w:p w14:paraId="638270F5" w14:textId="77777777" w:rsidR="00FA5545" w:rsidRPr="0053497D" w:rsidRDefault="00FA5545" w:rsidP="00F820A6">
      <w:pPr>
        <w:shd w:val="clear" w:color="auto" w:fill="FFFFFF"/>
        <w:autoSpaceDE/>
        <w:autoSpaceDN/>
        <w:jc w:val="both"/>
        <w:rPr>
          <w:sz w:val="28"/>
          <w:szCs w:val="28"/>
        </w:rPr>
      </w:pPr>
      <w:r w:rsidRPr="0053497D">
        <w:rPr>
          <w:sz w:val="28"/>
          <w:szCs w:val="28"/>
        </w:rPr>
        <w:t>Подъем штанги на бицепс 4п х 8р.</w:t>
      </w:r>
    </w:p>
    <w:p w14:paraId="1E345BF8"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59B90153"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х6; 70% х5х2п; 80% х3х2п; 85% х2х2п.</w:t>
      </w:r>
    </w:p>
    <w:p w14:paraId="2974AAE4"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на наклонной скамье 3п х 6р.</w:t>
      </w:r>
    </w:p>
    <w:p w14:paraId="7BCCA938"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в стороны стоя (сидя) 4п х 8р.</w:t>
      </w:r>
    </w:p>
    <w:p w14:paraId="7584B29D"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4п х 8р</w:t>
      </w:r>
    </w:p>
    <w:p w14:paraId="7EC5392D"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№12</w:t>
      </w:r>
    </w:p>
    <w:p w14:paraId="6F2F7532"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0AAFF721"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х6; 70% х5; 80% х3; 90% х1х3п.</w:t>
      </w:r>
    </w:p>
    <w:p w14:paraId="1BA85920"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лежа 4п х 8р.</w:t>
      </w:r>
    </w:p>
    <w:p w14:paraId="246FD394" w14:textId="77777777" w:rsidR="00FA5545" w:rsidRPr="0053497D" w:rsidRDefault="00FA5545" w:rsidP="00F820A6">
      <w:pPr>
        <w:shd w:val="clear" w:color="auto" w:fill="FFFFFF"/>
        <w:autoSpaceDE/>
        <w:autoSpaceDN/>
        <w:jc w:val="both"/>
        <w:rPr>
          <w:sz w:val="28"/>
          <w:szCs w:val="28"/>
        </w:rPr>
      </w:pPr>
      <w:r w:rsidRPr="0053497D">
        <w:rPr>
          <w:sz w:val="28"/>
          <w:szCs w:val="28"/>
        </w:rPr>
        <w:t>Отжимания на брусьях 3п х 8р.</w:t>
      </w:r>
    </w:p>
    <w:p w14:paraId="71149C05"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3EB2620E"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5C687ED6"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на трицепс 4п х 10р.</w:t>
      </w:r>
    </w:p>
    <w:p w14:paraId="2FD6CA16" w14:textId="77777777" w:rsidR="00FA5545" w:rsidRPr="0053497D" w:rsidRDefault="00FA5545" w:rsidP="00F820A6">
      <w:pPr>
        <w:shd w:val="clear" w:color="auto" w:fill="FFFFFF"/>
        <w:autoSpaceDE/>
        <w:autoSpaceDN/>
        <w:jc w:val="both"/>
        <w:rPr>
          <w:sz w:val="28"/>
          <w:szCs w:val="28"/>
        </w:rPr>
      </w:pPr>
      <w:r w:rsidRPr="0053497D">
        <w:rPr>
          <w:sz w:val="28"/>
          <w:szCs w:val="28"/>
        </w:rPr>
        <w:t>Подъемы гантелей на бицепс 4п х 10р.</w:t>
      </w:r>
    </w:p>
    <w:p w14:paraId="5E136882"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299D3E1C"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х6; 70% х5; 80% х3; 85% х2х3п.</w:t>
      </w:r>
    </w:p>
    <w:p w14:paraId="10648DD1"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7CA15600" w14:textId="77777777" w:rsidR="00FA5545" w:rsidRPr="0053497D" w:rsidRDefault="00FA5545" w:rsidP="00F820A6">
      <w:pPr>
        <w:shd w:val="clear" w:color="auto" w:fill="FFFFFF"/>
        <w:autoSpaceDE/>
        <w:autoSpaceDN/>
        <w:jc w:val="both"/>
        <w:rPr>
          <w:sz w:val="28"/>
          <w:szCs w:val="28"/>
        </w:rPr>
      </w:pPr>
      <w:r w:rsidRPr="0053497D">
        <w:rPr>
          <w:sz w:val="28"/>
          <w:szCs w:val="28"/>
        </w:rPr>
        <w:t>Тяга штанги к подбородку 3п х 8р.</w:t>
      </w:r>
    </w:p>
    <w:p w14:paraId="546D3E5A" w14:textId="77777777" w:rsidR="00FA5545" w:rsidRPr="0053497D" w:rsidRDefault="00FA5545" w:rsidP="00F820A6">
      <w:pPr>
        <w:shd w:val="clear" w:color="auto" w:fill="FFFFFF"/>
        <w:autoSpaceDE/>
        <w:autoSpaceDN/>
        <w:jc w:val="both"/>
        <w:rPr>
          <w:sz w:val="28"/>
          <w:szCs w:val="28"/>
        </w:rPr>
      </w:pPr>
      <w:r w:rsidRPr="0053497D">
        <w:rPr>
          <w:sz w:val="28"/>
          <w:szCs w:val="28"/>
        </w:rPr>
        <w:t>Подтягивания широким хватом 3п х макс.</w:t>
      </w:r>
    </w:p>
    <w:p w14:paraId="7DFDE260"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№13</w:t>
      </w:r>
    </w:p>
    <w:p w14:paraId="0FE27B5B"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7EA31CE9"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х6; 70% х5; 80% х3; 90% х1х3п.</w:t>
      </w:r>
    </w:p>
    <w:p w14:paraId="52990217" w14:textId="77777777" w:rsidR="00FA5545" w:rsidRPr="0053497D" w:rsidRDefault="00FA5545" w:rsidP="00F820A6">
      <w:pPr>
        <w:shd w:val="clear" w:color="auto" w:fill="FFFFFF"/>
        <w:autoSpaceDE/>
        <w:autoSpaceDN/>
        <w:jc w:val="both"/>
        <w:rPr>
          <w:sz w:val="28"/>
          <w:szCs w:val="28"/>
        </w:rPr>
      </w:pPr>
      <w:r w:rsidRPr="0053497D">
        <w:rPr>
          <w:sz w:val="28"/>
          <w:szCs w:val="28"/>
        </w:rPr>
        <w:t>Жим лежа средним хватом 3п х 4р.</w:t>
      </w:r>
    </w:p>
    <w:p w14:paraId="52F2187A"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2CA1DE48"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4р.</w:t>
      </w:r>
    </w:p>
    <w:p w14:paraId="58D94174" w14:textId="77777777" w:rsidR="00FA5545" w:rsidRPr="0053497D" w:rsidRDefault="00FA5545" w:rsidP="00F820A6">
      <w:pPr>
        <w:shd w:val="clear" w:color="auto" w:fill="FFFFFF"/>
        <w:autoSpaceDE/>
        <w:autoSpaceDN/>
        <w:jc w:val="both"/>
        <w:rPr>
          <w:sz w:val="28"/>
          <w:szCs w:val="28"/>
        </w:rPr>
      </w:pPr>
      <w:r w:rsidRPr="0053497D">
        <w:rPr>
          <w:sz w:val="28"/>
          <w:szCs w:val="28"/>
        </w:rPr>
        <w:t>Трицепс на блоке 4п х 8р.</w:t>
      </w:r>
    </w:p>
    <w:p w14:paraId="21B0DC0E" w14:textId="77777777" w:rsidR="00FA5545" w:rsidRPr="0053497D" w:rsidRDefault="00FA5545" w:rsidP="00F820A6">
      <w:pPr>
        <w:shd w:val="clear" w:color="auto" w:fill="FFFFFF"/>
        <w:autoSpaceDE/>
        <w:autoSpaceDN/>
        <w:jc w:val="both"/>
        <w:rPr>
          <w:sz w:val="28"/>
          <w:szCs w:val="28"/>
        </w:rPr>
      </w:pPr>
      <w:r w:rsidRPr="0053497D">
        <w:rPr>
          <w:sz w:val="28"/>
          <w:szCs w:val="28"/>
        </w:rPr>
        <w:t>Подъем штанги на бицепс 4п х 8р.</w:t>
      </w:r>
    </w:p>
    <w:p w14:paraId="18F6C18E"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4D6C2E77"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х6; 70% х5; 80% х3; 90% х1х3п.</w:t>
      </w:r>
    </w:p>
    <w:p w14:paraId="4A3F68D1"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на наклонной скамье 3п х 5р.</w:t>
      </w:r>
    </w:p>
    <w:p w14:paraId="7DA4EEBE"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в стороны стоя (сидя) 4п х 8р.</w:t>
      </w:r>
    </w:p>
    <w:p w14:paraId="3B67E08A"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№14</w:t>
      </w:r>
    </w:p>
    <w:p w14:paraId="1B1DEF2B"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666D00B6"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х8;60%х 6;70% х5;80% х3;90%х1х2п;95% х1х3п.</w:t>
      </w:r>
    </w:p>
    <w:p w14:paraId="7EC139E1" w14:textId="77777777" w:rsidR="00FA5545" w:rsidRPr="0053497D" w:rsidRDefault="00FA5545" w:rsidP="00F820A6">
      <w:pPr>
        <w:shd w:val="clear" w:color="auto" w:fill="FFFFFF"/>
        <w:autoSpaceDE/>
        <w:autoSpaceDN/>
        <w:jc w:val="both"/>
        <w:rPr>
          <w:sz w:val="28"/>
          <w:szCs w:val="28"/>
        </w:rPr>
      </w:pPr>
      <w:r w:rsidRPr="0053497D">
        <w:rPr>
          <w:sz w:val="28"/>
          <w:szCs w:val="28"/>
        </w:rPr>
        <w:t>Разведение гантелей лежа 4п х 8р.48</w:t>
      </w:r>
    </w:p>
    <w:p w14:paraId="55D65EEE"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1C04A369"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4р.</w:t>
      </w:r>
    </w:p>
    <w:p w14:paraId="78FDA98A"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на трицепс 4п х 10р.</w:t>
      </w:r>
    </w:p>
    <w:p w14:paraId="365E0E64"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515AE486"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 6; 70% х5; 80% х3х3п.</w:t>
      </w:r>
    </w:p>
    <w:p w14:paraId="26FDCC7C" w14:textId="77777777" w:rsidR="00FA5545" w:rsidRPr="0053497D" w:rsidRDefault="00FA5545" w:rsidP="00F820A6">
      <w:pPr>
        <w:shd w:val="clear" w:color="auto" w:fill="FFFFFF"/>
        <w:autoSpaceDE/>
        <w:autoSpaceDN/>
        <w:jc w:val="both"/>
        <w:rPr>
          <w:sz w:val="28"/>
          <w:szCs w:val="28"/>
        </w:rPr>
      </w:pPr>
      <w:r w:rsidRPr="0053497D">
        <w:rPr>
          <w:sz w:val="28"/>
          <w:szCs w:val="28"/>
        </w:rPr>
        <w:t>Тяга блока за голову 5п х 8р.</w:t>
      </w:r>
    </w:p>
    <w:p w14:paraId="719A88C9" w14:textId="77777777" w:rsidR="00FA5545" w:rsidRPr="0053497D" w:rsidRDefault="00FA5545" w:rsidP="00F820A6">
      <w:pPr>
        <w:shd w:val="clear" w:color="auto" w:fill="FFFFFF"/>
        <w:autoSpaceDE/>
        <w:autoSpaceDN/>
        <w:jc w:val="both"/>
        <w:rPr>
          <w:sz w:val="28"/>
          <w:szCs w:val="28"/>
        </w:rPr>
      </w:pPr>
      <w:r w:rsidRPr="0053497D">
        <w:rPr>
          <w:sz w:val="28"/>
          <w:szCs w:val="28"/>
        </w:rPr>
        <w:t>Подтягивания широким хватом 3п х макс.</w:t>
      </w:r>
    </w:p>
    <w:p w14:paraId="507E7BC2"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№15</w:t>
      </w:r>
    </w:p>
    <w:p w14:paraId="1F5E9B51"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0B79441A"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лежа40%х10;50% х8;60%х 6;70%х5;80% х3; 90% х1;95%х1;97%х1.</w:t>
      </w:r>
    </w:p>
    <w:p w14:paraId="46364C79"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2C208C2F"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узким хватом 4п х 4-5р.</w:t>
      </w:r>
    </w:p>
    <w:p w14:paraId="77AEB2D3"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№3</w:t>
      </w:r>
    </w:p>
    <w:p w14:paraId="040F3AFF"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х6; 70% х5; 80% х3; 85% х2х2п.</w:t>
      </w:r>
    </w:p>
    <w:p w14:paraId="5757034E" w14:textId="77777777" w:rsidR="00FA5545" w:rsidRPr="0053497D" w:rsidRDefault="00FA5545" w:rsidP="00F820A6">
      <w:pPr>
        <w:shd w:val="clear" w:color="auto" w:fill="FFFFFF"/>
        <w:autoSpaceDE/>
        <w:autoSpaceDN/>
        <w:jc w:val="both"/>
        <w:rPr>
          <w:i/>
          <w:sz w:val="28"/>
          <w:szCs w:val="28"/>
        </w:rPr>
      </w:pPr>
      <w:r w:rsidRPr="0053497D">
        <w:rPr>
          <w:i/>
          <w:sz w:val="28"/>
          <w:szCs w:val="28"/>
        </w:rPr>
        <w:t>Неделя №16</w:t>
      </w:r>
    </w:p>
    <w:p w14:paraId="4026A9CB"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№1</w:t>
      </w:r>
    </w:p>
    <w:p w14:paraId="264C9E26"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 х10; 50% х8; 60% х6; 70% х5; 80% х3; 85% х2х2п.</w:t>
      </w:r>
    </w:p>
    <w:p w14:paraId="645BE3A1" w14:textId="77777777" w:rsidR="00FA5545" w:rsidRPr="0053497D" w:rsidRDefault="00FA5545" w:rsidP="00F820A6">
      <w:pPr>
        <w:shd w:val="clear" w:color="auto" w:fill="FFFFFF"/>
        <w:autoSpaceDE/>
        <w:autoSpaceDN/>
        <w:jc w:val="both"/>
        <w:rPr>
          <w:i/>
          <w:sz w:val="28"/>
          <w:szCs w:val="28"/>
        </w:rPr>
      </w:pPr>
      <w:r w:rsidRPr="0053497D">
        <w:rPr>
          <w:i/>
          <w:sz w:val="28"/>
          <w:szCs w:val="28"/>
        </w:rPr>
        <w:t>Тренировка №2</w:t>
      </w:r>
    </w:p>
    <w:p w14:paraId="343890CC" w14:textId="77777777" w:rsidR="00FA5545" w:rsidRPr="0053497D" w:rsidRDefault="00FA5545" w:rsidP="00F820A6">
      <w:pPr>
        <w:shd w:val="clear" w:color="auto" w:fill="FFFFFF"/>
        <w:autoSpaceDE/>
        <w:autoSpaceDN/>
        <w:jc w:val="both"/>
        <w:rPr>
          <w:sz w:val="28"/>
          <w:szCs w:val="28"/>
        </w:rPr>
      </w:pPr>
      <w:r w:rsidRPr="0053497D">
        <w:rPr>
          <w:sz w:val="28"/>
          <w:szCs w:val="28"/>
        </w:rPr>
        <w:t>Жим штанги лежа 40%х8; 50%х6; 60%х4x3п.</w:t>
      </w:r>
    </w:p>
    <w:p w14:paraId="7917BEDE" w14:textId="77777777" w:rsidR="00FA5545" w:rsidRPr="0053497D" w:rsidRDefault="00FA5545" w:rsidP="00F820A6">
      <w:pPr>
        <w:shd w:val="clear" w:color="auto" w:fill="FFFFFF"/>
        <w:autoSpaceDE/>
        <w:autoSpaceDN/>
        <w:jc w:val="both"/>
        <w:rPr>
          <w:i/>
          <w:sz w:val="28"/>
          <w:szCs w:val="28"/>
        </w:rPr>
      </w:pPr>
      <w:r w:rsidRPr="0053497D">
        <w:rPr>
          <w:i/>
          <w:sz w:val="28"/>
          <w:szCs w:val="28"/>
        </w:rPr>
        <w:t>Запланированные соревнования.</w:t>
      </w:r>
    </w:p>
    <w:p w14:paraId="1F0245E8" w14:textId="77777777" w:rsidR="00FA5545" w:rsidRPr="0053497D" w:rsidRDefault="00FA5545" w:rsidP="00F820A6">
      <w:pPr>
        <w:ind w:firstLine="708"/>
        <w:jc w:val="both"/>
        <w:rPr>
          <w:i/>
          <w:sz w:val="28"/>
          <w:szCs w:val="28"/>
        </w:rPr>
      </w:pPr>
    </w:p>
    <w:p w14:paraId="3540A77B" w14:textId="77777777" w:rsidR="00FA5545" w:rsidRPr="0053497D" w:rsidRDefault="00FA5545" w:rsidP="00F820A6">
      <w:pPr>
        <w:ind w:firstLine="708"/>
        <w:jc w:val="both"/>
        <w:rPr>
          <w:b/>
          <w:bCs/>
          <w:iCs/>
          <w:sz w:val="28"/>
          <w:szCs w:val="28"/>
        </w:rPr>
      </w:pPr>
      <w:r w:rsidRPr="0053497D">
        <w:rPr>
          <w:b/>
          <w:bCs/>
          <w:iCs/>
          <w:sz w:val="28"/>
          <w:szCs w:val="28"/>
        </w:rPr>
        <w:t>Принципы планирования подготовки на этапе совершенствования спортивного мастерства и высшего спортивного мастерства:</w:t>
      </w:r>
    </w:p>
    <w:p w14:paraId="0C65D721" w14:textId="77777777" w:rsidR="00FA5545" w:rsidRPr="0053497D" w:rsidRDefault="00FA5545" w:rsidP="00F820A6">
      <w:pPr>
        <w:ind w:firstLine="708"/>
        <w:jc w:val="both"/>
        <w:rPr>
          <w:sz w:val="28"/>
          <w:szCs w:val="28"/>
        </w:rPr>
      </w:pPr>
      <w:r w:rsidRPr="0053497D">
        <w:rPr>
          <w:sz w:val="28"/>
          <w:szCs w:val="28"/>
        </w:rPr>
        <w:t xml:space="preserve">На этапе совершенствования спортивного мастерства и высшего спортивного мастерства </w:t>
      </w:r>
      <w:r w:rsidR="00D87D20" w:rsidRPr="0053497D">
        <w:rPr>
          <w:sz w:val="28"/>
          <w:szCs w:val="28"/>
        </w:rPr>
        <w:t>учебно-</w:t>
      </w:r>
      <w:r w:rsidRPr="0053497D">
        <w:rPr>
          <w:sz w:val="28"/>
          <w:szCs w:val="28"/>
        </w:rPr>
        <w:t>тренировочный процесс представляет собой до</w:t>
      </w:r>
      <w:r w:rsidR="00FA1D4E" w:rsidRPr="0053497D">
        <w:rPr>
          <w:sz w:val="28"/>
          <w:szCs w:val="28"/>
        </w:rPr>
        <w:t>зированный метод нагрузки, такой же</w:t>
      </w:r>
      <w:r w:rsidRPr="0053497D">
        <w:rPr>
          <w:sz w:val="28"/>
          <w:szCs w:val="28"/>
        </w:rPr>
        <w:t>, как и на тренировочном этапе четвертого и последующих лет. Отличием является применение специализированных упражнений, таких как дожимы с бруска (5-10 см), жим с паузой 3 сек, выполнение жимов лежа на скорость, опускание штанги на грудь с максимальным весом, удержание штанги на руках в исходном положении.</w:t>
      </w:r>
    </w:p>
    <w:p w14:paraId="39FABE5E" w14:textId="77777777" w:rsidR="00FA5545" w:rsidRPr="0053497D" w:rsidRDefault="00FA5545" w:rsidP="00F820A6">
      <w:pPr>
        <w:shd w:val="clear" w:color="auto" w:fill="FFFFFF"/>
        <w:autoSpaceDE/>
        <w:autoSpaceDN/>
        <w:ind w:firstLine="707"/>
        <w:jc w:val="both"/>
        <w:rPr>
          <w:sz w:val="28"/>
          <w:szCs w:val="28"/>
        </w:rPr>
      </w:pPr>
      <w:r w:rsidRPr="0053497D">
        <w:rPr>
          <w:sz w:val="28"/>
          <w:szCs w:val="28"/>
        </w:rPr>
        <w:t xml:space="preserve">Программный материал на всех этапах должен быть представлен в виде </w:t>
      </w:r>
      <w:r w:rsidR="006A27C0" w:rsidRPr="0053497D">
        <w:rPr>
          <w:sz w:val="28"/>
          <w:szCs w:val="28"/>
        </w:rPr>
        <w:t>учебно-</w:t>
      </w:r>
      <w:r w:rsidRPr="0053497D">
        <w:rPr>
          <w:sz w:val="28"/>
          <w:szCs w:val="28"/>
        </w:rPr>
        <w:t>тренировочных заданий, сгруппированных в отдельные блоки по принципу их преимущественной индивидуальной направленности.</w:t>
      </w:r>
    </w:p>
    <w:p w14:paraId="6365EA86" w14:textId="01BD4D3A" w:rsidR="00FA5545" w:rsidRPr="0053497D" w:rsidRDefault="00FA5545" w:rsidP="00F820A6">
      <w:pPr>
        <w:shd w:val="clear" w:color="auto" w:fill="FFFFFF"/>
        <w:autoSpaceDE/>
        <w:autoSpaceDN/>
        <w:ind w:firstLine="707"/>
        <w:jc w:val="both"/>
        <w:rPr>
          <w:sz w:val="28"/>
          <w:szCs w:val="28"/>
        </w:rPr>
      </w:pPr>
      <w:r w:rsidRPr="0053497D">
        <w:rPr>
          <w:sz w:val="28"/>
          <w:szCs w:val="28"/>
        </w:rPr>
        <w:t xml:space="preserve">Преимущественная направленность </w:t>
      </w:r>
      <w:r w:rsidR="00D87D20" w:rsidRPr="0053497D">
        <w:rPr>
          <w:sz w:val="28"/>
          <w:szCs w:val="28"/>
        </w:rPr>
        <w:t>учебно-</w:t>
      </w:r>
      <w:r w:rsidRPr="0053497D">
        <w:rPr>
          <w:sz w:val="28"/>
          <w:szCs w:val="28"/>
        </w:rPr>
        <w:t xml:space="preserve">тренировочного процесса по годам спортивной подготовки определяется с учетом задач, принципов и содержания работы в процессе многолетней подготовки </w:t>
      </w:r>
      <w:r w:rsidR="00841195" w:rsidRPr="0053497D">
        <w:rPr>
          <w:sz w:val="28"/>
          <w:szCs w:val="28"/>
        </w:rPr>
        <w:t xml:space="preserve">дисциплины пауэрлифтинг </w:t>
      </w:r>
      <w:r w:rsidR="00655705" w:rsidRPr="0053497D">
        <w:rPr>
          <w:sz w:val="28"/>
          <w:szCs w:val="28"/>
        </w:rPr>
        <w:t>спорта с</w:t>
      </w:r>
      <w:r w:rsidRPr="0053497D">
        <w:rPr>
          <w:sz w:val="28"/>
          <w:szCs w:val="28"/>
        </w:rPr>
        <w:t xml:space="preserve"> поражением ОДА.</w:t>
      </w:r>
    </w:p>
    <w:p w14:paraId="57E2F05E" w14:textId="186A0D68" w:rsidR="00FA5545" w:rsidRPr="0053497D" w:rsidRDefault="00FA5545" w:rsidP="00F820A6">
      <w:pPr>
        <w:shd w:val="clear" w:color="auto" w:fill="FFFFFF"/>
        <w:autoSpaceDE/>
        <w:autoSpaceDN/>
        <w:ind w:firstLine="707"/>
        <w:jc w:val="both"/>
        <w:rPr>
          <w:sz w:val="28"/>
          <w:szCs w:val="28"/>
        </w:rPr>
      </w:pPr>
      <w:r w:rsidRPr="0053497D">
        <w:rPr>
          <w:sz w:val="28"/>
          <w:szCs w:val="28"/>
        </w:rPr>
        <w:t xml:space="preserve">Специальная физическая подготовка направлена на развитие </w:t>
      </w:r>
      <w:r w:rsidR="009F7BD5" w:rsidRPr="0053497D">
        <w:rPr>
          <w:sz w:val="28"/>
          <w:szCs w:val="28"/>
        </w:rPr>
        <w:t xml:space="preserve">специфичных </w:t>
      </w:r>
      <w:r w:rsidRPr="0053497D">
        <w:rPr>
          <w:sz w:val="28"/>
          <w:szCs w:val="28"/>
        </w:rPr>
        <w:t>физических качеств и способностей.</w:t>
      </w:r>
    </w:p>
    <w:p w14:paraId="382C303F" w14:textId="61E29413" w:rsidR="00FA5545" w:rsidRPr="0053497D" w:rsidRDefault="00FA5545" w:rsidP="00F820A6">
      <w:pPr>
        <w:jc w:val="center"/>
        <w:rPr>
          <w:i/>
          <w:sz w:val="28"/>
        </w:rPr>
      </w:pPr>
      <w:bookmarkStart w:id="16" w:name="_Toc22236703"/>
      <w:bookmarkStart w:id="17" w:name="_Toc22237187"/>
      <w:r w:rsidRPr="0053497D">
        <w:rPr>
          <w:i/>
          <w:sz w:val="28"/>
          <w:shd w:val="clear" w:color="auto" w:fill="FFFFFF"/>
        </w:rPr>
        <w:t>Методические положения при подготовке атлетов в</w:t>
      </w:r>
      <w:r w:rsidR="00841195" w:rsidRPr="0053497D">
        <w:rPr>
          <w:i/>
          <w:sz w:val="28"/>
          <w:shd w:val="clear" w:color="auto" w:fill="FFFFFF"/>
        </w:rPr>
        <w:t xml:space="preserve"> дисциплине</w:t>
      </w:r>
      <w:r w:rsidRPr="0053497D">
        <w:rPr>
          <w:i/>
          <w:sz w:val="28"/>
          <w:shd w:val="clear" w:color="auto" w:fill="FFFFFF"/>
        </w:rPr>
        <w:t xml:space="preserve"> пауэрлифтинг.</w:t>
      </w:r>
      <w:bookmarkEnd w:id="16"/>
      <w:bookmarkEnd w:id="17"/>
    </w:p>
    <w:p w14:paraId="1243C285" w14:textId="133AF268" w:rsidR="00FA5545" w:rsidRPr="0053497D" w:rsidRDefault="00FA5545" w:rsidP="00F820A6">
      <w:pPr>
        <w:ind w:firstLine="708"/>
        <w:jc w:val="both"/>
        <w:rPr>
          <w:sz w:val="28"/>
          <w:szCs w:val="28"/>
          <w:shd w:val="clear" w:color="auto" w:fill="FFFFFF"/>
        </w:rPr>
      </w:pPr>
      <w:r w:rsidRPr="0053497D">
        <w:rPr>
          <w:sz w:val="28"/>
          <w:szCs w:val="28"/>
          <w:shd w:val="clear" w:color="auto" w:fill="FFFFFF"/>
        </w:rPr>
        <w:t xml:space="preserve">Основной концепцией специальной силовой подготовки </w:t>
      </w:r>
      <w:r w:rsidR="00841195" w:rsidRPr="0053497D">
        <w:rPr>
          <w:sz w:val="28"/>
          <w:szCs w:val="28"/>
        </w:rPr>
        <w:t>обучающихся</w:t>
      </w:r>
      <w:r w:rsidRPr="0053497D">
        <w:rPr>
          <w:sz w:val="28"/>
          <w:szCs w:val="28"/>
          <w:shd w:val="clear" w:color="auto" w:fill="FFFFFF"/>
        </w:rPr>
        <w:t xml:space="preserve"> любой квалификации на всех этапах является поднимание непредельного отягощения до выраженного утомления. Не существует точных рекомендаций по подбору количества серий и повторений для развития силовых параметров.     Выбор нагрузок зависит во многом от индивидуальных особенностей </w:t>
      </w:r>
      <w:r w:rsidR="00841195" w:rsidRPr="0053497D">
        <w:rPr>
          <w:sz w:val="28"/>
          <w:szCs w:val="28"/>
        </w:rPr>
        <w:t>обучающегося</w:t>
      </w:r>
      <w:r w:rsidRPr="0053497D">
        <w:rPr>
          <w:sz w:val="28"/>
          <w:szCs w:val="28"/>
          <w:shd w:val="clear" w:color="auto" w:fill="FFFFFF"/>
        </w:rPr>
        <w:t>, его физической подготовленности, состава мышц, типа высшей нервной деятельности и др.  Тем не менее, можно выделить фундаментальные методические положения, которые могут быть ориентирами при подготовке атлетов в</w:t>
      </w:r>
      <w:r w:rsidR="00841195" w:rsidRPr="0053497D">
        <w:rPr>
          <w:sz w:val="28"/>
          <w:szCs w:val="28"/>
          <w:shd w:val="clear" w:color="auto" w:fill="FFFFFF"/>
        </w:rPr>
        <w:t xml:space="preserve"> дисциплине</w:t>
      </w:r>
      <w:r w:rsidRPr="0053497D">
        <w:rPr>
          <w:sz w:val="28"/>
          <w:szCs w:val="28"/>
          <w:shd w:val="clear" w:color="auto" w:fill="FFFFFF"/>
        </w:rPr>
        <w:t xml:space="preserve"> пауэрлифтинг:</w:t>
      </w:r>
    </w:p>
    <w:p w14:paraId="4C8A35CB" w14:textId="77777777" w:rsidR="00D87D20" w:rsidRPr="0053497D" w:rsidRDefault="00FA5545" w:rsidP="00F820A6">
      <w:pPr>
        <w:jc w:val="both"/>
        <w:rPr>
          <w:sz w:val="28"/>
          <w:szCs w:val="28"/>
        </w:rPr>
      </w:pPr>
      <w:r w:rsidRPr="0053497D">
        <w:rPr>
          <w:sz w:val="28"/>
          <w:szCs w:val="28"/>
        </w:rPr>
        <w:t>-</w:t>
      </w:r>
      <w:r w:rsidRPr="0053497D">
        <w:rPr>
          <w:sz w:val="28"/>
          <w:szCs w:val="28"/>
        </w:rPr>
        <w:tab/>
      </w:r>
      <w:r w:rsidRPr="0053497D">
        <w:rPr>
          <w:sz w:val="28"/>
          <w:szCs w:val="28"/>
          <w:shd w:val="clear" w:color="auto" w:fill="FFFFFF"/>
        </w:rPr>
        <w:t xml:space="preserve">отдельное </w:t>
      </w:r>
      <w:r w:rsidR="006A27C0" w:rsidRPr="0053497D">
        <w:rPr>
          <w:sz w:val="28"/>
          <w:szCs w:val="28"/>
          <w:shd w:val="clear" w:color="auto" w:fill="FFFFFF"/>
        </w:rPr>
        <w:t>учебно-</w:t>
      </w:r>
      <w:r w:rsidRPr="0053497D">
        <w:rPr>
          <w:sz w:val="28"/>
          <w:szCs w:val="28"/>
          <w:shd w:val="clear" w:color="auto" w:fill="FFFFFF"/>
        </w:rPr>
        <w:t xml:space="preserve">тренировочное занятие, является элементарной структурной единицей </w:t>
      </w:r>
      <w:r w:rsidR="00D87D20" w:rsidRPr="0053497D">
        <w:rPr>
          <w:sz w:val="28"/>
          <w:szCs w:val="28"/>
          <w:shd w:val="clear" w:color="auto" w:fill="FFFFFF"/>
        </w:rPr>
        <w:t>учебно-</w:t>
      </w:r>
      <w:r w:rsidRPr="0053497D">
        <w:rPr>
          <w:sz w:val="28"/>
          <w:szCs w:val="28"/>
          <w:shd w:val="clear" w:color="auto" w:fill="FFFFFF"/>
        </w:rPr>
        <w:t>тренировочного процесса в целом. Его цель и задачи определяют выбор необходимых упражнений, величины нагрузки, режима работы и отдыха;</w:t>
      </w:r>
    </w:p>
    <w:p w14:paraId="6D3E7F8A" w14:textId="76EB218C" w:rsidR="00FA5545" w:rsidRPr="0053497D" w:rsidRDefault="00FA5545" w:rsidP="00F820A6">
      <w:pPr>
        <w:jc w:val="both"/>
        <w:rPr>
          <w:rStyle w:val="apple-converted-space"/>
          <w:sz w:val="28"/>
          <w:szCs w:val="28"/>
          <w:shd w:val="clear" w:color="auto" w:fill="FFFFFF"/>
        </w:rPr>
      </w:pPr>
      <w:r w:rsidRPr="0053497D">
        <w:rPr>
          <w:sz w:val="28"/>
          <w:szCs w:val="28"/>
          <w:shd w:val="clear" w:color="auto" w:fill="FFFFFF"/>
        </w:rPr>
        <w:t>-</w:t>
      </w:r>
      <w:r w:rsidRPr="0053497D">
        <w:rPr>
          <w:sz w:val="28"/>
          <w:szCs w:val="28"/>
          <w:shd w:val="clear" w:color="auto" w:fill="FFFFFF"/>
        </w:rPr>
        <w:tab/>
        <w:t>количество прорабатываемых групп мышц не должно быть более двух-трех (нецелесообразно применять на каждую мышечную группу более трех упражнений);</w:t>
      </w:r>
      <w:r w:rsidRPr="0053497D">
        <w:rPr>
          <w:sz w:val="28"/>
          <w:szCs w:val="28"/>
        </w:rPr>
        <w:br/>
      </w:r>
      <w:r w:rsidRPr="0053497D">
        <w:rPr>
          <w:sz w:val="28"/>
          <w:szCs w:val="28"/>
          <w:shd w:val="clear" w:color="auto" w:fill="FFFFFF"/>
        </w:rPr>
        <w:t>-</w:t>
      </w:r>
      <w:r w:rsidRPr="0053497D">
        <w:rPr>
          <w:sz w:val="28"/>
          <w:szCs w:val="28"/>
          <w:shd w:val="clear" w:color="auto" w:fill="FFFFFF"/>
        </w:rPr>
        <w:tab/>
        <w:t xml:space="preserve">в начале </w:t>
      </w:r>
      <w:r w:rsidR="003D4566" w:rsidRPr="0053497D">
        <w:rPr>
          <w:sz w:val="28"/>
          <w:szCs w:val="28"/>
          <w:shd w:val="clear" w:color="auto" w:fill="FFFFFF"/>
        </w:rPr>
        <w:t xml:space="preserve">учебной </w:t>
      </w:r>
      <w:r w:rsidRPr="0053497D">
        <w:rPr>
          <w:sz w:val="28"/>
          <w:szCs w:val="28"/>
          <w:shd w:val="clear" w:color="auto" w:fill="FFFFFF"/>
        </w:rPr>
        <w:t>тренировки выполня</w:t>
      </w:r>
      <w:r w:rsidR="009F7BD5" w:rsidRPr="0053497D">
        <w:rPr>
          <w:sz w:val="28"/>
          <w:szCs w:val="28"/>
          <w:shd w:val="clear" w:color="auto" w:fill="FFFFFF"/>
        </w:rPr>
        <w:t>е</w:t>
      </w:r>
      <w:r w:rsidRPr="0053497D">
        <w:rPr>
          <w:sz w:val="28"/>
          <w:szCs w:val="28"/>
          <w:shd w:val="clear" w:color="auto" w:fill="FFFFFF"/>
        </w:rPr>
        <w:t>тся соревновательное или близкое к нему по структуре</w:t>
      </w:r>
      <w:r w:rsidR="008C765A">
        <w:rPr>
          <w:sz w:val="28"/>
          <w:szCs w:val="28"/>
          <w:shd w:val="clear" w:color="auto" w:fill="FFFFFF"/>
        </w:rPr>
        <w:t xml:space="preserve"> </w:t>
      </w:r>
      <w:r w:rsidRPr="0053497D">
        <w:rPr>
          <w:sz w:val="28"/>
          <w:szCs w:val="28"/>
          <w:shd w:val="clear" w:color="auto" w:fill="FFFFFF"/>
        </w:rPr>
        <w:t>упражнени</w:t>
      </w:r>
      <w:r w:rsidR="00655705" w:rsidRPr="0053497D">
        <w:rPr>
          <w:sz w:val="28"/>
          <w:szCs w:val="28"/>
          <w:shd w:val="clear" w:color="auto" w:fill="FFFFFF"/>
        </w:rPr>
        <w:t>е</w:t>
      </w:r>
      <w:r w:rsidRPr="0053497D">
        <w:rPr>
          <w:sz w:val="28"/>
          <w:szCs w:val="28"/>
          <w:shd w:val="clear" w:color="auto" w:fill="FFFFFF"/>
        </w:rPr>
        <w:t>, принцип повторного максимума должен быть определяющим;</w:t>
      </w:r>
      <w:r w:rsidRPr="0053497D">
        <w:rPr>
          <w:rStyle w:val="apple-converted-space"/>
          <w:sz w:val="28"/>
          <w:szCs w:val="28"/>
          <w:shd w:val="clear" w:color="auto" w:fill="FFFFFF"/>
        </w:rPr>
        <w:t> </w:t>
      </w:r>
    </w:p>
    <w:p w14:paraId="11AFC653" w14:textId="77777777" w:rsidR="00FA5545" w:rsidRPr="0053497D" w:rsidRDefault="00FA5545" w:rsidP="00F820A6">
      <w:pPr>
        <w:jc w:val="both"/>
        <w:rPr>
          <w:rStyle w:val="apple-converted-space"/>
          <w:sz w:val="28"/>
          <w:szCs w:val="28"/>
          <w:shd w:val="clear" w:color="auto" w:fill="FFFFFF"/>
        </w:rPr>
      </w:pPr>
      <w:r w:rsidRPr="0053497D">
        <w:rPr>
          <w:sz w:val="28"/>
          <w:szCs w:val="28"/>
          <w:shd w:val="clear" w:color="auto" w:fill="FFFFFF"/>
        </w:rPr>
        <w:t>-</w:t>
      </w:r>
      <w:r w:rsidRPr="0053497D">
        <w:rPr>
          <w:sz w:val="28"/>
          <w:szCs w:val="28"/>
          <w:shd w:val="clear" w:color="auto" w:fill="FFFFFF"/>
        </w:rPr>
        <w:tab/>
        <w:t>после основного соревновательного упражнения необходимо применять вспомогательные локальные упражнения, направленные на увеличение мышечной массы и улучшение трофики мышц. Для более эффективного прироста максимальной силы, упражнения с отягощениями необходимо выполнять в среднем и медленном темпе;</w:t>
      </w:r>
    </w:p>
    <w:p w14:paraId="1F5814ED" w14:textId="19A3D9BA" w:rsidR="00FA5545" w:rsidRPr="0053497D" w:rsidRDefault="00FA5545" w:rsidP="00F820A6">
      <w:pPr>
        <w:jc w:val="both"/>
        <w:rPr>
          <w:rStyle w:val="apple-converted-space"/>
          <w:sz w:val="28"/>
          <w:szCs w:val="28"/>
          <w:shd w:val="clear" w:color="auto" w:fill="FFFFFF"/>
        </w:rPr>
      </w:pPr>
      <w:r w:rsidRPr="0053497D">
        <w:rPr>
          <w:sz w:val="28"/>
          <w:szCs w:val="28"/>
          <w:shd w:val="clear" w:color="auto" w:fill="FFFFFF"/>
        </w:rPr>
        <w:t>-</w:t>
      </w:r>
      <w:r w:rsidRPr="0053497D">
        <w:rPr>
          <w:sz w:val="28"/>
          <w:szCs w:val="28"/>
          <w:shd w:val="clear" w:color="auto" w:fill="FFFFFF"/>
        </w:rPr>
        <w:tab/>
        <w:t xml:space="preserve">для повышения эффективности </w:t>
      </w:r>
      <w:r w:rsidR="00841195" w:rsidRPr="0053497D">
        <w:rPr>
          <w:sz w:val="28"/>
          <w:szCs w:val="28"/>
          <w:shd w:val="clear" w:color="auto" w:fill="FFFFFF"/>
        </w:rPr>
        <w:t>учебной</w:t>
      </w:r>
      <w:r w:rsidR="003D4566" w:rsidRPr="0053497D">
        <w:rPr>
          <w:sz w:val="28"/>
          <w:szCs w:val="28"/>
          <w:shd w:val="clear" w:color="auto" w:fill="FFFFFF"/>
        </w:rPr>
        <w:t xml:space="preserve"> </w:t>
      </w:r>
      <w:r w:rsidRPr="0053497D">
        <w:rPr>
          <w:sz w:val="28"/>
          <w:szCs w:val="28"/>
          <w:shd w:val="clear" w:color="auto" w:fill="FFFFFF"/>
        </w:rPr>
        <w:t>тренировки необходимо поэтапное увеличение максимальной силы;</w:t>
      </w:r>
    </w:p>
    <w:p w14:paraId="11279979" w14:textId="646170E9" w:rsidR="00FA5545" w:rsidRPr="0053497D" w:rsidRDefault="00FA5545" w:rsidP="00F820A6">
      <w:pPr>
        <w:jc w:val="both"/>
        <w:rPr>
          <w:sz w:val="28"/>
          <w:szCs w:val="28"/>
        </w:rPr>
      </w:pPr>
      <w:r w:rsidRPr="0053497D">
        <w:rPr>
          <w:sz w:val="28"/>
          <w:szCs w:val="28"/>
          <w:shd w:val="clear" w:color="auto" w:fill="FFFFFF"/>
        </w:rPr>
        <w:t>-</w:t>
      </w:r>
      <w:r w:rsidRPr="0053497D">
        <w:rPr>
          <w:sz w:val="28"/>
          <w:szCs w:val="28"/>
          <w:shd w:val="clear" w:color="auto" w:fill="FFFFFF"/>
        </w:rPr>
        <w:tab/>
        <w:t xml:space="preserve">на любом этапе подготовки </w:t>
      </w:r>
      <w:r w:rsidR="00841195" w:rsidRPr="0053497D">
        <w:rPr>
          <w:sz w:val="28"/>
          <w:szCs w:val="28"/>
        </w:rPr>
        <w:t>обучающийся</w:t>
      </w:r>
      <w:r w:rsidRPr="0053497D">
        <w:rPr>
          <w:sz w:val="28"/>
          <w:szCs w:val="28"/>
          <w:shd w:val="clear" w:color="auto" w:fill="FFFFFF"/>
        </w:rPr>
        <w:t xml:space="preserve"> должен осуществить такое количество подходов, которое позволило бы ему сохранить заданную технику упражнения, темп, количество повторений, вес отягощения и интервалы отдыха;</w:t>
      </w:r>
      <w:r w:rsidRPr="0053497D">
        <w:rPr>
          <w:rStyle w:val="apple-converted-space"/>
          <w:sz w:val="28"/>
          <w:szCs w:val="28"/>
          <w:shd w:val="clear" w:color="auto" w:fill="FFFFFF"/>
        </w:rPr>
        <w:t> </w:t>
      </w:r>
    </w:p>
    <w:p w14:paraId="37377479" w14:textId="7F8F67DD" w:rsidR="00FA5545" w:rsidRPr="0053497D" w:rsidRDefault="00FA5545" w:rsidP="00F820A6">
      <w:pPr>
        <w:jc w:val="both"/>
        <w:rPr>
          <w:rStyle w:val="apple-converted-space"/>
          <w:sz w:val="28"/>
          <w:szCs w:val="28"/>
          <w:shd w:val="clear" w:color="auto" w:fill="FFFFFF"/>
        </w:rPr>
      </w:pPr>
      <w:r w:rsidRPr="0053497D">
        <w:rPr>
          <w:sz w:val="28"/>
          <w:szCs w:val="28"/>
          <w:shd w:val="clear" w:color="auto" w:fill="FFFFFF"/>
        </w:rPr>
        <w:t xml:space="preserve"> -</w:t>
      </w:r>
      <w:r w:rsidRPr="0053497D">
        <w:rPr>
          <w:sz w:val="28"/>
          <w:szCs w:val="28"/>
          <w:shd w:val="clear" w:color="auto" w:fill="FFFFFF"/>
        </w:rPr>
        <w:tab/>
      </w:r>
      <w:r w:rsidR="00D87D20" w:rsidRPr="0053497D">
        <w:rPr>
          <w:sz w:val="28"/>
          <w:szCs w:val="28"/>
          <w:shd w:val="clear" w:color="auto" w:fill="FFFFFF"/>
        </w:rPr>
        <w:t>учебно-</w:t>
      </w:r>
      <w:r w:rsidRPr="0053497D">
        <w:rPr>
          <w:sz w:val="28"/>
          <w:szCs w:val="28"/>
          <w:shd w:val="clear" w:color="auto" w:fill="FFFFFF"/>
        </w:rPr>
        <w:t xml:space="preserve">тренировочный процесс необходимо соотносить с фазой суперкомпенсации нагружаемых мышц. Соревновательное упражнение следует включать в </w:t>
      </w:r>
      <w:r w:rsidR="00841195" w:rsidRPr="0053497D">
        <w:rPr>
          <w:sz w:val="28"/>
          <w:szCs w:val="28"/>
          <w:shd w:val="clear" w:color="auto" w:fill="FFFFFF"/>
        </w:rPr>
        <w:t xml:space="preserve">учебную </w:t>
      </w:r>
      <w:r w:rsidRPr="0053497D">
        <w:rPr>
          <w:sz w:val="28"/>
          <w:szCs w:val="28"/>
          <w:shd w:val="clear" w:color="auto" w:fill="FFFFFF"/>
        </w:rPr>
        <w:t xml:space="preserve">тренировку один-два, в исключительных случаях - три раза в неделю. Причем, один раз нагрузка должна быть предельной или около предельной с использованием принципа повторного максимума. Через два-три дня необходимо провести легкую </w:t>
      </w:r>
      <w:r w:rsidR="00841195" w:rsidRPr="0053497D">
        <w:rPr>
          <w:sz w:val="28"/>
          <w:szCs w:val="28"/>
          <w:shd w:val="clear" w:color="auto" w:fill="FFFFFF"/>
        </w:rPr>
        <w:t xml:space="preserve">учебную </w:t>
      </w:r>
      <w:r w:rsidRPr="0053497D">
        <w:rPr>
          <w:sz w:val="28"/>
          <w:szCs w:val="28"/>
          <w:shd w:val="clear" w:color="auto" w:fill="FFFFFF"/>
        </w:rPr>
        <w:t xml:space="preserve">тренировку, в которой вес отягощения уменьшается на 20-30%, а количество подходов и повторений не изменяется. При необходимости (при условии быстрого восстановления!) можно провести среднюю </w:t>
      </w:r>
      <w:r w:rsidR="00841195" w:rsidRPr="0053497D">
        <w:rPr>
          <w:sz w:val="28"/>
          <w:szCs w:val="28"/>
          <w:shd w:val="clear" w:color="auto" w:fill="FFFFFF"/>
        </w:rPr>
        <w:t xml:space="preserve">учебную </w:t>
      </w:r>
      <w:r w:rsidRPr="0053497D">
        <w:rPr>
          <w:sz w:val="28"/>
          <w:szCs w:val="28"/>
          <w:shd w:val="clear" w:color="auto" w:fill="FFFFFF"/>
        </w:rPr>
        <w:t>тренировку, в которой вес отягощении составляет 85-97% от веса в предыдущей тренировке;</w:t>
      </w:r>
    </w:p>
    <w:p w14:paraId="657C24AA" w14:textId="13B3CFBE" w:rsidR="00FA5545" w:rsidRPr="0053497D" w:rsidRDefault="00FA5545" w:rsidP="00F820A6">
      <w:pPr>
        <w:jc w:val="both"/>
        <w:rPr>
          <w:rStyle w:val="apple-converted-space"/>
          <w:sz w:val="28"/>
          <w:szCs w:val="28"/>
          <w:shd w:val="clear" w:color="auto" w:fill="FFFFFF"/>
        </w:rPr>
      </w:pPr>
      <w:r w:rsidRPr="0053497D">
        <w:rPr>
          <w:sz w:val="28"/>
          <w:szCs w:val="28"/>
          <w:shd w:val="clear" w:color="auto" w:fill="FFFFFF"/>
        </w:rPr>
        <w:t>-</w:t>
      </w:r>
      <w:r w:rsidRPr="0053497D">
        <w:rPr>
          <w:sz w:val="28"/>
          <w:szCs w:val="28"/>
          <w:shd w:val="clear" w:color="auto" w:fill="FFFFFF"/>
        </w:rPr>
        <w:tab/>
        <w:t xml:space="preserve">наиболее оптимальным по продолжительности является 7-дневный </w:t>
      </w:r>
      <w:r w:rsidR="00841195" w:rsidRPr="0053497D">
        <w:rPr>
          <w:sz w:val="28"/>
          <w:szCs w:val="28"/>
          <w:shd w:val="clear" w:color="auto" w:fill="FFFFFF"/>
        </w:rPr>
        <w:t>учебно-</w:t>
      </w:r>
      <w:r w:rsidRPr="0053497D">
        <w:rPr>
          <w:sz w:val="28"/>
          <w:szCs w:val="28"/>
          <w:shd w:val="clear" w:color="auto" w:fill="FFFFFF"/>
        </w:rPr>
        <w:t>тренировочный микроцикл;</w:t>
      </w:r>
      <w:r w:rsidRPr="0053497D">
        <w:rPr>
          <w:rStyle w:val="apple-converted-space"/>
          <w:sz w:val="28"/>
          <w:szCs w:val="28"/>
          <w:shd w:val="clear" w:color="auto" w:fill="FFFFFF"/>
        </w:rPr>
        <w:t> </w:t>
      </w:r>
    </w:p>
    <w:p w14:paraId="66977E5F" w14:textId="77777777" w:rsidR="00FA5545" w:rsidRPr="0053497D" w:rsidRDefault="00FA5545" w:rsidP="00F820A6">
      <w:pPr>
        <w:jc w:val="both"/>
        <w:rPr>
          <w:rStyle w:val="apple-converted-space"/>
          <w:sz w:val="28"/>
          <w:szCs w:val="28"/>
          <w:shd w:val="clear" w:color="auto" w:fill="FFFFFF"/>
        </w:rPr>
      </w:pPr>
      <w:r w:rsidRPr="0053497D">
        <w:rPr>
          <w:sz w:val="28"/>
          <w:szCs w:val="28"/>
          <w:shd w:val="clear" w:color="auto" w:fill="FFFFFF"/>
        </w:rPr>
        <w:t>-</w:t>
      </w:r>
      <w:r w:rsidRPr="0053497D">
        <w:rPr>
          <w:sz w:val="28"/>
          <w:szCs w:val="28"/>
          <w:shd w:val="clear" w:color="auto" w:fill="FFFFFF"/>
        </w:rPr>
        <w:tab/>
        <w:t>недельные тренировочные микроциклы должны быть стандартными на протяжении всего мезоцикла. Изменению подвергаются только вес отягощений (во всех упражнениях), количество повторений и подходов (в соревновательном упражнении);</w:t>
      </w:r>
    </w:p>
    <w:p w14:paraId="5CD802F0" w14:textId="2DFC6734" w:rsidR="00FA5545" w:rsidRPr="0053497D" w:rsidRDefault="00FA5545" w:rsidP="00F820A6">
      <w:pPr>
        <w:jc w:val="both"/>
        <w:rPr>
          <w:rStyle w:val="apple-converted-space"/>
          <w:sz w:val="28"/>
          <w:szCs w:val="28"/>
          <w:shd w:val="clear" w:color="auto" w:fill="FFFFFF"/>
        </w:rPr>
      </w:pPr>
      <w:r w:rsidRPr="0053497D">
        <w:rPr>
          <w:sz w:val="28"/>
          <w:szCs w:val="28"/>
          <w:shd w:val="clear" w:color="auto" w:fill="FFFFFF"/>
        </w:rPr>
        <w:t>-</w:t>
      </w:r>
      <w:r w:rsidRPr="0053497D">
        <w:rPr>
          <w:sz w:val="28"/>
          <w:szCs w:val="28"/>
          <w:shd w:val="clear" w:color="auto" w:fill="FFFFFF"/>
        </w:rPr>
        <w:tab/>
        <w:t xml:space="preserve">количество повторных максимумов в одном подходе соревновательного упражнения изменяется плавно или ступенчато в сторону уменьшения от одного недельного </w:t>
      </w:r>
      <w:r w:rsidR="00841195" w:rsidRPr="0053497D">
        <w:rPr>
          <w:sz w:val="28"/>
          <w:szCs w:val="28"/>
          <w:shd w:val="clear" w:color="auto" w:fill="FFFFFF"/>
        </w:rPr>
        <w:t>учебно-</w:t>
      </w:r>
      <w:r w:rsidRPr="0053497D">
        <w:rPr>
          <w:sz w:val="28"/>
          <w:szCs w:val="28"/>
          <w:shd w:val="clear" w:color="auto" w:fill="FFFFFF"/>
        </w:rPr>
        <w:t>тренировочного микроцикла к другому (или через несколько) с увеличением веса отягощения, соответственно;</w:t>
      </w:r>
      <w:r w:rsidRPr="0053497D">
        <w:rPr>
          <w:rStyle w:val="apple-converted-space"/>
          <w:sz w:val="28"/>
          <w:szCs w:val="28"/>
          <w:shd w:val="clear" w:color="auto" w:fill="FFFFFF"/>
        </w:rPr>
        <w:t> </w:t>
      </w:r>
      <w:r w:rsidRPr="0053497D">
        <w:rPr>
          <w:sz w:val="28"/>
          <w:szCs w:val="28"/>
        </w:rPr>
        <w:br/>
      </w:r>
      <w:r w:rsidRPr="0053497D">
        <w:rPr>
          <w:sz w:val="28"/>
          <w:szCs w:val="28"/>
          <w:shd w:val="clear" w:color="auto" w:fill="FFFFFF"/>
        </w:rPr>
        <w:t>-</w:t>
      </w:r>
      <w:r w:rsidRPr="0053497D">
        <w:rPr>
          <w:sz w:val="28"/>
          <w:szCs w:val="28"/>
          <w:shd w:val="clear" w:color="auto" w:fill="FFFFFF"/>
        </w:rPr>
        <w:tab/>
        <w:t xml:space="preserve">оперативным показателем эффективности </w:t>
      </w:r>
      <w:r w:rsidR="006A27C0" w:rsidRPr="0053497D">
        <w:rPr>
          <w:sz w:val="28"/>
          <w:szCs w:val="28"/>
          <w:shd w:val="clear" w:color="auto" w:fill="FFFFFF"/>
        </w:rPr>
        <w:t>учебно-</w:t>
      </w:r>
      <w:r w:rsidRPr="0053497D">
        <w:rPr>
          <w:sz w:val="28"/>
          <w:szCs w:val="28"/>
          <w:shd w:val="clear" w:color="auto" w:fill="FFFFFF"/>
        </w:rPr>
        <w:t xml:space="preserve">тренировочного процесса может быть динамика увеличения уровня тренированности во всех, особенно соревновательном упражнении с периодичностью 1-2 недельных </w:t>
      </w:r>
      <w:r w:rsidR="00841195" w:rsidRPr="0053497D">
        <w:rPr>
          <w:sz w:val="28"/>
          <w:szCs w:val="28"/>
          <w:shd w:val="clear" w:color="auto" w:fill="FFFFFF"/>
        </w:rPr>
        <w:t>учебно-</w:t>
      </w:r>
      <w:r w:rsidRPr="0053497D">
        <w:rPr>
          <w:sz w:val="28"/>
          <w:szCs w:val="28"/>
          <w:shd w:val="clear" w:color="auto" w:fill="FFFFFF"/>
        </w:rPr>
        <w:t>тренировочных микроциклов;</w:t>
      </w:r>
      <w:r w:rsidRPr="0053497D">
        <w:rPr>
          <w:rStyle w:val="apple-converted-space"/>
          <w:sz w:val="28"/>
          <w:szCs w:val="28"/>
          <w:shd w:val="clear" w:color="auto" w:fill="FFFFFF"/>
        </w:rPr>
        <w:t> </w:t>
      </w:r>
    </w:p>
    <w:p w14:paraId="65F597C3" w14:textId="5434F087" w:rsidR="00FA5545" w:rsidRPr="0053497D" w:rsidRDefault="00FA5545" w:rsidP="00F820A6">
      <w:pPr>
        <w:jc w:val="both"/>
        <w:rPr>
          <w:rStyle w:val="apple-converted-space"/>
          <w:sz w:val="28"/>
          <w:szCs w:val="28"/>
          <w:shd w:val="clear" w:color="auto" w:fill="FFFFFF"/>
        </w:rPr>
      </w:pPr>
      <w:r w:rsidRPr="0053497D">
        <w:rPr>
          <w:sz w:val="28"/>
          <w:szCs w:val="28"/>
          <w:shd w:val="clear" w:color="auto" w:fill="FFFFFF"/>
        </w:rPr>
        <w:t>-</w:t>
      </w:r>
      <w:r w:rsidRPr="0053497D">
        <w:rPr>
          <w:sz w:val="28"/>
          <w:szCs w:val="28"/>
          <w:shd w:val="clear" w:color="auto" w:fill="FFFFFF"/>
        </w:rPr>
        <w:tab/>
        <w:t xml:space="preserve">продолжительность предсоревновательного </w:t>
      </w:r>
      <w:r w:rsidR="00841195" w:rsidRPr="0053497D">
        <w:rPr>
          <w:sz w:val="28"/>
          <w:szCs w:val="28"/>
          <w:shd w:val="clear" w:color="auto" w:fill="FFFFFF"/>
        </w:rPr>
        <w:t>учебно-</w:t>
      </w:r>
      <w:r w:rsidRPr="0053497D">
        <w:rPr>
          <w:sz w:val="28"/>
          <w:szCs w:val="28"/>
          <w:shd w:val="clear" w:color="auto" w:fill="FFFFFF"/>
        </w:rPr>
        <w:t xml:space="preserve">тренировочного мезоцикла определяется индивидуальными сроками вхождения в спортивную форму (за основу принят 12-недельный период </w:t>
      </w:r>
      <w:r w:rsidR="003D4566" w:rsidRPr="0053497D">
        <w:rPr>
          <w:sz w:val="28"/>
          <w:szCs w:val="28"/>
          <w:shd w:val="clear" w:color="auto" w:fill="FFFFFF"/>
        </w:rPr>
        <w:t xml:space="preserve">учебной </w:t>
      </w:r>
      <w:r w:rsidRPr="0053497D">
        <w:rPr>
          <w:sz w:val="28"/>
          <w:szCs w:val="28"/>
          <w:shd w:val="clear" w:color="auto" w:fill="FFFFFF"/>
        </w:rPr>
        <w:t>тренировки);</w:t>
      </w:r>
      <w:r w:rsidRPr="0053497D">
        <w:rPr>
          <w:rStyle w:val="apple-converted-space"/>
          <w:sz w:val="28"/>
          <w:szCs w:val="28"/>
          <w:shd w:val="clear" w:color="auto" w:fill="FFFFFF"/>
        </w:rPr>
        <w:t> </w:t>
      </w:r>
    </w:p>
    <w:p w14:paraId="19CC073B" w14:textId="77EE0DA2" w:rsidR="00FA5545" w:rsidRPr="0053497D" w:rsidRDefault="00FA5545" w:rsidP="00F820A6">
      <w:pPr>
        <w:jc w:val="both"/>
        <w:rPr>
          <w:sz w:val="28"/>
          <w:szCs w:val="28"/>
          <w:shd w:val="clear" w:color="auto" w:fill="FFFFFF"/>
        </w:rPr>
      </w:pPr>
      <w:r w:rsidRPr="0053497D">
        <w:rPr>
          <w:sz w:val="28"/>
          <w:szCs w:val="28"/>
          <w:shd w:val="clear" w:color="auto" w:fill="FFFFFF"/>
        </w:rPr>
        <w:t>-</w:t>
      </w:r>
      <w:r w:rsidRPr="0053497D">
        <w:rPr>
          <w:sz w:val="28"/>
          <w:szCs w:val="28"/>
          <w:shd w:val="clear" w:color="auto" w:fill="FFFFFF"/>
        </w:rPr>
        <w:tab/>
        <w:t>улучшение спортивных результатов в</w:t>
      </w:r>
      <w:r w:rsidR="00841195" w:rsidRPr="0053497D">
        <w:rPr>
          <w:sz w:val="28"/>
          <w:szCs w:val="28"/>
          <w:shd w:val="clear" w:color="auto" w:fill="FFFFFF"/>
        </w:rPr>
        <w:t xml:space="preserve"> дисциплине</w:t>
      </w:r>
      <w:r w:rsidRPr="0053497D">
        <w:rPr>
          <w:sz w:val="28"/>
          <w:szCs w:val="28"/>
          <w:shd w:val="clear" w:color="auto" w:fill="FFFFFF"/>
        </w:rPr>
        <w:t xml:space="preserve"> пауэрлифтинг должно сопровождаться специальным высококалорийным питанием. Необходимо отметить, что в начале занятий силовыми упражнениями нельзя "копировать" </w:t>
      </w:r>
      <w:r w:rsidR="003D4566" w:rsidRPr="0053497D">
        <w:rPr>
          <w:sz w:val="28"/>
          <w:szCs w:val="28"/>
          <w:shd w:val="clear" w:color="auto" w:fill="FFFFFF"/>
        </w:rPr>
        <w:t xml:space="preserve">учебные </w:t>
      </w:r>
      <w:r w:rsidRPr="0053497D">
        <w:rPr>
          <w:sz w:val="28"/>
          <w:szCs w:val="28"/>
          <w:shd w:val="clear" w:color="auto" w:fill="FFFFFF"/>
        </w:rPr>
        <w:t xml:space="preserve">тренировки опытных </w:t>
      </w:r>
      <w:r w:rsidR="00841195" w:rsidRPr="0053497D">
        <w:rPr>
          <w:sz w:val="28"/>
          <w:szCs w:val="28"/>
        </w:rPr>
        <w:t>обучающихся</w:t>
      </w:r>
      <w:r w:rsidRPr="0053497D">
        <w:rPr>
          <w:sz w:val="28"/>
          <w:szCs w:val="28"/>
          <w:shd w:val="clear" w:color="auto" w:fill="FFFFFF"/>
        </w:rPr>
        <w:t xml:space="preserve">. Известно, что интенсивная нагрузка вызывает более глубокие сдвиги в организме начинающих </w:t>
      </w:r>
      <w:r w:rsidR="00841195" w:rsidRPr="0053497D">
        <w:rPr>
          <w:sz w:val="28"/>
          <w:szCs w:val="28"/>
        </w:rPr>
        <w:t>обучающихся</w:t>
      </w:r>
      <w:r w:rsidRPr="0053497D">
        <w:rPr>
          <w:sz w:val="28"/>
          <w:szCs w:val="28"/>
          <w:shd w:val="clear" w:color="auto" w:fill="FFFFFF"/>
        </w:rPr>
        <w:t>. Их физическое восстановление происходит в течение более длительного периода времени.</w:t>
      </w:r>
      <w:r w:rsidRPr="0053497D">
        <w:rPr>
          <w:rStyle w:val="apple-converted-space"/>
          <w:sz w:val="28"/>
          <w:szCs w:val="28"/>
          <w:shd w:val="clear" w:color="auto" w:fill="FFFFFF"/>
        </w:rPr>
        <w:t> </w:t>
      </w:r>
      <w:r w:rsidRPr="0053497D">
        <w:rPr>
          <w:sz w:val="28"/>
          <w:szCs w:val="28"/>
        </w:rPr>
        <w:br/>
      </w:r>
      <w:r w:rsidRPr="0053497D">
        <w:rPr>
          <w:sz w:val="28"/>
          <w:szCs w:val="28"/>
          <w:shd w:val="clear" w:color="auto" w:fill="FFFFFF"/>
        </w:rPr>
        <w:t xml:space="preserve">           Так как мышцы готовы к последующей работе не ранее, чем через 48 часов после </w:t>
      </w:r>
      <w:r w:rsidR="00841195" w:rsidRPr="0053497D">
        <w:rPr>
          <w:sz w:val="28"/>
          <w:szCs w:val="28"/>
          <w:shd w:val="clear" w:color="auto" w:fill="FFFFFF"/>
        </w:rPr>
        <w:t xml:space="preserve">учебной </w:t>
      </w:r>
      <w:r w:rsidRPr="0053497D">
        <w:rPr>
          <w:sz w:val="28"/>
          <w:szCs w:val="28"/>
          <w:shd w:val="clear" w:color="auto" w:fill="FFFFFF"/>
        </w:rPr>
        <w:t xml:space="preserve">тренировки, начинающим </w:t>
      </w:r>
      <w:r w:rsidR="00841195" w:rsidRPr="0053497D">
        <w:rPr>
          <w:sz w:val="28"/>
          <w:szCs w:val="28"/>
          <w:shd w:val="clear" w:color="auto" w:fill="FFFFFF"/>
        </w:rPr>
        <w:t xml:space="preserve">в дисциплине </w:t>
      </w:r>
      <w:r w:rsidRPr="0053497D">
        <w:rPr>
          <w:sz w:val="28"/>
          <w:szCs w:val="28"/>
          <w:shd w:val="clear" w:color="auto" w:fill="FFFFFF"/>
        </w:rPr>
        <w:t>пауэрлифт</w:t>
      </w:r>
      <w:r w:rsidR="00841195" w:rsidRPr="0053497D">
        <w:rPr>
          <w:sz w:val="28"/>
          <w:szCs w:val="28"/>
          <w:shd w:val="clear" w:color="auto" w:fill="FFFFFF"/>
        </w:rPr>
        <w:t>инг</w:t>
      </w:r>
      <w:r w:rsidRPr="0053497D">
        <w:rPr>
          <w:sz w:val="28"/>
          <w:szCs w:val="28"/>
          <w:shd w:val="clear" w:color="auto" w:fill="FFFFFF"/>
        </w:rPr>
        <w:t xml:space="preserve"> следует</w:t>
      </w:r>
      <w:r w:rsidR="00841195" w:rsidRPr="0053497D">
        <w:rPr>
          <w:sz w:val="28"/>
          <w:szCs w:val="28"/>
          <w:shd w:val="clear" w:color="auto" w:fill="FFFFFF"/>
        </w:rPr>
        <w:t xml:space="preserve"> проводить</w:t>
      </w:r>
      <w:r w:rsidRPr="0053497D">
        <w:rPr>
          <w:sz w:val="28"/>
          <w:szCs w:val="28"/>
          <w:shd w:val="clear" w:color="auto" w:fill="FFFFFF"/>
        </w:rPr>
        <w:t xml:space="preserve"> </w:t>
      </w:r>
      <w:r w:rsidR="00841195" w:rsidRPr="0053497D">
        <w:rPr>
          <w:sz w:val="28"/>
          <w:szCs w:val="28"/>
          <w:shd w:val="clear" w:color="auto" w:fill="FFFFFF"/>
        </w:rPr>
        <w:t>учебно-</w:t>
      </w:r>
      <w:r w:rsidRPr="0053497D">
        <w:rPr>
          <w:sz w:val="28"/>
          <w:szCs w:val="28"/>
          <w:shd w:val="clear" w:color="auto" w:fill="FFFFFF"/>
        </w:rPr>
        <w:t>трениро</w:t>
      </w:r>
      <w:r w:rsidR="00841195" w:rsidRPr="0053497D">
        <w:rPr>
          <w:sz w:val="28"/>
          <w:szCs w:val="28"/>
          <w:shd w:val="clear" w:color="auto" w:fill="FFFFFF"/>
        </w:rPr>
        <w:t>вочные мероприятия</w:t>
      </w:r>
      <w:r w:rsidRPr="0053497D">
        <w:rPr>
          <w:sz w:val="28"/>
          <w:szCs w:val="28"/>
          <w:shd w:val="clear" w:color="auto" w:fill="FFFFFF"/>
        </w:rPr>
        <w:t xml:space="preserve"> три раза в неделю. Для более опытных </w:t>
      </w:r>
      <w:r w:rsidR="00841195" w:rsidRPr="0053497D">
        <w:rPr>
          <w:sz w:val="28"/>
          <w:szCs w:val="28"/>
        </w:rPr>
        <w:t>обучающихся</w:t>
      </w:r>
      <w:r w:rsidRPr="0053497D">
        <w:rPr>
          <w:sz w:val="28"/>
          <w:szCs w:val="28"/>
          <w:shd w:val="clear" w:color="auto" w:fill="FFFFFF"/>
        </w:rPr>
        <w:t xml:space="preserve"> эффективна, так называемая, раздельная </w:t>
      </w:r>
      <w:r w:rsidR="00841195" w:rsidRPr="0053497D">
        <w:rPr>
          <w:sz w:val="28"/>
          <w:szCs w:val="28"/>
          <w:shd w:val="clear" w:color="auto" w:fill="FFFFFF"/>
        </w:rPr>
        <w:t xml:space="preserve">учебная </w:t>
      </w:r>
      <w:r w:rsidRPr="0053497D">
        <w:rPr>
          <w:sz w:val="28"/>
          <w:szCs w:val="28"/>
          <w:shd w:val="clear" w:color="auto" w:fill="FFFFFF"/>
        </w:rPr>
        <w:t xml:space="preserve">тренировка, которая предполагает специализацию </w:t>
      </w:r>
      <w:r w:rsidR="00841195" w:rsidRPr="0053497D">
        <w:rPr>
          <w:sz w:val="28"/>
          <w:szCs w:val="28"/>
        </w:rPr>
        <w:t>обучающимся</w:t>
      </w:r>
      <w:r w:rsidRPr="0053497D">
        <w:rPr>
          <w:sz w:val="28"/>
          <w:szCs w:val="28"/>
          <w:shd w:val="clear" w:color="auto" w:fill="FFFFFF"/>
        </w:rPr>
        <w:t xml:space="preserve"> по отдельным упражнениям в течение одной </w:t>
      </w:r>
      <w:r w:rsidR="00841195" w:rsidRPr="0053497D">
        <w:rPr>
          <w:sz w:val="28"/>
          <w:szCs w:val="28"/>
          <w:shd w:val="clear" w:color="auto" w:fill="FFFFFF"/>
        </w:rPr>
        <w:t xml:space="preserve">учебной </w:t>
      </w:r>
      <w:r w:rsidRPr="0053497D">
        <w:rPr>
          <w:sz w:val="28"/>
          <w:szCs w:val="28"/>
          <w:shd w:val="clear" w:color="auto" w:fill="FFFFFF"/>
        </w:rPr>
        <w:t xml:space="preserve">тренировки. Количество занятий увеличивается до четырех в неделю. В этом случае появляется возможность усилить </w:t>
      </w:r>
      <w:r w:rsidR="00841195" w:rsidRPr="0053497D">
        <w:rPr>
          <w:sz w:val="28"/>
          <w:szCs w:val="28"/>
          <w:shd w:val="clear" w:color="auto" w:fill="FFFFFF"/>
        </w:rPr>
        <w:t>учебно-</w:t>
      </w:r>
      <w:r w:rsidRPr="0053497D">
        <w:rPr>
          <w:sz w:val="28"/>
          <w:szCs w:val="28"/>
          <w:shd w:val="clear" w:color="auto" w:fill="FFFFFF"/>
        </w:rPr>
        <w:t>тренировочное воздействие на мышцы за счет увеличения количества упражнений и подходов. Целью данного действия является проработка каждой мышечной группы.</w:t>
      </w:r>
    </w:p>
    <w:p w14:paraId="433E31C8" w14:textId="77777777" w:rsidR="0038057F" w:rsidRPr="0053497D" w:rsidRDefault="0038057F" w:rsidP="00F820A6">
      <w:pPr>
        <w:pStyle w:val="a7"/>
        <w:tabs>
          <w:tab w:val="left" w:pos="1080"/>
        </w:tabs>
        <w:ind w:left="709" w:right="3" w:firstLine="0"/>
        <w:jc w:val="right"/>
        <w:rPr>
          <w:sz w:val="28"/>
          <w:szCs w:val="28"/>
        </w:rPr>
      </w:pPr>
    </w:p>
    <w:p w14:paraId="4408AD35" w14:textId="77777777" w:rsidR="0038057F" w:rsidRPr="0053497D" w:rsidRDefault="0038057F" w:rsidP="00F820A6">
      <w:pPr>
        <w:pStyle w:val="a7"/>
        <w:tabs>
          <w:tab w:val="left" w:pos="1080"/>
        </w:tabs>
        <w:ind w:left="709" w:right="3" w:firstLine="0"/>
        <w:jc w:val="right"/>
        <w:rPr>
          <w:sz w:val="28"/>
          <w:szCs w:val="28"/>
        </w:rPr>
      </w:pPr>
    </w:p>
    <w:p w14:paraId="1BE9A525" w14:textId="77777777" w:rsidR="0038057F" w:rsidRPr="0053497D" w:rsidRDefault="0038057F" w:rsidP="00F820A6">
      <w:pPr>
        <w:tabs>
          <w:tab w:val="left" w:pos="1080"/>
        </w:tabs>
        <w:ind w:right="3"/>
        <w:jc w:val="both"/>
        <w:rPr>
          <w:sz w:val="28"/>
          <w:szCs w:val="28"/>
        </w:rPr>
      </w:pPr>
    </w:p>
    <w:p w14:paraId="6D713C94" w14:textId="77777777" w:rsidR="0038057F" w:rsidRPr="0053497D" w:rsidRDefault="0038057F" w:rsidP="00F820A6">
      <w:pPr>
        <w:tabs>
          <w:tab w:val="left" w:pos="1080"/>
        </w:tabs>
        <w:ind w:right="3"/>
        <w:jc w:val="both"/>
        <w:rPr>
          <w:sz w:val="28"/>
          <w:szCs w:val="28"/>
        </w:rPr>
      </w:pPr>
    </w:p>
    <w:p w14:paraId="2C2DE630" w14:textId="77777777" w:rsidR="0038057F" w:rsidRPr="0053497D" w:rsidRDefault="0038057F" w:rsidP="00F820A6">
      <w:pPr>
        <w:tabs>
          <w:tab w:val="left" w:pos="1080"/>
        </w:tabs>
        <w:ind w:right="3"/>
        <w:jc w:val="both"/>
        <w:rPr>
          <w:sz w:val="28"/>
          <w:szCs w:val="28"/>
        </w:rPr>
      </w:pPr>
    </w:p>
    <w:p w14:paraId="77E492FB" w14:textId="77777777" w:rsidR="0038057F" w:rsidRPr="0053497D" w:rsidRDefault="0038057F" w:rsidP="00F820A6">
      <w:pPr>
        <w:tabs>
          <w:tab w:val="left" w:pos="1080"/>
        </w:tabs>
        <w:ind w:right="3"/>
        <w:jc w:val="both"/>
        <w:rPr>
          <w:sz w:val="28"/>
          <w:szCs w:val="28"/>
        </w:rPr>
      </w:pPr>
    </w:p>
    <w:p w14:paraId="16E79555" w14:textId="77777777" w:rsidR="0038057F" w:rsidRPr="0053497D" w:rsidRDefault="0038057F" w:rsidP="00F820A6">
      <w:pPr>
        <w:pStyle w:val="a3"/>
        <w:ind w:left="0"/>
        <w:jc w:val="right"/>
        <w:rPr>
          <w:sz w:val="28"/>
          <w:szCs w:val="28"/>
        </w:rPr>
        <w:sectPr w:rsidR="0038057F" w:rsidRPr="0053497D" w:rsidSect="002B0393">
          <w:pgSz w:w="11910" w:h="16840"/>
          <w:pgMar w:top="1134" w:right="850" w:bottom="1134" w:left="1701" w:header="720" w:footer="720" w:gutter="0"/>
          <w:cols w:space="720"/>
          <w:docGrid w:linePitch="299"/>
        </w:sectPr>
      </w:pPr>
    </w:p>
    <w:p w14:paraId="4D5891F4" w14:textId="77777777" w:rsidR="0038057F" w:rsidRPr="0053497D" w:rsidRDefault="0038057F" w:rsidP="00F820A6">
      <w:pPr>
        <w:pStyle w:val="a3"/>
        <w:ind w:left="0"/>
        <w:jc w:val="right"/>
        <w:rPr>
          <w:sz w:val="28"/>
          <w:szCs w:val="28"/>
        </w:rPr>
      </w:pPr>
      <w:r w:rsidRPr="0053497D">
        <w:rPr>
          <w:sz w:val="28"/>
          <w:szCs w:val="28"/>
        </w:rPr>
        <w:t>Таблица 2</w:t>
      </w:r>
      <w:r w:rsidR="005B2CF0" w:rsidRPr="0053497D">
        <w:rPr>
          <w:sz w:val="28"/>
          <w:szCs w:val="28"/>
        </w:rPr>
        <w:t>3</w:t>
      </w:r>
    </w:p>
    <w:p w14:paraId="59E420B2" w14:textId="77777777" w:rsidR="0038057F" w:rsidRPr="0053497D" w:rsidRDefault="0038057F" w:rsidP="00F820A6">
      <w:pPr>
        <w:pStyle w:val="1"/>
        <w:numPr>
          <w:ilvl w:val="1"/>
          <w:numId w:val="23"/>
        </w:numPr>
        <w:spacing w:before="89"/>
        <w:ind w:right="113"/>
      </w:pPr>
      <w:r w:rsidRPr="0053497D">
        <w:t>Учебно-тематический</w:t>
      </w:r>
      <w:r w:rsidR="00374D04" w:rsidRPr="0053497D">
        <w:t xml:space="preserve"> </w:t>
      </w:r>
      <w:r w:rsidRPr="0053497D">
        <w:t>план</w:t>
      </w:r>
    </w:p>
    <w:p w14:paraId="1FC72B73" w14:textId="77777777" w:rsidR="0038057F" w:rsidRPr="0053497D" w:rsidRDefault="0038057F" w:rsidP="00F820A6">
      <w:pPr>
        <w:pStyle w:val="a3"/>
        <w:spacing w:before="8" w:after="1"/>
        <w:ind w:left="0"/>
        <w:rPr>
          <w:b/>
          <w:sz w:val="28"/>
        </w:rPr>
      </w:pPr>
    </w:p>
    <w:tbl>
      <w:tblPr>
        <w:tblStyle w:val="TableNormal"/>
        <w:tblW w:w="14113"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73"/>
        <w:gridCol w:w="1392"/>
        <w:gridCol w:w="1405"/>
        <w:gridCol w:w="6638"/>
      </w:tblGrid>
      <w:tr w:rsidR="0053497D" w:rsidRPr="0053497D" w14:paraId="01FAF6DC" w14:textId="77777777" w:rsidTr="00382B95">
        <w:trPr>
          <w:trHeight w:val="1104"/>
        </w:trPr>
        <w:tc>
          <w:tcPr>
            <w:tcW w:w="1805" w:type="dxa"/>
          </w:tcPr>
          <w:p w14:paraId="36DAAC00" w14:textId="77777777" w:rsidR="0038057F" w:rsidRPr="0053497D" w:rsidRDefault="0038057F" w:rsidP="009F7BD5">
            <w:pPr>
              <w:pStyle w:val="TableParagraph"/>
              <w:spacing w:before="131"/>
              <w:ind w:left="201" w:right="116" w:firstLine="350"/>
              <w:jc w:val="center"/>
              <w:rPr>
                <w:sz w:val="24"/>
                <w:szCs w:val="24"/>
              </w:rPr>
            </w:pPr>
            <w:r w:rsidRPr="0053497D">
              <w:rPr>
                <w:sz w:val="24"/>
                <w:szCs w:val="24"/>
              </w:rPr>
              <w:t>Этап</w:t>
            </w:r>
            <w:r w:rsidR="00374D04" w:rsidRPr="0053497D">
              <w:rPr>
                <w:sz w:val="24"/>
                <w:szCs w:val="24"/>
              </w:rPr>
              <w:t xml:space="preserve"> </w:t>
            </w:r>
            <w:r w:rsidRPr="0053497D">
              <w:rPr>
                <w:sz w:val="24"/>
                <w:szCs w:val="24"/>
              </w:rPr>
              <w:t>спортивной</w:t>
            </w:r>
            <w:r w:rsidR="00374D04" w:rsidRPr="0053497D">
              <w:rPr>
                <w:sz w:val="24"/>
                <w:szCs w:val="24"/>
              </w:rPr>
              <w:t xml:space="preserve"> </w:t>
            </w:r>
            <w:r w:rsidRPr="0053497D">
              <w:rPr>
                <w:sz w:val="24"/>
                <w:szCs w:val="24"/>
              </w:rPr>
              <w:t>подготовки</w:t>
            </w:r>
          </w:p>
        </w:tc>
        <w:tc>
          <w:tcPr>
            <w:tcW w:w="2873" w:type="dxa"/>
          </w:tcPr>
          <w:p w14:paraId="7E0551F0" w14:textId="77777777" w:rsidR="0038057F" w:rsidRPr="0053497D" w:rsidRDefault="0038057F" w:rsidP="009F7BD5">
            <w:pPr>
              <w:pStyle w:val="TableParagraph"/>
              <w:spacing w:before="3"/>
              <w:jc w:val="center"/>
              <w:rPr>
                <w:b/>
                <w:sz w:val="24"/>
                <w:szCs w:val="24"/>
              </w:rPr>
            </w:pPr>
          </w:p>
          <w:p w14:paraId="2D257181" w14:textId="77777777" w:rsidR="0038057F" w:rsidRPr="0053497D" w:rsidRDefault="0038057F" w:rsidP="009F7BD5">
            <w:pPr>
              <w:pStyle w:val="TableParagraph"/>
              <w:spacing w:before="1"/>
              <w:ind w:left="892" w:right="182" w:hanging="639"/>
              <w:jc w:val="center"/>
              <w:rPr>
                <w:sz w:val="24"/>
                <w:szCs w:val="24"/>
              </w:rPr>
            </w:pPr>
            <w:r w:rsidRPr="0053497D">
              <w:rPr>
                <w:sz w:val="24"/>
                <w:szCs w:val="24"/>
              </w:rPr>
              <w:t>Темы</w:t>
            </w:r>
            <w:r w:rsidR="00374D04" w:rsidRPr="0053497D">
              <w:rPr>
                <w:sz w:val="24"/>
                <w:szCs w:val="24"/>
              </w:rPr>
              <w:t xml:space="preserve"> </w:t>
            </w:r>
            <w:r w:rsidRPr="0053497D">
              <w:rPr>
                <w:sz w:val="24"/>
                <w:szCs w:val="24"/>
              </w:rPr>
              <w:t>по</w:t>
            </w:r>
            <w:r w:rsidR="00374D04" w:rsidRPr="0053497D">
              <w:rPr>
                <w:sz w:val="24"/>
                <w:szCs w:val="24"/>
              </w:rPr>
              <w:t xml:space="preserve"> </w:t>
            </w:r>
            <w:r w:rsidRPr="0053497D">
              <w:rPr>
                <w:sz w:val="24"/>
                <w:szCs w:val="24"/>
              </w:rPr>
              <w:t>теоретической</w:t>
            </w:r>
            <w:r w:rsidR="00374D04" w:rsidRPr="0053497D">
              <w:rPr>
                <w:sz w:val="24"/>
                <w:szCs w:val="24"/>
              </w:rPr>
              <w:t xml:space="preserve"> </w:t>
            </w:r>
            <w:r w:rsidRPr="0053497D">
              <w:rPr>
                <w:sz w:val="24"/>
                <w:szCs w:val="24"/>
              </w:rPr>
              <w:t>подготовке</w:t>
            </w:r>
          </w:p>
        </w:tc>
        <w:tc>
          <w:tcPr>
            <w:tcW w:w="1392" w:type="dxa"/>
          </w:tcPr>
          <w:p w14:paraId="10802B85" w14:textId="77777777" w:rsidR="00382B95" w:rsidRPr="0053497D" w:rsidRDefault="0038057F" w:rsidP="009F7BD5">
            <w:pPr>
              <w:pStyle w:val="TableParagraph"/>
              <w:ind w:left="211" w:right="141" w:firstLine="1"/>
              <w:jc w:val="center"/>
              <w:rPr>
                <w:spacing w:val="-12"/>
                <w:sz w:val="24"/>
                <w:szCs w:val="24"/>
              </w:rPr>
            </w:pPr>
            <w:r w:rsidRPr="0053497D">
              <w:rPr>
                <w:sz w:val="24"/>
                <w:szCs w:val="24"/>
              </w:rPr>
              <w:t>Объем</w:t>
            </w:r>
            <w:r w:rsidR="00374D04" w:rsidRPr="0053497D">
              <w:rPr>
                <w:sz w:val="24"/>
                <w:szCs w:val="24"/>
              </w:rPr>
              <w:t xml:space="preserve"> </w:t>
            </w:r>
            <w:r w:rsidRPr="0053497D">
              <w:rPr>
                <w:spacing w:val="-1"/>
                <w:sz w:val="24"/>
                <w:szCs w:val="24"/>
              </w:rPr>
              <w:t>времени</w:t>
            </w:r>
          </w:p>
          <w:p w14:paraId="20125600" w14:textId="77777777" w:rsidR="0038057F" w:rsidRPr="0053497D" w:rsidRDefault="00382B95" w:rsidP="009F7BD5">
            <w:pPr>
              <w:pStyle w:val="TableParagraph"/>
              <w:ind w:left="211" w:right="141" w:firstLine="1"/>
              <w:jc w:val="center"/>
              <w:rPr>
                <w:sz w:val="24"/>
                <w:szCs w:val="24"/>
              </w:rPr>
            </w:pPr>
            <w:r w:rsidRPr="0053497D">
              <w:rPr>
                <w:sz w:val="24"/>
                <w:szCs w:val="24"/>
              </w:rPr>
              <w:t xml:space="preserve">в </w:t>
            </w:r>
            <w:r w:rsidR="0038057F" w:rsidRPr="0053497D">
              <w:rPr>
                <w:sz w:val="24"/>
                <w:szCs w:val="24"/>
              </w:rPr>
              <w:t>год</w:t>
            </w:r>
            <w:r w:rsidR="00374D04" w:rsidRPr="0053497D">
              <w:rPr>
                <w:sz w:val="24"/>
                <w:szCs w:val="24"/>
              </w:rPr>
              <w:t xml:space="preserve"> </w:t>
            </w:r>
            <w:r w:rsidR="0038057F" w:rsidRPr="0053497D">
              <w:rPr>
                <w:spacing w:val="-1"/>
                <w:sz w:val="24"/>
                <w:szCs w:val="24"/>
              </w:rPr>
              <w:t>(минут)</w:t>
            </w:r>
          </w:p>
        </w:tc>
        <w:tc>
          <w:tcPr>
            <w:tcW w:w="1405" w:type="dxa"/>
          </w:tcPr>
          <w:p w14:paraId="7A79F8D1" w14:textId="77777777" w:rsidR="0038057F" w:rsidRPr="0053497D" w:rsidRDefault="0038057F" w:rsidP="009F7BD5">
            <w:pPr>
              <w:pStyle w:val="TableParagraph"/>
              <w:spacing w:before="1"/>
              <w:ind w:right="120"/>
              <w:jc w:val="center"/>
              <w:rPr>
                <w:sz w:val="24"/>
                <w:szCs w:val="24"/>
              </w:rPr>
            </w:pPr>
            <w:r w:rsidRPr="0053497D">
              <w:rPr>
                <w:sz w:val="24"/>
                <w:szCs w:val="24"/>
              </w:rPr>
              <w:t>Сроки</w:t>
            </w:r>
            <w:r w:rsidR="00374D04" w:rsidRPr="0053497D">
              <w:rPr>
                <w:sz w:val="24"/>
                <w:szCs w:val="24"/>
              </w:rPr>
              <w:t xml:space="preserve"> </w:t>
            </w:r>
            <w:r w:rsidRPr="0053497D">
              <w:rPr>
                <w:sz w:val="24"/>
                <w:szCs w:val="24"/>
              </w:rPr>
              <w:t>проведения</w:t>
            </w:r>
          </w:p>
        </w:tc>
        <w:tc>
          <w:tcPr>
            <w:tcW w:w="6638" w:type="dxa"/>
          </w:tcPr>
          <w:p w14:paraId="344B5A52" w14:textId="77777777" w:rsidR="0038057F" w:rsidRPr="0053497D" w:rsidRDefault="0038057F" w:rsidP="009F7BD5">
            <w:pPr>
              <w:pStyle w:val="TableParagraph"/>
              <w:spacing w:before="5"/>
              <w:jc w:val="center"/>
              <w:rPr>
                <w:b/>
                <w:sz w:val="24"/>
                <w:szCs w:val="24"/>
              </w:rPr>
            </w:pPr>
          </w:p>
          <w:p w14:paraId="49D4C0F3" w14:textId="77777777" w:rsidR="0038057F" w:rsidRPr="0053497D" w:rsidRDefault="0038057F" w:rsidP="009F7BD5">
            <w:pPr>
              <w:pStyle w:val="TableParagraph"/>
              <w:ind w:left="2647" w:right="2584"/>
              <w:jc w:val="center"/>
              <w:rPr>
                <w:sz w:val="24"/>
                <w:szCs w:val="24"/>
              </w:rPr>
            </w:pPr>
            <w:r w:rsidRPr="0053497D">
              <w:rPr>
                <w:sz w:val="24"/>
                <w:szCs w:val="24"/>
              </w:rPr>
              <w:t>Краткое</w:t>
            </w:r>
            <w:r w:rsidR="00374D04" w:rsidRPr="0053497D">
              <w:rPr>
                <w:sz w:val="24"/>
                <w:szCs w:val="24"/>
              </w:rPr>
              <w:t xml:space="preserve"> </w:t>
            </w:r>
            <w:r w:rsidRPr="0053497D">
              <w:rPr>
                <w:sz w:val="24"/>
                <w:szCs w:val="24"/>
              </w:rPr>
              <w:t>содержание</w:t>
            </w:r>
          </w:p>
        </w:tc>
      </w:tr>
      <w:tr w:rsidR="0053497D" w:rsidRPr="0053497D" w14:paraId="0D1B563D" w14:textId="77777777" w:rsidTr="00382B95">
        <w:trPr>
          <w:trHeight w:val="1012"/>
        </w:trPr>
        <w:tc>
          <w:tcPr>
            <w:tcW w:w="1805" w:type="dxa"/>
            <w:vMerge w:val="restart"/>
          </w:tcPr>
          <w:p w14:paraId="13DCFB77" w14:textId="77777777" w:rsidR="0038057F" w:rsidRPr="0053497D" w:rsidRDefault="0038057F" w:rsidP="009F7BD5">
            <w:pPr>
              <w:pStyle w:val="TableParagraph"/>
              <w:jc w:val="center"/>
              <w:rPr>
                <w:b/>
                <w:sz w:val="24"/>
                <w:szCs w:val="24"/>
              </w:rPr>
            </w:pPr>
          </w:p>
          <w:p w14:paraId="1FA7B7C9" w14:textId="77777777" w:rsidR="0038057F" w:rsidRPr="0053497D" w:rsidRDefault="0038057F" w:rsidP="009F7BD5">
            <w:pPr>
              <w:pStyle w:val="TableParagraph"/>
              <w:jc w:val="center"/>
              <w:rPr>
                <w:b/>
                <w:sz w:val="24"/>
                <w:szCs w:val="24"/>
              </w:rPr>
            </w:pPr>
          </w:p>
          <w:p w14:paraId="0042634E" w14:textId="77777777" w:rsidR="0038057F" w:rsidRPr="0053497D" w:rsidRDefault="0038057F" w:rsidP="009F7BD5">
            <w:pPr>
              <w:pStyle w:val="TableParagraph"/>
              <w:jc w:val="center"/>
              <w:rPr>
                <w:b/>
                <w:sz w:val="24"/>
                <w:szCs w:val="24"/>
              </w:rPr>
            </w:pPr>
          </w:p>
          <w:p w14:paraId="0DE84D2E" w14:textId="77777777" w:rsidR="0038057F" w:rsidRPr="0053497D" w:rsidRDefault="0038057F" w:rsidP="009F7BD5">
            <w:pPr>
              <w:pStyle w:val="TableParagraph"/>
              <w:jc w:val="center"/>
              <w:rPr>
                <w:b/>
                <w:sz w:val="24"/>
                <w:szCs w:val="24"/>
              </w:rPr>
            </w:pPr>
          </w:p>
          <w:p w14:paraId="23E586C6" w14:textId="77777777" w:rsidR="0038057F" w:rsidRPr="0053497D" w:rsidRDefault="0038057F" w:rsidP="009F7BD5">
            <w:pPr>
              <w:pStyle w:val="TableParagraph"/>
              <w:jc w:val="center"/>
              <w:rPr>
                <w:b/>
                <w:sz w:val="24"/>
                <w:szCs w:val="24"/>
              </w:rPr>
            </w:pPr>
          </w:p>
          <w:p w14:paraId="37703074" w14:textId="77777777" w:rsidR="0038057F" w:rsidRPr="0053497D" w:rsidRDefault="0038057F" w:rsidP="009F7BD5">
            <w:pPr>
              <w:pStyle w:val="TableParagraph"/>
              <w:jc w:val="center"/>
              <w:rPr>
                <w:b/>
                <w:sz w:val="24"/>
                <w:szCs w:val="24"/>
              </w:rPr>
            </w:pPr>
          </w:p>
          <w:p w14:paraId="65FFABFA" w14:textId="77777777" w:rsidR="0038057F" w:rsidRPr="0053497D" w:rsidRDefault="0038057F" w:rsidP="009F7BD5">
            <w:pPr>
              <w:pStyle w:val="TableParagraph"/>
              <w:jc w:val="center"/>
              <w:rPr>
                <w:b/>
                <w:sz w:val="24"/>
                <w:szCs w:val="24"/>
              </w:rPr>
            </w:pPr>
          </w:p>
          <w:p w14:paraId="1C758DDC" w14:textId="77777777" w:rsidR="0038057F" w:rsidRPr="0053497D" w:rsidRDefault="0038057F" w:rsidP="009F7BD5">
            <w:pPr>
              <w:pStyle w:val="TableParagraph"/>
              <w:spacing w:before="6"/>
              <w:jc w:val="center"/>
              <w:rPr>
                <w:b/>
                <w:sz w:val="24"/>
                <w:szCs w:val="24"/>
              </w:rPr>
            </w:pPr>
          </w:p>
          <w:p w14:paraId="64CFE3F2" w14:textId="77777777" w:rsidR="0038057F" w:rsidRPr="0053497D" w:rsidRDefault="0038057F" w:rsidP="009F7BD5">
            <w:pPr>
              <w:pStyle w:val="TableParagraph"/>
              <w:ind w:left="215" w:right="146" w:hanging="2"/>
              <w:jc w:val="center"/>
              <w:rPr>
                <w:sz w:val="24"/>
                <w:szCs w:val="24"/>
              </w:rPr>
            </w:pPr>
            <w:r w:rsidRPr="0053497D">
              <w:rPr>
                <w:sz w:val="24"/>
                <w:szCs w:val="24"/>
              </w:rPr>
              <w:t>Этап</w:t>
            </w:r>
            <w:r w:rsidR="00374D04" w:rsidRPr="0053497D">
              <w:rPr>
                <w:sz w:val="24"/>
                <w:szCs w:val="24"/>
              </w:rPr>
              <w:t xml:space="preserve"> </w:t>
            </w:r>
            <w:r w:rsidRPr="0053497D">
              <w:rPr>
                <w:sz w:val="24"/>
                <w:szCs w:val="24"/>
              </w:rPr>
              <w:t>начальной</w:t>
            </w:r>
            <w:r w:rsidR="00374D04" w:rsidRPr="0053497D">
              <w:rPr>
                <w:sz w:val="24"/>
                <w:szCs w:val="24"/>
              </w:rPr>
              <w:t xml:space="preserve"> </w:t>
            </w:r>
            <w:r w:rsidRPr="0053497D">
              <w:rPr>
                <w:sz w:val="24"/>
                <w:szCs w:val="24"/>
              </w:rPr>
              <w:t>подготовки</w:t>
            </w:r>
          </w:p>
        </w:tc>
        <w:tc>
          <w:tcPr>
            <w:tcW w:w="2873" w:type="dxa"/>
          </w:tcPr>
          <w:p w14:paraId="1668AF81" w14:textId="77777777" w:rsidR="0038057F" w:rsidRPr="0053497D" w:rsidRDefault="0038057F" w:rsidP="009F7BD5">
            <w:pPr>
              <w:pStyle w:val="TableParagraph"/>
              <w:ind w:left="173" w:right="100"/>
              <w:jc w:val="center"/>
              <w:rPr>
                <w:b/>
                <w:sz w:val="24"/>
                <w:szCs w:val="24"/>
              </w:rPr>
            </w:pPr>
            <w:r w:rsidRPr="0053497D">
              <w:rPr>
                <w:b/>
                <w:sz w:val="24"/>
                <w:szCs w:val="24"/>
              </w:rPr>
              <w:t>Всего на этапе начальной</w:t>
            </w:r>
            <w:r w:rsidR="00374D04" w:rsidRPr="0053497D">
              <w:rPr>
                <w:b/>
                <w:sz w:val="24"/>
                <w:szCs w:val="24"/>
              </w:rPr>
              <w:t xml:space="preserve"> </w:t>
            </w:r>
            <w:r w:rsidRPr="0053497D">
              <w:rPr>
                <w:b/>
                <w:sz w:val="24"/>
                <w:szCs w:val="24"/>
              </w:rPr>
              <w:t>подготовки</w:t>
            </w:r>
            <w:r w:rsidR="00374D04" w:rsidRPr="0053497D">
              <w:rPr>
                <w:b/>
                <w:sz w:val="24"/>
                <w:szCs w:val="24"/>
              </w:rPr>
              <w:t xml:space="preserve"> </w:t>
            </w:r>
            <w:r w:rsidRPr="0053497D">
              <w:rPr>
                <w:b/>
                <w:sz w:val="24"/>
                <w:szCs w:val="24"/>
              </w:rPr>
              <w:t>до</w:t>
            </w:r>
            <w:r w:rsidR="00374D04" w:rsidRPr="0053497D">
              <w:rPr>
                <w:b/>
                <w:sz w:val="24"/>
                <w:szCs w:val="24"/>
              </w:rPr>
              <w:t xml:space="preserve"> </w:t>
            </w:r>
            <w:r w:rsidRPr="0053497D">
              <w:rPr>
                <w:b/>
                <w:sz w:val="24"/>
                <w:szCs w:val="24"/>
              </w:rPr>
              <w:t>одного</w:t>
            </w:r>
          </w:p>
          <w:p w14:paraId="4921B39E" w14:textId="77777777" w:rsidR="0038057F" w:rsidRPr="0053497D" w:rsidRDefault="0038057F" w:rsidP="009F7BD5">
            <w:pPr>
              <w:pStyle w:val="TableParagraph"/>
              <w:ind w:left="362" w:right="290" w:firstLine="1"/>
              <w:jc w:val="center"/>
              <w:rPr>
                <w:b/>
                <w:sz w:val="24"/>
                <w:szCs w:val="24"/>
              </w:rPr>
            </w:pPr>
            <w:r w:rsidRPr="0053497D">
              <w:rPr>
                <w:b/>
                <w:sz w:val="24"/>
                <w:szCs w:val="24"/>
              </w:rPr>
              <w:t>года обучения/ свыше</w:t>
            </w:r>
            <w:r w:rsidR="00374D04" w:rsidRPr="0053497D">
              <w:rPr>
                <w:b/>
                <w:sz w:val="24"/>
                <w:szCs w:val="24"/>
              </w:rPr>
              <w:t xml:space="preserve"> </w:t>
            </w:r>
            <w:r w:rsidRPr="0053497D">
              <w:rPr>
                <w:b/>
                <w:sz w:val="24"/>
                <w:szCs w:val="24"/>
              </w:rPr>
              <w:t>одного</w:t>
            </w:r>
            <w:r w:rsidR="00374D04" w:rsidRPr="0053497D">
              <w:rPr>
                <w:b/>
                <w:sz w:val="24"/>
                <w:szCs w:val="24"/>
              </w:rPr>
              <w:t xml:space="preserve"> </w:t>
            </w:r>
            <w:r w:rsidRPr="0053497D">
              <w:rPr>
                <w:b/>
                <w:sz w:val="24"/>
                <w:szCs w:val="24"/>
              </w:rPr>
              <w:t>года</w:t>
            </w:r>
            <w:r w:rsidR="00374D04" w:rsidRPr="0053497D">
              <w:rPr>
                <w:b/>
                <w:sz w:val="24"/>
                <w:szCs w:val="24"/>
              </w:rPr>
              <w:t xml:space="preserve"> </w:t>
            </w:r>
            <w:r w:rsidRPr="0053497D">
              <w:rPr>
                <w:b/>
                <w:sz w:val="24"/>
                <w:szCs w:val="24"/>
              </w:rPr>
              <w:t>обучения:</w:t>
            </w:r>
          </w:p>
        </w:tc>
        <w:tc>
          <w:tcPr>
            <w:tcW w:w="1392" w:type="dxa"/>
          </w:tcPr>
          <w:p w14:paraId="2CF48061" w14:textId="77777777" w:rsidR="0038057F" w:rsidRPr="0053497D" w:rsidRDefault="0038057F" w:rsidP="009F7BD5">
            <w:pPr>
              <w:pStyle w:val="TableParagraph"/>
              <w:spacing w:before="7"/>
              <w:jc w:val="center"/>
              <w:rPr>
                <w:b/>
                <w:sz w:val="24"/>
                <w:szCs w:val="24"/>
              </w:rPr>
            </w:pPr>
          </w:p>
          <w:p w14:paraId="3AEDC3C2" w14:textId="77777777" w:rsidR="0038057F" w:rsidRPr="0053497D" w:rsidRDefault="0038057F" w:rsidP="009F7BD5">
            <w:pPr>
              <w:pStyle w:val="TableParagraph"/>
              <w:ind w:left="215" w:right="148"/>
              <w:jc w:val="center"/>
              <w:rPr>
                <w:b/>
                <w:sz w:val="24"/>
                <w:szCs w:val="24"/>
              </w:rPr>
            </w:pPr>
            <w:r w:rsidRPr="0053497D">
              <w:rPr>
                <w:b/>
                <w:sz w:val="24"/>
                <w:szCs w:val="24"/>
              </w:rPr>
              <w:t>≈ 120/180</w:t>
            </w:r>
          </w:p>
        </w:tc>
        <w:tc>
          <w:tcPr>
            <w:tcW w:w="1405" w:type="dxa"/>
          </w:tcPr>
          <w:p w14:paraId="4E7BBDFF" w14:textId="77777777" w:rsidR="0038057F" w:rsidRPr="0053497D" w:rsidRDefault="0038057F" w:rsidP="009F7BD5">
            <w:pPr>
              <w:pStyle w:val="TableParagraph"/>
              <w:jc w:val="center"/>
              <w:rPr>
                <w:sz w:val="24"/>
                <w:szCs w:val="24"/>
              </w:rPr>
            </w:pPr>
          </w:p>
        </w:tc>
        <w:tc>
          <w:tcPr>
            <w:tcW w:w="6638" w:type="dxa"/>
          </w:tcPr>
          <w:p w14:paraId="7C34B547" w14:textId="77777777" w:rsidR="0038057F" w:rsidRPr="0053497D" w:rsidRDefault="0038057F" w:rsidP="009F7BD5">
            <w:pPr>
              <w:pStyle w:val="TableParagraph"/>
              <w:jc w:val="center"/>
              <w:rPr>
                <w:sz w:val="24"/>
                <w:szCs w:val="24"/>
              </w:rPr>
            </w:pPr>
          </w:p>
        </w:tc>
      </w:tr>
      <w:tr w:rsidR="0053497D" w:rsidRPr="0053497D" w14:paraId="2E927A49" w14:textId="77777777" w:rsidTr="00382B95">
        <w:trPr>
          <w:trHeight w:val="1058"/>
        </w:trPr>
        <w:tc>
          <w:tcPr>
            <w:tcW w:w="1805" w:type="dxa"/>
            <w:vMerge/>
            <w:tcBorders>
              <w:top w:val="nil"/>
            </w:tcBorders>
          </w:tcPr>
          <w:p w14:paraId="6CC815EF" w14:textId="77777777" w:rsidR="0038057F" w:rsidRPr="0053497D" w:rsidRDefault="0038057F" w:rsidP="009F7BD5">
            <w:pPr>
              <w:jc w:val="center"/>
              <w:rPr>
                <w:sz w:val="24"/>
                <w:szCs w:val="24"/>
              </w:rPr>
            </w:pPr>
          </w:p>
        </w:tc>
        <w:tc>
          <w:tcPr>
            <w:tcW w:w="2873" w:type="dxa"/>
          </w:tcPr>
          <w:p w14:paraId="52FE5F5E" w14:textId="5BB1BBD5" w:rsidR="0038057F" w:rsidRPr="0053497D" w:rsidRDefault="0038057F" w:rsidP="009F7BD5">
            <w:pPr>
              <w:pStyle w:val="TableParagraph"/>
              <w:ind w:left="227" w:right="154" w:hanging="2"/>
              <w:jc w:val="center"/>
              <w:rPr>
                <w:sz w:val="24"/>
                <w:szCs w:val="24"/>
              </w:rPr>
            </w:pPr>
            <w:r w:rsidRPr="0053497D">
              <w:rPr>
                <w:sz w:val="24"/>
                <w:szCs w:val="24"/>
              </w:rPr>
              <w:t>История возникновения</w:t>
            </w:r>
            <w:r w:rsidR="00374D04" w:rsidRPr="0053497D">
              <w:rPr>
                <w:sz w:val="24"/>
                <w:szCs w:val="24"/>
              </w:rPr>
              <w:t xml:space="preserve"> </w:t>
            </w:r>
            <w:r w:rsidRPr="0053497D">
              <w:rPr>
                <w:sz w:val="24"/>
                <w:szCs w:val="24"/>
              </w:rPr>
              <w:t>вида</w:t>
            </w:r>
            <w:r w:rsidR="00374D04" w:rsidRPr="0053497D">
              <w:rPr>
                <w:sz w:val="24"/>
                <w:szCs w:val="24"/>
              </w:rPr>
              <w:t xml:space="preserve"> </w:t>
            </w:r>
            <w:r w:rsidRPr="0053497D">
              <w:rPr>
                <w:sz w:val="24"/>
                <w:szCs w:val="24"/>
              </w:rPr>
              <w:t>спорта «спорт</w:t>
            </w:r>
            <w:r w:rsidR="00374D04" w:rsidRPr="0053497D">
              <w:rPr>
                <w:sz w:val="24"/>
                <w:szCs w:val="24"/>
              </w:rPr>
              <w:t xml:space="preserve"> </w:t>
            </w:r>
            <w:r w:rsidRPr="0053497D">
              <w:rPr>
                <w:sz w:val="24"/>
                <w:szCs w:val="24"/>
              </w:rPr>
              <w:t>лиц</w:t>
            </w:r>
            <w:r w:rsidR="00374D04" w:rsidRPr="0053497D">
              <w:rPr>
                <w:sz w:val="24"/>
                <w:szCs w:val="24"/>
              </w:rPr>
              <w:t xml:space="preserve"> </w:t>
            </w:r>
            <w:r w:rsidRPr="0053497D">
              <w:rPr>
                <w:sz w:val="24"/>
                <w:szCs w:val="24"/>
              </w:rPr>
              <w:t>с</w:t>
            </w:r>
            <w:r w:rsidR="00374D04" w:rsidRPr="0053497D">
              <w:rPr>
                <w:sz w:val="24"/>
                <w:szCs w:val="24"/>
              </w:rPr>
              <w:t xml:space="preserve"> </w:t>
            </w:r>
            <w:r w:rsidRPr="0053497D">
              <w:rPr>
                <w:sz w:val="24"/>
                <w:szCs w:val="24"/>
              </w:rPr>
              <w:t>поражением</w:t>
            </w:r>
            <w:r w:rsidR="00374D04" w:rsidRPr="0053497D">
              <w:rPr>
                <w:sz w:val="24"/>
                <w:szCs w:val="24"/>
              </w:rPr>
              <w:t xml:space="preserve"> </w:t>
            </w:r>
            <w:r w:rsidRPr="0053497D">
              <w:rPr>
                <w:sz w:val="24"/>
                <w:szCs w:val="24"/>
              </w:rPr>
              <w:t>ОДА»</w:t>
            </w:r>
            <w:r w:rsidR="00841195" w:rsidRPr="0053497D">
              <w:rPr>
                <w:sz w:val="24"/>
                <w:szCs w:val="24"/>
              </w:rPr>
              <w:t xml:space="preserve"> дисциплины пауэрлифтинг</w:t>
            </w:r>
            <w:r w:rsidR="00374D04" w:rsidRPr="0053497D">
              <w:rPr>
                <w:sz w:val="24"/>
                <w:szCs w:val="24"/>
              </w:rPr>
              <w:t xml:space="preserve"> </w:t>
            </w:r>
            <w:r w:rsidRPr="0053497D">
              <w:rPr>
                <w:sz w:val="24"/>
                <w:szCs w:val="24"/>
              </w:rPr>
              <w:t>и</w:t>
            </w:r>
            <w:r w:rsidR="00374D04" w:rsidRPr="0053497D">
              <w:rPr>
                <w:sz w:val="24"/>
                <w:szCs w:val="24"/>
              </w:rPr>
              <w:t xml:space="preserve"> </w:t>
            </w:r>
            <w:r w:rsidRPr="0053497D">
              <w:rPr>
                <w:sz w:val="24"/>
                <w:szCs w:val="24"/>
              </w:rPr>
              <w:t>его</w:t>
            </w:r>
            <w:r w:rsidR="00374D04" w:rsidRPr="0053497D">
              <w:rPr>
                <w:sz w:val="24"/>
                <w:szCs w:val="24"/>
              </w:rPr>
              <w:t xml:space="preserve"> </w:t>
            </w:r>
            <w:r w:rsidRPr="0053497D">
              <w:rPr>
                <w:sz w:val="24"/>
                <w:szCs w:val="24"/>
              </w:rPr>
              <w:t>развитие</w:t>
            </w:r>
          </w:p>
        </w:tc>
        <w:tc>
          <w:tcPr>
            <w:tcW w:w="1392" w:type="dxa"/>
          </w:tcPr>
          <w:p w14:paraId="039D8892" w14:textId="77777777" w:rsidR="0038057F" w:rsidRPr="0053497D" w:rsidRDefault="0038057F" w:rsidP="009F7BD5">
            <w:pPr>
              <w:pStyle w:val="TableParagraph"/>
              <w:spacing w:before="3"/>
              <w:jc w:val="center"/>
              <w:rPr>
                <w:b/>
                <w:sz w:val="24"/>
                <w:szCs w:val="24"/>
              </w:rPr>
            </w:pPr>
          </w:p>
          <w:p w14:paraId="4D8D0056" w14:textId="77777777" w:rsidR="0038057F" w:rsidRPr="0053497D" w:rsidRDefault="0038057F" w:rsidP="009F7BD5">
            <w:pPr>
              <w:pStyle w:val="TableParagraph"/>
              <w:spacing w:before="1"/>
              <w:ind w:left="215" w:right="148"/>
              <w:jc w:val="center"/>
              <w:rPr>
                <w:sz w:val="24"/>
                <w:szCs w:val="24"/>
              </w:rPr>
            </w:pPr>
            <w:r w:rsidRPr="0053497D">
              <w:rPr>
                <w:sz w:val="24"/>
                <w:szCs w:val="24"/>
              </w:rPr>
              <w:t>≈ 13/20</w:t>
            </w:r>
          </w:p>
        </w:tc>
        <w:tc>
          <w:tcPr>
            <w:tcW w:w="1405" w:type="dxa"/>
          </w:tcPr>
          <w:p w14:paraId="3552BF08" w14:textId="77777777" w:rsidR="0038057F" w:rsidRPr="0053497D" w:rsidRDefault="0038057F" w:rsidP="009F7BD5">
            <w:pPr>
              <w:pStyle w:val="TableParagraph"/>
              <w:spacing w:before="6"/>
              <w:jc w:val="center"/>
              <w:rPr>
                <w:b/>
                <w:sz w:val="24"/>
                <w:szCs w:val="24"/>
              </w:rPr>
            </w:pPr>
          </w:p>
          <w:p w14:paraId="42775CF0" w14:textId="77777777" w:rsidR="0038057F" w:rsidRPr="0053497D" w:rsidRDefault="0038057F" w:rsidP="009F7BD5">
            <w:pPr>
              <w:pStyle w:val="TableParagraph"/>
              <w:ind w:left="188" w:right="117"/>
              <w:jc w:val="center"/>
              <w:rPr>
                <w:sz w:val="24"/>
                <w:szCs w:val="24"/>
              </w:rPr>
            </w:pPr>
            <w:r w:rsidRPr="0053497D">
              <w:rPr>
                <w:sz w:val="24"/>
                <w:szCs w:val="24"/>
              </w:rPr>
              <w:t>сентябрь</w:t>
            </w:r>
          </w:p>
        </w:tc>
        <w:tc>
          <w:tcPr>
            <w:tcW w:w="6638" w:type="dxa"/>
          </w:tcPr>
          <w:p w14:paraId="78354484" w14:textId="6FFD5C27" w:rsidR="0038057F" w:rsidRPr="0053497D" w:rsidRDefault="0038057F" w:rsidP="009F7BD5">
            <w:pPr>
              <w:pStyle w:val="TableParagraph"/>
              <w:ind w:left="165" w:right="98"/>
              <w:jc w:val="center"/>
              <w:rPr>
                <w:sz w:val="24"/>
                <w:szCs w:val="24"/>
              </w:rPr>
            </w:pPr>
            <w:r w:rsidRPr="0053497D">
              <w:rPr>
                <w:sz w:val="24"/>
                <w:szCs w:val="24"/>
              </w:rPr>
              <w:t xml:space="preserve">Зарождение и развитие вида спорта лиц с поражением ОДА </w:t>
            </w:r>
            <w:r w:rsidR="00237BCC" w:rsidRPr="0053497D">
              <w:rPr>
                <w:sz w:val="24"/>
                <w:szCs w:val="24"/>
              </w:rPr>
              <w:t>д</w:t>
            </w:r>
            <w:r w:rsidRPr="0053497D">
              <w:rPr>
                <w:sz w:val="24"/>
                <w:szCs w:val="24"/>
              </w:rPr>
              <w:t>исциплины</w:t>
            </w:r>
            <w:r w:rsidR="00577D65" w:rsidRPr="0053497D">
              <w:rPr>
                <w:spacing w:val="1"/>
                <w:sz w:val="24"/>
                <w:szCs w:val="24"/>
              </w:rPr>
              <w:t xml:space="preserve"> пауэрлифтинг</w:t>
            </w:r>
            <w:r w:rsidRPr="0053497D">
              <w:rPr>
                <w:sz w:val="24"/>
                <w:szCs w:val="24"/>
              </w:rPr>
              <w:t>. Автобиографии выдающихся спортсменов. Чемпионы и призеры</w:t>
            </w:r>
            <w:r w:rsidR="00374D04" w:rsidRPr="0053497D">
              <w:rPr>
                <w:sz w:val="24"/>
                <w:szCs w:val="24"/>
              </w:rPr>
              <w:t xml:space="preserve"> </w:t>
            </w:r>
            <w:r w:rsidRPr="0053497D">
              <w:rPr>
                <w:sz w:val="24"/>
                <w:szCs w:val="24"/>
              </w:rPr>
              <w:t>Паралимпийских</w:t>
            </w:r>
            <w:r w:rsidR="00374D04" w:rsidRPr="0053497D">
              <w:rPr>
                <w:sz w:val="24"/>
                <w:szCs w:val="24"/>
              </w:rPr>
              <w:t xml:space="preserve"> </w:t>
            </w:r>
            <w:r w:rsidRPr="0053497D">
              <w:rPr>
                <w:sz w:val="24"/>
                <w:szCs w:val="24"/>
              </w:rPr>
              <w:t>игр.</w:t>
            </w:r>
          </w:p>
        </w:tc>
      </w:tr>
      <w:tr w:rsidR="0053497D" w:rsidRPr="0053497D" w14:paraId="4606170A" w14:textId="77777777" w:rsidTr="00382B95">
        <w:trPr>
          <w:trHeight w:val="1264"/>
        </w:trPr>
        <w:tc>
          <w:tcPr>
            <w:tcW w:w="1805" w:type="dxa"/>
            <w:vMerge/>
            <w:tcBorders>
              <w:top w:val="nil"/>
            </w:tcBorders>
          </w:tcPr>
          <w:p w14:paraId="4469FF96" w14:textId="77777777" w:rsidR="0038057F" w:rsidRPr="0053497D" w:rsidRDefault="0038057F" w:rsidP="009F7BD5">
            <w:pPr>
              <w:jc w:val="center"/>
              <w:rPr>
                <w:sz w:val="24"/>
                <w:szCs w:val="24"/>
              </w:rPr>
            </w:pPr>
          </w:p>
        </w:tc>
        <w:tc>
          <w:tcPr>
            <w:tcW w:w="2873" w:type="dxa"/>
          </w:tcPr>
          <w:p w14:paraId="317EF8C2" w14:textId="77777777" w:rsidR="0038057F" w:rsidRPr="0053497D" w:rsidRDefault="0038057F" w:rsidP="009F7BD5">
            <w:pPr>
              <w:pStyle w:val="TableParagraph"/>
              <w:ind w:left="171" w:right="100"/>
              <w:jc w:val="center"/>
              <w:rPr>
                <w:sz w:val="24"/>
                <w:szCs w:val="24"/>
              </w:rPr>
            </w:pPr>
            <w:r w:rsidRPr="0053497D">
              <w:rPr>
                <w:sz w:val="24"/>
                <w:szCs w:val="24"/>
              </w:rPr>
              <w:t>Физическая культура –важное средство</w:t>
            </w:r>
            <w:r w:rsidR="00374D04" w:rsidRPr="0053497D">
              <w:rPr>
                <w:sz w:val="24"/>
                <w:szCs w:val="24"/>
              </w:rPr>
              <w:t xml:space="preserve"> </w:t>
            </w:r>
            <w:r w:rsidRPr="0053497D">
              <w:rPr>
                <w:sz w:val="24"/>
                <w:szCs w:val="24"/>
              </w:rPr>
              <w:t>физического</w:t>
            </w:r>
            <w:r w:rsidR="00374D04" w:rsidRPr="0053497D">
              <w:rPr>
                <w:sz w:val="24"/>
                <w:szCs w:val="24"/>
              </w:rPr>
              <w:t xml:space="preserve"> </w:t>
            </w:r>
            <w:r w:rsidRPr="0053497D">
              <w:rPr>
                <w:sz w:val="24"/>
                <w:szCs w:val="24"/>
              </w:rPr>
              <w:t>развития</w:t>
            </w:r>
            <w:r w:rsidR="00374D04" w:rsidRPr="0053497D">
              <w:rPr>
                <w:sz w:val="24"/>
                <w:szCs w:val="24"/>
              </w:rPr>
              <w:t xml:space="preserve"> </w:t>
            </w:r>
            <w:r w:rsidRPr="0053497D">
              <w:rPr>
                <w:sz w:val="24"/>
                <w:szCs w:val="24"/>
              </w:rPr>
              <w:t>и</w:t>
            </w:r>
            <w:r w:rsidR="00374D04" w:rsidRPr="0053497D">
              <w:rPr>
                <w:sz w:val="24"/>
                <w:szCs w:val="24"/>
              </w:rPr>
              <w:t xml:space="preserve"> </w:t>
            </w:r>
            <w:r w:rsidRPr="0053497D">
              <w:rPr>
                <w:sz w:val="24"/>
                <w:szCs w:val="24"/>
              </w:rPr>
              <w:t>укрепления</w:t>
            </w:r>
            <w:r w:rsidR="00374D04" w:rsidRPr="0053497D">
              <w:rPr>
                <w:sz w:val="24"/>
                <w:szCs w:val="24"/>
              </w:rPr>
              <w:t xml:space="preserve"> </w:t>
            </w:r>
            <w:r w:rsidRPr="0053497D">
              <w:rPr>
                <w:sz w:val="24"/>
                <w:szCs w:val="24"/>
              </w:rPr>
              <w:t>здоровья</w:t>
            </w:r>
          </w:p>
          <w:p w14:paraId="6F19E717" w14:textId="77777777" w:rsidR="0038057F" w:rsidRPr="0053497D" w:rsidRDefault="0038057F" w:rsidP="009F7BD5">
            <w:pPr>
              <w:pStyle w:val="TableParagraph"/>
              <w:ind w:left="170" w:right="100"/>
              <w:jc w:val="center"/>
              <w:rPr>
                <w:sz w:val="24"/>
                <w:szCs w:val="24"/>
              </w:rPr>
            </w:pPr>
            <w:r w:rsidRPr="0053497D">
              <w:rPr>
                <w:sz w:val="24"/>
                <w:szCs w:val="24"/>
              </w:rPr>
              <w:t>человека</w:t>
            </w:r>
          </w:p>
        </w:tc>
        <w:tc>
          <w:tcPr>
            <w:tcW w:w="1392" w:type="dxa"/>
          </w:tcPr>
          <w:p w14:paraId="4FC35B89" w14:textId="77777777" w:rsidR="0038057F" w:rsidRPr="0053497D" w:rsidRDefault="0038057F" w:rsidP="009F7BD5">
            <w:pPr>
              <w:pStyle w:val="TableParagraph"/>
              <w:jc w:val="center"/>
              <w:rPr>
                <w:b/>
                <w:sz w:val="24"/>
                <w:szCs w:val="24"/>
              </w:rPr>
            </w:pPr>
          </w:p>
          <w:p w14:paraId="149B6C1E" w14:textId="77777777" w:rsidR="0038057F" w:rsidRPr="0053497D" w:rsidRDefault="0038057F" w:rsidP="009F7BD5">
            <w:pPr>
              <w:pStyle w:val="TableParagraph"/>
              <w:spacing w:before="187"/>
              <w:ind w:left="215" w:right="148"/>
              <w:jc w:val="center"/>
              <w:rPr>
                <w:sz w:val="24"/>
                <w:szCs w:val="24"/>
              </w:rPr>
            </w:pPr>
            <w:r w:rsidRPr="0053497D">
              <w:rPr>
                <w:sz w:val="24"/>
                <w:szCs w:val="24"/>
              </w:rPr>
              <w:t>≈ 13/20</w:t>
            </w:r>
          </w:p>
        </w:tc>
        <w:tc>
          <w:tcPr>
            <w:tcW w:w="1405" w:type="dxa"/>
          </w:tcPr>
          <w:p w14:paraId="298F6A1B" w14:textId="77777777" w:rsidR="0038057F" w:rsidRPr="0053497D" w:rsidRDefault="0038057F" w:rsidP="009F7BD5">
            <w:pPr>
              <w:pStyle w:val="TableParagraph"/>
              <w:jc w:val="center"/>
              <w:rPr>
                <w:b/>
                <w:sz w:val="24"/>
                <w:szCs w:val="24"/>
              </w:rPr>
            </w:pPr>
          </w:p>
          <w:p w14:paraId="7DE651EA" w14:textId="77777777" w:rsidR="0038057F" w:rsidRPr="0053497D" w:rsidRDefault="0038057F" w:rsidP="009F7BD5">
            <w:pPr>
              <w:pStyle w:val="TableParagraph"/>
              <w:spacing w:before="5"/>
              <w:jc w:val="center"/>
              <w:rPr>
                <w:b/>
                <w:sz w:val="24"/>
                <w:szCs w:val="24"/>
              </w:rPr>
            </w:pPr>
          </w:p>
          <w:p w14:paraId="07E1827C" w14:textId="77777777" w:rsidR="0038057F" w:rsidRPr="0053497D" w:rsidRDefault="0038057F" w:rsidP="009F7BD5">
            <w:pPr>
              <w:pStyle w:val="TableParagraph"/>
              <w:ind w:left="188" w:right="117"/>
              <w:jc w:val="center"/>
              <w:rPr>
                <w:sz w:val="24"/>
                <w:szCs w:val="24"/>
              </w:rPr>
            </w:pPr>
            <w:r w:rsidRPr="0053497D">
              <w:rPr>
                <w:sz w:val="24"/>
                <w:szCs w:val="24"/>
              </w:rPr>
              <w:t>октябрь</w:t>
            </w:r>
          </w:p>
        </w:tc>
        <w:tc>
          <w:tcPr>
            <w:tcW w:w="6638" w:type="dxa"/>
          </w:tcPr>
          <w:p w14:paraId="715787EA" w14:textId="77777777" w:rsidR="0038057F" w:rsidRPr="0053497D" w:rsidRDefault="0038057F" w:rsidP="009F7BD5">
            <w:pPr>
              <w:pStyle w:val="TableParagraph"/>
              <w:ind w:left="165" w:right="97"/>
              <w:jc w:val="center"/>
              <w:rPr>
                <w:sz w:val="24"/>
                <w:szCs w:val="24"/>
              </w:rPr>
            </w:pPr>
            <w:r w:rsidRPr="0053497D">
              <w:rPr>
                <w:sz w:val="24"/>
                <w:szCs w:val="24"/>
              </w:rPr>
              <w:t>Понятие о физической культуре и спорте. Формы физической культуры.</w:t>
            </w:r>
            <w:r w:rsidR="00374D04" w:rsidRPr="0053497D">
              <w:rPr>
                <w:sz w:val="24"/>
                <w:szCs w:val="24"/>
              </w:rPr>
              <w:t xml:space="preserve"> </w:t>
            </w:r>
            <w:r w:rsidRPr="0053497D">
              <w:rPr>
                <w:sz w:val="24"/>
                <w:szCs w:val="24"/>
              </w:rPr>
              <w:t>Физическая</w:t>
            </w:r>
            <w:r w:rsidR="00374D04" w:rsidRPr="0053497D">
              <w:rPr>
                <w:sz w:val="24"/>
                <w:szCs w:val="24"/>
              </w:rPr>
              <w:t xml:space="preserve"> </w:t>
            </w:r>
            <w:r w:rsidRPr="0053497D">
              <w:rPr>
                <w:sz w:val="24"/>
                <w:szCs w:val="24"/>
              </w:rPr>
              <w:t>культура</w:t>
            </w:r>
            <w:r w:rsidR="00374D04" w:rsidRPr="0053497D">
              <w:rPr>
                <w:sz w:val="24"/>
                <w:szCs w:val="24"/>
              </w:rPr>
              <w:t xml:space="preserve"> </w:t>
            </w:r>
            <w:r w:rsidRPr="0053497D">
              <w:rPr>
                <w:sz w:val="24"/>
                <w:szCs w:val="24"/>
              </w:rPr>
              <w:t>как</w:t>
            </w:r>
            <w:r w:rsidR="00374D04" w:rsidRPr="0053497D">
              <w:rPr>
                <w:sz w:val="24"/>
                <w:szCs w:val="24"/>
              </w:rPr>
              <w:t xml:space="preserve"> </w:t>
            </w:r>
            <w:r w:rsidRPr="0053497D">
              <w:rPr>
                <w:sz w:val="24"/>
                <w:szCs w:val="24"/>
              </w:rPr>
              <w:t>средство</w:t>
            </w:r>
            <w:r w:rsidR="00374D04" w:rsidRPr="0053497D">
              <w:rPr>
                <w:sz w:val="24"/>
                <w:szCs w:val="24"/>
              </w:rPr>
              <w:t xml:space="preserve"> </w:t>
            </w:r>
            <w:r w:rsidRPr="0053497D">
              <w:rPr>
                <w:sz w:val="24"/>
                <w:szCs w:val="24"/>
              </w:rPr>
              <w:t>воспитания</w:t>
            </w:r>
            <w:r w:rsidR="00374D04" w:rsidRPr="0053497D">
              <w:rPr>
                <w:sz w:val="24"/>
                <w:szCs w:val="24"/>
              </w:rPr>
              <w:t xml:space="preserve"> </w:t>
            </w:r>
            <w:r w:rsidRPr="0053497D">
              <w:rPr>
                <w:sz w:val="24"/>
                <w:szCs w:val="24"/>
              </w:rPr>
              <w:t>трудолюбия,</w:t>
            </w:r>
            <w:r w:rsidR="00374D04" w:rsidRPr="0053497D">
              <w:rPr>
                <w:sz w:val="24"/>
                <w:szCs w:val="24"/>
              </w:rPr>
              <w:t xml:space="preserve"> </w:t>
            </w:r>
            <w:r w:rsidRPr="0053497D">
              <w:rPr>
                <w:sz w:val="24"/>
                <w:szCs w:val="24"/>
              </w:rPr>
              <w:t>организованности,</w:t>
            </w:r>
            <w:r w:rsidR="00374D04" w:rsidRPr="0053497D">
              <w:rPr>
                <w:sz w:val="24"/>
                <w:szCs w:val="24"/>
              </w:rPr>
              <w:t xml:space="preserve"> </w:t>
            </w:r>
            <w:r w:rsidRPr="0053497D">
              <w:rPr>
                <w:sz w:val="24"/>
                <w:szCs w:val="24"/>
              </w:rPr>
              <w:t>воли,</w:t>
            </w:r>
            <w:r w:rsidR="00374D04" w:rsidRPr="0053497D">
              <w:rPr>
                <w:sz w:val="24"/>
                <w:szCs w:val="24"/>
              </w:rPr>
              <w:t xml:space="preserve"> </w:t>
            </w:r>
            <w:r w:rsidRPr="0053497D">
              <w:rPr>
                <w:sz w:val="24"/>
                <w:szCs w:val="24"/>
              </w:rPr>
              <w:t>нравственных</w:t>
            </w:r>
            <w:r w:rsidR="00374D04" w:rsidRPr="0053497D">
              <w:rPr>
                <w:sz w:val="24"/>
                <w:szCs w:val="24"/>
              </w:rPr>
              <w:t xml:space="preserve"> </w:t>
            </w:r>
            <w:r w:rsidRPr="0053497D">
              <w:rPr>
                <w:sz w:val="24"/>
                <w:szCs w:val="24"/>
              </w:rPr>
              <w:t>качеств</w:t>
            </w:r>
            <w:r w:rsidR="00374D04" w:rsidRPr="0053497D">
              <w:rPr>
                <w:sz w:val="24"/>
                <w:szCs w:val="24"/>
              </w:rPr>
              <w:t xml:space="preserve"> </w:t>
            </w:r>
            <w:r w:rsidRPr="0053497D">
              <w:rPr>
                <w:sz w:val="24"/>
                <w:szCs w:val="24"/>
              </w:rPr>
              <w:t>и</w:t>
            </w:r>
            <w:r w:rsidR="00374D04" w:rsidRPr="0053497D">
              <w:rPr>
                <w:sz w:val="24"/>
                <w:szCs w:val="24"/>
              </w:rPr>
              <w:t xml:space="preserve"> </w:t>
            </w:r>
            <w:r w:rsidRPr="0053497D">
              <w:rPr>
                <w:sz w:val="24"/>
                <w:szCs w:val="24"/>
              </w:rPr>
              <w:t>жизненно</w:t>
            </w:r>
            <w:r w:rsidR="00374D04" w:rsidRPr="0053497D">
              <w:rPr>
                <w:sz w:val="24"/>
                <w:szCs w:val="24"/>
              </w:rPr>
              <w:t xml:space="preserve"> </w:t>
            </w:r>
            <w:r w:rsidRPr="0053497D">
              <w:rPr>
                <w:sz w:val="24"/>
                <w:szCs w:val="24"/>
              </w:rPr>
              <w:t>важных</w:t>
            </w:r>
            <w:r w:rsidR="00374D04" w:rsidRPr="0053497D">
              <w:rPr>
                <w:sz w:val="24"/>
                <w:szCs w:val="24"/>
              </w:rPr>
              <w:t xml:space="preserve"> </w:t>
            </w:r>
            <w:r w:rsidRPr="0053497D">
              <w:rPr>
                <w:sz w:val="24"/>
                <w:szCs w:val="24"/>
              </w:rPr>
              <w:t>умений</w:t>
            </w:r>
            <w:r w:rsidR="00374D04" w:rsidRPr="0053497D">
              <w:rPr>
                <w:sz w:val="24"/>
                <w:szCs w:val="24"/>
              </w:rPr>
              <w:t xml:space="preserve"> </w:t>
            </w:r>
            <w:r w:rsidRPr="0053497D">
              <w:rPr>
                <w:sz w:val="24"/>
                <w:szCs w:val="24"/>
              </w:rPr>
              <w:t>и</w:t>
            </w:r>
            <w:r w:rsidR="00374D04" w:rsidRPr="0053497D">
              <w:rPr>
                <w:sz w:val="24"/>
                <w:szCs w:val="24"/>
              </w:rPr>
              <w:t xml:space="preserve"> </w:t>
            </w:r>
            <w:r w:rsidRPr="0053497D">
              <w:rPr>
                <w:sz w:val="24"/>
                <w:szCs w:val="24"/>
              </w:rPr>
              <w:t>навыков.</w:t>
            </w:r>
          </w:p>
        </w:tc>
      </w:tr>
      <w:tr w:rsidR="0053497D" w:rsidRPr="0053497D" w14:paraId="08FC145D" w14:textId="77777777" w:rsidTr="00382B95">
        <w:trPr>
          <w:trHeight w:val="1519"/>
        </w:trPr>
        <w:tc>
          <w:tcPr>
            <w:tcW w:w="1805" w:type="dxa"/>
            <w:vMerge/>
            <w:tcBorders>
              <w:top w:val="nil"/>
            </w:tcBorders>
          </w:tcPr>
          <w:p w14:paraId="72AEBE5C" w14:textId="77777777" w:rsidR="0038057F" w:rsidRPr="0053497D" w:rsidRDefault="0038057F" w:rsidP="009F7BD5">
            <w:pPr>
              <w:jc w:val="center"/>
              <w:rPr>
                <w:sz w:val="24"/>
                <w:szCs w:val="24"/>
              </w:rPr>
            </w:pPr>
          </w:p>
        </w:tc>
        <w:tc>
          <w:tcPr>
            <w:tcW w:w="2873" w:type="dxa"/>
          </w:tcPr>
          <w:p w14:paraId="34C9C68F" w14:textId="77777777" w:rsidR="0038057F" w:rsidRPr="0053497D" w:rsidRDefault="0038057F" w:rsidP="009F7BD5">
            <w:pPr>
              <w:pStyle w:val="TableParagraph"/>
              <w:ind w:left="355" w:right="282" w:firstLine="1"/>
              <w:jc w:val="center"/>
              <w:rPr>
                <w:sz w:val="24"/>
                <w:szCs w:val="24"/>
              </w:rPr>
            </w:pPr>
            <w:r w:rsidRPr="0053497D">
              <w:rPr>
                <w:sz w:val="24"/>
                <w:szCs w:val="24"/>
              </w:rPr>
              <w:t>Гигиенические основы</w:t>
            </w:r>
            <w:r w:rsidR="00374D04" w:rsidRPr="0053497D">
              <w:rPr>
                <w:sz w:val="24"/>
                <w:szCs w:val="24"/>
              </w:rPr>
              <w:t xml:space="preserve"> </w:t>
            </w:r>
            <w:r w:rsidRPr="0053497D">
              <w:rPr>
                <w:sz w:val="24"/>
                <w:szCs w:val="24"/>
              </w:rPr>
              <w:t>физической</w:t>
            </w:r>
            <w:r w:rsidR="00374D04" w:rsidRPr="0053497D">
              <w:rPr>
                <w:sz w:val="24"/>
                <w:szCs w:val="24"/>
              </w:rPr>
              <w:t xml:space="preserve"> </w:t>
            </w:r>
            <w:r w:rsidRPr="0053497D">
              <w:rPr>
                <w:sz w:val="24"/>
                <w:szCs w:val="24"/>
              </w:rPr>
              <w:t>культуры</w:t>
            </w:r>
            <w:r w:rsidR="00374D04" w:rsidRPr="0053497D">
              <w:rPr>
                <w:sz w:val="24"/>
                <w:szCs w:val="24"/>
              </w:rPr>
              <w:t xml:space="preserve"> </w:t>
            </w:r>
            <w:r w:rsidRPr="0053497D">
              <w:rPr>
                <w:sz w:val="24"/>
                <w:szCs w:val="24"/>
              </w:rPr>
              <w:t>и</w:t>
            </w:r>
            <w:r w:rsidR="00374D04" w:rsidRPr="0053497D">
              <w:rPr>
                <w:sz w:val="24"/>
                <w:szCs w:val="24"/>
              </w:rPr>
              <w:t xml:space="preserve"> </w:t>
            </w:r>
            <w:r w:rsidRPr="0053497D">
              <w:rPr>
                <w:sz w:val="24"/>
                <w:szCs w:val="24"/>
              </w:rPr>
              <w:t>спорта,</w:t>
            </w:r>
            <w:r w:rsidR="00374D04" w:rsidRPr="0053497D">
              <w:rPr>
                <w:sz w:val="24"/>
                <w:szCs w:val="24"/>
              </w:rPr>
              <w:t xml:space="preserve"> </w:t>
            </w:r>
            <w:r w:rsidRPr="0053497D">
              <w:rPr>
                <w:sz w:val="24"/>
                <w:szCs w:val="24"/>
              </w:rPr>
              <w:t>гигиена</w:t>
            </w:r>
            <w:r w:rsidR="00374D04" w:rsidRPr="0053497D">
              <w:rPr>
                <w:sz w:val="24"/>
                <w:szCs w:val="24"/>
              </w:rPr>
              <w:t xml:space="preserve"> </w:t>
            </w:r>
            <w:r w:rsidRPr="0053497D">
              <w:rPr>
                <w:sz w:val="24"/>
                <w:szCs w:val="24"/>
              </w:rPr>
              <w:t>обучающихся при занятиях</w:t>
            </w:r>
            <w:r w:rsidR="00374D04" w:rsidRPr="0053497D">
              <w:rPr>
                <w:sz w:val="24"/>
                <w:szCs w:val="24"/>
              </w:rPr>
              <w:t xml:space="preserve"> </w:t>
            </w:r>
            <w:r w:rsidRPr="0053497D">
              <w:rPr>
                <w:sz w:val="24"/>
                <w:szCs w:val="24"/>
              </w:rPr>
              <w:t>физической</w:t>
            </w:r>
            <w:r w:rsidR="00374D04" w:rsidRPr="0053497D">
              <w:rPr>
                <w:sz w:val="24"/>
                <w:szCs w:val="24"/>
              </w:rPr>
              <w:t xml:space="preserve"> </w:t>
            </w:r>
            <w:r w:rsidRPr="0053497D">
              <w:rPr>
                <w:sz w:val="24"/>
                <w:szCs w:val="24"/>
              </w:rPr>
              <w:t>культурой</w:t>
            </w:r>
            <w:r w:rsidR="00374D04" w:rsidRPr="0053497D">
              <w:rPr>
                <w:sz w:val="24"/>
                <w:szCs w:val="24"/>
              </w:rPr>
              <w:t xml:space="preserve"> </w:t>
            </w:r>
            <w:r w:rsidRPr="0053497D">
              <w:rPr>
                <w:sz w:val="24"/>
                <w:szCs w:val="24"/>
              </w:rPr>
              <w:t>и</w:t>
            </w:r>
            <w:r w:rsidR="00374D04" w:rsidRPr="0053497D">
              <w:rPr>
                <w:sz w:val="24"/>
                <w:szCs w:val="24"/>
              </w:rPr>
              <w:t xml:space="preserve"> </w:t>
            </w:r>
            <w:r w:rsidRPr="0053497D">
              <w:rPr>
                <w:sz w:val="24"/>
                <w:szCs w:val="24"/>
              </w:rPr>
              <w:t>спортом</w:t>
            </w:r>
          </w:p>
        </w:tc>
        <w:tc>
          <w:tcPr>
            <w:tcW w:w="1392" w:type="dxa"/>
          </w:tcPr>
          <w:p w14:paraId="3BD32E99" w14:textId="77777777" w:rsidR="0038057F" w:rsidRPr="0053497D" w:rsidRDefault="0038057F" w:rsidP="009F7BD5">
            <w:pPr>
              <w:pStyle w:val="TableParagraph"/>
              <w:jc w:val="center"/>
              <w:rPr>
                <w:b/>
                <w:sz w:val="24"/>
                <w:szCs w:val="24"/>
              </w:rPr>
            </w:pPr>
          </w:p>
          <w:p w14:paraId="2FAF6479" w14:textId="77777777" w:rsidR="0038057F" w:rsidRPr="0053497D" w:rsidRDefault="0038057F" w:rsidP="009F7BD5">
            <w:pPr>
              <w:pStyle w:val="TableParagraph"/>
              <w:spacing w:before="4"/>
              <w:jc w:val="center"/>
              <w:rPr>
                <w:b/>
                <w:sz w:val="24"/>
                <w:szCs w:val="24"/>
              </w:rPr>
            </w:pPr>
          </w:p>
          <w:p w14:paraId="76AE34F8" w14:textId="77777777" w:rsidR="0038057F" w:rsidRPr="0053497D" w:rsidRDefault="0038057F" w:rsidP="009F7BD5">
            <w:pPr>
              <w:pStyle w:val="TableParagraph"/>
              <w:ind w:left="215" w:right="148"/>
              <w:jc w:val="center"/>
              <w:rPr>
                <w:sz w:val="24"/>
                <w:szCs w:val="24"/>
              </w:rPr>
            </w:pPr>
            <w:r w:rsidRPr="0053497D">
              <w:rPr>
                <w:sz w:val="24"/>
                <w:szCs w:val="24"/>
              </w:rPr>
              <w:t>≈ 13/20</w:t>
            </w:r>
          </w:p>
        </w:tc>
        <w:tc>
          <w:tcPr>
            <w:tcW w:w="1405" w:type="dxa"/>
          </w:tcPr>
          <w:p w14:paraId="14330515" w14:textId="77777777" w:rsidR="0038057F" w:rsidRPr="0053497D" w:rsidRDefault="0038057F" w:rsidP="009F7BD5">
            <w:pPr>
              <w:pStyle w:val="TableParagraph"/>
              <w:jc w:val="center"/>
              <w:rPr>
                <w:b/>
                <w:sz w:val="24"/>
                <w:szCs w:val="24"/>
              </w:rPr>
            </w:pPr>
          </w:p>
          <w:p w14:paraId="0456BB31" w14:textId="77777777" w:rsidR="0038057F" w:rsidRPr="0053497D" w:rsidRDefault="0038057F" w:rsidP="009F7BD5">
            <w:pPr>
              <w:pStyle w:val="TableParagraph"/>
              <w:spacing w:before="6"/>
              <w:jc w:val="center"/>
              <w:rPr>
                <w:b/>
                <w:sz w:val="24"/>
                <w:szCs w:val="24"/>
              </w:rPr>
            </w:pPr>
          </w:p>
          <w:p w14:paraId="0E5801FF" w14:textId="77777777" w:rsidR="0038057F" w:rsidRPr="0053497D" w:rsidRDefault="0038057F" w:rsidP="009F7BD5">
            <w:pPr>
              <w:pStyle w:val="TableParagraph"/>
              <w:spacing w:before="1"/>
              <w:ind w:left="188" w:right="117"/>
              <w:jc w:val="center"/>
              <w:rPr>
                <w:sz w:val="24"/>
                <w:szCs w:val="24"/>
              </w:rPr>
            </w:pPr>
            <w:r w:rsidRPr="0053497D">
              <w:rPr>
                <w:sz w:val="24"/>
                <w:szCs w:val="24"/>
              </w:rPr>
              <w:t>ноябрь</w:t>
            </w:r>
          </w:p>
        </w:tc>
        <w:tc>
          <w:tcPr>
            <w:tcW w:w="6638" w:type="dxa"/>
          </w:tcPr>
          <w:p w14:paraId="61515A24" w14:textId="77777777" w:rsidR="0038057F" w:rsidRPr="0053497D" w:rsidRDefault="0038057F" w:rsidP="009F7BD5">
            <w:pPr>
              <w:pStyle w:val="TableParagraph"/>
              <w:ind w:left="165" w:right="98"/>
              <w:jc w:val="center"/>
              <w:rPr>
                <w:sz w:val="24"/>
                <w:szCs w:val="24"/>
              </w:rPr>
            </w:pPr>
            <w:r w:rsidRPr="0053497D">
              <w:rPr>
                <w:sz w:val="24"/>
                <w:szCs w:val="24"/>
              </w:rPr>
              <w:t>Понятие о гигиене и санитарии. Уход за телом, полостью рта и зубами.</w:t>
            </w:r>
            <w:r w:rsidR="00374D04" w:rsidRPr="0053497D">
              <w:rPr>
                <w:sz w:val="24"/>
                <w:szCs w:val="24"/>
              </w:rPr>
              <w:t xml:space="preserve"> </w:t>
            </w:r>
            <w:r w:rsidRPr="0053497D">
              <w:rPr>
                <w:sz w:val="24"/>
                <w:szCs w:val="24"/>
              </w:rPr>
              <w:t>Гигиенические</w:t>
            </w:r>
            <w:r w:rsidR="00374D04" w:rsidRPr="0053497D">
              <w:rPr>
                <w:sz w:val="24"/>
                <w:szCs w:val="24"/>
              </w:rPr>
              <w:t xml:space="preserve"> </w:t>
            </w:r>
            <w:r w:rsidRPr="0053497D">
              <w:rPr>
                <w:sz w:val="24"/>
                <w:szCs w:val="24"/>
              </w:rPr>
              <w:t>требования</w:t>
            </w:r>
            <w:r w:rsidR="00374D04" w:rsidRPr="0053497D">
              <w:rPr>
                <w:sz w:val="24"/>
                <w:szCs w:val="24"/>
              </w:rPr>
              <w:t xml:space="preserve"> </w:t>
            </w:r>
            <w:r w:rsidRPr="0053497D">
              <w:rPr>
                <w:sz w:val="24"/>
                <w:szCs w:val="24"/>
              </w:rPr>
              <w:t>к</w:t>
            </w:r>
            <w:r w:rsidR="00374D04" w:rsidRPr="0053497D">
              <w:rPr>
                <w:sz w:val="24"/>
                <w:szCs w:val="24"/>
              </w:rPr>
              <w:t xml:space="preserve"> </w:t>
            </w:r>
            <w:r w:rsidRPr="0053497D">
              <w:rPr>
                <w:sz w:val="24"/>
                <w:szCs w:val="24"/>
              </w:rPr>
              <w:t>одежде</w:t>
            </w:r>
            <w:r w:rsidR="00374D04" w:rsidRPr="0053497D">
              <w:rPr>
                <w:sz w:val="24"/>
                <w:szCs w:val="24"/>
              </w:rPr>
              <w:t xml:space="preserve"> </w:t>
            </w:r>
            <w:r w:rsidRPr="0053497D">
              <w:rPr>
                <w:sz w:val="24"/>
                <w:szCs w:val="24"/>
              </w:rPr>
              <w:t>и</w:t>
            </w:r>
            <w:r w:rsidR="00374D04" w:rsidRPr="0053497D">
              <w:rPr>
                <w:sz w:val="24"/>
                <w:szCs w:val="24"/>
              </w:rPr>
              <w:t xml:space="preserve"> </w:t>
            </w:r>
            <w:r w:rsidRPr="0053497D">
              <w:rPr>
                <w:sz w:val="24"/>
                <w:szCs w:val="24"/>
              </w:rPr>
              <w:t>обуви.</w:t>
            </w:r>
            <w:r w:rsidR="00374D04" w:rsidRPr="0053497D">
              <w:rPr>
                <w:sz w:val="24"/>
                <w:szCs w:val="24"/>
              </w:rPr>
              <w:t xml:space="preserve"> </w:t>
            </w:r>
            <w:r w:rsidRPr="0053497D">
              <w:rPr>
                <w:sz w:val="24"/>
                <w:szCs w:val="24"/>
              </w:rPr>
              <w:t>Соблюдение</w:t>
            </w:r>
            <w:r w:rsidR="00374D04" w:rsidRPr="0053497D">
              <w:rPr>
                <w:sz w:val="24"/>
                <w:szCs w:val="24"/>
              </w:rPr>
              <w:t xml:space="preserve"> </w:t>
            </w:r>
            <w:r w:rsidRPr="0053497D">
              <w:rPr>
                <w:sz w:val="24"/>
                <w:szCs w:val="24"/>
              </w:rPr>
              <w:t>гигиены</w:t>
            </w:r>
            <w:r w:rsidR="00374D04" w:rsidRPr="0053497D">
              <w:rPr>
                <w:sz w:val="24"/>
                <w:szCs w:val="24"/>
              </w:rPr>
              <w:t xml:space="preserve"> </w:t>
            </w:r>
            <w:r w:rsidRPr="0053497D">
              <w:rPr>
                <w:sz w:val="24"/>
                <w:szCs w:val="24"/>
              </w:rPr>
              <w:t>на</w:t>
            </w:r>
            <w:r w:rsidR="00374D04" w:rsidRPr="0053497D">
              <w:rPr>
                <w:sz w:val="24"/>
                <w:szCs w:val="24"/>
              </w:rPr>
              <w:t xml:space="preserve"> </w:t>
            </w:r>
            <w:r w:rsidRPr="0053497D">
              <w:rPr>
                <w:sz w:val="24"/>
                <w:szCs w:val="24"/>
              </w:rPr>
              <w:t>спортивных</w:t>
            </w:r>
            <w:r w:rsidR="00374D04" w:rsidRPr="0053497D">
              <w:rPr>
                <w:sz w:val="24"/>
                <w:szCs w:val="24"/>
              </w:rPr>
              <w:t xml:space="preserve"> </w:t>
            </w:r>
            <w:r w:rsidRPr="0053497D">
              <w:rPr>
                <w:sz w:val="24"/>
                <w:szCs w:val="24"/>
              </w:rPr>
              <w:t>объектах.</w:t>
            </w:r>
          </w:p>
        </w:tc>
      </w:tr>
      <w:tr w:rsidR="0053497D" w:rsidRPr="0053497D" w14:paraId="05E0F226" w14:textId="77777777" w:rsidTr="00382B95">
        <w:trPr>
          <w:trHeight w:val="505"/>
        </w:trPr>
        <w:tc>
          <w:tcPr>
            <w:tcW w:w="1805" w:type="dxa"/>
            <w:vMerge/>
            <w:tcBorders>
              <w:top w:val="nil"/>
            </w:tcBorders>
          </w:tcPr>
          <w:p w14:paraId="49A5DBDF" w14:textId="77777777" w:rsidR="0038057F" w:rsidRPr="0053497D" w:rsidRDefault="0038057F" w:rsidP="009F7BD5">
            <w:pPr>
              <w:jc w:val="center"/>
              <w:rPr>
                <w:sz w:val="24"/>
                <w:szCs w:val="24"/>
              </w:rPr>
            </w:pPr>
          </w:p>
        </w:tc>
        <w:tc>
          <w:tcPr>
            <w:tcW w:w="2873" w:type="dxa"/>
          </w:tcPr>
          <w:p w14:paraId="7AF0DAAA" w14:textId="77777777" w:rsidR="0038057F" w:rsidRPr="0053497D" w:rsidRDefault="0038057F" w:rsidP="009F7BD5">
            <w:pPr>
              <w:pStyle w:val="TableParagraph"/>
              <w:spacing w:before="118"/>
              <w:ind w:left="369"/>
              <w:jc w:val="center"/>
              <w:rPr>
                <w:sz w:val="24"/>
                <w:szCs w:val="24"/>
              </w:rPr>
            </w:pPr>
            <w:r w:rsidRPr="0053497D">
              <w:rPr>
                <w:sz w:val="24"/>
                <w:szCs w:val="24"/>
              </w:rPr>
              <w:t>Закаливание</w:t>
            </w:r>
            <w:r w:rsidR="00374D04" w:rsidRPr="0053497D">
              <w:rPr>
                <w:sz w:val="24"/>
                <w:szCs w:val="24"/>
              </w:rPr>
              <w:t xml:space="preserve"> </w:t>
            </w:r>
            <w:r w:rsidRPr="0053497D">
              <w:rPr>
                <w:sz w:val="24"/>
                <w:szCs w:val="24"/>
              </w:rPr>
              <w:t>организма</w:t>
            </w:r>
          </w:p>
        </w:tc>
        <w:tc>
          <w:tcPr>
            <w:tcW w:w="1392" w:type="dxa"/>
          </w:tcPr>
          <w:p w14:paraId="0501B81A" w14:textId="77777777" w:rsidR="0038057F" w:rsidRPr="0053497D" w:rsidRDefault="0038057F" w:rsidP="009F7BD5">
            <w:pPr>
              <w:pStyle w:val="TableParagraph"/>
              <w:spacing w:before="107"/>
              <w:ind w:left="215" w:right="148"/>
              <w:jc w:val="center"/>
              <w:rPr>
                <w:sz w:val="24"/>
                <w:szCs w:val="24"/>
              </w:rPr>
            </w:pPr>
            <w:r w:rsidRPr="0053497D">
              <w:rPr>
                <w:sz w:val="24"/>
                <w:szCs w:val="24"/>
              </w:rPr>
              <w:t>≈ 13/20</w:t>
            </w:r>
          </w:p>
        </w:tc>
        <w:tc>
          <w:tcPr>
            <w:tcW w:w="1405" w:type="dxa"/>
          </w:tcPr>
          <w:p w14:paraId="2E00792A" w14:textId="77777777" w:rsidR="0038057F" w:rsidRPr="0053497D" w:rsidRDefault="0038057F" w:rsidP="009F7BD5">
            <w:pPr>
              <w:pStyle w:val="TableParagraph"/>
              <w:spacing w:before="118"/>
              <w:ind w:left="188" w:right="117"/>
              <w:jc w:val="center"/>
              <w:rPr>
                <w:sz w:val="24"/>
                <w:szCs w:val="24"/>
              </w:rPr>
            </w:pPr>
            <w:r w:rsidRPr="0053497D">
              <w:rPr>
                <w:sz w:val="24"/>
                <w:szCs w:val="24"/>
              </w:rPr>
              <w:t>декабрь</w:t>
            </w:r>
          </w:p>
        </w:tc>
        <w:tc>
          <w:tcPr>
            <w:tcW w:w="6638" w:type="dxa"/>
          </w:tcPr>
          <w:p w14:paraId="6335112E" w14:textId="77777777" w:rsidR="0038057F" w:rsidRPr="0053497D" w:rsidRDefault="0038057F" w:rsidP="009F7BD5">
            <w:pPr>
              <w:pStyle w:val="TableParagraph"/>
              <w:ind w:left="165"/>
              <w:jc w:val="center"/>
              <w:rPr>
                <w:sz w:val="24"/>
                <w:szCs w:val="24"/>
              </w:rPr>
            </w:pPr>
            <w:r w:rsidRPr="0053497D">
              <w:rPr>
                <w:sz w:val="24"/>
                <w:szCs w:val="24"/>
              </w:rPr>
              <w:t>Знания</w:t>
            </w:r>
            <w:r w:rsidR="00374D04" w:rsidRPr="0053497D">
              <w:rPr>
                <w:sz w:val="24"/>
                <w:szCs w:val="24"/>
              </w:rPr>
              <w:t xml:space="preserve"> </w:t>
            </w:r>
            <w:r w:rsidRPr="0053497D">
              <w:rPr>
                <w:sz w:val="24"/>
                <w:szCs w:val="24"/>
              </w:rPr>
              <w:t>и</w:t>
            </w:r>
            <w:r w:rsidR="00374D04" w:rsidRPr="0053497D">
              <w:rPr>
                <w:sz w:val="24"/>
                <w:szCs w:val="24"/>
              </w:rPr>
              <w:t xml:space="preserve"> </w:t>
            </w:r>
            <w:r w:rsidRPr="0053497D">
              <w:rPr>
                <w:sz w:val="24"/>
                <w:szCs w:val="24"/>
              </w:rPr>
              <w:t>основные</w:t>
            </w:r>
            <w:r w:rsidR="00374D04" w:rsidRPr="0053497D">
              <w:rPr>
                <w:sz w:val="24"/>
                <w:szCs w:val="24"/>
              </w:rPr>
              <w:t xml:space="preserve"> </w:t>
            </w:r>
            <w:r w:rsidRPr="0053497D">
              <w:rPr>
                <w:sz w:val="24"/>
                <w:szCs w:val="24"/>
              </w:rPr>
              <w:t>правила</w:t>
            </w:r>
            <w:r w:rsidR="00374D04" w:rsidRPr="0053497D">
              <w:rPr>
                <w:sz w:val="24"/>
                <w:szCs w:val="24"/>
              </w:rPr>
              <w:t xml:space="preserve"> </w:t>
            </w:r>
            <w:r w:rsidRPr="0053497D">
              <w:rPr>
                <w:sz w:val="24"/>
                <w:szCs w:val="24"/>
              </w:rPr>
              <w:t>закаливания.</w:t>
            </w:r>
            <w:r w:rsidR="00374D04" w:rsidRPr="0053497D">
              <w:rPr>
                <w:sz w:val="24"/>
                <w:szCs w:val="24"/>
              </w:rPr>
              <w:t xml:space="preserve"> </w:t>
            </w:r>
            <w:r w:rsidRPr="0053497D">
              <w:rPr>
                <w:sz w:val="24"/>
                <w:szCs w:val="24"/>
              </w:rPr>
              <w:t>Закаливание</w:t>
            </w:r>
            <w:r w:rsidR="00374D04" w:rsidRPr="0053497D">
              <w:rPr>
                <w:sz w:val="24"/>
                <w:szCs w:val="24"/>
              </w:rPr>
              <w:t xml:space="preserve"> </w:t>
            </w:r>
            <w:r w:rsidRPr="0053497D">
              <w:rPr>
                <w:sz w:val="24"/>
                <w:szCs w:val="24"/>
              </w:rPr>
              <w:t>воздухом,</w:t>
            </w:r>
            <w:r w:rsidR="00374D04" w:rsidRPr="0053497D">
              <w:rPr>
                <w:sz w:val="24"/>
                <w:szCs w:val="24"/>
              </w:rPr>
              <w:t xml:space="preserve"> </w:t>
            </w:r>
            <w:r w:rsidRPr="0053497D">
              <w:rPr>
                <w:sz w:val="24"/>
                <w:szCs w:val="24"/>
              </w:rPr>
              <w:t>водой,</w:t>
            </w:r>
            <w:r w:rsidR="00374D04" w:rsidRPr="0053497D">
              <w:rPr>
                <w:sz w:val="24"/>
                <w:szCs w:val="24"/>
              </w:rPr>
              <w:t xml:space="preserve"> </w:t>
            </w:r>
            <w:r w:rsidRPr="0053497D">
              <w:rPr>
                <w:sz w:val="24"/>
                <w:szCs w:val="24"/>
              </w:rPr>
              <w:t>солнцем.</w:t>
            </w:r>
            <w:r w:rsidR="00374D04" w:rsidRPr="0053497D">
              <w:rPr>
                <w:sz w:val="24"/>
                <w:szCs w:val="24"/>
              </w:rPr>
              <w:t xml:space="preserve"> </w:t>
            </w:r>
            <w:r w:rsidRPr="0053497D">
              <w:rPr>
                <w:sz w:val="24"/>
                <w:szCs w:val="24"/>
              </w:rPr>
              <w:t>Закаливание</w:t>
            </w:r>
            <w:r w:rsidR="00374D04" w:rsidRPr="0053497D">
              <w:rPr>
                <w:sz w:val="24"/>
                <w:szCs w:val="24"/>
              </w:rPr>
              <w:t xml:space="preserve"> </w:t>
            </w:r>
            <w:r w:rsidRPr="0053497D">
              <w:rPr>
                <w:sz w:val="24"/>
                <w:szCs w:val="24"/>
              </w:rPr>
              <w:t>на</w:t>
            </w:r>
            <w:r w:rsidR="00374D04" w:rsidRPr="0053497D">
              <w:rPr>
                <w:sz w:val="24"/>
                <w:szCs w:val="24"/>
              </w:rPr>
              <w:t xml:space="preserve"> </w:t>
            </w:r>
            <w:r w:rsidRPr="0053497D">
              <w:rPr>
                <w:sz w:val="24"/>
                <w:szCs w:val="24"/>
              </w:rPr>
              <w:t>занятиях физической</w:t>
            </w:r>
            <w:r w:rsidR="00374D04" w:rsidRPr="0053497D">
              <w:rPr>
                <w:sz w:val="24"/>
                <w:szCs w:val="24"/>
              </w:rPr>
              <w:t xml:space="preserve"> </w:t>
            </w:r>
            <w:r w:rsidRPr="0053497D">
              <w:rPr>
                <w:sz w:val="24"/>
                <w:szCs w:val="24"/>
              </w:rPr>
              <w:t>к</w:t>
            </w:r>
            <w:r w:rsidR="00374D04" w:rsidRPr="0053497D">
              <w:rPr>
                <w:sz w:val="24"/>
                <w:szCs w:val="24"/>
              </w:rPr>
              <w:t xml:space="preserve">ультурой </w:t>
            </w:r>
            <w:r w:rsidRPr="0053497D">
              <w:rPr>
                <w:sz w:val="24"/>
                <w:szCs w:val="24"/>
              </w:rPr>
              <w:t>и</w:t>
            </w:r>
            <w:r w:rsidR="00374D04" w:rsidRPr="0053497D">
              <w:rPr>
                <w:sz w:val="24"/>
                <w:szCs w:val="24"/>
              </w:rPr>
              <w:t xml:space="preserve"> </w:t>
            </w:r>
            <w:r w:rsidRPr="0053497D">
              <w:rPr>
                <w:sz w:val="24"/>
                <w:szCs w:val="24"/>
              </w:rPr>
              <w:t>спортом.</w:t>
            </w:r>
          </w:p>
        </w:tc>
      </w:tr>
      <w:tr w:rsidR="0053497D" w:rsidRPr="0053497D" w14:paraId="66F77434" w14:textId="77777777" w:rsidTr="00382B95">
        <w:trPr>
          <w:trHeight w:val="506"/>
        </w:trPr>
        <w:tc>
          <w:tcPr>
            <w:tcW w:w="1805" w:type="dxa"/>
            <w:vMerge/>
            <w:tcBorders>
              <w:top w:val="nil"/>
            </w:tcBorders>
          </w:tcPr>
          <w:p w14:paraId="21B64684" w14:textId="77777777" w:rsidR="0038057F" w:rsidRPr="0053497D" w:rsidRDefault="0038057F" w:rsidP="009F7BD5">
            <w:pPr>
              <w:jc w:val="center"/>
              <w:rPr>
                <w:sz w:val="24"/>
                <w:szCs w:val="24"/>
              </w:rPr>
            </w:pPr>
          </w:p>
        </w:tc>
        <w:tc>
          <w:tcPr>
            <w:tcW w:w="2873" w:type="dxa"/>
          </w:tcPr>
          <w:p w14:paraId="68BBFDF5" w14:textId="77777777" w:rsidR="0038057F" w:rsidRPr="0053497D" w:rsidRDefault="0038057F" w:rsidP="009F7BD5">
            <w:pPr>
              <w:pStyle w:val="TableParagraph"/>
              <w:ind w:left="171" w:right="100"/>
              <w:jc w:val="center"/>
              <w:rPr>
                <w:sz w:val="24"/>
                <w:szCs w:val="24"/>
              </w:rPr>
            </w:pPr>
            <w:r w:rsidRPr="0053497D">
              <w:rPr>
                <w:sz w:val="24"/>
                <w:szCs w:val="24"/>
              </w:rPr>
              <w:t>Самоконтроль</w:t>
            </w:r>
            <w:r w:rsidR="00374D04" w:rsidRPr="0053497D">
              <w:rPr>
                <w:sz w:val="24"/>
                <w:szCs w:val="24"/>
              </w:rPr>
              <w:t xml:space="preserve"> </w:t>
            </w:r>
            <w:r w:rsidRPr="0053497D">
              <w:rPr>
                <w:sz w:val="24"/>
                <w:szCs w:val="24"/>
              </w:rPr>
              <w:t>в</w:t>
            </w:r>
            <w:r w:rsidR="00374D04" w:rsidRPr="0053497D">
              <w:rPr>
                <w:sz w:val="24"/>
                <w:szCs w:val="24"/>
              </w:rPr>
              <w:t xml:space="preserve"> </w:t>
            </w:r>
            <w:r w:rsidRPr="0053497D">
              <w:rPr>
                <w:sz w:val="24"/>
                <w:szCs w:val="24"/>
              </w:rPr>
              <w:t>процессе</w:t>
            </w:r>
          </w:p>
          <w:p w14:paraId="0F0A8F33" w14:textId="77777777" w:rsidR="0038057F" w:rsidRPr="0053497D" w:rsidRDefault="00374D04" w:rsidP="009F7BD5">
            <w:pPr>
              <w:pStyle w:val="TableParagraph"/>
              <w:ind w:left="171" w:right="100"/>
              <w:jc w:val="center"/>
              <w:rPr>
                <w:sz w:val="24"/>
                <w:szCs w:val="24"/>
              </w:rPr>
            </w:pPr>
            <w:r w:rsidRPr="0053497D">
              <w:rPr>
                <w:sz w:val="24"/>
                <w:szCs w:val="24"/>
              </w:rPr>
              <w:t>З</w:t>
            </w:r>
            <w:r w:rsidR="0038057F" w:rsidRPr="0053497D">
              <w:rPr>
                <w:sz w:val="24"/>
                <w:szCs w:val="24"/>
              </w:rPr>
              <w:t>анятий</w:t>
            </w:r>
            <w:r w:rsidRPr="0053497D">
              <w:rPr>
                <w:sz w:val="24"/>
                <w:szCs w:val="24"/>
              </w:rPr>
              <w:t xml:space="preserve"> физической культурой </w:t>
            </w:r>
            <w:r w:rsidR="0038057F" w:rsidRPr="0053497D">
              <w:rPr>
                <w:sz w:val="24"/>
                <w:szCs w:val="24"/>
              </w:rPr>
              <w:t>и спортом</w:t>
            </w:r>
          </w:p>
        </w:tc>
        <w:tc>
          <w:tcPr>
            <w:tcW w:w="1392" w:type="dxa"/>
          </w:tcPr>
          <w:p w14:paraId="23246049" w14:textId="77777777" w:rsidR="0038057F" w:rsidRPr="0053497D" w:rsidRDefault="0038057F" w:rsidP="009F7BD5">
            <w:pPr>
              <w:pStyle w:val="TableParagraph"/>
              <w:spacing w:before="107"/>
              <w:ind w:left="215" w:right="148"/>
              <w:jc w:val="center"/>
              <w:rPr>
                <w:sz w:val="24"/>
                <w:szCs w:val="24"/>
              </w:rPr>
            </w:pPr>
            <w:r w:rsidRPr="0053497D">
              <w:rPr>
                <w:sz w:val="24"/>
                <w:szCs w:val="24"/>
              </w:rPr>
              <w:t>≈ 13/20</w:t>
            </w:r>
          </w:p>
        </w:tc>
        <w:tc>
          <w:tcPr>
            <w:tcW w:w="1405" w:type="dxa"/>
          </w:tcPr>
          <w:p w14:paraId="458E924E" w14:textId="77777777" w:rsidR="0038057F" w:rsidRPr="0053497D" w:rsidRDefault="0038057F" w:rsidP="009F7BD5">
            <w:pPr>
              <w:pStyle w:val="TableParagraph"/>
              <w:spacing w:before="118"/>
              <w:ind w:left="187" w:right="118"/>
              <w:jc w:val="center"/>
              <w:rPr>
                <w:sz w:val="24"/>
                <w:szCs w:val="24"/>
              </w:rPr>
            </w:pPr>
            <w:r w:rsidRPr="0053497D">
              <w:rPr>
                <w:sz w:val="24"/>
                <w:szCs w:val="24"/>
              </w:rPr>
              <w:t>январь</w:t>
            </w:r>
          </w:p>
        </w:tc>
        <w:tc>
          <w:tcPr>
            <w:tcW w:w="6638" w:type="dxa"/>
          </w:tcPr>
          <w:p w14:paraId="098FA69C" w14:textId="77777777" w:rsidR="0038057F" w:rsidRPr="0053497D" w:rsidRDefault="0038057F" w:rsidP="009F7BD5">
            <w:pPr>
              <w:pStyle w:val="TableParagraph"/>
              <w:ind w:left="165"/>
              <w:jc w:val="center"/>
              <w:rPr>
                <w:sz w:val="24"/>
                <w:szCs w:val="24"/>
              </w:rPr>
            </w:pPr>
            <w:r w:rsidRPr="0053497D">
              <w:rPr>
                <w:sz w:val="24"/>
                <w:szCs w:val="24"/>
              </w:rPr>
              <w:t>Ознакомление</w:t>
            </w:r>
            <w:r w:rsidR="00374D04" w:rsidRPr="0053497D">
              <w:rPr>
                <w:sz w:val="24"/>
                <w:szCs w:val="24"/>
              </w:rPr>
              <w:t xml:space="preserve"> </w:t>
            </w:r>
            <w:r w:rsidRPr="0053497D">
              <w:rPr>
                <w:sz w:val="24"/>
                <w:szCs w:val="24"/>
              </w:rPr>
              <w:t>с</w:t>
            </w:r>
            <w:r w:rsidR="00374D04" w:rsidRPr="0053497D">
              <w:rPr>
                <w:sz w:val="24"/>
                <w:szCs w:val="24"/>
              </w:rPr>
              <w:t xml:space="preserve"> </w:t>
            </w:r>
            <w:r w:rsidRPr="0053497D">
              <w:rPr>
                <w:sz w:val="24"/>
                <w:szCs w:val="24"/>
              </w:rPr>
              <w:t>понятием</w:t>
            </w:r>
            <w:r w:rsidR="00374D04" w:rsidRPr="0053497D">
              <w:rPr>
                <w:sz w:val="24"/>
                <w:szCs w:val="24"/>
              </w:rPr>
              <w:t xml:space="preserve"> </w:t>
            </w:r>
            <w:r w:rsidRPr="0053497D">
              <w:rPr>
                <w:sz w:val="24"/>
                <w:szCs w:val="24"/>
              </w:rPr>
              <w:t>о</w:t>
            </w:r>
            <w:r w:rsidR="00374D04" w:rsidRPr="0053497D">
              <w:rPr>
                <w:sz w:val="24"/>
                <w:szCs w:val="24"/>
              </w:rPr>
              <w:t xml:space="preserve"> </w:t>
            </w:r>
            <w:r w:rsidRPr="0053497D">
              <w:rPr>
                <w:sz w:val="24"/>
                <w:szCs w:val="24"/>
              </w:rPr>
              <w:t>самоконтроле</w:t>
            </w:r>
            <w:r w:rsidR="00374D04" w:rsidRPr="0053497D">
              <w:rPr>
                <w:sz w:val="24"/>
                <w:szCs w:val="24"/>
              </w:rPr>
              <w:t xml:space="preserve"> </w:t>
            </w:r>
            <w:r w:rsidRPr="0053497D">
              <w:rPr>
                <w:sz w:val="24"/>
                <w:szCs w:val="24"/>
              </w:rPr>
              <w:t>при</w:t>
            </w:r>
            <w:r w:rsidR="00374D04" w:rsidRPr="0053497D">
              <w:rPr>
                <w:sz w:val="24"/>
                <w:szCs w:val="24"/>
              </w:rPr>
              <w:t xml:space="preserve"> </w:t>
            </w:r>
            <w:r w:rsidRPr="0053497D">
              <w:rPr>
                <w:sz w:val="24"/>
                <w:szCs w:val="24"/>
              </w:rPr>
              <w:t>занятиях</w:t>
            </w:r>
            <w:r w:rsidR="00374D04" w:rsidRPr="0053497D">
              <w:rPr>
                <w:sz w:val="24"/>
                <w:szCs w:val="24"/>
              </w:rPr>
              <w:t xml:space="preserve"> </w:t>
            </w:r>
            <w:r w:rsidRPr="0053497D">
              <w:rPr>
                <w:sz w:val="24"/>
                <w:szCs w:val="24"/>
              </w:rPr>
              <w:t>физической</w:t>
            </w:r>
            <w:r w:rsidR="00374D04" w:rsidRPr="0053497D">
              <w:rPr>
                <w:sz w:val="24"/>
                <w:szCs w:val="24"/>
              </w:rPr>
              <w:t xml:space="preserve"> </w:t>
            </w:r>
            <w:r w:rsidRPr="0053497D">
              <w:rPr>
                <w:sz w:val="24"/>
                <w:szCs w:val="24"/>
              </w:rPr>
              <w:t>культурой</w:t>
            </w:r>
            <w:r w:rsidR="00374D04" w:rsidRPr="0053497D">
              <w:rPr>
                <w:sz w:val="24"/>
                <w:szCs w:val="24"/>
              </w:rPr>
              <w:t xml:space="preserve"> </w:t>
            </w:r>
            <w:r w:rsidRPr="0053497D">
              <w:rPr>
                <w:sz w:val="24"/>
                <w:szCs w:val="24"/>
              </w:rPr>
              <w:t>и</w:t>
            </w:r>
            <w:r w:rsidR="00374D04" w:rsidRPr="0053497D">
              <w:rPr>
                <w:sz w:val="24"/>
                <w:szCs w:val="24"/>
              </w:rPr>
              <w:t xml:space="preserve"> </w:t>
            </w:r>
            <w:r w:rsidRPr="0053497D">
              <w:rPr>
                <w:sz w:val="24"/>
                <w:szCs w:val="24"/>
              </w:rPr>
              <w:t>спортом.</w:t>
            </w:r>
            <w:r w:rsidR="00374D04" w:rsidRPr="0053497D">
              <w:rPr>
                <w:sz w:val="24"/>
                <w:szCs w:val="24"/>
              </w:rPr>
              <w:t xml:space="preserve"> </w:t>
            </w:r>
            <w:r w:rsidRPr="0053497D">
              <w:rPr>
                <w:sz w:val="24"/>
                <w:szCs w:val="24"/>
              </w:rPr>
              <w:t>Дневник</w:t>
            </w:r>
            <w:r w:rsidR="00374D04" w:rsidRPr="0053497D">
              <w:rPr>
                <w:sz w:val="24"/>
                <w:szCs w:val="24"/>
              </w:rPr>
              <w:t xml:space="preserve"> </w:t>
            </w:r>
            <w:r w:rsidRPr="0053497D">
              <w:rPr>
                <w:sz w:val="24"/>
                <w:szCs w:val="24"/>
              </w:rPr>
              <w:t>самоконтроля.</w:t>
            </w:r>
            <w:r w:rsidR="00374D04" w:rsidRPr="0053497D">
              <w:rPr>
                <w:sz w:val="24"/>
                <w:szCs w:val="24"/>
              </w:rPr>
              <w:t xml:space="preserve"> </w:t>
            </w:r>
            <w:r w:rsidRPr="0053497D">
              <w:rPr>
                <w:sz w:val="24"/>
                <w:szCs w:val="24"/>
              </w:rPr>
              <w:t>Его</w:t>
            </w:r>
            <w:r w:rsidR="00374D04" w:rsidRPr="0053497D">
              <w:rPr>
                <w:sz w:val="24"/>
                <w:szCs w:val="24"/>
              </w:rPr>
              <w:t xml:space="preserve"> </w:t>
            </w:r>
            <w:r w:rsidRPr="0053497D">
              <w:rPr>
                <w:sz w:val="24"/>
                <w:szCs w:val="24"/>
              </w:rPr>
              <w:t>формы</w:t>
            </w:r>
            <w:r w:rsidR="00374D04" w:rsidRPr="0053497D">
              <w:rPr>
                <w:sz w:val="24"/>
                <w:szCs w:val="24"/>
              </w:rPr>
              <w:t xml:space="preserve"> </w:t>
            </w:r>
            <w:r w:rsidRPr="0053497D">
              <w:rPr>
                <w:sz w:val="24"/>
                <w:szCs w:val="24"/>
              </w:rPr>
              <w:t>и</w:t>
            </w:r>
            <w:r w:rsidR="00374D04" w:rsidRPr="0053497D">
              <w:rPr>
                <w:sz w:val="24"/>
                <w:szCs w:val="24"/>
              </w:rPr>
              <w:t xml:space="preserve"> </w:t>
            </w:r>
            <w:r w:rsidRPr="0053497D">
              <w:rPr>
                <w:sz w:val="24"/>
                <w:szCs w:val="24"/>
              </w:rPr>
              <w:t>содержание. Понятие</w:t>
            </w:r>
            <w:r w:rsidR="00374D04" w:rsidRPr="0053497D">
              <w:rPr>
                <w:sz w:val="24"/>
                <w:szCs w:val="24"/>
              </w:rPr>
              <w:t xml:space="preserve"> </w:t>
            </w:r>
            <w:r w:rsidRPr="0053497D">
              <w:rPr>
                <w:sz w:val="24"/>
                <w:szCs w:val="24"/>
              </w:rPr>
              <w:t>о</w:t>
            </w:r>
            <w:r w:rsidR="00374D04" w:rsidRPr="0053497D">
              <w:rPr>
                <w:sz w:val="24"/>
                <w:szCs w:val="24"/>
              </w:rPr>
              <w:t xml:space="preserve"> </w:t>
            </w:r>
            <w:r w:rsidRPr="0053497D">
              <w:rPr>
                <w:sz w:val="24"/>
                <w:szCs w:val="24"/>
              </w:rPr>
              <w:t>травматизме.</w:t>
            </w:r>
          </w:p>
        </w:tc>
      </w:tr>
      <w:tr w:rsidR="0053497D" w:rsidRPr="0053497D" w14:paraId="1F5082C1" w14:textId="77777777" w:rsidTr="00382B95">
        <w:trPr>
          <w:trHeight w:val="1667"/>
        </w:trPr>
        <w:tc>
          <w:tcPr>
            <w:tcW w:w="1805" w:type="dxa"/>
            <w:vMerge w:val="restart"/>
          </w:tcPr>
          <w:p w14:paraId="3E31DE4F" w14:textId="77777777" w:rsidR="00996B40" w:rsidRPr="0053497D" w:rsidRDefault="00996B40" w:rsidP="009F7BD5">
            <w:pPr>
              <w:pStyle w:val="TableParagraph"/>
              <w:jc w:val="center"/>
              <w:rPr>
                <w:sz w:val="24"/>
                <w:szCs w:val="24"/>
              </w:rPr>
            </w:pPr>
          </w:p>
        </w:tc>
        <w:tc>
          <w:tcPr>
            <w:tcW w:w="2873" w:type="dxa"/>
          </w:tcPr>
          <w:p w14:paraId="1A2A5A5D" w14:textId="77777777" w:rsidR="00996B40" w:rsidRPr="0053497D" w:rsidRDefault="00996B40" w:rsidP="009F7BD5">
            <w:pPr>
              <w:pStyle w:val="TableParagraph"/>
              <w:ind w:left="280" w:right="206" w:hanging="4"/>
              <w:jc w:val="center"/>
              <w:rPr>
                <w:sz w:val="24"/>
                <w:szCs w:val="24"/>
              </w:rPr>
            </w:pPr>
            <w:r w:rsidRPr="0053497D">
              <w:rPr>
                <w:sz w:val="24"/>
                <w:szCs w:val="24"/>
              </w:rPr>
              <w:t>Теоретические основы</w:t>
            </w:r>
            <w:r w:rsidR="00374D04" w:rsidRPr="0053497D">
              <w:rPr>
                <w:sz w:val="24"/>
                <w:szCs w:val="24"/>
              </w:rPr>
              <w:t xml:space="preserve"> </w:t>
            </w:r>
            <w:r w:rsidRPr="0053497D">
              <w:rPr>
                <w:sz w:val="24"/>
                <w:szCs w:val="24"/>
              </w:rPr>
              <w:t>обучения по спортивным</w:t>
            </w:r>
            <w:r w:rsidR="00374D04" w:rsidRPr="0053497D">
              <w:rPr>
                <w:sz w:val="24"/>
                <w:szCs w:val="24"/>
              </w:rPr>
              <w:t xml:space="preserve"> </w:t>
            </w:r>
            <w:r w:rsidRPr="0053497D">
              <w:rPr>
                <w:sz w:val="24"/>
                <w:szCs w:val="24"/>
              </w:rPr>
              <w:t>дисциплинам по виду</w:t>
            </w:r>
            <w:r w:rsidR="00374D04" w:rsidRPr="0053497D">
              <w:rPr>
                <w:sz w:val="24"/>
                <w:szCs w:val="24"/>
              </w:rPr>
              <w:t xml:space="preserve"> </w:t>
            </w:r>
            <w:r w:rsidRPr="0053497D">
              <w:rPr>
                <w:sz w:val="24"/>
                <w:szCs w:val="24"/>
              </w:rPr>
              <w:t>спорта</w:t>
            </w:r>
            <w:r w:rsidR="00374D04" w:rsidRPr="0053497D">
              <w:rPr>
                <w:sz w:val="24"/>
                <w:szCs w:val="24"/>
              </w:rPr>
              <w:t xml:space="preserve"> </w:t>
            </w:r>
            <w:r w:rsidRPr="0053497D">
              <w:rPr>
                <w:sz w:val="24"/>
                <w:szCs w:val="24"/>
              </w:rPr>
              <w:t>«спорт</w:t>
            </w:r>
            <w:r w:rsidR="00374D04" w:rsidRPr="0053497D">
              <w:rPr>
                <w:sz w:val="24"/>
                <w:szCs w:val="24"/>
              </w:rPr>
              <w:t xml:space="preserve"> </w:t>
            </w:r>
            <w:r w:rsidRPr="0053497D">
              <w:rPr>
                <w:sz w:val="24"/>
                <w:szCs w:val="24"/>
              </w:rPr>
              <w:t>лиц</w:t>
            </w:r>
            <w:r w:rsidR="00374D04" w:rsidRPr="0053497D">
              <w:rPr>
                <w:sz w:val="24"/>
                <w:szCs w:val="24"/>
              </w:rPr>
              <w:t xml:space="preserve"> </w:t>
            </w:r>
            <w:r w:rsidRPr="0053497D">
              <w:rPr>
                <w:sz w:val="24"/>
                <w:szCs w:val="24"/>
              </w:rPr>
              <w:t>с</w:t>
            </w:r>
          </w:p>
          <w:p w14:paraId="65D95735" w14:textId="7DE490EC" w:rsidR="00996B40" w:rsidRPr="0053497D" w:rsidRDefault="00374D04" w:rsidP="009F7BD5">
            <w:pPr>
              <w:pStyle w:val="TableParagraph"/>
              <w:ind w:left="170" w:right="100"/>
              <w:jc w:val="center"/>
              <w:rPr>
                <w:sz w:val="24"/>
                <w:szCs w:val="24"/>
              </w:rPr>
            </w:pPr>
            <w:r w:rsidRPr="0053497D">
              <w:rPr>
                <w:sz w:val="24"/>
                <w:szCs w:val="24"/>
              </w:rPr>
              <w:t>п</w:t>
            </w:r>
            <w:r w:rsidR="00996B40" w:rsidRPr="0053497D">
              <w:rPr>
                <w:sz w:val="24"/>
                <w:szCs w:val="24"/>
              </w:rPr>
              <w:t>оражением</w:t>
            </w:r>
            <w:r w:rsidRPr="0053497D">
              <w:rPr>
                <w:sz w:val="24"/>
                <w:szCs w:val="24"/>
              </w:rPr>
              <w:t xml:space="preserve"> </w:t>
            </w:r>
            <w:r w:rsidR="00996B40" w:rsidRPr="0053497D">
              <w:rPr>
                <w:sz w:val="24"/>
                <w:szCs w:val="24"/>
              </w:rPr>
              <w:t>ОДА»</w:t>
            </w:r>
          </w:p>
        </w:tc>
        <w:tc>
          <w:tcPr>
            <w:tcW w:w="1392" w:type="dxa"/>
          </w:tcPr>
          <w:p w14:paraId="5DF379A6" w14:textId="77777777" w:rsidR="00996B40" w:rsidRPr="0053497D" w:rsidRDefault="00996B40" w:rsidP="009F7BD5">
            <w:pPr>
              <w:pStyle w:val="TableParagraph"/>
              <w:jc w:val="center"/>
              <w:rPr>
                <w:b/>
                <w:sz w:val="24"/>
                <w:szCs w:val="24"/>
              </w:rPr>
            </w:pPr>
          </w:p>
          <w:p w14:paraId="608EB6A3" w14:textId="77777777" w:rsidR="00996B40" w:rsidRPr="0053497D" w:rsidRDefault="00996B40" w:rsidP="009F7BD5">
            <w:pPr>
              <w:pStyle w:val="TableParagraph"/>
              <w:spacing w:before="220"/>
              <w:ind w:left="215" w:right="148"/>
              <w:jc w:val="center"/>
              <w:rPr>
                <w:sz w:val="24"/>
                <w:szCs w:val="24"/>
              </w:rPr>
            </w:pPr>
            <w:r w:rsidRPr="0053497D">
              <w:rPr>
                <w:sz w:val="24"/>
                <w:szCs w:val="24"/>
              </w:rPr>
              <w:t>≈ 13/20</w:t>
            </w:r>
          </w:p>
        </w:tc>
        <w:tc>
          <w:tcPr>
            <w:tcW w:w="1405" w:type="dxa"/>
          </w:tcPr>
          <w:p w14:paraId="5E01632E" w14:textId="77777777" w:rsidR="00996B40" w:rsidRPr="0053497D" w:rsidRDefault="00996B40" w:rsidP="009F7BD5">
            <w:pPr>
              <w:pStyle w:val="TableParagraph"/>
              <w:jc w:val="center"/>
              <w:rPr>
                <w:b/>
                <w:sz w:val="24"/>
                <w:szCs w:val="24"/>
              </w:rPr>
            </w:pPr>
          </w:p>
          <w:p w14:paraId="7646BEFD" w14:textId="77777777" w:rsidR="00996B40" w:rsidRPr="0053497D" w:rsidRDefault="00996B40" w:rsidP="009F7BD5">
            <w:pPr>
              <w:pStyle w:val="TableParagraph"/>
              <w:spacing w:before="4"/>
              <w:jc w:val="center"/>
              <w:rPr>
                <w:b/>
                <w:sz w:val="24"/>
                <w:szCs w:val="24"/>
              </w:rPr>
            </w:pPr>
          </w:p>
          <w:p w14:paraId="1319E39A" w14:textId="77777777" w:rsidR="00996B40" w:rsidRPr="0053497D" w:rsidRDefault="00996B40" w:rsidP="009F7BD5">
            <w:pPr>
              <w:pStyle w:val="TableParagraph"/>
              <w:ind w:left="188" w:right="115"/>
              <w:jc w:val="center"/>
              <w:rPr>
                <w:sz w:val="24"/>
                <w:szCs w:val="24"/>
              </w:rPr>
            </w:pPr>
            <w:r w:rsidRPr="0053497D">
              <w:rPr>
                <w:sz w:val="24"/>
                <w:szCs w:val="24"/>
              </w:rPr>
              <w:t>май</w:t>
            </w:r>
          </w:p>
        </w:tc>
        <w:tc>
          <w:tcPr>
            <w:tcW w:w="6638" w:type="dxa"/>
          </w:tcPr>
          <w:p w14:paraId="633D4FCD" w14:textId="77777777" w:rsidR="00996B40" w:rsidRPr="0053497D" w:rsidRDefault="00996B40" w:rsidP="009F7BD5">
            <w:pPr>
              <w:pStyle w:val="TableParagraph"/>
              <w:ind w:left="165"/>
              <w:jc w:val="center"/>
              <w:rPr>
                <w:sz w:val="24"/>
                <w:szCs w:val="24"/>
              </w:rPr>
            </w:pPr>
            <w:r w:rsidRPr="0053497D">
              <w:rPr>
                <w:sz w:val="24"/>
                <w:szCs w:val="24"/>
              </w:rPr>
              <w:t>Понятие</w:t>
            </w:r>
            <w:r w:rsidR="00374D04" w:rsidRPr="0053497D">
              <w:rPr>
                <w:sz w:val="24"/>
                <w:szCs w:val="24"/>
              </w:rPr>
              <w:t xml:space="preserve"> </w:t>
            </w:r>
            <w:r w:rsidRPr="0053497D">
              <w:rPr>
                <w:sz w:val="24"/>
                <w:szCs w:val="24"/>
              </w:rPr>
              <w:t>о</w:t>
            </w:r>
            <w:r w:rsidR="00374D04" w:rsidRPr="0053497D">
              <w:rPr>
                <w:sz w:val="24"/>
                <w:szCs w:val="24"/>
              </w:rPr>
              <w:t xml:space="preserve"> </w:t>
            </w:r>
            <w:r w:rsidRPr="0053497D">
              <w:rPr>
                <w:sz w:val="24"/>
                <w:szCs w:val="24"/>
              </w:rPr>
              <w:t>спортивных</w:t>
            </w:r>
            <w:r w:rsidR="00374D04" w:rsidRPr="0053497D">
              <w:rPr>
                <w:sz w:val="24"/>
                <w:szCs w:val="24"/>
              </w:rPr>
              <w:t xml:space="preserve"> </w:t>
            </w:r>
            <w:r w:rsidRPr="0053497D">
              <w:rPr>
                <w:sz w:val="24"/>
                <w:szCs w:val="24"/>
              </w:rPr>
              <w:t>дисциплинах</w:t>
            </w:r>
            <w:r w:rsidR="00374D04" w:rsidRPr="0053497D">
              <w:rPr>
                <w:sz w:val="24"/>
                <w:szCs w:val="24"/>
              </w:rPr>
              <w:t xml:space="preserve"> </w:t>
            </w:r>
            <w:r w:rsidRPr="0053497D">
              <w:rPr>
                <w:sz w:val="24"/>
                <w:szCs w:val="24"/>
              </w:rPr>
              <w:t>вида</w:t>
            </w:r>
            <w:r w:rsidR="00374D04" w:rsidRPr="0053497D">
              <w:rPr>
                <w:sz w:val="24"/>
                <w:szCs w:val="24"/>
              </w:rPr>
              <w:t xml:space="preserve"> </w:t>
            </w:r>
            <w:r w:rsidRPr="0053497D">
              <w:rPr>
                <w:sz w:val="24"/>
                <w:szCs w:val="24"/>
              </w:rPr>
              <w:t>спорта</w:t>
            </w:r>
            <w:r w:rsidR="00374D04" w:rsidRPr="0053497D">
              <w:rPr>
                <w:sz w:val="24"/>
                <w:szCs w:val="24"/>
              </w:rPr>
              <w:t xml:space="preserve"> </w:t>
            </w:r>
            <w:r w:rsidRPr="0053497D">
              <w:rPr>
                <w:sz w:val="24"/>
                <w:szCs w:val="24"/>
              </w:rPr>
              <w:t>«спорт</w:t>
            </w:r>
            <w:r w:rsidR="00374D04" w:rsidRPr="0053497D">
              <w:rPr>
                <w:sz w:val="24"/>
                <w:szCs w:val="24"/>
              </w:rPr>
              <w:t xml:space="preserve"> </w:t>
            </w:r>
            <w:r w:rsidRPr="0053497D">
              <w:rPr>
                <w:sz w:val="24"/>
                <w:szCs w:val="24"/>
              </w:rPr>
              <w:t>лиц</w:t>
            </w:r>
            <w:r w:rsidR="00374D04" w:rsidRPr="0053497D">
              <w:rPr>
                <w:sz w:val="24"/>
                <w:szCs w:val="24"/>
              </w:rPr>
              <w:t xml:space="preserve"> </w:t>
            </w:r>
            <w:r w:rsidRPr="0053497D">
              <w:rPr>
                <w:sz w:val="24"/>
                <w:szCs w:val="24"/>
              </w:rPr>
              <w:t>с</w:t>
            </w:r>
          </w:p>
          <w:p w14:paraId="422B68E7" w14:textId="77777777" w:rsidR="00996B40" w:rsidRPr="0053497D" w:rsidRDefault="00996B40" w:rsidP="009F7BD5">
            <w:pPr>
              <w:pStyle w:val="TableParagraph"/>
              <w:ind w:left="165" w:right="305"/>
              <w:jc w:val="center"/>
              <w:rPr>
                <w:sz w:val="24"/>
                <w:szCs w:val="24"/>
              </w:rPr>
            </w:pPr>
            <w:r w:rsidRPr="0053497D">
              <w:rPr>
                <w:sz w:val="24"/>
                <w:szCs w:val="24"/>
              </w:rPr>
              <w:t>поражением ОДА». Теоретические знания по подготовке в спортивных</w:t>
            </w:r>
            <w:r w:rsidR="00374D04" w:rsidRPr="0053497D">
              <w:rPr>
                <w:sz w:val="24"/>
                <w:szCs w:val="24"/>
              </w:rPr>
              <w:t xml:space="preserve"> </w:t>
            </w:r>
            <w:r w:rsidRPr="0053497D">
              <w:rPr>
                <w:sz w:val="24"/>
                <w:szCs w:val="24"/>
              </w:rPr>
              <w:t>дисциплинах</w:t>
            </w:r>
            <w:r w:rsidR="00374D04" w:rsidRPr="0053497D">
              <w:rPr>
                <w:sz w:val="24"/>
                <w:szCs w:val="24"/>
              </w:rPr>
              <w:t xml:space="preserve"> </w:t>
            </w:r>
            <w:r w:rsidRPr="0053497D">
              <w:rPr>
                <w:sz w:val="24"/>
                <w:szCs w:val="24"/>
              </w:rPr>
              <w:t>вида</w:t>
            </w:r>
            <w:r w:rsidR="00374D04" w:rsidRPr="0053497D">
              <w:rPr>
                <w:sz w:val="24"/>
                <w:szCs w:val="24"/>
              </w:rPr>
              <w:t xml:space="preserve"> </w:t>
            </w:r>
            <w:r w:rsidRPr="0053497D">
              <w:rPr>
                <w:sz w:val="24"/>
                <w:szCs w:val="24"/>
              </w:rPr>
              <w:t>спорта</w:t>
            </w:r>
            <w:r w:rsidR="00374D04" w:rsidRPr="0053497D">
              <w:rPr>
                <w:sz w:val="24"/>
                <w:szCs w:val="24"/>
              </w:rPr>
              <w:t xml:space="preserve"> </w:t>
            </w:r>
            <w:r w:rsidRPr="0053497D">
              <w:rPr>
                <w:sz w:val="24"/>
                <w:szCs w:val="24"/>
              </w:rPr>
              <w:t>спорт</w:t>
            </w:r>
            <w:r w:rsidR="00374D04" w:rsidRPr="0053497D">
              <w:rPr>
                <w:sz w:val="24"/>
                <w:szCs w:val="24"/>
              </w:rPr>
              <w:t xml:space="preserve"> </w:t>
            </w:r>
            <w:r w:rsidRPr="0053497D">
              <w:rPr>
                <w:sz w:val="24"/>
                <w:szCs w:val="24"/>
              </w:rPr>
              <w:t>лиц с поражением</w:t>
            </w:r>
            <w:r w:rsidR="00374D04" w:rsidRPr="0053497D">
              <w:rPr>
                <w:sz w:val="24"/>
                <w:szCs w:val="24"/>
              </w:rPr>
              <w:t xml:space="preserve"> </w:t>
            </w:r>
            <w:r w:rsidRPr="0053497D">
              <w:rPr>
                <w:sz w:val="24"/>
                <w:szCs w:val="24"/>
              </w:rPr>
              <w:t>ОДА.</w:t>
            </w:r>
          </w:p>
          <w:p w14:paraId="1664424F" w14:textId="77777777" w:rsidR="00996B40" w:rsidRPr="0053497D" w:rsidRDefault="00996B40" w:rsidP="009F7BD5">
            <w:pPr>
              <w:pStyle w:val="TableParagraph"/>
              <w:spacing w:before="1"/>
              <w:jc w:val="center"/>
              <w:rPr>
                <w:sz w:val="24"/>
                <w:szCs w:val="24"/>
              </w:rPr>
            </w:pPr>
            <w:r w:rsidRPr="0053497D">
              <w:rPr>
                <w:sz w:val="24"/>
                <w:szCs w:val="24"/>
              </w:rPr>
              <w:t>.</w:t>
            </w:r>
          </w:p>
        </w:tc>
      </w:tr>
      <w:tr w:rsidR="0053497D" w:rsidRPr="0053497D" w14:paraId="5AF4531D" w14:textId="77777777" w:rsidTr="00382B95">
        <w:trPr>
          <w:trHeight w:val="2069"/>
        </w:trPr>
        <w:tc>
          <w:tcPr>
            <w:tcW w:w="1805" w:type="dxa"/>
            <w:vMerge/>
            <w:tcBorders>
              <w:top w:val="nil"/>
            </w:tcBorders>
          </w:tcPr>
          <w:p w14:paraId="6EB4E679" w14:textId="77777777" w:rsidR="0038057F" w:rsidRPr="0053497D" w:rsidRDefault="0038057F" w:rsidP="009F7BD5">
            <w:pPr>
              <w:jc w:val="center"/>
              <w:rPr>
                <w:sz w:val="24"/>
                <w:szCs w:val="24"/>
              </w:rPr>
            </w:pPr>
          </w:p>
        </w:tc>
        <w:tc>
          <w:tcPr>
            <w:tcW w:w="2873" w:type="dxa"/>
          </w:tcPr>
          <w:p w14:paraId="2CFAB149" w14:textId="77777777" w:rsidR="0038057F" w:rsidRPr="0053497D" w:rsidRDefault="0038057F" w:rsidP="009F7BD5">
            <w:pPr>
              <w:pStyle w:val="TableParagraph"/>
              <w:jc w:val="center"/>
              <w:rPr>
                <w:b/>
                <w:sz w:val="24"/>
                <w:szCs w:val="24"/>
              </w:rPr>
            </w:pPr>
          </w:p>
          <w:p w14:paraId="287004C7" w14:textId="77777777" w:rsidR="0038057F" w:rsidRPr="0053497D" w:rsidRDefault="0038057F" w:rsidP="009F7BD5">
            <w:pPr>
              <w:pStyle w:val="TableParagraph"/>
              <w:spacing w:before="5"/>
              <w:jc w:val="center"/>
              <w:rPr>
                <w:b/>
                <w:sz w:val="24"/>
                <w:szCs w:val="24"/>
              </w:rPr>
            </w:pPr>
          </w:p>
          <w:p w14:paraId="6C74162A" w14:textId="77777777" w:rsidR="0038057F" w:rsidRPr="0053497D" w:rsidRDefault="0038057F" w:rsidP="009F7BD5">
            <w:pPr>
              <w:pStyle w:val="TableParagraph"/>
              <w:ind w:left="113"/>
              <w:jc w:val="center"/>
              <w:rPr>
                <w:sz w:val="24"/>
                <w:szCs w:val="24"/>
              </w:rPr>
            </w:pPr>
            <w:r w:rsidRPr="0053497D">
              <w:rPr>
                <w:sz w:val="24"/>
                <w:szCs w:val="24"/>
              </w:rPr>
              <w:t>Теоретические основы</w:t>
            </w:r>
            <w:r w:rsidR="00374D04" w:rsidRPr="0053497D">
              <w:rPr>
                <w:sz w:val="24"/>
                <w:szCs w:val="24"/>
              </w:rPr>
              <w:t xml:space="preserve"> </w:t>
            </w:r>
            <w:r w:rsidRPr="0053497D">
              <w:rPr>
                <w:sz w:val="24"/>
                <w:szCs w:val="24"/>
              </w:rPr>
              <w:t>судейства.</w:t>
            </w:r>
            <w:r w:rsidR="00374D04" w:rsidRPr="0053497D">
              <w:rPr>
                <w:sz w:val="24"/>
                <w:szCs w:val="24"/>
              </w:rPr>
              <w:t xml:space="preserve"> </w:t>
            </w:r>
            <w:r w:rsidRPr="0053497D">
              <w:rPr>
                <w:sz w:val="24"/>
                <w:szCs w:val="24"/>
              </w:rPr>
              <w:t>Правила</w:t>
            </w:r>
            <w:r w:rsidR="00374D04" w:rsidRPr="0053497D">
              <w:rPr>
                <w:sz w:val="24"/>
                <w:szCs w:val="24"/>
              </w:rPr>
              <w:t xml:space="preserve"> </w:t>
            </w:r>
            <w:r w:rsidRPr="0053497D">
              <w:rPr>
                <w:sz w:val="24"/>
                <w:szCs w:val="24"/>
              </w:rPr>
              <w:t>вида</w:t>
            </w:r>
          </w:p>
          <w:p w14:paraId="3C833B39" w14:textId="35062C40" w:rsidR="0038057F" w:rsidRPr="0053497D" w:rsidRDefault="0038057F" w:rsidP="009F7BD5">
            <w:pPr>
              <w:pStyle w:val="TableParagraph"/>
              <w:ind w:left="113"/>
              <w:jc w:val="center"/>
              <w:rPr>
                <w:sz w:val="24"/>
                <w:szCs w:val="24"/>
              </w:rPr>
            </w:pPr>
            <w:r w:rsidRPr="0053497D">
              <w:rPr>
                <w:sz w:val="24"/>
                <w:szCs w:val="24"/>
              </w:rPr>
              <w:t>спорта «спорт лиц с</w:t>
            </w:r>
            <w:r w:rsidR="00374D04" w:rsidRPr="0053497D">
              <w:rPr>
                <w:sz w:val="24"/>
                <w:szCs w:val="24"/>
              </w:rPr>
              <w:t xml:space="preserve"> </w:t>
            </w:r>
            <w:r w:rsidRPr="0053497D">
              <w:rPr>
                <w:sz w:val="24"/>
                <w:szCs w:val="24"/>
              </w:rPr>
              <w:t>поражением</w:t>
            </w:r>
            <w:r w:rsidR="00374D04" w:rsidRPr="0053497D">
              <w:rPr>
                <w:sz w:val="24"/>
                <w:szCs w:val="24"/>
              </w:rPr>
              <w:t xml:space="preserve"> </w:t>
            </w:r>
            <w:r w:rsidRPr="0053497D">
              <w:rPr>
                <w:sz w:val="24"/>
                <w:szCs w:val="24"/>
              </w:rPr>
              <w:t>ОДА»</w:t>
            </w:r>
            <w:r w:rsidR="00237BCC" w:rsidRPr="0053497D">
              <w:rPr>
                <w:sz w:val="24"/>
                <w:szCs w:val="24"/>
              </w:rPr>
              <w:t xml:space="preserve"> дисциплины пауэрлифтинг</w:t>
            </w:r>
          </w:p>
        </w:tc>
        <w:tc>
          <w:tcPr>
            <w:tcW w:w="1392" w:type="dxa"/>
          </w:tcPr>
          <w:p w14:paraId="1183DE30" w14:textId="77777777" w:rsidR="0038057F" w:rsidRPr="0053497D" w:rsidRDefault="0038057F" w:rsidP="009F7BD5">
            <w:pPr>
              <w:pStyle w:val="TableParagraph"/>
              <w:jc w:val="center"/>
              <w:rPr>
                <w:b/>
                <w:sz w:val="24"/>
                <w:szCs w:val="24"/>
              </w:rPr>
            </w:pPr>
          </w:p>
          <w:p w14:paraId="0AEFA12C" w14:textId="77777777" w:rsidR="0038057F" w:rsidRPr="0053497D" w:rsidRDefault="0038057F" w:rsidP="009F7BD5">
            <w:pPr>
              <w:pStyle w:val="TableParagraph"/>
              <w:jc w:val="center"/>
              <w:rPr>
                <w:b/>
                <w:sz w:val="24"/>
                <w:szCs w:val="24"/>
              </w:rPr>
            </w:pPr>
          </w:p>
          <w:p w14:paraId="2606BE46" w14:textId="77777777" w:rsidR="0038057F" w:rsidRPr="0053497D" w:rsidRDefault="0038057F" w:rsidP="009F7BD5">
            <w:pPr>
              <w:pStyle w:val="TableParagraph"/>
              <w:spacing w:before="4"/>
              <w:jc w:val="center"/>
              <w:rPr>
                <w:b/>
                <w:sz w:val="24"/>
                <w:szCs w:val="24"/>
              </w:rPr>
            </w:pPr>
          </w:p>
          <w:p w14:paraId="6BBE3A20" w14:textId="77777777" w:rsidR="0038057F" w:rsidRPr="0053497D" w:rsidRDefault="0038057F" w:rsidP="009F7BD5">
            <w:pPr>
              <w:pStyle w:val="TableParagraph"/>
              <w:ind w:left="158" w:right="148"/>
              <w:jc w:val="center"/>
              <w:rPr>
                <w:sz w:val="24"/>
                <w:szCs w:val="24"/>
              </w:rPr>
            </w:pPr>
            <w:r w:rsidRPr="0053497D">
              <w:rPr>
                <w:sz w:val="24"/>
                <w:szCs w:val="24"/>
              </w:rPr>
              <w:t>≈ 14/20</w:t>
            </w:r>
          </w:p>
        </w:tc>
        <w:tc>
          <w:tcPr>
            <w:tcW w:w="1405" w:type="dxa"/>
          </w:tcPr>
          <w:p w14:paraId="7BC8CE64" w14:textId="77777777" w:rsidR="0038057F" w:rsidRPr="0053497D" w:rsidRDefault="0038057F" w:rsidP="009F7BD5">
            <w:pPr>
              <w:pStyle w:val="TableParagraph"/>
              <w:jc w:val="center"/>
              <w:rPr>
                <w:b/>
                <w:sz w:val="24"/>
                <w:szCs w:val="24"/>
              </w:rPr>
            </w:pPr>
          </w:p>
          <w:p w14:paraId="61A2BA67" w14:textId="77777777" w:rsidR="0038057F" w:rsidRPr="0053497D" w:rsidRDefault="0038057F" w:rsidP="009F7BD5">
            <w:pPr>
              <w:pStyle w:val="TableParagraph"/>
              <w:jc w:val="center"/>
              <w:rPr>
                <w:b/>
                <w:sz w:val="24"/>
                <w:szCs w:val="24"/>
              </w:rPr>
            </w:pPr>
          </w:p>
          <w:p w14:paraId="3AD5E6CC" w14:textId="77777777" w:rsidR="0038057F" w:rsidRPr="0053497D" w:rsidRDefault="0038057F" w:rsidP="009F7BD5">
            <w:pPr>
              <w:pStyle w:val="TableParagraph"/>
              <w:spacing w:before="4"/>
              <w:jc w:val="center"/>
              <w:rPr>
                <w:b/>
                <w:sz w:val="24"/>
                <w:szCs w:val="24"/>
              </w:rPr>
            </w:pPr>
          </w:p>
          <w:p w14:paraId="3B03F0BC" w14:textId="77777777" w:rsidR="0038057F" w:rsidRPr="0053497D" w:rsidRDefault="0038057F" w:rsidP="009F7BD5">
            <w:pPr>
              <w:pStyle w:val="TableParagraph"/>
              <w:ind w:left="525"/>
              <w:jc w:val="center"/>
              <w:rPr>
                <w:sz w:val="24"/>
                <w:szCs w:val="24"/>
              </w:rPr>
            </w:pPr>
            <w:r w:rsidRPr="0053497D">
              <w:rPr>
                <w:sz w:val="24"/>
                <w:szCs w:val="24"/>
              </w:rPr>
              <w:t>июнь</w:t>
            </w:r>
          </w:p>
        </w:tc>
        <w:tc>
          <w:tcPr>
            <w:tcW w:w="6638" w:type="dxa"/>
          </w:tcPr>
          <w:p w14:paraId="213720DC" w14:textId="69B3B300" w:rsidR="0038057F" w:rsidRPr="0053497D" w:rsidRDefault="0038057F" w:rsidP="009F7BD5">
            <w:pPr>
              <w:pStyle w:val="TableParagraph"/>
              <w:ind w:left="165" w:right="95"/>
              <w:jc w:val="center"/>
              <w:rPr>
                <w:sz w:val="24"/>
                <w:szCs w:val="24"/>
              </w:rPr>
            </w:pPr>
            <w:r w:rsidRPr="0053497D">
              <w:rPr>
                <w:sz w:val="24"/>
                <w:szCs w:val="24"/>
              </w:rPr>
              <w:t>Классификация</w:t>
            </w:r>
            <w:r w:rsidR="00374D04" w:rsidRPr="0053497D">
              <w:rPr>
                <w:sz w:val="24"/>
                <w:szCs w:val="24"/>
              </w:rPr>
              <w:t xml:space="preserve"> </w:t>
            </w:r>
            <w:r w:rsidRPr="0053497D">
              <w:rPr>
                <w:sz w:val="24"/>
                <w:szCs w:val="24"/>
              </w:rPr>
              <w:t>спортивных</w:t>
            </w:r>
            <w:r w:rsidR="00374D04" w:rsidRPr="0053497D">
              <w:rPr>
                <w:sz w:val="24"/>
                <w:szCs w:val="24"/>
              </w:rPr>
              <w:t xml:space="preserve"> соревнований </w:t>
            </w:r>
            <w:r w:rsidRPr="0053497D">
              <w:rPr>
                <w:sz w:val="24"/>
                <w:szCs w:val="24"/>
              </w:rPr>
              <w:t>в</w:t>
            </w:r>
            <w:r w:rsidR="00374D04" w:rsidRPr="0053497D">
              <w:rPr>
                <w:sz w:val="24"/>
                <w:szCs w:val="24"/>
              </w:rPr>
              <w:t xml:space="preserve"> </w:t>
            </w:r>
            <w:r w:rsidRPr="0053497D">
              <w:rPr>
                <w:sz w:val="24"/>
                <w:szCs w:val="24"/>
              </w:rPr>
              <w:t>спортивных</w:t>
            </w:r>
            <w:r w:rsidR="00374D04" w:rsidRPr="0053497D">
              <w:rPr>
                <w:sz w:val="24"/>
                <w:szCs w:val="24"/>
              </w:rPr>
              <w:t xml:space="preserve"> </w:t>
            </w:r>
            <w:r w:rsidRPr="0053497D">
              <w:rPr>
                <w:sz w:val="24"/>
                <w:szCs w:val="24"/>
              </w:rPr>
              <w:t>дисциплинах.</w:t>
            </w:r>
            <w:r w:rsidR="00374D04" w:rsidRPr="0053497D">
              <w:rPr>
                <w:sz w:val="24"/>
                <w:szCs w:val="24"/>
              </w:rPr>
              <w:t xml:space="preserve"> </w:t>
            </w:r>
            <w:r w:rsidRPr="0053497D">
              <w:rPr>
                <w:sz w:val="24"/>
                <w:szCs w:val="24"/>
              </w:rPr>
              <w:t>Команды спортивных судей. Положение о спортивном соревновании по</w:t>
            </w:r>
            <w:r w:rsidR="00374D04" w:rsidRPr="0053497D">
              <w:rPr>
                <w:sz w:val="24"/>
                <w:szCs w:val="24"/>
              </w:rPr>
              <w:t xml:space="preserve"> </w:t>
            </w:r>
            <w:r w:rsidRPr="0053497D">
              <w:rPr>
                <w:sz w:val="24"/>
                <w:szCs w:val="24"/>
              </w:rPr>
              <w:t>спортивным</w:t>
            </w:r>
            <w:r w:rsidR="00374D04" w:rsidRPr="0053497D">
              <w:rPr>
                <w:sz w:val="24"/>
                <w:szCs w:val="24"/>
              </w:rPr>
              <w:t xml:space="preserve"> </w:t>
            </w:r>
            <w:r w:rsidRPr="0053497D">
              <w:rPr>
                <w:sz w:val="24"/>
                <w:szCs w:val="24"/>
              </w:rPr>
              <w:t>дисциплинам.</w:t>
            </w:r>
            <w:r w:rsidR="00374D04" w:rsidRPr="0053497D">
              <w:rPr>
                <w:sz w:val="24"/>
                <w:szCs w:val="24"/>
              </w:rPr>
              <w:t xml:space="preserve"> </w:t>
            </w:r>
            <w:r w:rsidRPr="0053497D">
              <w:rPr>
                <w:sz w:val="24"/>
                <w:szCs w:val="24"/>
              </w:rPr>
              <w:t>Организационная</w:t>
            </w:r>
            <w:r w:rsidR="00374D04" w:rsidRPr="0053497D">
              <w:rPr>
                <w:sz w:val="24"/>
                <w:szCs w:val="24"/>
              </w:rPr>
              <w:t xml:space="preserve"> </w:t>
            </w:r>
            <w:r w:rsidRPr="0053497D">
              <w:rPr>
                <w:sz w:val="24"/>
                <w:szCs w:val="24"/>
              </w:rPr>
              <w:t>работа</w:t>
            </w:r>
            <w:r w:rsidR="00374D04" w:rsidRPr="0053497D">
              <w:rPr>
                <w:sz w:val="24"/>
                <w:szCs w:val="24"/>
              </w:rPr>
              <w:t xml:space="preserve"> </w:t>
            </w:r>
            <w:r w:rsidRPr="0053497D">
              <w:rPr>
                <w:sz w:val="24"/>
                <w:szCs w:val="24"/>
              </w:rPr>
              <w:t>по</w:t>
            </w:r>
            <w:r w:rsidR="00A13795" w:rsidRPr="0053497D">
              <w:rPr>
                <w:sz w:val="24"/>
                <w:szCs w:val="24"/>
              </w:rPr>
              <w:t xml:space="preserve"> </w:t>
            </w:r>
            <w:r w:rsidRPr="0053497D">
              <w:rPr>
                <w:sz w:val="24"/>
                <w:szCs w:val="24"/>
              </w:rPr>
              <w:t>подготовке</w:t>
            </w:r>
            <w:r w:rsidR="00374D04" w:rsidRPr="0053497D">
              <w:rPr>
                <w:sz w:val="24"/>
                <w:szCs w:val="24"/>
              </w:rPr>
              <w:t xml:space="preserve"> </w:t>
            </w:r>
            <w:r w:rsidRPr="0053497D">
              <w:rPr>
                <w:sz w:val="24"/>
                <w:szCs w:val="24"/>
              </w:rPr>
              <w:t>спортивных соревнований. Состав и обязанности спортивных судейских</w:t>
            </w:r>
            <w:r w:rsidR="00374D04" w:rsidRPr="0053497D">
              <w:rPr>
                <w:sz w:val="24"/>
                <w:szCs w:val="24"/>
              </w:rPr>
              <w:t xml:space="preserve"> </w:t>
            </w:r>
            <w:r w:rsidRPr="0053497D">
              <w:rPr>
                <w:sz w:val="24"/>
                <w:szCs w:val="24"/>
              </w:rPr>
              <w:t>бригад</w:t>
            </w:r>
            <w:r w:rsidR="00374D04" w:rsidRPr="0053497D">
              <w:rPr>
                <w:sz w:val="24"/>
                <w:szCs w:val="24"/>
              </w:rPr>
              <w:t xml:space="preserve"> </w:t>
            </w:r>
            <w:r w:rsidRPr="0053497D">
              <w:rPr>
                <w:sz w:val="24"/>
                <w:szCs w:val="24"/>
              </w:rPr>
              <w:t>в</w:t>
            </w:r>
            <w:r w:rsidR="00374D04" w:rsidRPr="0053497D">
              <w:rPr>
                <w:sz w:val="24"/>
                <w:szCs w:val="24"/>
              </w:rPr>
              <w:t xml:space="preserve"> </w:t>
            </w:r>
            <w:r w:rsidRPr="0053497D">
              <w:rPr>
                <w:sz w:val="24"/>
                <w:szCs w:val="24"/>
              </w:rPr>
              <w:t>спортивных</w:t>
            </w:r>
            <w:r w:rsidR="00374D04" w:rsidRPr="0053497D">
              <w:rPr>
                <w:sz w:val="24"/>
                <w:szCs w:val="24"/>
              </w:rPr>
              <w:t xml:space="preserve"> </w:t>
            </w:r>
            <w:r w:rsidRPr="0053497D">
              <w:rPr>
                <w:sz w:val="24"/>
                <w:szCs w:val="24"/>
              </w:rPr>
              <w:t>дисциплинах.</w:t>
            </w:r>
            <w:r w:rsidR="00374D04" w:rsidRPr="0053497D">
              <w:rPr>
                <w:sz w:val="24"/>
                <w:szCs w:val="24"/>
              </w:rPr>
              <w:t xml:space="preserve"> </w:t>
            </w:r>
            <w:r w:rsidRPr="0053497D">
              <w:rPr>
                <w:sz w:val="24"/>
                <w:szCs w:val="24"/>
              </w:rPr>
              <w:t>Обязанности</w:t>
            </w:r>
            <w:r w:rsidR="00374D04" w:rsidRPr="0053497D">
              <w:rPr>
                <w:sz w:val="24"/>
                <w:szCs w:val="24"/>
              </w:rPr>
              <w:t xml:space="preserve"> </w:t>
            </w:r>
            <w:r w:rsidRPr="0053497D">
              <w:rPr>
                <w:sz w:val="24"/>
                <w:szCs w:val="24"/>
              </w:rPr>
              <w:t>и</w:t>
            </w:r>
            <w:r w:rsidR="00374D04" w:rsidRPr="0053497D">
              <w:rPr>
                <w:sz w:val="24"/>
                <w:szCs w:val="24"/>
              </w:rPr>
              <w:t xml:space="preserve"> </w:t>
            </w:r>
            <w:r w:rsidRPr="0053497D">
              <w:rPr>
                <w:sz w:val="24"/>
                <w:szCs w:val="24"/>
              </w:rPr>
              <w:t>права</w:t>
            </w:r>
            <w:r w:rsidR="00374D04" w:rsidRPr="0053497D">
              <w:rPr>
                <w:sz w:val="24"/>
                <w:szCs w:val="24"/>
              </w:rPr>
              <w:t xml:space="preserve"> </w:t>
            </w:r>
            <w:r w:rsidRPr="0053497D">
              <w:rPr>
                <w:sz w:val="24"/>
                <w:szCs w:val="24"/>
              </w:rPr>
              <w:t>участников</w:t>
            </w:r>
            <w:r w:rsidR="00374D04" w:rsidRPr="0053497D">
              <w:rPr>
                <w:sz w:val="24"/>
                <w:szCs w:val="24"/>
              </w:rPr>
              <w:t xml:space="preserve"> </w:t>
            </w:r>
            <w:r w:rsidRPr="0053497D">
              <w:rPr>
                <w:sz w:val="24"/>
                <w:szCs w:val="24"/>
              </w:rPr>
              <w:t>спортивных соревнований. Система зачета в спортивных соревнованиях по</w:t>
            </w:r>
            <w:r w:rsidR="00A13795" w:rsidRPr="0053497D">
              <w:rPr>
                <w:sz w:val="24"/>
                <w:szCs w:val="24"/>
              </w:rPr>
              <w:t xml:space="preserve"> </w:t>
            </w:r>
            <w:r w:rsidRPr="0053497D">
              <w:rPr>
                <w:sz w:val="24"/>
                <w:szCs w:val="24"/>
              </w:rPr>
              <w:t>виду</w:t>
            </w:r>
            <w:r w:rsidR="00A13795" w:rsidRPr="0053497D">
              <w:rPr>
                <w:sz w:val="24"/>
                <w:szCs w:val="24"/>
              </w:rPr>
              <w:t xml:space="preserve"> </w:t>
            </w:r>
            <w:r w:rsidRPr="0053497D">
              <w:rPr>
                <w:sz w:val="24"/>
                <w:szCs w:val="24"/>
              </w:rPr>
              <w:t>спорта</w:t>
            </w:r>
            <w:r w:rsidR="00A13795" w:rsidRPr="0053497D">
              <w:rPr>
                <w:sz w:val="24"/>
                <w:szCs w:val="24"/>
              </w:rPr>
              <w:t xml:space="preserve"> </w:t>
            </w:r>
            <w:r w:rsidRPr="0053497D">
              <w:rPr>
                <w:sz w:val="24"/>
                <w:szCs w:val="24"/>
              </w:rPr>
              <w:t>«спорт</w:t>
            </w:r>
            <w:r w:rsidR="00A13795" w:rsidRPr="0053497D">
              <w:rPr>
                <w:sz w:val="24"/>
                <w:szCs w:val="24"/>
              </w:rPr>
              <w:t xml:space="preserve"> </w:t>
            </w:r>
            <w:r w:rsidRPr="0053497D">
              <w:rPr>
                <w:sz w:val="24"/>
                <w:szCs w:val="24"/>
              </w:rPr>
              <w:t>лиц</w:t>
            </w:r>
            <w:r w:rsidR="00A13795" w:rsidRPr="0053497D">
              <w:rPr>
                <w:sz w:val="24"/>
                <w:szCs w:val="24"/>
              </w:rPr>
              <w:t xml:space="preserve"> </w:t>
            </w:r>
            <w:r w:rsidRPr="0053497D">
              <w:rPr>
                <w:sz w:val="24"/>
                <w:szCs w:val="24"/>
              </w:rPr>
              <w:t>с</w:t>
            </w:r>
            <w:r w:rsidR="00A13795" w:rsidRPr="0053497D">
              <w:rPr>
                <w:sz w:val="24"/>
                <w:szCs w:val="24"/>
              </w:rPr>
              <w:t xml:space="preserve"> </w:t>
            </w:r>
            <w:r w:rsidRPr="0053497D">
              <w:rPr>
                <w:sz w:val="24"/>
                <w:szCs w:val="24"/>
              </w:rPr>
              <w:t>поражением</w:t>
            </w:r>
            <w:r w:rsidR="00A13795" w:rsidRPr="0053497D">
              <w:rPr>
                <w:sz w:val="24"/>
                <w:szCs w:val="24"/>
              </w:rPr>
              <w:t xml:space="preserve"> </w:t>
            </w:r>
            <w:r w:rsidRPr="0053497D">
              <w:rPr>
                <w:sz w:val="24"/>
                <w:szCs w:val="24"/>
              </w:rPr>
              <w:t>ОДА»</w:t>
            </w:r>
            <w:r w:rsidR="00237BCC" w:rsidRPr="0053497D">
              <w:rPr>
                <w:sz w:val="24"/>
                <w:szCs w:val="24"/>
              </w:rPr>
              <w:t xml:space="preserve"> дисциплины пауэрлифтинг.</w:t>
            </w:r>
          </w:p>
        </w:tc>
      </w:tr>
      <w:tr w:rsidR="0053497D" w:rsidRPr="0053497D" w14:paraId="6F8D69DA" w14:textId="77777777" w:rsidTr="00382B95">
        <w:trPr>
          <w:trHeight w:val="506"/>
        </w:trPr>
        <w:tc>
          <w:tcPr>
            <w:tcW w:w="1805" w:type="dxa"/>
            <w:vMerge/>
            <w:tcBorders>
              <w:top w:val="nil"/>
            </w:tcBorders>
          </w:tcPr>
          <w:p w14:paraId="6A256C67" w14:textId="77777777" w:rsidR="0038057F" w:rsidRPr="0053497D" w:rsidRDefault="0038057F" w:rsidP="009F7BD5">
            <w:pPr>
              <w:jc w:val="center"/>
              <w:rPr>
                <w:sz w:val="24"/>
                <w:szCs w:val="24"/>
              </w:rPr>
            </w:pPr>
          </w:p>
        </w:tc>
        <w:tc>
          <w:tcPr>
            <w:tcW w:w="2873" w:type="dxa"/>
          </w:tcPr>
          <w:p w14:paraId="38BCA8B3" w14:textId="77777777" w:rsidR="0038057F" w:rsidRPr="0053497D" w:rsidRDefault="0038057F" w:rsidP="009F7BD5">
            <w:pPr>
              <w:pStyle w:val="TableParagraph"/>
              <w:ind w:left="168" w:right="100"/>
              <w:jc w:val="center"/>
              <w:rPr>
                <w:sz w:val="24"/>
                <w:szCs w:val="24"/>
              </w:rPr>
            </w:pPr>
            <w:r w:rsidRPr="0053497D">
              <w:rPr>
                <w:sz w:val="24"/>
                <w:szCs w:val="24"/>
              </w:rPr>
              <w:t>Режим</w:t>
            </w:r>
            <w:r w:rsidR="00A13795" w:rsidRPr="0053497D">
              <w:rPr>
                <w:sz w:val="24"/>
                <w:szCs w:val="24"/>
              </w:rPr>
              <w:t xml:space="preserve"> </w:t>
            </w:r>
            <w:r w:rsidRPr="0053497D">
              <w:rPr>
                <w:sz w:val="24"/>
                <w:szCs w:val="24"/>
              </w:rPr>
              <w:t>дня</w:t>
            </w:r>
            <w:r w:rsidR="00A13795" w:rsidRPr="0053497D">
              <w:rPr>
                <w:sz w:val="24"/>
                <w:szCs w:val="24"/>
              </w:rPr>
              <w:t xml:space="preserve"> </w:t>
            </w:r>
            <w:r w:rsidRPr="0053497D">
              <w:rPr>
                <w:sz w:val="24"/>
                <w:szCs w:val="24"/>
              </w:rPr>
              <w:t>и</w:t>
            </w:r>
            <w:r w:rsidR="00A13795" w:rsidRPr="0053497D">
              <w:rPr>
                <w:sz w:val="24"/>
                <w:szCs w:val="24"/>
              </w:rPr>
              <w:t xml:space="preserve"> </w:t>
            </w:r>
            <w:r w:rsidRPr="0053497D">
              <w:rPr>
                <w:sz w:val="24"/>
                <w:szCs w:val="24"/>
              </w:rPr>
              <w:t>питание</w:t>
            </w:r>
          </w:p>
          <w:p w14:paraId="38A0A97A" w14:textId="77777777" w:rsidR="0038057F" w:rsidRPr="0053497D" w:rsidRDefault="0038057F" w:rsidP="009F7BD5">
            <w:pPr>
              <w:pStyle w:val="TableParagraph"/>
              <w:spacing w:before="1"/>
              <w:ind w:left="172" w:right="100"/>
              <w:jc w:val="center"/>
              <w:rPr>
                <w:sz w:val="24"/>
                <w:szCs w:val="24"/>
              </w:rPr>
            </w:pPr>
            <w:r w:rsidRPr="0053497D">
              <w:rPr>
                <w:sz w:val="24"/>
                <w:szCs w:val="24"/>
              </w:rPr>
              <w:t>обучающихся</w:t>
            </w:r>
          </w:p>
        </w:tc>
        <w:tc>
          <w:tcPr>
            <w:tcW w:w="1392" w:type="dxa"/>
          </w:tcPr>
          <w:p w14:paraId="06928DFB" w14:textId="77777777" w:rsidR="0038057F" w:rsidRPr="0053497D" w:rsidRDefault="0038057F" w:rsidP="009F7BD5">
            <w:pPr>
              <w:pStyle w:val="TableParagraph"/>
              <w:spacing w:before="107"/>
              <w:ind w:left="215" w:right="148"/>
              <w:jc w:val="center"/>
              <w:rPr>
                <w:sz w:val="24"/>
                <w:szCs w:val="24"/>
              </w:rPr>
            </w:pPr>
            <w:r w:rsidRPr="0053497D">
              <w:rPr>
                <w:sz w:val="24"/>
                <w:szCs w:val="24"/>
              </w:rPr>
              <w:t>≈ 14/20</w:t>
            </w:r>
          </w:p>
        </w:tc>
        <w:tc>
          <w:tcPr>
            <w:tcW w:w="1405" w:type="dxa"/>
          </w:tcPr>
          <w:p w14:paraId="3F5D95CC" w14:textId="77777777" w:rsidR="0038057F" w:rsidRPr="0053497D" w:rsidRDefault="0038057F" w:rsidP="009F7BD5">
            <w:pPr>
              <w:pStyle w:val="TableParagraph"/>
              <w:spacing w:before="121"/>
              <w:ind w:left="389"/>
              <w:jc w:val="center"/>
              <w:rPr>
                <w:sz w:val="24"/>
                <w:szCs w:val="24"/>
              </w:rPr>
            </w:pPr>
            <w:r w:rsidRPr="0053497D">
              <w:rPr>
                <w:sz w:val="24"/>
                <w:szCs w:val="24"/>
              </w:rPr>
              <w:t>август</w:t>
            </w:r>
          </w:p>
        </w:tc>
        <w:tc>
          <w:tcPr>
            <w:tcW w:w="6638" w:type="dxa"/>
          </w:tcPr>
          <w:p w14:paraId="0448951F" w14:textId="77777777" w:rsidR="0038057F" w:rsidRPr="0053497D" w:rsidRDefault="0038057F" w:rsidP="009F7BD5">
            <w:pPr>
              <w:pStyle w:val="TableParagraph"/>
              <w:ind w:left="165"/>
              <w:jc w:val="center"/>
              <w:rPr>
                <w:sz w:val="24"/>
                <w:szCs w:val="24"/>
              </w:rPr>
            </w:pPr>
            <w:r w:rsidRPr="0053497D">
              <w:rPr>
                <w:sz w:val="24"/>
                <w:szCs w:val="24"/>
              </w:rPr>
              <w:t>Расписание</w:t>
            </w:r>
            <w:r w:rsidR="00A13795" w:rsidRPr="0053497D">
              <w:rPr>
                <w:sz w:val="24"/>
                <w:szCs w:val="24"/>
              </w:rPr>
              <w:t xml:space="preserve"> </w:t>
            </w:r>
            <w:r w:rsidRPr="0053497D">
              <w:rPr>
                <w:sz w:val="24"/>
                <w:szCs w:val="24"/>
              </w:rPr>
              <w:t>учебно-тренировочного</w:t>
            </w:r>
            <w:r w:rsidR="00A13795" w:rsidRPr="0053497D">
              <w:rPr>
                <w:sz w:val="24"/>
                <w:szCs w:val="24"/>
              </w:rPr>
              <w:t xml:space="preserve"> </w:t>
            </w:r>
            <w:r w:rsidRPr="0053497D">
              <w:rPr>
                <w:sz w:val="24"/>
                <w:szCs w:val="24"/>
              </w:rPr>
              <w:t>и</w:t>
            </w:r>
            <w:r w:rsidR="00A13795" w:rsidRPr="0053497D">
              <w:rPr>
                <w:sz w:val="24"/>
                <w:szCs w:val="24"/>
              </w:rPr>
              <w:t xml:space="preserve"> </w:t>
            </w:r>
            <w:r w:rsidRPr="0053497D">
              <w:rPr>
                <w:sz w:val="24"/>
                <w:szCs w:val="24"/>
              </w:rPr>
              <w:t>учебного</w:t>
            </w:r>
            <w:r w:rsidR="00A13795" w:rsidRPr="0053497D">
              <w:rPr>
                <w:sz w:val="24"/>
                <w:szCs w:val="24"/>
              </w:rPr>
              <w:t xml:space="preserve"> </w:t>
            </w:r>
            <w:r w:rsidRPr="0053497D">
              <w:rPr>
                <w:sz w:val="24"/>
                <w:szCs w:val="24"/>
              </w:rPr>
              <w:t>процесса.</w:t>
            </w:r>
            <w:r w:rsidR="00A13795" w:rsidRPr="0053497D">
              <w:rPr>
                <w:sz w:val="24"/>
                <w:szCs w:val="24"/>
              </w:rPr>
              <w:t xml:space="preserve"> </w:t>
            </w:r>
            <w:r w:rsidRPr="0053497D">
              <w:rPr>
                <w:sz w:val="24"/>
                <w:szCs w:val="24"/>
              </w:rPr>
              <w:t>Роль</w:t>
            </w:r>
            <w:r w:rsidR="00A13795" w:rsidRPr="0053497D">
              <w:rPr>
                <w:sz w:val="24"/>
                <w:szCs w:val="24"/>
              </w:rPr>
              <w:t xml:space="preserve"> </w:t>
            </w:r>
            <w:r w:rsidRPr="0053497D">
              <w:rPr>
                <w:sz w:val="24"/>
                <w:szCs w:val="24"/>
              </w:rPr>
              <w:t>питания</w:t>
            </w:r>
            <w:r w:rsidR="00A13795" w:rsidRPr="0053497D">
              <w:rPr>
                <w:sz w:val="24"/>
                <w:szCs w:val="24"/>
              </w:rPr>
              <w:t xml:space="preserve"> </w:t>
            </w:r>
            <w:r w:rsidRPr="0053497D">
              <w:rPr>
                <w:sz w:val="24"/>
                <w:szCs w:val="24"/>
              </w:rPr>
              <w:t>в</w:t>
            </w:r>
            <w:r w:rsidR="00A13795" w:rsidRPr="0053497D">
              <w:rPr>
                <w:sz w:val="24"/>
                <w:szCs w:val="24"/>
              </w:rPr>
              <w:t xml:space="preserve"> </w:t>
            </w:r>
            <w:r w:rsidRPr="0053497D">
              <w:rPr>
                <w:sz w:val="24"/>
                <w:szCs w:val="24"/>
              </w:rPr>
              <w:t>жизнедеятельности.</w:t>
            </w:r>
            <w:r w:rsidR="00A13795" w:rsidRPr="0053497D">
              <w:rPr>
                <w:sz w:val="24"/>
                <w:szCs w:val="24"/>
              </w:rPr>
              <w:t xml:space="preserve"> </w:t>
            </w:r>
            <w:r w:rsidRPr="0053497D">
              <w:rPr>
                <w:sz w:val="24"/>
                <w:szCs w:val="24"/>
              </w:rPr>
              <w:t>Рациональное,</w:t>
            </w:r>
            <w:r w:rsidR="00A13795" w:rsidRPr="0053497D">
              <w:rPr>
                <w:sz w:val="24"/>
                <w:szCs w:val="24"/>
              </w:rPr>
              <w:t xml:space="preserve"> </w:t>
            </w:r>
            <w:r w:rsidRPr="0053497D">
              <w:rPr>
                <w:sz w:val="24"/>
                <w:szCs w:val="24"/>
              </w:rPr>
              <w:t>сбалансированное</w:t>
            </w:r>
            <w:r w:rsidR="00A13795" w:rsidRPr="0053497D">
              <w:rPr>
                <w:sz w:val="24"/>
                <w:szCs w:val="24"/>
              </w:rPr>
              <w:t xml:space="preserve"> </w:t>
            </w:r>
            <w:r w:rsidRPr="0053497D">
              <w:rPr>
                <w:sz w:val="24"/>
                <w:szCs w:val="24"/>
              </w:rPr>
              <w:t>питание.</w:t>
            </w:r>
          </w:p>
        </w:tc>
      </w:tr>
      <w:tr w:rsidR="0053497D" w:rsidRPr="0053497D" w14:paraId="321CFBF7" w14:textId="77777777" w:rsidTr="00382B95">
        <w:trPr>
          <w:trHeight w:val="1214"/>
        </w:trPr>
        <w:tc>
          <w:tcPr>
            <w:tcW w:w="1805" w:type="dxa"/>
            <w:vMerge/>
            <w:tcBorders>
              <w:top w:val="nil"/>
            </w:tcBorders>
          </w:tcPr>
          <w:p w14:paraId="1F22B4C0" w14:textId="77777777" w:rsidR="0038057F" w:rsidRPr="0053497D" w:rsidRDefault="0038057F" w:rsidP="009F7BD5">
            <w:pPr>
              <w:jc w:val="center"/>
              <w:rPr>
                <w:sz w:val="24"/>
                <w:szCs w:val="24"/>
              </w:rPr>
            </w:pPr>
          </w:p>
        </w:tc>
        <w:tc>
          <w:tcPr>
            <w:tcW w:w="2873" w:type="dxa"/>
          </w:tcPr>
          <w:p w14:paraId="117CFA9A" w14:textId="77777777" w:rsidR="0038057F" w:rsidRPr="0053497D" w:rsidRDefault="0038057F" w:rsidP="009F7BD5">
            <w:pPr>
              <w:pStyle w:val="TableParagraph"/>
              <w:spacing w:before="73"/>
              <w:ind w:left="170" w:right="100"/>
              <w:jc w:val="center"/>
              <w:rPr>
                <w:sz w:val="24"/>
                <w:szCs w:val="24"/>
              </w:rPr>
            </w:pPr>
            <w:r w:rsidRPr="0053497D">
              <w:rPr>
                <w:sz w:val="24"/>
                <w:szCs w:val="24"/>
              </w:rPr>
              <w:t>Оборудование</w:t>
            </w:r>
            <w:r w:rsidR="00DD2B46" w:rsidRPr="0053497D">
              <w:rPr>
                <w:sz w:val="24"/>
                <w:szCs w:val="24"/>
              </w:rPr>
              <w:t xml:space="preserve"> </w:t>
            </w:r>
            <w:r w:rsidRPr="0053497D">
              <w:rPr>
                <w:sz w:val="24"/>
                <w:szCs w:val="24"/>
              </w:rPr>
              <w:t>и</w:t>
            </w:r>
          </w:p>
          <w:p w14:paraId="02A6990D" w14:textId="104BE740" w:rsidR="0038057F" w:rsidRPr="0053497D" w:rsidRDefault="0038057F" w:rsidP="009F7BD5">
            <w:pPr>
              <w:pStyle w:val="TableParagraph"/>
              <w:ind w:left="174" w:right="100"/>
              <w:jc w:val="center"/>
              <w:rPr>
                <w:sz w:val="24"/>
                <w:szCs w:val="24"/>
              </w:rPr>
            </w:pPr>
            <w:r w:rsidRPr="0053497D">
              <w:rPr>
                <w:sz w:val="24"/>
                <w:szCs w:val="24"/>
              </w:rPr>
              <w:t>спортивный инвентарь по</w:t>
            </w:r>
            <w:r w:rsidR="00DD2B46" w:rsidRPr="0053497D">
              <w:rPr>
                <w:sz w:val="24"/>
                <w:szCs w:val="24"/>
              </w:rPr>
              <w:t xml:space="preserve"> </w:t>
            </w:r>
            <w:r w:rsidRPr="0053497D">
              <w:rPr>
                <w:sz w:val="24"/>
                <w:szCs w:val="24"/>
              </w:rPr>
              <w:t>виду</w:t>
            </w:r>
            <w:r w:rsidR="00DD2B46" w:rsidRPr="0053497D">
              <w:rPr>
                <w:sz w:val="24"/>
                <w:szCs w:val="24"/>
              </w:rPr>
              <w:t xml:space="preserve"> </w:t>
            </w:r>
            <w:r w:rsidRPr="0053497D">
              <w:rPr>
                <w:sz w:val="24"/>
                <w:szCs w:val="24"/>
              </w:rPr>
              <w:t>спорта</w:t>
            </w:r>
            <w:r w:rsidR="00DD2B46" w:rsidRPr="0053497D">
              <w:rPr>
                <w:sz w:val="24"/>
                <w:szCs w:val="24"/>
              </w:rPr>
              <w:t xml:space="preserve"> </w:t>
            </w:r>
            <w:r w:rsidRPr="0053497D">
              <w:rPr>
                <w:sz w:val="24"/>
                <w:szCs w:val="24"/>
              </w:rPr>
              <w:t>«спорт</w:t>
            </w:r>
            <w:r w:rsidR="00DD2B46" w:rsidRPr="0053497D">
              <w:rPr>
                <w:sz w:val="24"/>
                <w:szCs w:val="24"/>
              </w:rPr>
              <w:t xml:space="preserve"> </w:t>
            </w:r>
            <w:r w:rsidRPr="0053497D">
              <w:rPr>
                <w:sz w:val="24"/>
                <w:szCs w:val="24"/>
              </w:rPr>
              <w:t>лиц</w:t>
            </w:r>
            <w:r w:rsidR="00DD2B46" w:rsidRPr="0053497D">
              <w:rPr>
                <w:sz w:val="24"/>
                <w:szCs w:val="24"/>
              </w:rPr>
              <w:t xml:space="preserve"> </w:t>
            </w:r>
            <w:r w:rsidRPr="0053497D">
              <w:rPr>
                <w:sz w:val="24"/>
                <w:szCs w:val="24"/>
              </w:rPr>
              <w:t>с</w:t>
            </w:r>
            <w:r w:rsidR="00DD2B46" w:rsidRPr="0053497D">
              <w:rPr>
                <w:sz w:val="24"/>
                <w:szCs w:val="24"/>
              </w:rPr>
              <w:t xml:space="preserve"> </w:t>
            </w:r>
            <w:r w:rsidRPr="0053497D">
              <w:rPr>
                <w:sz w:val="24"/>
                <w:szCs w:val="24"/>
              </w:rPr>
              <w:t>поражением</w:t>
            </w:r>
            <w:r w:rsidR="00DD2B46" w:rsidRPr="0053497D">
              <w:rPr>
                <w:sz w:val="24"/>
                <w:szCs w:val="24"/>
              </w:rPr>
              <w:t xml:space="preserve"> </w:t>
            </w:r>
            <w:r w:rsidRPr="0053497D">
              <w:rPr>
                <w:sz w:val="24"/>
                <w:szCs w:val="24"/>
              </w:rPr>
              <w:t>ОДА»</w:t>
            </w:r>
            <w:r w:rsidR="00237BCC" w:rsidRPr="0053497D">
              <w:rPr>
                <w:sz w:val="24"/>
                <w:szCs w:val="24"/>
              </w:rPr>
              <w:t xml:space="preserve"> дисциплины пауэрлифтинг</w:t>
            </w:r>
          </w:p>
        </w:tc>
        <w:tc>
          <w:tcPr>
            <w:tcW w:w="1392" w:type="dxa"/>
          </w:tcPr>
          <w:p w14:paraId="4C4A368D" w14:textId="77777777" w:rsidR="0038057F" w:rsidRPr="0053497D" w:rsidRDefault="0038057F" w:rsidP="009F7BD5">
            <w:pPr>
              <w:pStyle w:val="TableParagraph"/>
              <w:jc w:val="center"/>
              <w:rPr>
                <w:b/>
                <w:sz w:val="24"/>
                <w:szCs w:val="24"/>
              </w:rPr>
            </w:pPr>
          </w:p>
          <w:p w14:paraId="561BAD38" w14:textId="77777777" w:rsidR="0038057F" w:rsidRPr="0053497D" w:rsidRDefault="0038057F" w:rsidP="009F7BD5">
            <w:pPr>
              <w:pStyle w:val="TableParagraph"/>
              <w:spacing w:before="163"/>
              <w:ind w:left="215" w:right="148"/>
              <w:jc w:val="center"/>
              <w:rPr>
                <w:sz w:val="24"/>
                <w:szCs w:val="24"/>
              </w:rPr>
            </w:pPr>
            <w:r w:rsidRPr="0053497D">
              <w:rPr>
                <w:sz w:val="24"/>
                <w:szCs w:val="24"/>
              </w:rPr>
              <w:t>≈ 14/20</w:t>
            </w:r>
          </w:p>
        </w:tc>
        <w:tc>
          <w:tcPr>
            <w:tcW w:w="1405" w:type="dxa"/>
          </w:tcPr>
          <w:p w14:paraId="7ED120B2" w14:textId="77777777" w:rsidR="0038057F" w:rsidRPr="0053497D" w:rsidRDefault="0038057F" w:rsidP="009F7BD5">
            <w:pPr>
              <w:pStyle w:val="TableParagraph"/>
              <w:spacing w:before="200"/>
              <w:ind w:right="287"/>
              <w:jc w:val="center"/>
              <w:rPr>
                <w:sz w:val="24"/>
                <w:szCs w:val="24"/>
              </w:rPr>
            </w:pPr>
            <w:r w:rsidRPr="0053497D">
              <w:rPr>
                <w:sz w:val="24"/>
                <w:szCs w:val="24"/>
              </w:rPr>
              <w:t>ноябрь-май</w:t>
            </w:r>
          </w:p>
        </w:tc>
        <w:tc>
          <w:tcPr>
            <w:tcW w:w="6638" w:type="dxa"/>
          </w:tcPr>
          <w:p w14:paraId="37E04753" w14:textId="77777777" w:rsidR="0038057F" w:rsidRPr="0053497D" w:rsidRDefault="0038057F" w:rsidP="009F7BD5">
            <w:pPr>
              <w:pStyle w:val="TableParagraph"/>
              <w:ind w:left="165"/>
              <w:jc w:val="center"/>
              <w:rPr>
                <w:sz w:val="24"/>
                <w:szCs w:val="24"/>
              </w:rPr>
            </w:pPr>
            <w:r w:rsidRPr="0053497D">
              <w:rPr>
                <w:sz w:val="24"/>
                <w:szCs w:val="24"/>
              </w:rPr>
              <w:t>Правила</w:t>
            </w:r>
            <w:r w:rsidR="00DD2B46" w:rsidRPr="0053497D">
              <w:rPr>
                <w:sz w:val="24"/>
                <w:szCs w:val="24"/>
              </w:rPr>
              <w:t xml:space="preserve"> </w:t>
            </w:r>
            <w:r w:rsidRPr="0053497D">
              <w:rPr>
                <w:sz w:val="24"/>
                <w:szCs w:val="24"/>
              </w:rPr>
              <w:t>эксплуатации</w:t>
            </w:r>
            <w:r w:rsidR="00DD2B46" w:rsidRPr="0053497D">
              <w:rPr>
                <w:sz w:val="24"/>
                <w:szCs w:val="24"/>
              </w:rPr>
              <w:t xml:space="preserve"> </w:t>
            </w:r>
            <w:r w:rsidRPr="0053497D">
              <w:rPr>
                <w:sz w:val="24"/>
                <w:szCs w:val="24"/>
              </w:rPr>
              <w:t>и</w:t>
            </w:r>
            <w:r w:rsidR="00DD2B46" w:rsidRPr="0053497D">
              <w:rPr>
                <w:sz w:val="24"/>
                <w:szCs w:val="24"/>
              </w:rPr>
              <w:t xml:space="preserve"> </w:t>
            </w:r>
            <w:r w:rsidRPr="0053497D">
              <w:rPr>
                <w:sz w:val="24"/>
                <w:szCs w:val="24"/>
              </w:rPr>
              <w:t>безопасного</w:t>
            </w:r>
            <w:r w:rsidR="00DD2B46" w:rsidRPr="0053497D">
              <w:rPr>
                <w:sz w:val="24"/>
                <w:szCs w:val="24"/>
              </w:rPr>
              <w:t xml:space="preserve"> </w:t>
            </w:r>
            <w:r w:rsidRPr="0053497D">
              <w:rPr>
                <w:sz w:val="24"/>
                <w:szCs w:val="24"/>
              </w:rPr>
              <w:t>использования</w:t>
            </w:r>
            <w:r w:rsidR="00DD2B46" w:rsidRPr="0053497D">
              <w:rPr>
                <w:sz w:val="24"/>
                <w:szCs w:val="24"/>
              </w:rPr>
              <w:t xml:space="preserve"> </w:t>
            </w:r>
            <w:r w:rsidRPr="0053497D">
              <w:rPr>
                <w:sz w:val="24"/>
                <w:szCs w:val="24"/>
              </w:rPr>
              <w:t>оборудования</w:t>
            </w:r>
            <w:r w:rsidR="00DD2B46" w:rsidRPr="0053497D">
              <w:rPr>
                <w:sz w:val="24"/>
                <w:szCs w:val="24"/>
              </w:rPr>
              <w:t xml:space="preserve"> </w:t>
            </w:r>
            <w:r w:rsidRPr="0053497D">
              <w:rPr>
                <w:sz w:val="24"/>
                <w:szCs w:val="24"/>
              </w:rPr>
              <w:t>и</w:t>
            </w:r>
            <w:r w:rsidR="00DD2B46" w:rsidRPr="0053497D">
              <w:rPr>
                <w:sz w:val="24"/>
                <w:szCs w:val="24"/>
              </w:rPr>
              <w:t xml:space="preserve"> </w:t>
            </w:r>
            <w:r w:rsidRPr="0053497D">
              <w:rPr>
                <w:sz w:val="24"/>
                <w:szCs w:val="24"/>
              </w:rPr>
              <w:t>спортивного</w:t>
            </w:r>
            <w:r w:rsidR="00DD2B46" w:rsidRPr="0053497D">
              <w:rPr>
                <w:sz w:val="24"/>
                <w:szCs w:val="24"/>
              </w:rPr>
              <w:t xml:space="preserve"> </w:t>
            </w:r>
            <w:r w:rsidRPr="0053497D">
              <w:rPr>
                <w:sz w:val="24"/>
                <w:szCs w:val="24"/>
              </w:rPr>
              <w:t>инвентаря.</w:t>
            </w:r>
          </w:p>
        </w:tc>
      </w:tr>
      <w:tr w:rsidR="0053497D" w:rsidRPr="0053497D" w14:paraId="7CE97F18" w14:textId="77777777" w:rsidTr="00382B95">
        <w:trPr>
          <w:trHeight w:val="1012"/>
        </w:trPr>
        <w:tc>
          <w:tcPr>
            <w:tcW w:w="1805" w:type="dxa"/>
            <w:vMerge w:val="restart"/>
          </w:tcPr>
          <w:p w14:paraId="1CFB1125" w14:textId="77777777" w:rsidR="0038057F" w:rsidRPr="0053497D" w:rsidRDefault="0038057F" w:rsidP="009F7BD5">
            <w:pPr>
              <w:pStyle w:val="TableParagraph"/>
              <w:jc w:val="center"/>
              <w:rPr>
                <w:b/>
                <w:sz w:val="24"/>
                <w:szCs w:val="24"/>
              </w:rPr>
            </w:pPr>
          </w:p>
          <w:p w14:paraId="66CD66D2" w14:textId="77777777" w:rsidR="0038057F" w:rsidRPr="0053497D" w:rsidRDefault="0038057F" w:rsidP="009F7BD5">
            <w:pPr>
              <w:pStyle w:val="TableParagraph"/>
              <w:jc w:val="center"/>
              <w:rPr>
                <w:b/>
                <w:sz w:val="24"/>
                <w:szCs w:val="24"/>
              </w:rPr>
            </w:pPr>
          </w:p>
          <w:p w14:paraId="70EE70D6" w14:textId="77777777" w:rsidR="0038057F" w:rsidRPr="0053497D" w:rsidRDefault="0038057F" w:rsidP="009F7BD5">
            <w:pPr>
              <w:pStyle w:val="TableParagraph"/>
              <w:spacing w:before="10"/>
              <w:jc w:val="center"/>
              <w:rPr>
                <w:b/>
                <w:sz w:val="24"/>
                <w:szCs w:val="24"/>
              </w:rPr>
            </w:pPr>
          </w:p>
          <w:p w14:paraId="066BA6D3" w14:textId="77777777" w:rsidR="0038057F" w:rsidRPr="0053497D" w:rsidRDefault="0038057F" w:rsidP="009F7BD5">
            <w:pPr>
              <w:pStyle w:val="TableParagraph"/>
              <w:ind w:right="17" w:firstLine="1"/>
              <w:jc w:val="center"/>
              <w:rPr>
                <w:sz w:val="24"/>
                <w:szCs w:val="24"/>
              </w:rPr>
            </w:pPr>
            <w:r w:rsidRPr="0053497D">
              <w:rPr>
                <w:sz w:val="24"/>
                <w:szCs w:val="24"/>
              </w:rPr>
              <w:t>Учебно-тренировочный</w:t>
            </w:r>
            <w:r w:rsidR="00DD2B46" w:rsidRPr="0053497D">
              <w:rPr>
                <w:sz w:val="24"/>
                <w:szCs w:val="24"/>
              </w:rPr>
              <w:t xml:space="preserve"> </w:t>
            </w:r>
            <w:r w:rsidRPr="0053497D">
              <w:rPr>
                <w:sz w:val="24"/>
                <w:szCs w:val="24"/>
              </w:rPr>
              <w:t>этап(этап</w:t>
            </w:r>
          </w:p>
          <w:p w14:paraId="6AEBA179" w14:textId="77777777" w:rsidR="0038057F" w:rsidRPr="0053497D" w:rsidRDefault="00DD2B46" w:rsidP="009F7BD5">
            <w:pPr>
              <w:pStyle w:val="TableParagraph"/>
              <w:ind w:right="17" w:hanging="1"/>
              <w:jc w:val="center"/>
              <w:rPr>
                <w:sz w:val="24"/>
                <w:szCs w:val="24"/>
              </w:rPr>
            </w:pPr>
            <w:r w:rsidRPr="0053497D">
              <w:rPr>
                <w:sz w:val="24"/>
                <w:szCs w:val="24"/>
              </w:rPr>
              <w:t>с</w:t>
            </w:r>
            <w:r w:rsidR="0038057F" w:rsidRPr="0053497D">
              <w:rPr>
                <w:sz w:val="24"/>
                <w:szCs w:val="24"/>
              </w:rPr>
              <w:t>портивной</w:t>
            </w:r>
            <w:r w:rsidRPr="0053497D">
              <w:rPr>
                <w:sz w:val="24"/>
                <w:szCs w:val="24"/>
              </w:rPr>
              <w:t xml:space="preserve"> </w:t>
            </w:r>
            <w:r w:rsidR="0038057F" w:rsidRPr="0053497D">
              <w:rPr>
                <w:sz w:val="24"/>
                <w:szCs w:val="24"/>
              </w:rPr>
              <w:t>специализации)</w:t>
            </w:r>
          </w:p>
        </w:tc>
        <w:tc>
          <w:tcPr>
            <w:tcW w:w="2873" w:type="dxa"/>
          </w:tcPr>
          <w:p w14:paraId="6C9EA154" w14:textId="77777777" w:rsidR="0038057F" w:rsidRPr="0053497D" w:rsidRDefault="0038057F" w:rsidP="009F7BD5">
            <w:pPr>
              <w:pStyle w:val="TableParagraph"/>
              <w:ind w:left="113"/>
              <w:jc w:val="center"/>
              <w:rPr>
                <w:b/>
                <w:sz w:val="24"/>
                <w:szCs w:val="24"/>
              </w:rPr>
            </w:pPr>
            <w:r w:rsidRPr="0053497D">
              <w:rPr>
                <w:b/>
                <w:sz w:val="24"/>
                <w:szCs w:val="24"/>
              </w:rPr>
              <w:t>Всего</w:t>
            </w:r>
            <w:r w:rsidR="00DD2B46" w:rsidRPr="0053497D">
              <w:rPr>
                <w:b/>
                <w:sz w:val="24"/>
                <w:szCs w:val="24"/>
              </w:rPr>
              <w:t xml:space="preserve"> </w:t>
            </w:r>
            <w:r w:rsidRPr="0053497D">
              <w:rPr>
                <w:b/>
                <w:sz w:val="24"/>
                <w:szCs w:val="24"/>
              </w:rPr>
              <w:t>на</w:t>
            </w:r>
            <w:r w:rsidR="00DD2B46" w:rsidRPr="0053497D">
              <w:rPr>
                <w:b/>
                <w:sz w:val="24"/>
                <w:szCs w:val="24"/>
              </w:rPr>
              <w:t xml:space="preserve"> </w:t>
            </w:r>
            <w:r w:rsidRPr="0053497D">
              <w:rPr>
                <w:b/>
                <w:sz w:val="24"/>
                <w:szCs w:val="24"/>
              </w:rPr>
              <w:t>учебно-</w:t>
            </w:r>
          </w:p>
          <w:p w14:paraId="1CA015D2" w14:textId="77777777" w:rsidR="0038057F" w:rsidRPr="0053497D" w:rsidRDefault="0038057F" w:rsidP="009F7BD5">
            <w:pPr>
              <w:pStyle w:val="TableParagraph"/>
              <w:spacing w:before="1"/>
              <w:ind w:left="113" w:firstLine="3"/>
              <w:jc w:val="center"/>
              <w:rPr>
                <w:b/>
                <w:sz w:val="24"/>
                <w:szCs w:val="24"/>
              </w:rPr>
            </w:pPr>
            <w:r w:rsidRPr="0053497D">
              <w:rPr>
                <w:b/>
                <w:sz w:val="24"/>
                <w:szCs w:val="24"/>
              </w:rPr>
              <w:t>тренировочном этапе до</w:t>
            </w:r>
            <w:r w:rsidR="00DD2B46" w:rsidRPr="0053497D">
              <w:rPr>
                <w:b/>
                <w:sz w:val="24"/>
                <w:szCs w:val="24"/>
              </w:rPr>
              <w:t xml:space="preserve"> </w:t>
            </w:r>
            <w:r w:rsidRPr="0053497D">
              <w:rPr>
                <w:b/>
                <w:sz w:val="24"/>
                <w:szCs w:val="24"/>
              </w:rPr>
              <w:t>трех</w:t>
            </w:r>
            <w:r w:rsidR="00DD2B46" w:rsidRPr="0053497D">
              <w:rPr>
                <w:b/>
                <w:sz w:val="24"/>
                <w:szCs w:val="24"/>
              </w:rPr>
              <w:t xml:space="preserve"> </w:t>
            </w:r>
            <w:r w:rsidRPr="0053497D">
              <w:rPr>
                <w:b/>
                <w:sz w:val="24"/>
                <w:szCs w:val="24"/>
              </w:rPr>
              <w:t>лет</w:t>
            </w:r>
            <w:r w:rsidR="00DD2B46" w:rsidRPr="0053497D">
              <w:rPr>
                <w:b/>
                <w:sz w:val="24"/>
                <w:szCs w:val="24"/>
              </w:rPr>
              <w:t xml:space="preserve"> </w:t>
            </w:r>
            <w:r w:rsidRPr="0053497D">
              <w:rPr>
                <w:b/>
                <w:sz w:val="24"/>
                <w:szCs w:val="24"/>
              </w:rPr>
              <w:t>обучения/свыше</w:t>
            </w:r>
            <w:r w:rsidR="00DD2B46" w:rsidRPr="0053497D">
              <w:rPr>
                <w:b/>
                <w:sz w:val="24"/>
                <w:szCs w:val="24"/>
              </w:rPr>
              <w:t xml:space="preserve"> </w:t>
            </w:r>
            <w:r w:rsidRPr="0053497D">
              <w:rPr>
                <w:b/>
                <w:sz w:val="24"/>
                <w:szCs w:val="24"/>
              </w:rPr>
              <w:t>трех</w:t>
            </w:r>
            <w:r w:rsidR="00DD2B46" w:rsidRPr="0053497D">
              <w:rPr>
                <w:b/>
                <w:sz w:val="24"/>
                <w:szCs w:val="24"/>
              </w:rPr>
              <w:t xml:space="preserve"> </w:t>
            </w:r>
            <w:r w:rsidRPr="0053497D">
              <w:rPr>
                <w:b/>
                <w:sz w:val="24"/>
                <w:szCs w:val="24"/>
              </w:rPr>
              <w:t>лет обучения:</w:t>
            </w:r>
          </w:p>
        </w:tc>
        <w:tc>
          <w:tcPr>
            <w:tcW w:w="1392" w:type="dxa"/>
          </w:tcPr>
          <w:p w14:paraId="4471C7F8" w14:textId="77777777" w:rsidR="0038057F" w:rsidRPr="0053497D" w:rsidRDefault="0038057F" w:rsidP="009F7BD5">
            <w:pPr>
              <w:pStyle w:val="TableParagraph"/>
              <w:spacing w:before="9"/>
              <w:jc w:val="center"/>
              <w:rPr>
                <w:b/>
                <w:sz w:val="24"/>
                <w:szCs w:val="24"/>
              </w:rPr>
            </w:pPr>
          </w:p>
          <w:p w14:paraId="5C115527" w14:textId="77777777" w:rsidR="0038057F" w:rsidRPr="0053497D" w:rsidRDefault="0038057F" w:rsidP="009F7BD5">
            <w:pPr>
              <w:pStyle w:val="TableParagraph"/>
              <w:ind w:left="215" w:right="145"/>
              <w:jc w:val="center"/>
              <w:rPr>
                <w:b/>
                <w:sz w:val="24"/>
                <w:szCs w:val="24"/>
              </w:rPr>
            </w:pPr>
            <w:r w:rsidRPr="0053497D">
              <w:rPr>
                <w:b/>
                <w:sz w:val="24"/>
                <w:szCs w:val="24"/>
              </w:rPr>
              <w:t>≈600/960</w:t>
            </w:r>
          </w:p>
        </w:tc>
        <w:tc>
          <w:tcPr>
            <w:tcW w:w="1405" w:type="dxa"/>
          </w:tcPr>
          <w:p w14:paraId="1FFC8DC4" w14:textId="77777777" w:rsidR="0038057F" w:rsidRPr="0053497D" w:rsidRDefault="0038057F" w:rsidP="009F7BD5">
            <w:pPr>
              <w:pStyle w:val="TableParagraph"/>
              <w:jc w:val="center"/>
              <w:rPr>
                <w:sz w:val="24"/>
                <w:szCs w:val="24"/>
              </w:rPr>
            </w:pPr>
          </w:p>
        </w:tc>
        <w:tc>
          <w:tcPr>
            <w:tcW w:w="6638" w:type="dxa"/>
          </w:tcPr>
          <w:p w14:paraId="36D74E74" w14:textId="77777777" w:rsidR="0038057F" w:rsidRPr="0053497D" w:rsidRDefault="0038057F" w:rsidP="009F7BD5">
            <w:pPr>
              <w:pStyle w:val="TableParagraph"/>
              <w:jc w:val="center"/>
              <w:rPr>
                <w:sz w:val="24"/>
                <w:szCs w:val="24"/>
              </w:rPr>
            </w:pPr>
          </w:p>
        </w:tc>
      </w:tr>
      <w:tr w:rsidR="0053497D" w:rsidRPr="0053497D" w14:paraId="49A2B647" w14:textId="77777777" w:rsidTr="00382B95">
        <w:trPr>
          <w:trHeight w:val="1012"/>
        </w:trPr>
        <w:tc>
          <w:tcPr>
            <w:tcW w:w="1805" w:type="dxa"/>
            <w:vMerge/>
            <w:tcBorders>
              <w:top w:val="nil"/>
            </w:tcBorders>
          </w:tcPr>
          <w:p w14:paraId="24BDBC73" w14:textId="77777777" w:rsidR="0038057F" w:rsidRPr="0053497D" w:rsidRDefault="0038057F" w:rsidP="009F7BD5">
            <w:pPr>
              <w:jc w:val="center"/>
              <w:rPr>
                <w:sz w:val="24"/>
                <w:szCs w:val="24"/>
              </w:rPr>
            </w:pPr>
          </w:p>
        </w:tc>
        <w:tc>
          <w:tcPr>
            <w:tcW w:w="2873" w:type="dxa"/>
          </w:tcPr>
          <w:p w14:paraId="1DF33DA7" w14:textId="77777777" w:rsidR="0038057F" w:rsidRPr="0053497D" w:rsidRDefault="0038057F" w:rsidP="009F7BD5">
            <w:pPr>
              <w:pStyle w:val="TableParagraph"/>
              <w:spacing w:before="121"/>
              <w:ind w:left="218" w:right="144" w:hanging="1"/>
              <w:jc w:val="center"/>
              <w:rPr>
                <w:sz w:val="24"/>
                <w:szCs w:val="24"/>
              </w:rPr>
            </w:pPr>
            <w:r w:rsidRPr="0053497D">
              <w:rPr>
                <w:sz w:val="24"/>
                <w:szCs w:val="24"/>
              </w:rPr>
              <w:t>Роль и место физической</w:t>
            </w:r>
            <w:r w:rsidR="00DD2B46" w:rsidRPr="0053497D">
              <w:rPr>
                <w:sz w:val="24"/>
                <w:szCs w:val="24"/>
              </w:rPr>
              <w:t xml:space="preserve"> </w:t>
            </w:r>
            <w:r w:rsidRPr="0053497D">
              <w:rPr>
                <w:sz w:val="24"/>
                <w:szCs w:val="24"/>
              </w:rPr>
              <w:t>культуры</w:t>
            </w:r>
            <w:r w:rsidR="00DD2B46" w:rsidRPr="0053497D">
              <w:rPr>
                <w:sz w:val="24"/>
                <w:szCs w:val="24"/>
              </w:rPr>
              <w:t xml:space="preserve"> </w:t>
            </w:r>
            <w:r w:rsidRPr="0053497D">
              <w:rPr>
                <w:sz w:val="24"/>
                <w:szCs w:val="24"/>
              </w:rPr>
              <w:t>в</w:t>
            </w:r>
            <w:r w:rsidR="00DD2B46" w:rsidRPr="0053497D">
              <w:rPr>
                <w:sz w:val="24"/>
                <w:szCs w:val="24"/>
              </w:rPr>
              <w:t xml:space="preserve"> </w:t>
            </w:r>
            <w:r w:rsidRPr="0053497D">
              <w:rPr>
                <w:sz w:val="24"/>
                <w:szCs w:val="24"/>
              </w:rPr>
              <w:t>формировании</w:t>
            </w:r>
            <w:r w:rsidR="00DD2B46" w:rsidRPr="0053497D">
              <w:rPr>
                <w:sz w:val="24"/>
                <w:szCs w:val="24"/>
              </w:rPr>
              <w:t xml:space="preserve"> </w:t>
            </w:r>
            <w:r w:rsidRPr="0053497D">
              <w:rPr>
                <w:sz w:val="24"/>
                <w:szCs w:val="24"/>
              </w:rPr>
              <w:t>личностных</w:t>
            </w:r>
            <w:r w:rsidR="00DD2B46" w:rsidRPr="0053497D">
              <w:rPr>
                <w:sz w:val="24"/>
                <w:szCs w:val="24"/>
              </w:rPr>
              <w:t xml:space="preserve"> </w:t>
            </w:r>
            <w:r w:rsidRPr="0053497D">
              <w:rPr>
                <w:sz w:val="24"/>
                <w:szCs w:val="24"/>
              </w:rPr>
              <w:t>качеств</w:t>
            </w:r>
          </w:p>
        </w:tc>
        <w:tc>
          <w:tcPr>
            <w:tcW w:w="1392" w:type="dxa"/>
          </w:tcPr>
          <w:p w14:paraId="1790FA26" w14:textId="77777777" w:rsidR="0038057F" w:rsidRPr="0053497D" w:rsidRDefault="0038057F" w:rsidP="009F7BD5">
            <w:pPr>
              <w:pStyle w:val="TableParagraph"/>
              <w:spacing w:before="4"/>
              <w:jc w:val="center"/>
              <w:rPr>
                <w:b/>
                <w:sz w:val="24"/>
                <w:szCs w:val="24"/>
              </w:rPr>
            </w:pPr>
          </w:p>
          <w:p w14:paraId="2FD94C69" w14:textId="77777777" w:rsidR="0038057F" w:rsidRPr="0053497D" w:rsidRDefault="0038057F" w:rsidP="009F7BD5">
            <w:pPr>
              <w:pStyle w:val="TableParagraph"/>
              <w:spacing w:before="1"/>
              <w:ind w:left="215" w:right="148"/>
              <w:jc w:val="center"/>
              <w:rPr>
                <w:sz w:val="24"/>
                <w:szCs w:val="24"/>
              </w:rPr>
            </w:pPr>
            <w:r w:rsidRPr="0053497D">
              <w:rPr>
                <w:sz w:val="24"/>
                <w:szCs w:val="24"/>
              </w:rPr>
              <w:t>≈ 70/107</w:t>
            </w:r>
          </w:p>
        </w:tc>
        <w:tc>
          <w:tcPr>
            <w:tcW w:w="1405" w:type="dxa"/>
          </w:tcPr>
          <w:p w14:paraId="3E55325C" w14:textId="77777777" w:rsidR="0038057F" w:rsidRPr="0053497D" w:rsidRDefault="0038057F" w:rsidP="009F7BD5">
            <w:pPr>
              <w:pStyle w:val="TableParagraph"/>
              <w:spacing w:before="4"/>
              <w:jc w:val="center"/>
              <w:rPr>
                <w:b/>
                <w:sz w:val="24"/>
                <w:szCs w:val="24"/>
              </w:rPr>
            </w:pPr>
          </w:p>
          <w:p w14:paraId="6579C192" w14:textId="77777777" w:rsidR="0038057F" w:rsidRPr="0053497D" w:rsidRDefault="0038057F" w:rsidP="009F7BD5">
            <w:pPr>
              <w:pStyle w:val="TableParagraph"/>
              <w:spacing w:before="1"/>
              <w:ind w:right="312"/>
              <w:jc w:val="center"/>
              <w:rPr>
                <w:sz w:val="24"/>
                <w:szCs w:val="24"/>
              </w:rPr>
            </w:pPr>
            <w:r w:rsidRPr="0053497D">
              <w:rPr>
                <w:sz w:val="24"/>
                <w:szCs w:val="24"/>
              </w:rPr>
              <w:t>сентябрь</w:t>
            </w:r>
          </w:p>
        </w:tc>
        <w:tc>
          <w:tcPr>
            <w:tcW w:w="6638" w:type="dxa"/>
          </w:tcPr>
          <w:p w14:paraId="0B03E931" w14:textId="77777777" w:rsidR="0038057F" w:rsidRPr="0053497D" w:rsidRDefault="0038057F" w:rsidP="009F7BD5">
            <w:pPr>
              <w:pStyle w:val="TableParagraph"/>
              <w:ind w:left="165" w:right="91"/>
              <w:jc w:val="center"/>
              <w:rPr>
                <w:sz w:val="24"/>
                <w:szCs w:val="24"/>
              </w:rPr>
            </w:pPr>
            <w:r w:rsidRPr="0053497D">
              <w:rPr>
                <w:sz w:val="24"/>
                <w:szCs w:val="24"/>
              </w:rPr>
              <w:t>Физическая культура и спорт как социальные феномены. Спорт – явление</w:t>
            </w:r>
            <w:r w:rsidR="00DD2B46" w:rsidRPr="0053497D">
              <w:rPr>
                <w:sz w:val="24"/>
                <w:szCs w:val="24"/>
              </w:rPr>
              <w:t xml:space="preserve"> </w:t>
            </w:r>
            <w:r w:rsidRPr="0053497D">
              <w:rPr>
                <w:sz w:val="24"/>
                <w:szCs w:val="24"/>
              </w:rPr>
              <w:t>культурной жизни. Роль физической культуры в формировании</w:t>
            </w:r>
            <w:r w:rsidR="00DD2B46" w:rsidRPr="0053497D">
              <w:rPr>
                <w:sz w:val="24"/>
                <w:szCs w:val="24"/>
              </w:rPr>
              <w:t xml:space="preserve"> </w:t>
            </w:r>
            <w:r w:rsidRPr="0053497D">
              <w:rPr>
                <w:sz w:val="24"/>
                <w:szCs w:val="24"/>
              </w:rPr>
              <w:t>личностных</w:t>
            </w:r>
            <w:r w:rsidR="00DD2B46" w:rsidRPr="0053497D">
              <w:rPr>
                <w:sz w:val="24"/>
                <w:szCs w:val="24"/>
              </w:rPr>
              <w:t xml:space="preserve"> </w:t>
            </w:r>
            <w:r w:rsidRPr="0053497D">
              <w:rPr>
                <w:sz w:val="24"/>
                <w:szCs w:val="24"/>
              </w:rPr>
              <w:t>качеств</w:t>
            </w:r>
            <w:r w:rsidR="00DD2B46" w:rsidRPr="0053497D">
              <w:rPr>
                <w:sz w:val="24"/>
                <w:szCs w:val="24"/>
              </w:rPr>
              <w:t xml:space="preserve"> </w:t>
            </w:r>
            <w:r w:rsidRPr="0053497D">
              <w:rPr>
                <w:sz w:val="24"/>
                <w:szCs w:val="24"/>
              </w:rPr>
              <w:t>человека.</w:t>
            </w:r>
            <w:r w:rsidR="00DD2B46" w:rsidRPr="0053497D">
              <w:rPr>
                <w:sz w:val="24"/>
                <w:szCs w:val="24"/>
              </w:rPr>
              <w:t xml:space="preserve"> </w:t>
            </w:r>
            <w:r w:rsidRPr="0053497D">
              <w:rPr>
                <w:sz w:val="24"/>
                <w:szCs w:val="24"/>
              </w:rPr>
              <w:t>Воспитание</w:t>
            </w:r>
            <w:r w:rsidR="00DD2B46" w:rsidRPr="0053497D">
              <w:rPr>
                <w:sz w:val="24"/>
                <w:szCs w:val="24"/>
              </w:rPr>
              <w:t xml:space="preserve"> </w:t>
            </w:r>
            <w:r w:rsidRPr="0053497D">
              <w:rPr>
                <w:sz w:val="24"/>
                <w:szCs w:val="24"/>
              </w:rPr>
              <w:t>волевых</w:t>
            </w:r>
            <w:r w:rsidR="00DD2B46" w:rsidRPr="0053497D">
              <w:rPr>
                <w:sz w:val="24"/>
                <w:szCs w:val="24"/>
              </w:rPr>
              <w:t xml:space="preserve"> </w:t>
            </w:r>
            <w:r w:rsidRPr="0053497D">
              <w:rPr>
                <w:sz w:val="24"/>
                <w:szCs w:val="24"/>
              </w:rPr>
              <w:t>качеств,</w:t>
            </w:r>
            <w:r w:rsidR="00DD2B46" w:rsidRPr="0053497D">
              <w:rPr>
                <w:sz w:val="24"/>
                <w:szCs w:val="24"/>
              </w:rPr>
              <w:t xml:space="preserve"> </w:t>
            </w:r>
            <w:r w:rsidRPr="0053497D">
              <w:rPr>
                <w:sz w:val="24"/>
                <w:szCs w:val="24"/>
              </w:rPr>
              <w:t>уверенности</w:t>
            </w:r>
            <w:r w:rsidR="00DD2B46" w:rsidRPr="0053497D">
              <w:rPr>
                <w:sz w:val="24"/>
                <w:szCs w:val="24"/>
              </w:rPr>
              <w:t xml:space="preserve"> </w:t>
            </w:r>
            <w:r w:rsidRPr="0053497D">
              <w:rPr>
                <w:sz w:val="24"/>
                <w:szCs w:val="24"/>
              </w:rPr>
              <w:t>в</w:t>
            </w:r>
          </w:p>
          <w:p w14:paraId="3015A68A" w14:textId="77777777" w:rsidR="0038057F" w:rsidRPr="0053497D" w:rsidRDefault="00DD2B46" w:rsidP="009F7BD5">
            <w:pPr>
              <w:pStyle w:val="TableParagraph"/>
              <w:ind w:left="165"/>
              <w:jc w:val="center"/>
              <w:rPr>
                <w:sz w:val="24"/>
                <w:szCs w:val="24"/>
              </w:rPr>
            </w:pPr>
            <w:r w:rsidRPr="0053497D">
              <w:rPr>
                <w:sz w:val="24"/>
                <w:szCs w:val="24"/>
              </w:rPr>
              <w:t>с</w:t>
            </w:r>
            <w:r w:rsidR="0038057F" w:rsidRPr="0053497D">
              <w:rPr>
                <w:sz w:val="24"/>
                <w:szCs w:val="24"/>
              </w:rPr>
              <w:t>обственных</w:t>
            </w:r>
            <w:r w:rsidRPr="0053497D">
              <w:rPr>
                <w:sz w:val="24"/>
                <w:szCs w:val="24"/>
              </w:rPr>
              <w:t xml:space="preserve"> </w:t>
            </w:r>
            <w:r w:rsidR="0038057F" w:rsidRPr="0053497D">
              <w:rPr>
                <w:sz w:val="24"/>
                <w:szCs w:val="24"/>
              </w:rPr>
              <w:t>силах.</w:t>
            </w:r>
          </w:p>
        </w:tc>
      </w:tr>
      <w:tr w:rsidR="0053497D" w:rsidRPr="0053497D" w14:paraId="01930684" w14:textId="77777777" w:rsidTr="00382B95">
        <w:trPr>
          <w:trHeight w:val="758"/>
        </w:trPr>
        <w:tc>
          <w:tcPr>
            <w:tcW w:w="1805" w:type="dxa"/>
            <w:vMerge/>
            <w:tcBorders>
              <w:top w:val="nil"/>
            </w:tcBorders>
          </w:tcPr>
          <w:p w14:paraId="023799D6" w14:textId="77777777" w:rsidR="0038057F" w:rsidRPr="0053497D" w:rsidRDefault="0038057F" w:rsidP="009F7BD5">
            <w:pPr>
              <w:jc w:val="center"/>
              <w:rPr>
                <w:sz w:val="24"/>
                <w:szCs w:val="24"/>
              </w:rPr>
            </w:pPr>
          </w:p>
        </w:tc>
        <w:tc>
          <w:tcPr>
            <w:tcW w:w="2873" w:type="dxa"/>
          </w:tcPr>
          <w:p w14:paraId="2A156AA1" w14:textId="77777777" w:rsidR="0038057F" w:rsidRPr="0053497D" w:rsidRDefault="0038057F" w:rsidP="009F7BD5">
            <w:pPr>
              <w:pStyle w:val="TableParagraph"/>
              <w:ind w:left="172" w:right="100"/>
              <w:jc w:val="center"/>
              <w:rPr>
                <w:sz w:val="24"/>
                <w:szCs w:val="24"/>
              </w:rPr>
            </w:pPr>
            <w:r w:rsidRPr="0053497D">
              <w:rPr>
                <w:sz w:val="24"/>
                <w:szCs w:val="24"/>
              </w:rPr>
              <w:t>История возникновения</w:t>
            </w:r>
            <w:r w:rsidR="00DD2B46" w:rsidRPr="0053497D">
              <w:rPr>
                <w:sz w:val="24"/>
                <w:szCs w:val="24"/>
              </w:rPr>
              <w:t xml:space="preserve"> </w:t>
            </w:r>
            <w:r w:rsidRPr="0053497D">
              <w:rPr>
                <w:sz w:val="24"/>
                <w:szCs w:val="24"/>
              </w:rPr>
              <w:t>паралимпийского</w:t>
            </w:r>
          </w:p>
          <w:p w14:paraId="12A86BB3" w14:textId="77777777" w:rsidR="0038057F" w:rsidRPr="0053497D" w:rsidRDefault="0038057F" w:rsidP="009F7BD5">
            <w:pPr>
              <w:pStyle w:val="TableParagraph"/>
              <w:ind w:left="175" w:right="100"/>
              <w:jc w:val="center"/>
              <w:rPr>
                <w:sz w:val="24"/>
                <w:szCs w:val="24"/>
              </w:rPr>
            </w:pPr>
            <w:r w:rsidRPr="0053497D">
              <w:rPr>
                <w:sz w:val="24"/>
                <w:szCs w:val="24"/>
              </w:rPr>
              <w:t>движения</w:t>
            </w:r>
          </w:p>
        </w:tc>
        <w:tc>
          <w:tcPr>
            <w:tcW w:w="1392" w:type="dxa"/>
          </w:tcPr>
          <w:p w14:paraId="623867E6" w14:textId="77777777" w:rsidR="0038057F" w:rsidRPr="0053497D" w:rsidRDefault="0038057F" w:rsidP="009F7BD5">
            <w:pPr>
              <w:pStyle w:val="TableParagraph"/>
              <w:spacing w:before="4"/>
              <w:jc w:val="center"/>
              <w:rPr>
                <w:b/>
                <w:sz w:val="24"/>
                <w:szCs w:val="24"/>
              </w:rPr>
            </w:pPr>
          </w:p>
          <w:p w14:paraId="28F6D366" w14:textId="77777777" w:rsidR="0038057F" w:rsidRPr="0053497D" w:rsidRDefault="0038057F" w:rsidP="009F7BD5">
            <w:pPr>
              <w:pStyle w:val="TableParagraph"/>
              <w:ind w:left="215" w:right="148"/>
              <w:jc w:val="center"/>
              <w:rPr>
                <w:sz w:val="24"/>
                <w:szCs w:val="24"/>
              </w:rPr>
            </w:pPr>
            <w:r w:rsidRPr="0053497D">
              <w:rPr>
                <w:sz w:val="24"/>
                <w:szCs w:val="24"/>
              </w:rPr>
              <w:t>≈ 70/107</w:t>
            </w:r>
          </w:p>
        </w:tc>
        <w:tc>
          <w:tcPr>
            <w:tcW w:w="1405" w:type="dxa"/>
          </w:tcPr>
          <w:p w14:paraId="2018B8AA" w14:textId="77777777" w:rsidR="0038057F" w:rsidRPr="0053497D" w:rsidRDefault="0038057F" w:rsidP="009F7BD5">
            <w:pPr>
              <w:pStyle w:val="TableParagraph"/>
              <w:spacing w:before="4"/>
              <w:jc w:val="center"/>
              <w:rPr>
                <w:b/>
                <w:sz w:val="24"/>
                <w:szCs w:val="24"/>
              </w:rPr>
            </w:pPr>
          </w:p>
          <w:p w14:paraId="6F71059B" w14:textId="77777777" w:rsidR="0038057F" w:rsidRPr="0053497D" w:rsidRDefault="0038057F" w:rsidP="009F7BD5">
            <w:pPr>
              <w:pStyle w:val="TableParagraph"/>
              <w:ind w:left="434"/>
              <w:jc w:val="center"/>
              <w:rPr>
                <w:sz w:val="24"/>
                <w:szCs w:val="24"/>
              </w:rPr>
            </w:pPr>
            <w:r w:rsidRPr="0053497D">
              <w:rPr>
                <w:sz w:val="24"/>
                <w:szCs w:val="24"/>
              </w:rPr>
              <w:t>октябрь</w:t>
            </w:r>
          </w:p>
        </w:tc>
        <w:tc>
          <w:tcPr>
            <w:tcW w:w="6638" w:type="dxa"/>
          </w:tcPr>
          <w:p w14:paraId="5DF0FFD2" w14:textId="77777777" w:rsidR="0038057F" w:rsidRPr="0053497D" w:rsidRDefault="0038057F" w:rsidP="009F7BD5">
            <w:pPr>
              <w:pStyle w:val="TableParagraph"/>
              <w:ind w:left="165"/>
              <w:jc w:val="center"/>
              <w:rPr>
                <w:b/>
                <w:sz w:val="24"/>
                <w:szCs w:val="24"/>
              </w:rPr>
            </w:pPr>
            <w:r w:rsidRPr="0053497D">
              <w:rPr>
                <w:b/>
                <w:sz w:val="24"/>
                <w:szCs w:val="24"/>
              </w:rPr>
              <w:t>Зарождение</w:t>
            </w:r>
            <w:r w:rsidR="00DD2B46" w:rsidRPr="0053497D">
              <w:rPr>
                <w:b/>
                <w:sz w:val="24"/>
                <w:szCs w:val="24"/>
              </w:rPr>
              <w:t xml:space="preserve"> </w:t>
            </w:r>
            <w:r w:rsidRPr="0053497D">
              <w:rPr>
                <w:b/>
                <w:sz w:val="24"/>
                <w:szCs w:val="24"/>
              </w:rPr>
              <w:t>паралимпийского</w:t>
            </w:r>
            <w:r w:rsidR="00DD2B46" w:rsidRPr="0053497D">
              <w:rPr>
                <w:b/>
                <w:sz w:val="24"/>
                <w:szCs w:val="24"/>
              </w:rPr>
              <w:t xml:space="preserve"> </w:t>
            </w:r>
            <w:r w:rsidRPr="0053497D">
              <w:rPr>
                <w:b/>
                <w:sz w:val="24"/>
                <w:szCs w:val="24"/>
              </w:rPr>
              <w:t>движения.</w:t>
            </w:r>
            <w:r w:rsidR="00DD2B46" w:rsidRPr="0053497D">
              <w:rPr>
                <w:b/>
                <w:sz w:val="24"/>
                <w:szCs w:val="24"/>
              </w:rPr>
              <w:t xml:space="preserve"> </w:t>
            </w:r>
            <w:r w:rsidRPr="0053497D">
              <w:rPr>
                <w:b/>
                <w:sz w:val="24"/>
                <w:szCs w:val="24"/>
              </w:rPr>
              <w:t>Международная</w:t>
            </w:r>
            <w:r w:rsidR="00DD2B46" w:rsidRPr="0053497D">
              <w:rPr>
                <w:b/>
                <w:sz w:val="24"/>
                <w:szCs w:val="24"/>
              </w:rPr>
              <w:t xml:space="preserve"> </w:t>
            </w:r>
            <w:r w:rsidRPr="0053497D">
              <w:rPr>
                <w:b/>
                <w:sz w:val="24"/>
                <w:szCs w:val="24"/>
              </w:rPr>
              <w:t>федерация</w:t>
            </w:r>
            <w:r w:rsidR="00DD2B46" w:rsidRPr="0053497D">
              <w:rPr>
                <w:b/>
                <w:sz w:val="24"/>
                <w:szCs w:val="24"/>
              </w:rPr>
              <w:t xml:space="preserve"> </w:t>
            </w:r>
            <w:r w:rsidRPr="0053497D">
              <w:rPr>
                <w:b/>
                <w:sz w:val="24"/>
                <w:szCs w:val="24"/>
              </w:rPr>
              <w:t>спорта</w:t>
            </w:r>
            <w:r w:rsidR="00DD2B46" w:rsidRPr="0053497D">
              <w:rPr>
                <w:b/>
                <w:sz w:val="24"/>
                <w:szCs w:val="24"/>
              </w:rPr>
              <w:t xml:space="preserve"> </w:t>
            </w:r>
            <w:r w:rsidRPr="0053497D">
              <w:rPr>
                <w:b/>
                <w:sz w:val="24"/>
                <w:szCs w:val="24"/>
              </w:rPr>
              <w:t>лиц с поражением ОДА.</w:t>
            </w:r>
          </w:p>
        </w:tc>
      </w:tr>
      <w:tr w:rsidR="0053497D" w:rsidRPr="0053497D" w14:paraId="3CD04FF9" w14:textId="77777777" w:rsidTr="00382B95">
        <w:trPr>
          <w:trHeight w:val="760"/>
        </w:trPr>
        <w:tc>
          <w:tcPr>
            <w:tcW w:w="1805" w:type="dxa"/>
            <w:vMerge/>
            <w:tcBorders>
              <w:top w:val="nil"/>
            </w:tcBorders>
          </w:tcPr>
          <w:p w14:paraId="006DA6A9" w14:textId="77777777" w:rsidR="0038057F" w:rsidRPr="0053497D" w:rsidRDefault="0038057F" w:rsidP="009F7BD5">
            <w:pPr>
              <w:jc w:val="center"/>
              <w:rPr>
                <w:sz w:val="24"/>
                <w:szCs w:val="24"/>
              </w:rPr>
            </w:pPr>
          </w:p>
        </w:tc>
        <w:tc>
          <w:tcPr>
            <w:tcW w:w="2873" w:type="dxa"/>
          </w:tcPr>
          <w:p w14:paraId="099F576C" w14:textId="77777777" w:rsidR="0038057F" w:rsidRPr="0053497D" w:rsidRDefault="0038057F" w:rsidP="009F7BD5">
            <w:pPr>
              <w:pStyle w:val="TableParagraph"/>
              <w:spacing w:before="121"/>
              <w:ind w:left="113" w:right="62" w:firstLine="7"/>
              <w:jc w:val="center"/>
              <w:rPr>
                <w:sz w:val="24"/>
                <w:szCs w:val="24"/>
              </w:rPr>
            </w:pPr>
            <w:r w:rsidRPr="0053497D">
              <w:rPr>
                <w:sz w:val="24"/>
                <w:szCs w:val="24"/>
              </w:rPr>
              <w:t>Режим дня и питание</w:t>
            </w:r>
            <w:r w:rsidR="00DD2B46" w:rsidRPr="0053497D">
              <w:rPr>
                <w:sz w:val="24"/>
                <w:szCs w:val="24"/>
              </w:rPr>
              <w:t xml:space="preserve"> </w:t>
            </w:r>
            <w:r w:rsidRPr="0053497D">
              <w:rPr>
                <w:sz w:val="24"/>
                <w:szCs w:val="24"/>
              </w:rPr>
              <w:t>обучающихся</w:t>
            </w:r>
          </w:p>
        </w:tc>
        <w:tc>
          <w:tcPr>
            <w:tcW w:w="1392" w:type="dxa"/>
          </w:tcPr>
          <w:p w14:paraId="40E987C9" w14:textId="77777777" w:rsidR="0038057F" w:rsidRPr="0053497D" w:rsidRDefault="0038057F" w:rsidP="009F7BD5">
            <w:pPr>
              <w:pStyle w:val="TableParagraph"/>
              <w:spacing w:before="4"/>
              <w:jc w:val="center"/>
              <w:rPr>
                <w:b/>
                <w:sz w:val="24"/>
                <w:szCs w:val="24"/>
              </w:rPr>
            </w:pPr>
          </w:p>
          <w:p w14:paraId="5A0B0866" w14:textId="77777777" w:rsidR="0038057F" w:rsidRPr="0053497D" w:rsidRDefault="0038057F" w:rsidP="009F7BD5">
            <w:pPr>
              <w:pStyle w:val="TableParagraph"/>
              <w:ind w:left="215" w:right="148"/>
              <w:jc w:val="center"/>
              <w:rPr>
                <w:sz w:val="24"/>
                <w:szCs w:val="24"/>
              </w:rPr>
            </w:pPr>
            <w:r w:rsidRPr="0053497D">
              <w:rPr>
                <w:sz w:val="24"/>
                <w:szCs w:val="24"/>
              </w:rPr>
              <w:t>≈ 70/107</w:t>
            </w:r>
          </w:p>
        </w:tc>
        <w:tc>
          <w:tcPr>
            <w:tcW w:w="1405" w:type="dxa"/>
          </w:tcPr>
          <w:p w14:paraId="744E24BE" w14:textId="77777777" w:rsidR="0038057F" w:rsidRPr="0053497D" w:rsidRDefault="0038057F" w:rsidP="009F7BD5">
            <w:pPr>
              <w:pStyle w:val="TableParagraph"/>
              <w:spacing w:before="6"/>
              <w:jc w:val="center"/>
              <w:rPr>
                <w:b/>
                <w:sz w:val="24"/>
                <w:szCs w:val="24"/>
              </w:rPr>
            </w:pPr>
          </w:p>
          <w:p w14:paraId="74E4783E" w14:textId="77777777" w:rsidR="0038057F" w:rsidRPr="0053497D" w:rsidRDefault="0038057F" w:rsidP="009F7BD5">
            <w:pPr>
              <w:pStyle w:val="TableParagraph"/>
              <w:ind w:left="477"/>
              <w:jc w:val="center"/>
              <w:rPr>
                <w:sz w:val="24"/>
                <w:szCs w:val="24"/>
              </w:rPr>
            </w:pPr>
            <w:r w:rsidRPr="0053497D">
              <w:rPr>
                <w:sz w:val="24"/>
                <w:szCs w:val="24"/>
              </w:rPr>
              <w:t>ноябрь</w:t>
            </w:r>
          </w:p>
        </w:tc>
        <w:tc>
          <w:tcPr>
            <w:tcW w:w="6638" w:type="dxa"/>
          </w:tcPr>
          <w:p w14:paraId="7BE5E006" w14:textId="77777777" w:rsidR="0038057F" w:rsidRPr="0053497D" w:rsidRDefault="0038057F" w:rsidP="009F7BD5">
            <w:pPr>
              <w:pStyle w:val="TableParagraph"/>
              <w:ind w:left="165"/>
              <w:jc w:val="center"/>
              <w:rPr>
                <w:sz w:val="24"/>
                <w:szCs w:val="24"/>
              </w:rPr>
            </w:pPr>
            <w:r w:rsidRPr="0053497D">
              <w:rPr>
                <w:sz w:val="24"/>
                <w:szCs w:val="24"/>
              </w:rPr>
              <w:t>Расписание учебно-тренировочного и учебного процесса. Роль питания в</w:t>
            </w:r>
            <w:r w:rsidR="00DD2B46" w:rsidRPr="0053497D">
              <w:rPr>
                <w:sz w:val="24"/>
                <w:szCs w:val="24"/>
              </w:rPr>
              <w:t xml:space="preserve"> </w:t>
            </w:r>
            <w:r w:rsidRPr="0053497D">
              <w:rPr>
                <w:sz w:val="24"/>
                <w:szCs w:val="24"/>
              </w:rPr>
              <w:t>подготовке обучающихся к спортивным соревнованиям. Рациональное, сбалансированное питание.</w:t>
            </w:r>
          </w:p>
        </w:tc>
      </w:tr>
      <w:tr w:rsidR="0053497D" w:rsidRPr="0053497D" w14:paraId="3194052E" w14:textId="77777777" w:rsidTr="00382B95">
        <w:trPr>
          <w:trHeight w:val="1091"/>
        </w:trPr>
        <w:tc>
          <w:tcPr>
            <w:tcW w:w="1805" w:type="dxa"/>
            <w:vMerge w:val="restart"/>
          </w:tcPr>
          <w:p w14:paraId="1E98DECC" w14:textId="77777777" w:rsidR="0038057F" w:rsidRPr="0053497D" w:rsidRDefault="0038057F" w:rsidP="009F7BD5">
            <w:pPr>
              <w:pStyle w:val="TableParagraph"/>
              <w:jc w:val="center"/>
              <w:rPr>
                <w:sz w:val="24"/>
                <w:szCs w:val="24"/>
              </w:rPr>
            </w:pPr>
          </w:p>
        </w:tc>
        <w:tc>
          <w:tcPr>
            <w:tcW w:w="2873" w:type="dxa"/>
          </w:tcPr>
          <w:p w14:paraId="69A7FBB1" w14:textId="77777777" w:rsidR="0038057F" w:rsidRPr="0053497D" w:rsidRDefault="0038057F" w:rsidP="009F7BD5">
            <w:pPr>
              <w:pStyle w:val="TableParagraph"/>
              <w:ind w:left="172" w:right="100"/>
              <w:jc w:val="center"/>
              <w:rPr>
                <w:sz w:val="24"/>
                <w:szCs w:val="24"/>
              </w:rPr>
            </w:pPr>
          </w:p>
          <w:p w14:paraId="6C6FAF5B" w14:textId="77777777" w:rsidR="0038057F" w:rsidRPr="0053497D" w:rsidRDefault="0038057F" w:rsidP="009F7BD5">
            <w:pPr>
              <w:pStyle w:val="TableParagraph"/>
              <w:ind w:left="172" w:right="100"/>
              <w:jc w:val="center"/>
              <w:rPr>
                <w:sz w:val="24"/>
                <w:szCs w:val="24"/>
              </w:rPr>
            </w:pPr>
            <w:r w:rsidRPr="0053497D">
              <w:rPr>
                <w:sz w:val="24"/>
                <w:szCs w:val="24"/>
              </w:rPr>
              <w:t>Физиологические основы физической культуры</w:t>
            </w:r>
          </w:p>
        </w:tc>
        <w:tc>
          <w:tcPr>
            <w:tcW w:w="1392" w:type="dxa"/>
          </w:tcPr>
          <w:p w14:paraId="13A73225" w14:textId="77777777" w:rsidR="0038057F" w:rsidRPr="0053497D" w:rsidRDefault="0038057F" w:rsidP="009F7BD5">
            <w:pPr>
              <w:pStyle w:val="TableParagraph"/>
              <w:spacing w:before="8"/>
              <w:jc w:val="center"/>
              <w:rPr>
                <w:b/>
                <w:sz w:val="24"/>
                <w:szCs w:val="24"/>
              </w:rPr>
            </w:pPr>
          </w:p>
          <w:p w14:paraId="103B6121" w14:textId="77777777" w:rsidR="0038057F" w:rsidRPr="0053497D" w:rsidRDefault="0038057F" w:rsidP="009F7BD5">
            <w:pPr>
              <w:pStyle w:val="TableParagraph"/>
              <w:ind w:left="215" w:right="148"/>
              <w:jc w:val="center"/>
              <w:rPr>
                <w:sz w:val="24"/>
                <w:szCs w:val="24"/>
              </w:rPr>
            </w:pPr>
            <w:r w:rsidRPr="0053497D">
              <w:rPr>
                <w:sz w:val="24"/>
                <w:szCs w:val="24"/>
              </w:rPr>
              <w:t>≈ 70/107</w:t>
            </w:r>
          </w:p>
        </w:tc>
        <w:tc>
          <w:tcPr>
            <w:tcW w:w="1405" w:type="dxa"/>
          </w:tcPr>
          <w:p w14:paraId="5109DE7E" w14:textId="77777777" w:rsidR="0038057F" w:rsidRPr="0053497D" w:rsidRDefault="0038057F" w:rsidP="009F7BD5">
            <w:pPr>
              <w:pStyle w:val="TableParagraph"/>
              <w:spacing w:before="11"/>
              <w:jc w:val="center"/>
              <w:rPr>
                <w:b/>
                <w:sz w:val="24"/>
                <w:szCs w:val="24"/>
              </w:rPr>
            </w:pPr>
          </w:p>
          <w:p w14:paraId="02A967C3" w14:textId="77777777" w:rsidR="0038057F" w:rsidRPr="0053497D" w:rsidRDefault="0038057F" w:rsidP="009F7BD5">
            <w:pPr>
              <w:pStyle w:val="TableParagraph"/>
              <w:ind w:left="188" w:right="117"/>
              <w:jc w:val="center"/>
              <w:rPr>
                <w:sz w:val="24"/>
                <w:szCs w:val="24"/>
              </w:rPr>
            </w:pPr>
            <w:r w:rsidRPr="0053497D">
              <w:rPr>
                <w:sz w:val="24"/>
                <w:szCs w:val="24"/>
              </w:rPr>
              <w:t>декабрь</w:t>
            </w:r>
          </w:p>
        </w:tc>
        <w:tc>
          <w:tcPr>
            <w:tcW w:w="6638" w:type="dxa"/>
          </w:tcPr>
          <w:p w14:paraId="37FE4B1A" w14:textId="77777777" w:rsidR="0038057F" w:rsidRPr="0053497D" w:rsidRDefault="0038057F" w:rsidP="009F7BD5">
            <w:pPr>
              <w:pStyle w:val="TableParagraph"/>
              <w:ind w:left="165" w:right="95"/>
              <w:jc w:val="center"/>
              <w:rPr>
                <w:sz w:val="24"/>
                <w:szCs w:val="24"/>
              </w:rPr>
            </w:pPr>
            <w:r w:rsidRPr="0053497D">
              <w:rPr>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53497D" w:rsidRPr="0053497D" w14:paraId="41A4E624" w14:textId="77777777" w:rsidTr="00382B95">
        <w:trPr>
          <w:trHeight w:val="757"/>
        </w:trPr>
        <w:tc>
          <w:tcPr>
            <w:tcW w:w="1805" w:type="dxa"/>
            <w:vMerge/>
            <w:tcBorders>
              <w:top w:val="nil"/>
            </w:tcBorders>
          </w:tcPr>
          <w:p w14:paraId="1697934D" w14:textId="77777777" w:rsidR="0038057F" w:rsidRPr="0053497D" w:rsidRDefault="0038057F" w:rsidP="009F7BD5">
            <w:pPr>
              <w:jc w:val="center"/>
              <w:rPr>
                <w:sz w:val="24"/>
                <w:szCs w:val="24"/>
              </w:rPr>
            </w:pPr>
          </w:p>
        </w:tc>
        <w:tc>
          <w:tcPr>
            <w:tcW w:w="2873" w:type="dxa"/>
          </w:tcPr>
          <w:p w14:paraId="4FFA9F6D" w14:textId="77777777" w:rsidR="0038057F" w:rsidRPr="0053497D" w:rsidRDefault="0038057F" w:rsidP="009F7BD5">
            <w:pPr>
              <w:pStyle w:val="TableParagraph"/>
              <w:ind w:left="172" w:right="100"/>
              <w:jc w:val="center"/>
              <w:rPr>
                <w:sz w:val="24"/>
                <w:szCs w:val="24"/>
              </w:rPr>
            </w:pPr>
            <w:r w:rsidRPr="0053497D">
              <w:rPr>
                <w:sz w:val="24"/>
                <w:szCs w:val="24"/>
              </w:rPr>
              <w:t>Учет соревновательной деятельности, самоанализ</w:t>
            </w:r>
          </w:p>
          <w:p w14:paraId="5CC30A1D" w14:textId="77777777" w:rsidR="0038057F" w:rsidRPr="0053497D" w:rsidRDefault="0038057F" w:rsidP="009F7BD5">
            <w:pPr>
              <w:pStyle w:val="TableParagraph"/>
              <w:ind w:left="172" w:right="100"/>
              <w:jc w:val="center"/>
              <w:rPr>
                <w:sz w:val="24"/>
                <w:szCs w:val="24"/>
              </w:rPr>
            </w:pPr>
            <w:r w:rsidRPr="0053497D">
              <w:rPr>
                <w:sz w:val="24"/>
                <w:szCs w:val="24"/>
              </w:rPr>
              <w:t>обучающегося</w:t>
            </w:r>
          </w:p>
        </w:tc>
        <w:tc>
          <w:tcPr>
            <w:tcW w:w="1392" w:type="dxa"/>
          </w:tcPr>
          <w:p w14:paraId="4167DB7E" w14:textId="77777777" w:rsidR="0038057F" w:rsidRPr="0053497D" w:rsidRDefault="0038057F" w:rsidP="009F7BD5">
            <w:pPr>
              <w:pStyle w:val="TableParagraph"/>
              <w:spacing w:before="4"/>
              <w:jc w:val="center"/>
              <w:rPr>
                <w:b/>
                <w:sz w:val="24"/>
                <w:szCs w:val="24"/>
              </w:rPr>
            </w:pPr>
          </w:p>
          <w:p w14:paraId="485C4C43" w14:textId="77777777" w:rsidR="0038057F" w:rsidRPr="0053497D" w:rsidRDefault="0038057F" w:rsidP="009F7BD5">
            <w:pPr>
              <w:pStyle w:val="TableParagraph"/>
              <w:ind w:left="215" w:right="148"/>
              <w:jc w:val="center"/>
              <w:rPr>
                <w:sz w:val="24"/>
                <w:szCs w:val="24"/>
              </w:rPr>
            </w:pPr>
            <w:r w:rsidRPr="0053497D">
              <w:rPr>
                <w:sz w:val="24"/>
                <w:szCs w:val="24"/>
              </w:rPr>
              <w:t>≈ 70/107</w:t>
            </w:r>
          </w:p>
        </w:tc>
        <w:tc>
          <w:tcPr>
            <w:tcW w:w="1405" w:type="dxa"/>
          </w:tcPr>
          <w:p w14:paraId="17E677DD" w14:textId="77777777" w:rsidR="0038057F" w:rsidRPr="0053497D" w:rsidRDefault="0038057F" w:rsidP="009F7BD5">
            <w:pPr>
              <w:pStyle w:val="TableParagraph"/>
              <w:spacing w:before="6"/>
              <w:jc w:val="center"/>
              <w:rPr>
                <w:b/>
                <w:sz w:val="24"/>
                <w:szCs w:val="24"/>
              </w:rPr>
            </w:pPr>
          </w:p>
          <w:p w14:paraId="7F9124BC" w14:textId="77777777" w:rsidR="0038057F" w:rsidRPr="0053497D" w:rsidRDefault="0038057F" w:rsidP="009F7BD5">
            <w:pPr>
              <w:pStyle w:val="TableParagraph"/>
              <w:ind w:left="187" w:right="118"/>
              <w:jc w:val="center"/>
              <w:rPr>
                <w:sz w:val="24"/>
                <w:szCs w:val="24"/>
              </w:rPr>
            </w:pPr>
            <w:r w:rsidRPr="0053497D">
              <w:rPr>
                <w:sz w:val="24"/>
                <w:szCs w:val="24"/>
              </w:rPr>
              <w:t>январь</w:t>
            </w:r>
          </w:p>
        </w:tc>
        <w:tc>
          <w:tcPr>
            <w:tcW w:w="6638" w:type="dxa"/>
          </w:tcPr>
          <w:p w14:paraId="7E3B3D20" w14:textId="77777777" w:rsidR="0038057F" w:rsidRPr="0053497D" w:rsidRDefault="0038057F" w:rsidP="009F7BD5">
            <w:pPr>
              <w:pStyle w:val="TableParagraph"/>
              <w:ind w:left="165" w:right="191"/>
              <w:jc w:val="center"/>
              <w:rPr>
                <w:sz w:val="24"/>
                <w:szCs w:val="24"/>
              </w:rPr>
            </w:pPr>
            <w:r w:rsidRPr="0053497D">
              <w:rPr>
                <w:sz w:val="24"/>
                <w:szCs w:val="24"/>
              </w:rPr>
              <w:t>Структура и содержание Дневника обучающегося. Классификация и типы спортивных соревнований.</w:t>
            </w:r>
          </w:p>
        </w:tc>
      </w:tr>
      <w:tr w:rsidR="0053497D" w:rsidRPr="0053497D" w14:paraId="2BE9AEAF" w14:textId="77777777" w:rsidTr="00382B95">
        <w:trPr>
          <w:trHeight w:val="1519"/>
        </w:trPr>
        <w:tc>
          <w:tcPr>
            <w:tcW w:w="1805" w:type="dxa"/>
            <w:vMerge/>
            <w:tcBorders>
              <w:top w:val="nil"/>
            </w:tcBorders>
          </w:tcPr>
          <w:p w14:paraId="6E1DD41C" w14:textId="77777777" w:rsidR="0038057F" w:rsidRPr="0053497D" w:rsidRDefault="0038057F" w:rsidP="009F7BD5">
            <w:pPr>
              <w:jc w:val="center"/>
              <w:rPr>
                <w:sz w:val="24"/>
                <w:szCs w:val="24"/>
              </w:rPr>
            </w:pPr>
          </w:p>
        </w:tc>
        <w:tc>
          <w:tcPr>
            <w:tcW w:w="2873" w:type="dxa"/>
          </w:tcPr>
          <w:p w14:paraId="095F18A2" w14:textId="77777777" w:rsidR="0038057F" w:rsidRPr="0053497D" w:rsidRDefault="0038057F" w:rsidP="009F7BD5">
            <w:pPr>
              <w:pStyle w:val="TableParagraph"/>
              <w:ind w:left="172" w:right="100"/>
              <w:jc w:val="center"/>
              <w:rPr>
                <w:sz w:val="24"/>
                <w:szCs w:val="24"/>
              </w:rPr>
            </w:pPr>
            <w:r w:rsidRPr="0053497D">
              <w:rPr>
                <w:sz w:val="24"/>
                <w:szCs w:val="24"/>
              </w:rPr>
              <w:t>Теоретические основы технико-тактической подготовки. Основы техники в спортивных</w:t>
            </w:r>
          </w:p>
          <w:p w14:paraId="2040A60B" w14:textId="77777777" w:rsidR="0038057F" w:rsidRPr="0053497D" w:rsidRDefault="0038057F" w:rsidP="009F7BD5">
            <w:pPr>
              <w:pStyle w:val="TableParagraph"/>
              <w:ind w:left="172" w:right="100"/>
              <w:jc w:val="center"/>
              <w:rPr>
                <w:sz w:val="24"/>
                <w:szCs w:val="24"/>
              </w:rPr>
            </w:pPr>
            <w:r w:rsidRPr="0053497D">
              <w:rPr>
                <w:sz w:val="24"/>
                <w:szCs w:val="24"/>
              </w:rPr>
              <w:t>дисциплинах спорта лиц с поражением ОДА</w:t>
            </w:r>
          </w:p>
        </w:tc>
        <w:tc>
          <w:tcPr>
            <w:tcW w:w="1392" w:type="dxa"/>
          </w:tcPr>
          <w:p w14:paraId="6B2EA765" w14:textId="77777777" w:rsidR="0038057F" w:rsidRPr="0053497D" w:rsidRDefault="0038057F" w:rsidP="009F7BD5">
            <w:pPr>
              <w:pStyle w:val="TableParagraph"/>
              <w:jc w:val="center"/>
              <w:rPr>
                <w:b/>
                <w:sz w:val="24"/>
                <w:szCs w:val="24"/>
              </w:rPr>
            </w:pPr>
          </w:p>
          <w:p w14:paraId="77D8BEC1" w14:textId="77777777" w:rsidR="0038057F" w:rsidRPr="0053497D" w:rsidRDefault="0038057F" w:rsidP="009F7BD5">
            <w:pPr>
              <w:pStyle w:val="TableParagraph"/>
              <w:spacing w:before="4"/>
              <w:jc w:val="center"/>
              <w:rPr>
                <w:b/>
                <w:sz w:val="24"/>
                <w:szCs w:val="24"/>
              </w:rPr>
            </w:pPr>
          </w:p>
          <w:p w14:paraId="511AF610" w14:textId="77777777" w:rsidR="0038057F" w:rsidRPr="0053497D" w:rsidRDefault="0038057F" w:rsidP="009F7BD5">
            <w:pPr>
              <w:pStyle w:val="TableParagraph"/>
              <w:ind w:left="215" w:right="148"/>
              <w:jc w:val="center"/>
              <w:rPr>
                <w:sz w:val="24"/>
                <w:szCs w:val="24"/>
              </w:rPr>
            </w:pPr>
            <w:r w:rsidRPr="0053497D">
              <w:rPr>
                <w:sz w:val="24"/>
                <w:szCs w:val="24"/>
              </w:rPr>
              <w:t>≈ 70/107</w:t>
            </w:r>
          </w:p>
        </w:tc>
        <w:tc>
          <w:tcPr>
            <w:tcW w:w="1405" w:type="dxa"/>
          </w:tcPr>
          <w:p w14:paraId="125E98B6" w14:textId="77777777" w:rsidR="0038057F" w:rsidRPr="0053497D" w:rsidRDefault="0038057F" w:rsidP="009F7BD5">
            <w:pPr>
              <w:pStyle w:val="TableParagraph"/>
              <w:jc w:val="center"/>
              <w:rPr>
                <w:b/>
                <w:sz w:val="24"/>
                <w:szCs w:val="24"/>
              </w:rPr>
            </w:pPr>
          </w:p>
          <w:p w14:paraId="521529E0" w14:textId="77777777" w:rsidR="0038057F" w:rsidRPr="0053497D" w:rsidRDefault="0038057F" w:rsidP="009F7BD5">
            <w:pPr>
              <w:pStyle w:val="TableParagraph"/>
              <w:spacing w:before="6"/>
              <w:jc w:val="center"/>
              <w:rPr>
                <w:b/>
                <w:sz w:val="24"/>
                <w:szCs w:val="24"/>
              </w:rPr>
            </w:pPr>
          </w:p>
          <w:p w14:paraId="10F45337" w14:textId="77777777" w:rsidR="0038057F" w:rsidRPr="0053497D" w:rsidRDefault="0038057F" w:rsidP="009F7BD5">
            <w:pPr>
              <w:pStyle w:val="TableParagraph"/>
              <w:spacing w:before="1"/>
              <w:ind w:left="188" w:right="115"/>
              <w:jc w:val="center"/>
              <w:rPr>
                <w:sz w:val="24"/>
                <w:szCs w:val="24"/>
              </w:rPr>
            </w:pPr>
            <w:r w:rsidRPr="0053497D">
              <w:rPr>
                <w:sz w:val="24"/>
                <w:szCs w:val="24"/>
              </w:rPr>
              <w:t>май</w:t>
            </w:r>
          </w:p>
        </w:tc>
        <w:tc>
          <w:tcPr>
            <w:tcW w:w="6638" w:type="dxa"/>
          </w:tcPr>
          <w:p w14:paraId="08291A7C" w14:textId="77777777" w:rsidR="0038057F" w:rsidRPr="0053497D" w:rsidRDefault="0038057F" w:rsidP="009F7BD5">
            <w:pPr>
              <w:pStyle w:val="TableParagraph"/>
              <w:ind w:left="165"/>
              <w:jc w:val="center"/>
              <w:rPr>
                <w:sz w:val="24"/>
                <w:szCs w:val="24"/>
              </w:rPr>
            </w:pPr>
            <w:r w:rsidRPr="0053497D">
              <w:rPr>
                <w:sz w:val="24"/>
                <w:szCs w:val="24"/>
              </w:rPr>
              <w:t>Спортивная</w:t>
            </w:r>
            <w:r w:rsidR="00DD2B46" w:rsidRPr="0053497D">
              <w:rPr>
                <w:sz w:val="24"/>
                <w:szCs w:val="24"/>
              </w:rPr>
              <w:t xml:space="preserve"> </w:t>
            </w:r>
            <w:r w:rsidRPr="0053497D">
              <w:rPr>
                <w:sz w:val="24"/>
                <w:szCs w:val="24"/>
              </w:rPr>
              <w:t>техника</w:t>
            </w:r>
            <w:r w:rsidR="00DD2B46" w:rsidRPr="0053497D">
              <w:rPr>
                <w:sz w:val="24"/>
                <w:szCs w:val="24"/>
              </w:rPr>
              <w:t xml:space="preserve"> </w:t>
            </w:r>
            <w:r w:rsidRPr="0053497D">
              <w:rPr>
                <w:sz w:val="24"/>
                <w:szCs w:val="24"/>
              </w:rPr>
              <w:t>и</w:t>
            </w:r>
            <w:r w:rsidR="00DD2B46" w:rsidRPr="0053497D">
              <w:rPr>
                <w:sz w:val="24"/>
                <w:szCs w:val="24"/>
              </w:rPr>
              <w:t xml:space="preserve"> </w:t>
            </w:r>
            <w:r w:rsidRPr="0053497D">
              <w:rPr>
                <w:sz w:val="24"/>
                <w:szCs w:val="24"/>
              </w:rPr>
              <w:t>тактика</w:t>
            </w:r>
            <w:r w:rsidR="00DD2B46" w:rsidRPr="0053497D">
              <w:rPr>
                <w:sz w:val="24"/>
                <w:szCs w:val="24"/>
              </w:rPr>
              <w:t xml:space="preserve"> </w:t>
            </w:r>
            <w:r w:rsidRPr="0053497D">
              <w:rPr>
                <w:sz w:val="24"/>
                <w:szCs w:val="24"/>
              </w:rPr>
              <w:t>в</w:t>
            </w:r>
            <w:r w:rsidR="00DD2B46" w:rsidRPr="0053497D">
              <w:rPr>
                <w:sz w:val="24"/>
                <w:szCs w:val="24"/>
              </w:rPr>
              <w:t xml:space="preserve"> </w:t>
            </w:r>
            <w:r w:rsidRPr="0053497D">
              <w:rPr>
                <w:sz w:val="24"/>
                <w:szCs w:val="24"/>
              </w:rPr>
              <w:t>спортивных</w:t>
            </w:r>
            <w:r w:rsidR="00DD2B46" w:rsidRPr="0053497D">
              <w:rPr>
                <w:sz w:val="24"/>
                <w:szCs w:val="24"/>
              </w:rPr>
              <w:t xml:space="preserve"> </w:t>
            </w:r>
            <w:r w:rsidRPr="0053497D">
              <w:rPr>
                <w:sz w:val="24"/>
                <w:szCs w:val="24"/>
              </w:rPr>
              <w:t>дисциплинах</w:t>
            </w:r>
            <w:r w:rsidR="00DD2B46" w:rsidRPr="0053497D">
              <w:rPr>
                <w:sz w:val="24"/>
                <w:szCs w:val="24"/>
              </w:rPr>
              <w:t xml:space="preserve"> </w:t>
            </w:r>
            <w:r w:rsidRPr="0053497D">
              <w:rPr>
                <w:sz w:val="24"/>
                <w:szCs w:val="24"/>
              </w:rPr>
              <w:t>по</w:t>
            </w:r>
            <w:r w:rsidR="00DD2B46" w:rsidRPr="0053497D">
              <w:rPr>
                <w:sz w:val="24"/>
                <w:szCs w:val="24"/>
              </w:rPr>
              <w:t xml:space="preserve"> </w:t>
            </w:r>
            <w:r w:rsidRPr="0053497D">
              <w:rPr>
                <w:sz w:val="24"/>
                <w:szCs w:val="24"/>
              </w:rPr>
              <w:t>виду</w:t>
            </w:r>
            <w:r w:rsidR="00DD2B46" w:rsidRPr="0053497D">
              <w:rPr>
                <w:sz w:val="24"/>
                <w:szCs w:val="24"/>
              </w:rPr>
              <w:t xml:space="preserve"> </w:t>
            </w:r>
            <w:r w:rsidRPr="0053497D">
              <w:rPr>
                <w:sz w:val="24"/>
                <w:szCs w:val="24"/>
              </w:rPr>
              <w:t>спорта</w:t>
            </w:r>
            <w:r w:rsidR="00DD2B46" w:rsidRPr="0053497D">
              <w:rPr>
                <w:sz w:val="24"/>
                <w:szCs w:val="24"/>
              </w:rPr>
              <w:t xml:space="preserve"> </w:t>
            </w:r>
            <w:r w:rsidRPr="0053497D">
              <w:rPr>
                <w:sz w:val="24"/>
                <w:szCs w:val="24"/>
              </w:rPr>
              <w:t>«спорт</w:t>
            </w:r>
            <w:r w:rsidR="00DD2B46" w:rsidRPr="0053497D">
              <w:rPr>
                <w:sz w:val="24"/>
                <w:szCs w:val="24"/>
              </w:rPr>
              <w:t xml:space="preserve"> </w:t>
            </w:r>
            <w:r w:rsidRPr="0053497D">
              <w:rPr>
                <w:sz w:val="24"/>
                <w:szCs w:val="24"/>
              </w:rPr>
              <w:t>лиц</w:t>
            </w:r>
            <w:r w:rsidR="00DD2B46" w:rsidRPr="0053497D">
              <w:rPr>
                <w:sz w:val="24"/>
                <w:szCs w:val="24"/>
              </w:rPr>
              <w:t xml:space="preserve"> </w:t>
            </w:r>
            <w:r w:rsidRPr="0053497D">
              <w:rPr>
                <w:sz w:val="24"/>
                <w:szCs w:val="24"/>
              </w:rPr>
              <w:t>с</w:t>
            </w:r>
            <w:r w:rsidR="00DD2B46" w:rsidRPr="0053497D">
              <w:rPr>
                <w:sz w:val="24"/>
                <w:szCs w:val="24"/>
              </w:rPr>
              <w:t xml:space="preserve"> </w:t>
            </w:r>
            <w:r w:rsidRPr="0053497D">
              <w:rPr>
                <w:sz w:val="24"/>
                <w:szCs w:val="24"/>
              </w:rPr>
              <w:t>поражением</w:t>
            </w:r>
            <w:r w:rsidR="00DD2B46" w:rsidRPr="0053497D">
              <w:rPr>
                <w:sz w:val="24"/>
                <w:szCs w:val="24"/>
              </w:rPr>
              <w:t xml:space="preserve"> </w:t>
            </w:r>
            <w:r w:rsidRPr="0053497D">
              <w:rPr>
                <w:sz w:val="24"/>
                <w:szCs w:val="24"/>
              </w:rPr>
              <w:t>ОДА».</w:t>
            </w:r>
            <w:r w:rsidR="00DD2B46" w:rsidRPr="0053497D">
              <w:rPr>
                <w:sz w:val="24"/>
                <w:szCs w:val="24"/>
              </w:rPr>
              <w:t xml:space="preserve"> </w:t>
            </w:r>
            <w:r w:rsidRPr="0053497D">
              <w:rPr>
                <w:sz w:val="24"/>
                <w:szCs w:val="24"/>
              </w:rPr>
              <w:t>Двигательные</w:t>
            </w:r>
            <w:r w:rsidR="00DD2B46" w:rsidRPr="0053497D">
              <w:rPr>
                <w:sz w:val="24"/>
                <w:szCs w:val="24"/>
              </w:rPr>
              <w:t xml:space="preserve"> </w:t>
            </w:r>
            <w:r w:rsidRPr="0053497D">
              <w:rPr>
                <w:sz w:val="24"/>
                <w:szCs w:val="24"/>
              </w:rPr>
              <w:t>представления.</w:t>
            </w:r>
            <w:r w:rsidR="00DD2B46" w:rsidRPr="0053497D">
              <w:rPr>
                <w:sz w:val="24"/>
                <w:szCs w:val="24"/>
              </w:rPr>
              <w:t xml:space="preserve"> </w:t>
            </w:r>
            <w:r w:rsidRPr="0053497D">
              <w:rPr>
                <w:sz w:val="24"/>
                <w:szCs w:val="24"/>
              </w:rPr>
              <w:t>Методика обучения. Метод использования слова. Значение рациональной</w:t>
            </w:r>
            <w:r w:rsidR="00DD2B46" w:rsidRPr="0053497D">
              <w:rPr>
                <w:sz w:val="24"/>
                <w:szCs w:val="24"/>
              </w:rPr>
              <w:t xml:space="preserve"> </w:t>
            </w:r>
            <w:r w:rsidRPr="0053497D">
              <w:rPr>
                <w:sz w:val="24"/>
                <w:szCs w:val="24"/>
              </w:rPr>
              <w:t>техники</w:t>
            </w:r>
            <w:r w:rsidR="00DD2B46" w:rsidRPr="0053497D">
              <w:rPr>
                <w:sz w:val="24"/>
                <w:szCs w:val="24"/>
              </w:rPr>
              <w:t xml:space="preserve"> </w:t>
            </w:r>
            <w:r w:rsidRPr="0053497D">
              <w:rPr>
                <w:sz w:val="24"/>
                <w:szCs w:val="24"/>
              </w:rPr>
              <w:t>в</w:t>
            </w:r>
            <w:r w:rsidR="00DD2B46" w:rsidRPr="0053497D">
              <w:rPr>
                <w:sz w:val="24"/>
                <w:szCs w:val="24"/>
              </w:rPr>
              <w:t xml:space="preserve"> </w:t>
            </w:r>
            <w:r w:rsidRPr="0053497D">
              <w:rPr>
                <w:sz w:val="24"/>
                <w:szCs w:val="24"/>
              </w:rPr>
              <w:t>достижении</w:t>
            </w:r>
            <w:r w:rsidR="00DD2B46" w:rsidRPr="0053497D">
              <w:rPr>
                <w:sz w:val="24"/>
                <w:szCs w:val="24"/>
              </w:rPr>
              <w:t xml:space="preserve"> </w:t>
            </w:r>
            <w:r w:rsidRPr="0053497D">
              <w:rPr>
                <w:sz w:val="24"/>
                <w:szCs w:val="24"/>
              </w:rPr>
              <w:t>высокого спортивного результата.</w:t>
            </w:r>
          </w:p>
        </w:tc>
      </w:tr>
      <w:tr w:rsidR="0053497D" w:rsidRPr="0053497D" w14:paraId="160286EE" w14:textId="77777777" w:rsidTr="00382B95">
        <w:trPr>
          <w:trHeight w:val="757"/>
        </w:trPr>
        <w:tc>
          <w:tcPr>
            <w:tcW w:w="1805" w:type="dxa"/>
            <w:vMerge/>
            <w:tcBorders>
              <w:top w:val="nil"/>
            </w:tcBorders>
          </w:tcPr>
          <w:p w14:paraId="3EDF4CC9" w14:textId="77777777" w:rsidR="0038057F" w:rsidRPr="0053497D" w:rsidRDefault="0038057F" w:rsidP="009F7BD5">
            <w:pPr>
              <w:jc w:val="center"/>
              <w:rPr>
                <w:sz w:val="24"/>
                <w:szCs w:val="24"/>
              </w:rPr>
            </w:pPr>
          </w:p>
        </w:tc>
        <w:tc>
          <w:tcPr>
            <w:tcW w:w="2873" w:type="dxa"/>
          </w:tcPr>
          <w:p w14:paraId="1791935D" w14:textId="77777777" w:rsidR="0038057F" w:rsidRPr="0053497D" w:rsidRDefault="0038057F" w:rsidP="009F7BD5">
            <w:pPr>
              <w:pStyle w:val="TableParagraph"/>
              <w:ind w:left="172" w:right="100"/>
              <w:jc w:val="center"/>
              <w:rPr>
                <w:sz w:val="24"/>
                <w:szCs w:val="24"/>
              </w:rPr>
            </w:pPr>
            <w:r w:rsidRPr="0053497D">
              <w:rPr>
                <w:sz w:val="24"/>
                <w:szCs w:val="24"/>
              </w:rPr>
              <w:t>Психологическая подготовка</w:t>
            </w:r>
          </w:p>
        </w:tc>
        <w:tc>
          <w:tcPr>
            <w:tcW w:w="1392" w:type="dxa"/>
          </w:tcPr>
          <w:p w14:paraId="46CF102E" w14:textId="77777777" w:rsidR="0038057F" w:rsidRPr="0053497D" w:rsidRDefault="0038057F" w:rsidP="009F7BD5">
            <w:pPr>
              <w:pStyle w:val="TableParagraph"/>
              <w:spacing w:before="233"/>
              <w:ind w:left="215" w:right="148"/>
              <w:jc w:val="center"/>
              <w:rPr>
                <w:sz w:val="24"/>
                <w:szCs w:val="24"/>
              </w:rPr>
            </w:pPr>
            <w:r w:rsidRPr="0053497D">
              <w:rPr>
                <w:sz w:val="24"/>
                <w:szCs w:val="24"/>
              </w:rPr>
              <w:t>≈ 60/106</w:t>
            </w:r>
          </w:p>
        </w:tc>
        <w:tc>
          <w:tcPr>
            <w:tcW w:w="1405" w:type="dxa"/>
          </w:tcPr>
          <w:p w14:paraId="10AC93CC" w14:textId="77777777" w:rsidR="0038057F" w:rsidRPr="0053497D" w:rsidRDefault="0038057F" w:rsidP="009F7BD5">
            <w:pPr>
              <w:pStyle w:val="TableParagraph"/>
              <w:spacing w:before="120"/>
              <w:ind w:left="487" w:right="159" w:hanging="238"/>
              <w:jc w:val="center"/>
              <w:rPr>
                <w:sz w:val="24"/>
                <w:szCs w:val="24"/>
              </w:rPr>
            </w:pPr>
            <w:r w:rsidRPr="0053497D">
              <w:rPr>
                <w:sz w:val="24"/>
                <w:szCs w:val="24"/>
              </w:rPr>
              <w:t>сентябрь —апрель</w:t>
            </w:r>
          </w:p>
        </w:tc>
        <w:tc>
          <w:tcPr>
            <w:tcW w:w="6638" w:type="dxa"/>
          </w:tcPr>
          <w:p w14:paraId="47AEBFD7" w14:textId="77777777" w:rsidR="0038057F" w:rsidRPr="0053497D" w:rsidRDefault="0038057F" w:rsidP="009F7BD5">
            <w:pPr>
              <w:pStyle w:val="TableParagraph"/>
              <w:ind w:left="165"/>
              <w:jc w:val="center"/>
              <w:rPr>
                <w:sz w:val="24"/>
                <w:szCs w:val="24"/>
              </w:rPr>
            </w:pPr>
            <w:r w:rsidRPr="0053497D">
              <w:rPr>
                <w:sz w:val="24"/>
                <w:szCs w:val="24"/>
              </w:rPr>
              <w:t>Характеристика</w:t>
            </w:r>
            <w:r w:rsidR="00DD2B46" w:rsidRPr="0053497D">
              <w:rPr>
                <w:sz w:val="24"/>
                <w:szCs w:val="24"/>
              </w:rPr>
              <w:t xml:space="preserve"> </w:t>
            </w:r>
            <w:r w:rsidRPr="0053497D">
              <w:rPr>
                <w:sz w:val="24"/>
                <w:szCs w:val="24"/>
              </w:rPr>
              <w:t>психологической</w:t>
            </w:r>
            <w:r w:rsidR="00DD2B46" w:rsidRPr="0053497D">
              <w:rPr>
                <w:sz w:val="24"/>
                <w:szCs w:val="24"/>
              </w:rPr>
              <w:t xml:space="preserve"> </w:t>
            </w:r>
            <w:r w:rsidRPr="0053497D">
              <w:rPr>
                <w:sz w:val="24"/>
                <w:szCs w:val="24"/>
              </w:rPr>
              <w:t>подготовки.</w:t>
            </w:r>
            <w:r w:rsidR="00DD2B46" w:rsidRPr="0053497D">
              <w:rPr>
                <w:sz w:val="24"/>
                <w:szCs w:val="24"/>
              </w:rPr>
              <w:t xml:space="preserve"> </w:t>
            </w:r>
            <w:r w:rsidRPr="0053497D">
              <w:rPr>
                <w:sz w:val="24"/>
                <w:szCs w:val="24"/>
              </w:rPr>
              <w:t>Общая</w:t>
            </w:r>
            <w:r w:rsidR="00DD2B46" w:rsidRPr="0053497D">
              <w:rPr>
                <w:sz w:val="24"/>
                <w:szCs w:val="24"/>
              </w:rPr>
              <w:t xml:space="preserve"> </w:t>
            </w:r>
            <w:r w:rsidRPr="0053497D">
              <w:rPr>
                <w:sz w:val="24"/>
                <w:szCs w:val="24"/>
              </w:rPr>
              <w:t>психологическая</w:t>
            </w:r>
            <w:r w:rsidR="00DD2B46" w:rsidRPr="0053497D">
              <w:rPr>
                <w:sz w:val="24"/>
                <w:szCs w:val="24"/>
              </w:rPr>
              <w:t xml:space="preserve"> </w:t>
            </w:r>
            <w:r w:rsidRPr="0053497D">
              <w:rPr>
                <w:sz w:val="24"/>
                <w:szCs w:val="24"/>
              </w:rPr>
              <w:t>подготовка.</w:t>
            </w:r>
            <w:r w:rsidR="00DD2B46" w:rsidRPr="0053497D">
              <w:rPr>
                <w:sz w:val="24"/>
                <w:szCs w:val="24"/>
              </w:rPr>
              <w:t xml:space="preserve"> </w:t>
            </w:r>
            <w:r w:rsidRPr="0053497D">
              <w:rPr>
                <w:sz w:val="24"/>
                <w:szCs w:val="24"/>
              </w:rPr>
              <w:t>Базовые</w:t>
            </w:r>
            <w:r w:rsidR="00DD2B46" w:rsidRPr="0053497D">
              <w:rPr>
                <w:sz w:val="24"/>
                <w:szCs w:val="24"/>
              </w:rPr>
              <w:t xml:space="preserve"> </w:t>
            </w:r>
            <w:r w:rsidRPr="0053497D">
              <w:rPr>
                <w:sz w:val="24"/>
                <w:szCs w:val="24"/>
              </w:rPr>
              <w:t>волевые</w:t>
            </w:r>
            <w:r w:rsidR="00DD2B46" w:rsidRPr="0053497D">
              <w:rPr>
                <w:sz w:val="24"/>
                <w:szCs w:val="24"/>
              </w:rPr>
              <w:t xml:space="preserve"> </w:t>
            </w:r>
            <w:r w:rsidRPr="0053497D">
              <w:rPr>
                <w:sz w:val="24"/>
                <w:szCs w:val="24"/>
              </w:rPr>
              <w:t>качества</w:t>
            </w:r>
            <w:r w:rsidR="00DD2B46" w:rsidRPr="0053497D">
              <w:rPr>
                <w:sz w:val="24"/>
                <w:szCs w:val="24"/>
              </w:rPr>
              <w:t xml:space="preserve"> </w:t>
            </w:r>
            <w:r w:rsidRPr="0053497D">
              <w:rPr>
                <w:sz w:val="24"/>
                <w:szCs w:val="24"/>
              </w:rPr>
              <w:t>личности.</w:t>
            </w:r>
            <w:r w:rsidR="00DD2B46" w:rsidRPr="0053497D">
              <w:rPr>
                <w:sz w:val="24"/>
                <w:szCs w:val="24"/>
              </w:rPr>
              <w:t xml:space="preserve"> </w:t>
            </w:r>
            <w:r w:rsidRPr="0053497D">
              <w:rPr>
                <w:sz w:val="24"/>
                <w:szCs w:val="24"/>
              </w:rPr>
              <w:t>Системные</w:t>
            </w:r>
            <w:r w:rsidR="00DD2B46" w:rsidRPr="0053497D">
              <w:rPr>
                <w:sz w:val="24"/>
                <w:szCs w:val="24"/>
              </w:rPr>
              <w:t xml:space="preserve"> </w:t>
            </w:r>
            <w:r w:rsidRPr="0053497D">
              <w:rPr>
                <w:sz w:val="24"/>
                <w:szCs w:val="24"/>
              </w:rPr>
              <w:t>волевые</w:t>
            </w:r>
            <w:r w:rsidR="00DD2B46" w:rsidRPr="0053497D">
              <w:rPr>
                <w:sz w:val="24"/>
                <w:szCs w:val="24"/>
              </w:rPr>
              <w:t xml:space="preserve"> </w:t>
            </w:r>
            <w:r w:rsidRPr="0053497D">
              <w:rPr>
                <w:sz w:val="24"/>
                <w:szCs w:val="24"/>
              </w:rPr>
              <w:t>качества</w:t>
            </w:r>
            <w:r w:rsidR="00DD2B46" w:rsidRPr="0053497D">
              <w:rPr>
                <w:sz w:val="24"/>
                <w:szCs w:val="24"/>
              </w:rPr>
              <w:t xml:space="preserve"> </w:t>
            </w:r>
            <w:r w:rsidRPr="0053497D">
              <w:rPr>
                <w:sz w:val="24"/>
                <w:szCs w:val="24"/>
              </w:rPr>
              <w:t>личности</w:t>
            </w:r>
          </w:p>
        </w:tc>
      </w:tr>
      <w:tr w:rsidR="0053497D" w:rsidRPr="0053497D" w14:paraId="246C5CC6" w14:textId="77777777" w:rsidTr="00382B95">
        <w:trPr>
          <w:trHeight w:val="1312"/>
        </w:trPr>
        <w:tc>
          <w:tcPr>
            <w:tcW w:w="1805" w:type="dxa"/>
            <w:vMerge/>
            <w:tcBorders>
              <w:top w:val="nil"/>
            </w:tcBorders>
          </w:tcPr>
          <w:p w14:paraId="79FF1A8B" w14:textId="77777777" w:rsidR="0038057F" w:rsidRPr="0053497D" w:rsidRDefault="0038057F" w:rsidP="009F7BD5">
            <w:pPr>
              <w:jc w:val="center"/>
              <w:rPr>
                <w:sz w:val="24"/>
                <w:szCs w:val="24"/>
              </w:rPr>
            </w:pPr>
          </w:p>
        </w:tc>
        <w:tc>
          <w:tcPr>
            <w:tcW w:w="2873" w:type="dxa"/>
          </w:tcPr>
          <w:p w14:paraId="4AAA4EA4" w14:textId="77777777" w:rsidR="0038057F" w:rsidRPr="0053497D" w:rsidRDefault="0038057F" w:rsidP="009F7BD5">
            <w:pPr>
              <w:pStyle w:val="TableParagraph"/>
              <w:ind w:left="113" w:right="100"/>
              <w:jc w:val="center"/>
              <w:rPr>
                <w:sz w:val="24"/>
                <w:szCs w:val="24"/>
              </w:rPr>
            </w:pPr>
            <w:r w:rsidRPr="0053497D">
              <w:rPr>
                <w:sz w:val="24"/>
                <w:szCs w:val="24"/>
              </w:rPr>
              <w:t>Оборудование,</w:t>
            </w:r>
          </w:p>
          <w:p w14:paraId="0297C512" w14:textId="71243DEF" w:rsidR="0038057F" w:rsidRPr="0053497D" w:rsidRDefault="0038057F" w:rsidP="009F7BD5">
            <w:pPr>
              <w:pStyle w:val="TableParagraph"/>
              <w:ind w:left="113" w:right="121" w:firstLine="4"/>
              <w:jc w:val="center"/>
              <w:rPr>
                <w:sz w:val="24"/>
                <w:szCs w:val="24"/>
              </w:rPr>
            </w:pPr>
            <w:r w:rsidRPr="0053497D">
              <w:rPr>
                <w:sz w:val="24"/>
                <w:szCs w:val="24"/>
              </w:rPr>
              <w:t>спортивный инвентарь и экипировка по виду спорта</w:t>
            </w:r>
            <w:r w:rsidR="00DD2B46" w:rsidRPr="0053497D">
              <w:rPr>
                <w:sz w:val="24"/>
                <w:szCs w:val="24"/>
              </w:rPr>
              <w:t xml:space="preserve"> </w:t>
            </w:r>
            <w:r w:rsidRPr="0053497D">
              <w:rPr>
                <w:sz w:val="24"/>
                <w:szCs w:val="24"/>
              </w:rPr>
              <w:t>«спорт лиц с поражением ОДА»</w:t>
            </w:r>
            <w:r w:rsidR="00237BCC" w:rsidRPr="0053497D">
              <w:rPr>
                <w:sz w:val="24"/>
                <w:szCs w:val="24"/>
              </w:rPr>
              <w:t xml:space="preserve"> дисциплины пауэрлифтинг</w:t>
            </w:r>
          </w:p>
        </w:tc>
        <w:tc>
          <w:tcPr>
            <w:tcW w:w="1392" w:type="dxa"/>
          </w:tcPr>
          <w:p w14:paraId="136FEEB3" w14:textId="77777777" w:rsidR="0038057F" w:rsidRPr="0053497D" w:rsidRDefault="0038057F" w:rsidP="009F7BD5">
            <w:pPr>
              <w:pStyle w:val="TableParagraph"/>
              <w:jc w:val="center"/>
              <w:rPr>
                <w:b/>
                <w:sz w:val="24"/>
                <w:szCs w:val="24"/>
              </w:rPr>
            </w:pPr>
          </w:p>
          <w:p w14:paraId="4825147B" w14:textId="77777777" w:rsidR="0038057F" w:rsidRPr="0053497D" w:rsidRDefault="0038057F" w:rsidP="009F7BD5">
            <w:pPr>
              <w:pStyle w:val="TableParagraph"/>
              <w:spacing w:before="211"/>
              <w:ind w:left="215" w:right="148"/>
              <w:jc w:val="center"/>
              <w:rPr>
                <w:sz w:val="24"/>
                <w:szCs w:val="24"/>
              </w:rPr>
            </w:pPr>
            <w:r w:rsidRPr="0053497D">
              <w:rPr>
                <w:sz w:val="24"/>
                <w:szCs w:val="24"/>
              </w:rPr>
              <w:t>≈ 60/106</w:t>
            </w:r>
          </w:p>
        </w:tc>
        <w:tc>
          <w:tcPr>
            <w:tcW w:w="1405" w:type="dxa"/>
          </w:tcPr>
          <w:p w14:paraId="518FA027" w14:textId="77777777" w:rsidR="0038057F" w:rsidRPr="0053497D" w:rsidRDefault="0038057F" w:rsidP="009F7BD5">
            <w:pPr>
              <w:pStyle w:val="TableParagraph"/>
              <w:jc w:val="center"/>
              <w:rPr>
                <w:b/>
                <w:sz w:val="24"/>
                <w:szCs w:val="24"/>
              </w:rPr>
            </w:pPr>
          </w:p>
          <w:p w14:paraId="0DFFE079" w14:textId="77777777" w:rsidR="0038057F" w:rsidRPr="0053497D" w:rsidRDefault="0038057F" w:rsidP="009F7BD5">
            <w:pPr>
              <w:pStyle w:val="TableParagraph"/>
              <w:spacing w:before="6"/>
              <w:jc w:val="center"/>
              <w:rPr>
                <w:b/>
                <w:sz w:val="24"/>
                <w:szCs w:val="24"/>
              </w:rPr>
            </w:pPr>
          </w:p>
          <w:p w14:paraId="2C532F71" w14:textId="77777777" w:rsidR="0038057F" w:rsidRPr="0053497D" w:rsidRDefault="0038057F" w:rsidP="009F7BD5">
            <w:pPr>
              <w:pStyle w:val="TableParagraph"/>
              <w:ind w:left="188" w:right="118"/>
              <w:jc w:val="center"/>
              <w:rPr>
                <w:sz w:val="24"/>
                <w:szCs w:val="24"/>
              </w:rPr>
            </w:pPr>
            <w:r w:rsidRPr="0053497D">
              <w:rPr>
                <w:sz w:val="24"/>
                <w:szCs w:val="24"/>
              </w:rPr>
              <w:t>декабрь-май</w:t>
            </w:r>
          </w:p>
        </w:tc>
        <w:tc>
          <w:tcPr>
            <w:tcW w:w="6638" w:type="dxa"/>
          </w:tcPr>
          <w:p w14:paraId="0E4FBF58" w14:textId="77777777" w:rsidR="0038057F" w:rsidRPr="0053497D" w:rsidRDefault="0038057F" w:rsidP="009F7BD5">
            <w:pPr>
              <w:pStyle w:val="TableParagraph"/>
              <w:ind w:left="165" w:right="97"/>
              <w:jc w:val="center"/>
              <w:rPr>
                <w:sz w:val="24"/>
                <w:szCs w:val="24"/>
              </w:rPr>
            </w:pPr>
            <w:r w:rsidRPr="0053497D">
              <w:rPr>
                <w:sz w:val="24"/>
                <w:szCs w:val="24"/>
              </w:rPr>
              <w:t>Классификация</w:t>
            </w:r>
            <w:r w:rsidR="00DD2B46" w:rsidRPr="0053497D">
              <w:rPr>
                <w:sz w:val="24"/>
                <w:szCs w:val="24"/>
              </w:rPr>
              <w:t xml:space="preserve"> </w:t>
            </w:r>
            <w:r w:rsidRPr="0053497D">
              <w:rPr>
                <w:sz w:val="24"/>
                <w:szCs w:val="24"/>
              </w:rPr>
              <w:t>спортивного</w:t>
            </w:r>
            <w:r w:rsidR="00DD2B46" w:rsidRPr="0053497D">
              <w:rPr>
                <w:sz w:val="24"/>
                <w:szCs w:val="24"/>
              </w:rPr>
              <w:t xml:space="preserve"> </w:t>
            </w:r>
            <w:r w:rsidRPr="0053497D">
              <w:rPr>
                <w:sz w:val="24"/>
                <w:szCs w:val="24"/>
              </w:rPr>
              <w:t>инвентаря</w:t>
            </w:r>
            <w:r w:rsidR="00DD2B46" w:rsidRPr="0053497D">
              <w:rPr>
                <w:sz w:val="24"/>
                <w:szCs w:val="24"/>
              </w:rPr>
              <w:t xml:space="preserve"> </w:t>
            </w:r>
            <w:r w:rsidRPr="0053497D">
              <w:rPr>
                <w:sz w:val="24"/>
                <w:szCs w:val="24"/>
              </w:rPr>
              <w:t>и</w:t>
            </w:r>
            <w:r w:rsidR="00DD2B46" w:rsidRPr="0053497D">
              <w:rPr>
                <w:sz w:val="24"/>
                <w:szCs w:val="24"/>
              </w:rPr>
              <w:t xml:space="preserve"> </w:t>
            </w:r>
            <w:r w:rsidRPr="0053497D">
              <w:rPr>
                <w:sz w:val="24"/>
                <w:szCs w:val="24"/>
              </w:rPr>
              <w:t>экипировки</w:t>
            </w:r>
            <w:r w:rsidR="00DD2B46" w:rsidRPr="0053497D">
              <w:rPr>
                <w:sz w:val="24"/>
                <w:szCs w:val="24"/>
              </w:rPr>
              <w:t xml:space="preserve"> </w:t>
            </w:r>
            <w:r w:rsidRPr="0053497D">
              <w:rPr>
                <w:sz w:val="24"/>
                <w:szCs w:val="24"/>
              </w:rPr>
              <w:t>для</w:t>
            </w:r>
            <w:r w:rsidR="00DD2B46" w:rsidRPr="0053497D">
              <w:rPr>
                <w:sz w:val="24"/>
                <w:szCs w:val="24"/>
              </w:rPr>
              <w:t xml:space="preserve"> </w:t>
            </w:r>
            <w:r w:rsidRPr="0053497D">
              <w:rPr>
                <w:sz w:val="24"/>
                <w:szCs w:val="24"/>
              </w:rPr>
              <w:t>вида</w:t>
            </w:r>
            <w:r w:rsidR="00DD2B46" w:rsidRPr="0053497D">
              <w:rPr>
                <w:sz w:val="24"/>
                <w:szCs w:val="24"/>
              </w:rPr>
              <w:t xml:space="preserve"> </w:t>
            </w:r>
            <w:r w:rsidRPr="0053497D">
              <w:rPr>
                <w:sz w:val="24"/>
                <w:szCs w:val="24"/>
              </w:rPr>
              <w:t>спорта,</w:t>
            </w:r>
            <w:r w:rsidR="00DD2B46" w:rsidRPr="0053497D">
              <w:rPr>
                <w:sz w:val="24"/>
                <w:szCs w:val="24"/>
              </w:rPr>
              <w:t xml:space="preserve"> </w:t>
            </w:r>
            <w:r w:rsidRPr="0053497D">
              <w:rPr>
                <w:sz w:val="24"/>
                <w:szCs w:val="24"/>
              </w:rPr>
              <w:t>подготовка</w:t>
            </w:r>
            <w:r w:rsidR="00DD2B46" w:rsidRPr="0053497D">
              <w:rPr>
                <w:sz w:val="24"/>
                <w:szCs w:val="24"/>
              </w:rPr>
              <w:t xml:space="preserve"> </w:t>
            </w:r>
            <w:r w:rsidRPr="0053497D">
              <w:rPr>
                <w:sz w:val="24"/>
                <w:szCs w:val="24"/>
              </w:rPr>
              <w:t>к</w:t>
            </w:r>
            <w:r w:rsidR="00DD2B46" w:rsidRPr="0053497D">
              <w:rPr>
                <w:sz w:val="24"/>
                <w:szCs w:val="24"/>
              </w:rPr>
              <w:t xml:space="preserve"> </w:t>
            </w:r>
            <w:r w:rsidRPr="0053497D">
              <w:rPr>
                <w:sz w:val="24"/>
                <w:szCs w:val="24"/>
              </w:rPr>
              <w:t>эксплуатации,</w:t>
            </w:r>
            <w:r w:rsidR="00DD2B46" w:rsidRPr="0053497D">
              <w:rPr>
                <w:sz w:val="24"/>
                <w:szCs w:val="24"/>
              </w:rPr>
              <w:t xml:space="preserve"> </w:t>
            </w:r>
            <w:r w:rsidRPr="0053497D">
              <w:rPr>
                <w:sz w:val="24"/>
                <w:szCs w:val="24"/>
              </w:rPr>
              <w:t>уход</w:t>
            </w:r>
            <w:r w:rsidR="00DD2B46" w:rsidRPr="0053497D">
              <w:rPr>
                <w:sz w:val="24"/>
                <w:szCs w:val="24"/>
              </w:rPr>
              <w:t xml:space="preserve"> </w:t>
            </w:r>
            <w:r w:rsidRPr="0053497D">
              <w:rPr>
                <w:sz w:val="24"/>
                <w:szCs w:val="24"/>
              </w:rPr>
              <w:t>и</w:t>
            </w:r>
            <w:r w:rsidR="00DD2B46" w:rsidRPr="0053497D">
              <w:rPr>
                <w:sz w:val="24"/>
                <w:szCs w:val="24"/>
              </w:rPr>
              <w:t xml:space="preserve"> </w:t>
            </w:r>
            <w:r w:rsidRPr="0053497D">
              <w:rPr>
                <w:sz w:val="24"/>
                <w:szCs w:val="24"/>
              </w:rPr>
              <w:t>хранение.</w:t>
            </w:r>
            <w:r w:rsidR="00DD2B46" w:rsidRPr="0053497D">
              <w:rPr>
                <w:sz w:val="24"/>
                <w:szCs w:val="24"/>
              </w:rPr>
              <w:t xml:space="preserve"> </w:t>
            </w:r>
            <w:r w:rsidRPr="0053497D">
              <w:rPr>
                <w:sz w:val="24"/>
                <w:szCs w:val="24"/>
              </w:rPr>
              <w:t>Подготовка</w:t>
            </w:r>
            <w:r w:rsidR="00DD2B46" w:rsidRPr="0053497D">
              <w:rPr>
                <w:sz w:val="24"/>
                <w:szCs w:val="24"/>
              </w:rPr>
              <w:t xml:space="preserve"> </w:t>
            </w:r>
            <w:r w:rsidRPr="0053497D">
              <w:rPr>
                <w:sz w:val="24"/>
                <w:szCs w:val="24"/>
              </w:rPr>
              <w:t>инвентаря</w:t>
            </w:r>
            <w:r w:rsidR="00DD2B46" w:rsidRPr="0053497D">
              <w:rPr>
                <w:sz w:val="24"/>
                <w:szCs w:val="24"/>
              </w:rPr>
              <w:t xml:space="preserve"> </w:t>
            </w:r>
            <w:r w:rsidRPr="0053497D">
              <w:rPr>
                <w:sz w:val="24"/>
                <w:szCs w:val="24"/>
              </w:rPr>
              <w:t>и</w:t>
            </w:r>
            <w:r w:rsidR="00DD2B46" w:rsidRPr="0053497D">
              <w:rPr>
                <w:sz w:val="24"/>
                <w:szCs w:val="24"/>
              </w:rPr>
              <w:t xml:space="preserve"> </w:t>
            </w:r>
            <w:r w:rsidRPr="0053497D">
              <w:rPr>
                <w:sz w:val="24"/>
                <w:szCs w:val="24"/>
              </w:rPr>
              <w:t>экипировки</w:t>
            </w:r>
            <w:r w:rsidR="00DD2B46" w:rsidRPr="0053497D">
              <w:rPr>
                <w:sz w:val="24"/>
                <w:szCs w:val="24"/>
              </w:rPr>
              <w:t xml:space="preserve"> </w:t>
            </w:r>
            <w:r w:rsidRPr="0053497D">
              <w:rPr>
                <w:sz w:val="24"/>
                <w:szCs w:val="24"/>
              </w:rPr>
              <w:t>к спортивным соревнованиям.</w:t>
            </w:r>
          </w:p>
        </w:tc>
      </w:tr>
      <w:tr w:rsidR="0053497D" w:rsidRPr="0053497D" w14:paraId="382A100A" w14:textId="77777777" w:rsidTr="00382B95">
        <w:trPr>
          <w:trHeight w:val="1012"/>
        </w:trPr>
        <w:tc>
          <w:tcPr>
            <w:tcW w:w="1805" w:type="dxa"/>
            <w:vMerge/>
            <w:tcBorders>
              <w:top w:val="nil"/>
            </w:tcBorders>
          </w:tcPr>
          <w:p w14:paraId="6C2FEE8B" w14:textId="77777777" w:rsidR="0038057F" w:rsidRPr="0053497D" w:rsidRDefault="0038057F" w:rsidP="009F7BD5">
            <w:pPr>
              <w:jc w:val="center"/>
              <w:rPr>
                <w:sz w:val="24"/>
                <w:szCs w:val="24"/>
              </w:rPr>
            </w:pPr>
          </w:p>
        </w:tc>
        <w:tc>
          <w:tcPr>
            <w:tcW w:w="2873" w:type="dxa"/>
          </w:tcPr>
          <w:p w14:paraId="05DF49CE" w14:textId="77777777" w:rsidR="0038057F" w:rsidRPr="0053497D" w:rsidRDefault="0038057F" w:rsidP="009F7BD5">
            <w:pPr>
              <w:pStyle w:val="TableParagraph"/>
              <w:ind w:left="113" w:right="100"/>
              <w:jc w:val="center"/>
              <w:rPr>
                <w:sz w:val="24"/>
                <w:szCs w:val="24"/>
              </w:rPr>
            </w:pPr>
            <w:r w:rsidRPr="0053497D">
              <w:rPr>
                <w:sz w:val="24"/>
                <w:szCs w:val="24"/>
              </w:rPr>
              <w:t>Правила вида спорта</w:t>
            </w:r>
          </w:p>
          <w:p w14:paraId="621F0853" w14:textId="5501C837" w:rsidR="0038057F" w:rsidRPr="0053497D" w:rsidRDefault="0038057F" w:rsidP="009F7BD5">
            <w:pPr>
              <w:pStyle w:val="TableParagraph"/>
              <w:ind w:left="113" w:right="325"/>
              <w:jc w:val="center"/>
              <w:rPr>
                <w:sz w:val="24"/>
                <w:szCs w:val="24"/>
              </w:rPr>
            </w:pPr>
            <w:r w:rsidRPr="0053497D">
              <w:rPr>
                <w:sz w:val="24"/>
                <w:szCs w:val="24"/>
              </w:rPr>
              <w:t>«спорт лиц с поражением ОДА»</w:t>
            </w:r>
            <w:r w:rsidR="00237BCC" w:rsidRPr="0053497D">
              <w:rPr>
                <w:sz w:val="24"/>
                <w:szCs w:val="24"/>
              </w:rPr>
              <w:t xml:space="preserve"> дисциплины пауэрлифтинг</w:t>
            </w:r>
          </w:p>
        </w:tc>
        <w:tc>
          <w:tcPr>
            <w:tcW w:w="1392" w:type="dxa"/>
          </w:tcPr>
          <w:p w14:paraId="5B8F4399" w14:textId="77777777" w:rsidR="0038057F" w:rsidRPr="0053497D" w:rsidRDefault="0038057F" w:rsidP="009F7BD5">
            <w:pPr>
              <w:pStyle w:val="TableParagraph"/>
              <w:spacing w:before="2"/>
              <w:jc w:val="center"/>
              <w:rPr>
                <w:b/>
                <w:sz w:val="24"/>
                <w:szCs w:val="24"/>
              </w:rPr>
            </w:pPr>
          </w:p>
          <w:p w14:paraId="2221308E" w14:textId="77777777" w:rsidR="0038057F" w:rsidRPr="0053497D" w:rsidRDefault="0038057F" w:rsidP="009F7BD5">
            <w:pPr>
              <w:pStyle w:val="TableParagraph"/>
              <w:ind w:left="215" w:right="148"/>
              <w:jc w:val="center"/>
              <w:rPr>
                <w:sz w:val="24"/>
                <w:szCs w:val="24"/>
              </w:rPr>
            </w:pPr>
            <w:r w:rsidRPr="0053497D">
              <w:rPr>
                <w:sz w:val="24"/>
                <w:szCs w:val="24"/>
              </w:rPr>
              <w:t>≈ 60/106</w:t>
            </w:r>
          </w:p>
        </w:tc>
        <w:tc>
          <w:tcPr>
            <w:tcW w:w="1405" w:type="dxa"/>
          </w:tcPr>
          <w:p w14:paraId="6E50879B" w14:textId="77777777" w:rsidR="0038057F" w:rsidRPr="0053497D" w:rsidRDefault="0038057F" w:rsidP="009F7BD5">
            <w:pPr>
              <w:pStyle w:val="TableParagraph"/>
              <w:spacing w:before="4"/>
              <w:jc w:val="center"/>
              <w:rPr>
                <w:b/>
                <w:sz w:val="24"/>
                <w:szCs w:val="24"/>
              </w:rPr>
            </w:pPr>
          </w:p>
          <w:p w14:paraId="226F4537" w14:textId="77777777" w:rsidR="0038057F" w:rsidRPr="0053497D" w:rsidRDefault="0038057F" w:rsidP="009F7BD5">
            <w:pPr>
              <w:pStyle w:val="TableParagraph"/>
              <w:spacing w:before="1"/>
              <w:ind w:left="188" w:right="118"/>
              <w:jc w:val="center"/>
              <w:rPr>
                <w:sz w:val="24"/>
                <w:szCs w:val="24"/>
              </w:rPr>
            </w:pPr>
            <w:r w:rsidRPr="0053497D">
              <w:rPr>
                <w:sz w:val="24"/>
                <w:szCs w:val="24"/>
              </w:rPr>
              <w:t>декабрь-май</w:t>
            </w:r>
          </w:p>
        </w:tc>
        <w:tc>
          <w:tcPr>
            <w:tcW w:w="6638" w:type="dxa"/>
          </w:tcPr>
          <w:p w14:paraId="21BF04DB" w14:textId="77777777" w:rsidR="0038057F" w:rsidRPr="0053497D" w:rsidRDefault="0038057F" w:rsidP="009F7BD5">
            <w:pPr>
              <w:pStyle w:val="TableParagraph"/>
              <w:ind w:left="165" w:right="95"/>
              <w:jc w:val="center"/>
              <w:rPr>
                <w:sz w:val="24"/>
                <w:szCs w:val="24"/>
              </w:rPr>
            </w:pPr>
            <w:r w:rsidRPr="0053497D">
              <w:rPr>
                <w:sz w:val="24"/>
                <w:szCs w:val="24"/>
              </w:rPr>
              <w:t>Характер</w:t>
            </w:r>
            <w:r w:rsidR="00DD2B46" w:rsidRPr="0053497D">
              <w:rPr>
                <w:sz w:val="24"/>
                <w:szCs w:val="24"/>
              </w:rPr>
              <w:t xml:space="preserve"> </w:t>
            </w:r>
            <w:r w:rsidRPr="0053497D">
              <w:rPr>
                <w:sz w:val="24"/>
                <w:szCs w:val="24"/>
              </w:rPr>
              <w:t>соревнований.</w:t>
            </w:r>
            <w:r w:rsidR="00DD2B46" w:rsidRPr="0053497D">
              <w:rPr>
                <w:sz w:val="24"/>
                <w:szCs w:val="24"/>
              </w:rPr>
              <w:t xml:space="preserve"> </w:t>
            </w:r>
            <w:r w:rsidRPr="0053497D">
              <w:rPr>
                <w:sz w:val="24"/>
                <w:szCs w:val="24"/>
              </w:rPr>
              <w:t>Возрастные</w:t>
            </w:r>
            <w:r w:rsidR="00DD2B46" w:rsidRPr="0053497D">
              <w:rPr>
                <w:sz w:val="24"/>
                <w:szCs w:val="24"/>
              </w:rPr>
              <w:t xml:space="preserve"> </w:t>
            </w:r>
            <w:r w:rsidRPr="0053497D">
              <w:rPr>
                <w:sz w:val="24"/>
                <w:szCs w:val="24"/>
              </w:rPr>
              <w:t>группы.</w:t>
            </w:r>
            <w:r w:rsidR="00DD2B46" w:rsidRPr="0053497D">
              <w:rPr>
                <w:sz w:val="24"/>
                <w:szCs w:val="24"/>
              </w:rPr>
              <w:t xml:space="preserve"> </w:t>
            </w:r>
            <w:r w:rsidRPr="0053497D">
              <w:rPr>
                <w:sz w:val="24"/>
                <w:szCs w:val="24"/>
              </w:rPr>
              <w:t>Правила</w:t>
            </w:r>
            <w:r w:rsidR="00DD2B46" w:rsidRPr="0053497D">
              <w:rPr>
                <w:sz w:val="24"/>
                <w:szCs w:val="24"/>
              </w:rPr>
              <w:t xml:space="preserve"> </w:t>
            </w:r>
            <w:r w:rsidRPr="0053497D">
              <w:rPr>
                <w:sz w:val="24"/>
                <w:szCs w:val="24"/>
              </w:rPr>
              <w:t>соревнований</w:t>
            </w:r>
            <w:r w:rsidR="00DD2B46" w:rsidRPr="0053497D">
              <w:rPr>
                <w:sz w:val="24"/>
                <w:szCs w:val="24"/>
              </w:rPr>
              <w:t xml:space="preserve"> </w:t>
            </w:r>
            <w:r w:rsidRPr="0053497D">
              <w:rPr>
                <w:sz w:val="24"/>
                <w:szCs w:val="24"/>
              </w:rPr>
              <w:t>по</w:t>
            </w:r>
            <w:r w:rsidR="00DD2B46" w:rsidRPr="0053497D">
              <w:rPr>
                <w:sz w:val="24"/>
                <w:szCs w:val="24"/>
              </w:rPr>
              <w:t xml:space="preserve"> </w:t>
            </w:r>
            <w:r w:rsidRPr="0053497D">
              <w:rPr>
                <w:sz w:val="24"/>
                <w:szCs w:val="24"/>
              </w:rPr>
              <w:t>спортивным дисциплинам. Особенности судейства. Права и обязанности</w:t>
            </w:r>
            <w:r w:rsidR="00DD2B46" w:rsidRPr="0053497D">
              <w:rPr>
                <w:sz w:val="24"/>
                <w:szCs w:val="24"/>
              </w:rPr>
              <w:t xml:space="preserve"> </w:t>
            </w:r>
            <w:r w:rsidRPr="0053497D">
              <w:rPr>
                <w:sz w:val="24"/>
                <w:szCs w:val="24"/>
              </w:rPr>
              <w:t>участников</w:t>
            </w:r>
            <w:r w:rsidR="00DD2B46" w:rsidRPr="0053497D">
              <w:rPr>
                <w:sz w:val="24"/>
                <w:szCs w:val="24"/>
              </w:rPr>
              <w:t xml:space="preserve"> </w:t>
            </w:r>
            <w:r w:rsidRPr="0053497D">
              <w:rPr>
                <w:sz w:val="24"/>
                <w:szCs w:val="24"/>
              </w:rPr>
              <w:t>спортивных</w:t>
            </w:r>
            <w:r w:rsidR="00DD2B46" w:rsidRPr="0053497D">
              <w:rPr>
                <w:sz w:val="24"/>
                <w:szCs w:val="24"/>
              </w:rPr>
              <w:t xml:space="preserve"> </w:t>
            </w:r>
            <w:r w:rsidRPr="0053497D">
              <w:rPr>
                <w:sz w:val="24"/>
                <w:szCs w:val="24"/>
              </w:rPr>
              <w:t>соревнований.</w:t>
            </w:r>
            <w:r w:rsidR="00DD2B46" w:rsidRPr="0053497D">
              <w:rPr>
                <w:sz w:val="24"/>
                <w:szCs w:val="24"/>
              </w:rPr>
              <w:t xml:space="preserve"> </w:t>
            </w:r>
            <w:r w:rsidRPr="0053497D">
              <w:rPr>
                <w:sz w:val="24"/>
                <w:szCs w:val="24"/>
              </w:rPr>
              <w:t>Правила</w:t>
            </w:r>
            <w:r w:rsidR="00DD2B46" w:rsidRPr="0053497D">
              <w:rPr>
                <w:sz w:val="24"/>
                <w:szCs w:val="24"/>
              </w:rPr>
              <w:t xml:space="preserve"> </w:t>
            </w:r>
            <w:r w:rsidRPr="0053497D">
              <w:rPr>
                <w:sz w:val="24"/>
                <w:szCs w:val="24"/>
              </w:rPr>
              <w:t>поведения</w:t>
            </w:r>
            <w:r w:rsidR="00DD2B46" w:rsidRPr="0053497D">
              <w:rPr>
                <w:sz w:val="24"/>
                <w:szCs w:val="24"/>
              </w:rPr>
              <w:t xml:space="preserve"> </w:t>
            </w:r>
            <w:r w:rsidRPr="0053497D">
              <w:rPr>
                <w:sz w:val="24"/>
                <w:szCs w:val="24"/>
              </w:rPr>
              <w:t>при</w:t>
            </w:r>
            <w:r w:rsidR="00DD2B46" w:rsidRPr="0053497D">
              <w:rPr>
                <w:sz w:val="24"/>
                <w:szCs w:val="24"/>
              </w:rPr>
              <w:t xml:space="preserve"> </w:t>
            </w:r>
            <w:r w:rsidRPr="0053497D">
              <w:rPr>
                <w:sz w:val="24"/>
                <w:szCs w:val="24"/>
              </w:rPr>
              <w:t>участии</w:t>
            </w:r>
            <w:r w:rsidR="00DD2B46" w:rsidRPr="0053497D">
              <w:rPr>
                <w:sz w:val="24"/>
                <w:szCs w:val="24"/>
              </w:rPr>
              <w:t xml:space="preserve"> </w:t>
            </w:r>
            <w:r w:rsidRPr="0053497D">
              <w:rPr>
                <w:sz w:val="24"/>
                <w:szCs w:val="24"/>
              </w:rPr>
              <w:t>в</w:t>
            </w:r>
            <w:r w:rsidR="00DD2B46" w:rsidRPr="0053497D">
              <w:rPr>
                <w:sz w:val="24"/>
                <w:szCs w:val="24"/>
              </w:rPr>
              <w:t xml:space="preserve"> </w:t>
            </w:r>
            <w:r w:rsidRPr="0053497D">
              <w:rPr>
                <w:sz w:val="24"/>
                <w:szCs w:val="24"/>
              </w:rPr>
              <w:t>спортивных</w:t>
            </w:r>
            <w:r w:rsidR="00DD2B46" w:rsidRPr="0053497D">
              <w:rPr>
                <w:sz w:val="24"/>
                <w:szCs w:val="24"/>
              </w:rPr>
              <w:t xml:space="preserve"> </w:t>
            </w:r>
            <w:r w:rsidRPr="0053497D">
              <w:rPr>
                <w:sz w:val="24"/>
                <w:szCs w:val="24"/>
              </w:rPr>
              <w:t>соревнованиях.</w:t>
            </w:r>
          </w:p>
        </w:tc>
      </w:tr>
      <w:tr w:rsidR="0053497D" w:rsidRPr="0053497D" w14:paraId="16F9143A" w14:textId="77777777" w:rsidTr="00382B95">
        <w:trPr>
          <w:trHeight w:val="758"/>
        </w:trPr>
        <w:tc>
          <w:tcPr>
            <w:tcW w:w="1805" w:type="dxa"/>
            <w:vMerge w:val="restart"/>
          </w:tcPr>
          <w:p w14:paraId="40B6183D" w14:textId="77777777" w:rsidR="0038057F" w:rsidRPr="0053497D" w:rsidRDefault="0038057F" w:rsidP="009F7BD5">
            <w:pPr>
              <w:pStyle w:val="TableParagraph"/>
              <w:jc w:val="center"/>
              <w:rPr>
                <w:b/>
                <w:sz w:val="24"/>
                <w:szCs w:val="24"/>
              </w:rPr>
            </w:pPr>
          </w:p>
          <w:p w14:paraId="24CCB660" w14:textId="77777777" w:rsidR="0038057F" w:rsidRPr="0053497D" w:rsidRDefault="0038057F" w:rsidP="009F7BD5">
            <w:pPr>
              <w:pStyle w:val="TableParagraph"/>
              <w:jc w:val="center"/>
              <w:rPr>
                <w:b/>
                <w:sz w:val="24"/>
                <w:szCs w:val="24"/>
              </w:rPr>
            </w:pPr>
          </w:p>
          <w:p w14:paraId="5C7D4F06" w14:textId="77777777" w:rsidR="0038057F" w:rsidRPr="0053497D" w:rsidRDefault="0038057F" w:rsidP="009F7BD5">
            <w:pPr>
              <w:pStyle w:val="TableParagraph"/>
              <w:spacing w:before="209"/>
              <w:ind w:left="183" w:right="118"/>
              <w:jc w:val="center"/>
              <w:rPr>
                <w:sz w:val="24"/>
                <w:szCs w:val="24"/>
              </w:rPr>
            </w:pPr>
            <w:r w:rsidRPr="0053497D">
              <w:rPr>
                <w:sz w:val="24"/>
                <w:szCs w:val="24"/>
              </w:rPr>
              <w:t>Этап</w:t>
            </w:r>
          </w:p>
          <w:p w14:paraId="4E4D8454" w14:textId="77777777" w:rsidR="0038057F" w:rsidRPr="0053497D" w:rsidRDefault="0038057F" w:rsidP="009F7BD5">
            <w:pPr>
              <w:pStyle w:val="TableParagraph"/>
              <w:ind w:left="188" w:right="118"/>
              <w:jc w:val="center"/>
              <w:rPr>
                <w:sz w:val="24"/>
                <w:szCs w:val="24"/>
              </w:rPr>
            </w:pPr>
            <w:r w:rsidRPr="0053497D">
              <w:rPr>
                <w:sz w:val="24"/>
                <w:szCs w:val="24"/>
              </w:rPr>
              <w:t>совершенствования</w:t>
            </w:r>
          </w:p>
          <w:p w14:paraId="0EDA5A9E" w14:textId="77777777" w:rsidR="0038057F" w:rsidRPr="0053497D" w:rsidRDefault="0038057F" w:rsidP="009F7BD5">
            <w:pPr>
              <w:pStyle w:val="TableParagraph"/>
              <w:spacing w:before="1"/>
              <w:ind w:left="184" w:right="118"/>
              <w:jc w:val="center"/>
              <w:rPr>
                <w:sz w:val="24"/>
                <w:szCs w:val="24"/>
              </w:rPr>
            </w:pPr>
            <w:r w:rsidRPr="0053497D">
              <w:rPr>
                <w:sz w:val="24"/>
                <w:szCs w:val="24"/>
              </w:rPr>
              <w:t>спортивного</w:t>
            </w:r>
            <w:r w:rsidR="00DD2B46" w:rsidRPr="0053497D">
              <w:rPr>
                <w:sz w:val="24"/>
                <w:szCs w:val="24"/>
              </w:rPr>
              <w:t xml:space="preserve"> </w:t>
            </w:r>
            <w:r w:rsidRPr="0053497D">
              <w:rPr>
                <w:sz w:val="24"/>
                <w:szCs w:val="24"/>
              </w:rPr>
              <w:t>мастерства</w:t>
            </w:r>
          </w:p>
        </w:tc>
        <w:tc>
          <w:tcPr>
            <w:tcW w:w="2873" w:type="dxa"/>
          </w:tcPr>
          <w:p w14:paraId="69D3198A" w14:textId="77777777" w:rsidR="0038057F" w:rsidRPr="0053497D" w:rsidRDefault="0038057F" w:rsidP="009F7BD5">
            <w:pPr>
              <w:pStyle w:val="TableParagraph"/>
              <w:ind w:left="171" w:right="100"/>
              <w:jc w:val="center"/>
              <w:rPr>
                <w:b/>
                <w:sz w:val="24"/>
                <w:szCs w:val="24"/>
              </w:rPr>
            </w:pPr>
            <w:r w:rsidRPr="0053497D">
              <w:rPr>
                <w:b/>
                <w:sz w:val="24"/>
                <w:szCs w:val="24"/>
              </w:rPr>
              <w:t>Всего</w:t>
            </w:r>
            <w:r w:rsidR="00DD2B46" w:rsidRPr="0053497D">
              <w:rPr>
                <w:b/>
                <w:sz w:val="24"/>
                <w:szCs w:val="24"/>
              </w:rPr>
              <w:t xml:space="preserve"> </w:t>
            </w:r>
            <w:r w:rsidRPr="0053497D">
              <w:rPr>
                <w:b/>
                <w:sz w:val="24"/>
                <w:szCs w:val="24"/>
              </w:rPr>
              <w:t>на</w:t>
            </w:r>
            <w:r w:rsidR="00DD2B46" w:rsidRPr="0053497D">
              <w:rPr>
                <w:b/>
                <w:sz w:val="24"/>
                <w:szCs w:val="24"/>
              </w:rPr>
              <w:t xml:space="preserve"> </w:t>
            </w:r>
            <w:r w:rsidRPr="0053497D">
              <w:rPr>
                <w:b/>
                <w:sz w:val="24"/>
                <w:szCs w:val="24"/>
              </w:rPr>
              <w:t>этапе</w:t>
            </w:r>
          </w:p>
          <w:p w14:paraId="6287C189" w14:textId="77777777" w:rsidR="0038057F" w:rsidRPr="0053497D" w:rsidRDefault="0038057F" w:rsidP="009F7BD5">
            <w:pPr>
              <w:pStyle w:val="TableParagraph"/>
              <w:ind w:left="170" w:right="100"/>
              <w:jc w:val="center"/>
              <w:rPr>
                <w:b/>
                <w:sz w:val="24"/>
                <w:szCs w:val="24"/>
              </w:rPr>
            </w:pPr>
            <w:r w:rsidRPr="0053497D">
              <w:rPr>
                <w:b/>
                <w:sz w:val="24"/>
                <w:szCs w:val="24"/>
              </w:rPr>
              <w:t>совершенствования</w:t>
            </w:r>
          </w:p>
          <w:p w14:paraId="0D188F05" w14:textId="77777777" w:rsidR="0038057F" w:rsidRPr="0053497D" w:rsidRDefault="0038057F" w:rsidP="009F7BD5">
            <w:pPr>
              <w:pStyle w:val="TableParagraph"/>
              <w:spacing w:before="1"/>
              <w:ind w:left="168" w:right="100"/>
              <w:jc w:val="center"/>
              <w:rPr>
                <w:b/>
                <w:sz w:val="24"/>
                <w:szCs w:val="24"/>
              </w:rPr>
            </w:pPr>
            <w:r w:rsidRPr="0053497D">
              <w:rPr>
                <w:b/>
                <w:sz w:val="24"/>
                <w:szCs w:val="24"/>
              </w:rPr>
              <w:t>спортивного</w:t>
            </w:r>
            <w:r w:rsidR="00DD2B46" w:rsidRPr="0053497D">
              <w:rPr>
                <w:b/>
                <w:sz w:val="24"/>
                <w:szCs w:val="24"/>
              </w:rPr>
              <w:t xml:space="preserve"> </w:t>
            </w:r>
            <w:r w:rsidRPr="0053497D">
              <w:rPr>
                <w:b/>
                <w:sz w:val="24"/>
                <w:szCs w:val="24"/>
              </w:rPr>
              <w:t>мастерства:</w:t>
            </w:r>
          </w:p>
        </w:tc>
        <w:tc>
          <w:tcPr>
            <w:tcW w:w="1392" w:type="dxa"/>
          </w:tcPr>
          <w:p w14:paraId="02337C07" w14:textId="77777777" w:rsidR="0038057F" w:rsidRPr="0053497D" w:rsidRDefault="0038057F" w:rsidP="009F7BD5">
            <w:pPr>
              <w:pStyle w:val="TableParagraph"/>
              <w:spacing w:before="6"/>
              <w:jc w:val="center"/>
              <w:rPr>
                <w:b/>
                <w:sz w:val="24"/>
                <w:szCs w:val="24"/>
              </w:rPr>
            </w:pPr>
          </w:p>
          <w:p w14:paraId="0C29B76B" w14:textId="77777777" w:rsidR="0038057F" w:rsidRPr="0053497D" w:rsidRDefault="0038057F" w:rsidP="009F7BD5">
            <w:pPr>
              <w:pStyle w:val="TableParagraph"/>
              <w:ind w:left="215" w:right="147"/>
              <w:jc w:val="center"/>
              <w:rPr>
                <w:b/>
                <w:sz w:val="24"/>
                <w:szCs w:val="24"/>
              </w:rPr>
            </w:pPr>
            <w:r w:rsidRPr="0053497D">
              <w:rPr>
                <w:b/>
                <w:sz w:val="24"/>
                <w:szCs w:val="24"/>
              </w:rPr>
              <w:t>≈ 1200</w:t>
            </w:r>
          </w:p>
        </w:tc>
        <w:tc>
          <w:tcPr>
            <w:tcW w:w="1405" w:type="dxa"/>
          </w:tcPr>
          <w:p w14:paraId="376E310E" w14:textId="77777777" w:rsidR="0038057F" w:rsidRPr="0053497D" w:rsidRDefault="0038057F" w:rsidP="009F7BD5">
            <w:pPr>
              <w:pStyle w:val="TableParagraph"/>
              <w:jc w:val="center"/>
              <w:rPr>
                <w:sz w:val="24"/>
                <w:szCs w:val="24"/>
              </w:rPr>
            </w:pPr>
          </w:p>
        </w:tc>
        <w:tc>
          <w:tcPr>
            <w:tcW w:w="6638" w:type="dxa"/>
          </w:tcPr>
          <w:p w14:paraId="195CC4DD" w14:textId="77777777" w:rsidR="0038057F" w:rsidRPr="0053497D" w:rsidRDefault="0038057F" w:rsidP="009F7BD5">
            <w:pPr>
              <w:pStyle w:val="TableParagraph"/>
              <w:jc w:val="center"/>
              <w:rPr>
                <w:sz w:val="24"/>
                <w:szCs w:val="24"/>
              </w:rPr>
            </w:pPr>
          </w:p>
        </w:tc>
      </w:tr>
      <w:tr w:rsidR="0053497D" w:rsidRPr="0053497D" w14:paraId="2632A3BE" w14:textId="77777777" w:rsidTr="00382B95">
        <w:trPr>
          <w:trHeight w:val="1264"/>
        </w:trPr>
        <w:tc>
          <w:tcPr>
            <w:tcW w:w="1805" w:type="dxa"/>
            <w:vMerge/>
            <w:tcBorders>
              <w:top w:val="nil"/>
            </w:tcBorders>
          </w:tcPr>
          <w:p w14:paraId="6C89A28D" w14:textId="77777777" w:rsidR="0038057F" w:rsidRPr="0053497D" w:rsidRDefault="0038057F" w:rsidP="009F7BD5">
            <w:pPr>
              <w:jc w:val="center"/>
              <w:rPr>
                <w:sz w:val="24"/>
                <w:szCs w:val="24"/>
              </w:rPr>
            </w:pPr>
          </w:p>
        </w:tc>
        <w:tc>
          <w:tcPr>
            <w:tcW w:w="2873" w:type="dxa"/>
          </w:tcPr>
          <w:p w14:paraId="772DDEE0" w14:textId="77777777" w:rsidR="0038057F" w:rsidRPr="0053497D" w:rsidRDefault="0038057F" w:rsidP="009F7BD5">
            <w:pPr>
              <w:pStyle w:val="TableParagraph"/>
              <w:ind w:left="113"/>
              <w:jc w:val="center"/>
              <w:rPr>
                <w:sz w:val="24"/>
                <w:szCs w:val="24"/>
              </w:rPr>
            </w:pPr>
            <w:r w:rsidRPr="0053497D">
              <w:rPr>
                <w:sz w:val="24"/>
                <w:szCs w:val="24"/>
              </w:rPr>
              <w:t>Паралимпийское</w:t>
            </w:r>
          </w:p>
          <w:p w14:paraId="35CC27B2" w14:textId="77777777" w:rsidR="0038057F" w:rsidRPr="0053497D" w:rsidRDefault="0038057F" w:rsidP="009F7BD5">
            <w:pPr>
              <w:pStyle w:val="TableParagraph"/>
              <w:ind w:left="113" w:right="273" w:hanging="15"/>
              <w:jc w:val="center"/>
              <w:rPr>
                <w:sz w:val="24"/>
                <w:szCs w:val="24"/>
              </w:rPr>
            </w:pPr>
            <w:r w:rsidRPr="0053497D">
              <w:rPr>
                <w:sz w:val="24"/>
                <w:szCs w:val="24"/>
              </w:rPr>
              <w:t>движение. Роль и место</w:t>
            </w:r>
            <w:r w:rsidR="00E54121" w:rsidRPr="0053497D">
              <w:rPr>
                <w:sz w:val="24"/>
                <w:szCs w:val="24"/>
              </w:rPr>
              <w:t xml:space="preserve"> </w:t>
            </w:r>
            <w:r w:rsidRPr="0053497D">
              <w:rPr>
                <w:sz w:val="24"/>
                <w:szCs w:val="24"/>
              </w:rPr>
              <w:t>физической культуры в</w:t>
            </w:r>
            <w:r w:rsidR="00E54121" w:rsidRPr="0053497D">
              <w:rPr>
                <w:sz w:val="24"/>
                <w:szCs w:val="24"/>
              </w:rPr>
              <w:t xml:space="preserve"> </w:t>
            </w:r>
            <w:r w:rsidRPr="0053497D">
              <w:rPr>
                <w:sz w:val="24"/>
                <w:szCs w:val="24"/>
              </w:rPr>
              <w:t>обществе.</w:t>
            </w:r>
            <w:r w:rsidR="00E54121" w:rsidRPr="0053497D">
              <w:rPr>
                <w:sz w:val="24"/>
                <w:szCs w:val="24"/>
              </w:rPr>
              <w:t xml:space="preserve"> </w:t>
            </w:r>
            <w:r w:rsidRPr="0053497D">
              <w:rPr>
                <w:sz w:val="24"/>
                <w:szCs w:val="24"/>
              </w:rPr>
              <w:t>Состояние</w:t>
            </w:r>
            <w:r w:rsidR="00E54121" w:rsidRPr="0053497D">
              <w:rPr>
                <w:sz w:val="24"/>
                <w:szCs w:val="24"/>
              </w:rPr>
              <w:t xml:space="preserve"> </w:t>
            </w:r>
            <w:r w:rsidRPr="0053497D">
              <w:rPr>
                <w:sz w:val="24"/>
                <w:szCs w:val="24"/>
              </w:rPr>
              <w:t>современного</w:t>
            </w:r>
            <w:r w:rsidR="00E54121" w:rsidRPr="0053497D">
              <w:rPr>
                <w:sz w:val="24"/>
                <w:szCs w:val="24"/>
              </w:rPr>
              <w:t xml:space="preserve"> </w:t>
            </w:r>
            <w:r w:rsidRPr="0053497D">
              <w:rPr>
                <w:sz w:val="24"/>
                <w:szCs w:val="24"/>
              </w:rPr>
              <w:t>спорта</w:t>
            </w:r>
          </w:p>
        </w:tc>
        <w:tc>
          <w:tcPr>
            <w:tcW w:w="1392" w:type="dxa"/>
          </w:tcPr>
          <w:p w14:paraId="741B95ED" w14:textId="77777777" w:rsidR="0038057F" w:rsidRPr="0053497D" w:rsidRDefault="0038057F" w:rsidP="009F7BD5">
            <w:pPr>
              <w:pStyle w:val="TableParagraph"/>
              <w:jc w:val="center"/>
              <w:rPr>
                <w:b/>
                <w:sz w:val="24"/>
                <w:szCs w:val="24"/>
              </w:rPr>
            </w:pPr>
          </w:p>
          <w:p w14:paraId="6153A320" w14:textId="77777777" w:rsidR="0038057F" w:rsidRPr="0053497D" w:rsidRDefault="0038057F" w:rsidP="009F7BD5">
            <w:pPr>
              <w:pStyle w:val="TableParagraph"/>
              <w:spacing w:before="187"/>
              <w:ind w:left="215" w:right="147"/>
              <w:jc w:val="center"/>
              <w:rPr>
                <w:sz w:val="24"/>
                <w:szCs w:val="24"/>
              </w:rPr>
            </w:pPr>
            <w:r w:rsidRPr="0053497D">
              <w:rPr>
                <w:sz w:val="24"/>
                <w:szCs w:val="24"/>
              </w:rPr>
              <w:t>≈ 200</w:t>
            </w:r>
          </w:p>
        </w:tc>
        <w:tc>
          <w:tcPr>
            <w:tcW w:w="1405" w:type="dxa"/>
          </w:tcPr>
          <w:p w14:paraId="60A5F08B" w14:textId="77777777" w:rsidR="0038057F" w:rsidRPr="0053497D" w:rsidRDefault="0038057F" w:rsidP="009F7BD5">
            <w:pPr>
              <w:pStyle w:val="TableParagraph"/>
              <w:jc w:val="center"/>
              <w:rPr>
                <w:b/>
                <w:sz w:val="24"/>
                <w:szCs w:val="24"/>
              </w:rPr>
            </w:pPr>
          </w:p>
          <w:p w14:paraId="5909F03E" w14:textId="77777777" w:rsidR="0038057F" w:rsidRPr="0053497D" w:rsidRDefault="0038057F" w:rsidP="009F7BD5">
            <w:pPr>
              <w:pStyle w:val="TableParagraph"/>
              <w:spacing w:before="6"/>
              <w:jc w:val="center"/>
              <w:rPr>
                <w:b/>
                <w:sz w:val="24"/>
                <w:szCs w:val="24"/>
              </w:rPr>
            </w:pPr>
          </w:p>
          <w:p w14:paraId="6D525C01" w14:textId="77777777" w:rsidR="0038057F" w:rsidRPr="0053497D" w:rsidRDefault="0038057F" w:rsidP="009F7BD5">
            <w:pPr>
              <w:pStyle w:val="TableParagraph"/>
              <w:ind w:left="188" w:right="117"/>
              <w:jc w:val="center"/>
              <w:rPr>
                <w:sz w:val="24"/>
                <w:szCs w:val="24"/>
              </w:rPr>
            </w:pPr>
            <w:r w:rsidRPr="0053497D">
              <w:rPr>
                <w:sz w:val="24"/>
                <w:szCs w:val="24"/>
              </w:rPr>
              <w:t>сентябрь</w:t>
            </w:r>
          </w:p>
        </w:tc>
        <w:tc>
          <w:tcPr>
            <w:tcW w:w="6638" w:type="dxa"/>
          </w:tcPr>
          <w:p w14:paraId="0BA07845" w14:textId="77777777" w:rsidR="0038057F" w:rsidRPr="0053497D" w:rsidRDefault="0038057F" w:rsidP="009F7BD5">
            <w:pPr>
              <w:pStyle w:val="TableParagraph"/>
              <w:ind w:left="165" w:right="97"/>
              <w:jc w:val="center"/>
              <w:rPr>
                <w:sz w:val="24"/>
                <w:szCs w:val="24"/>
              </w:rPr>
            </w:pPr>
            <w:r w:rsidRPr="0053497D">
              <w:rPr>
                <w:sz w:val="24"/>
                <w:szCs w:val="24"/>
              </w:rPr>
              <w:t>Паралимпизм</w:t>
            </w:r>
            <w:r w:rsidR="00E54121" w:rsidRPr="0053497D">
              <w:rPr>
                <w:sz w:val="24"/>
                <w:szCs w:val="24"/>
              </w:rPr>
              <w:t xml:space="preserve"> </w:t>
            </w:r>
            <w:r w:rsidRPr="0053497D">
              <w:rPr>
                <w:sz w:val="24"/>
                <w:szCs w:val="24"/>
              </w:rPr>
              <w:t>как</w:t>
            </w:r>
            <w:r w:rsidR="00E54121" w:rsidRPr="0053497D">
              <w:rPr>
                <w:sz w:val="24"/>
                <w:szCs w:val="24"/>
              </w:rPr>
              <w:t xml:space="preserve"> </w:t>
            </w:r>
            <w:r w:rsidRPr="0053497D">
              <w:rPr>
                <w:sz w:val="24"/>
                <w:szCs w:val="24"/>
              </w:rPr>
              <w:t>метафизика</w:t>
            </w:r>
            <w:r w:rsidR="00E54121" w:rsidRPr="0053497D">
              <w:rPr>
                <w:sz w:val="24"/>
                <w:szCs w:val="24"/>
              </w:rPr>
              <w:t xml:space="preserve"> </w:t>
            </w:r>
            <w:r w:rsidRPr="0053497D">
              <w:rPr>
                <w:sz w:val="24"/>
                <w:szCs w:val="24"/>
              </w:rPr>
              <w:t>спорта.</w:t>
            </w:r>
            <w:r w:rsidR="00E54121" w:rsidRPr="0053497D">
              <w:rPr>
                <w:sz w:val="24"/>
                <w:szCs w:val="24"/>
              </w:rPr>
              <w:t xml:space="preserve"> </w:t>
            </w:r>
            <w:r w:rsidRPr="0053497D">
              <w:rPr>
                <w:sz w:val="24"/>
                <w:szCs w:val="24"/>
              </w:rPr>
              <w:t>Социокультурные</w:t>
            </w:r>
            <w:r w:rsidR="00E54121" w:rsidRPr="0053497D">
              <w:rPr>
                <w:sz w:val="24"/>
                <w:szCs w:val="24"/>
              </w:rPr>
              <w:t xml:space="preserve"> </w:t>
            </w:r>
            <w:r w:rsidRPr="0053497D">
              <w:rPr>
                <w:sz w:val="24"/>
                <w:szCs w:val="24"/>
              </w:rPr>
              <w:t>процессы</w:t>
            </w:r>
            <w:r w:rsidR="00E54121" w:rsidRPr="0053497D">
              <w:rPr>
                <w:sz w:val="24"/>
                <w:szCs w:val="24"/>
              </w:rPr>
              <w:t xml:space="preserve"> </w:t>
            </w:r>
            <w:r w:rsidRPr="0053497D">
              <w:rPr>
                <w:sz w:val="24"/>
                <w:szCs w:val="24"/>
              </w:rPr>
              <w:t>в</w:t>
            </w:r>
            <w:r w:rsidR="00E54121" w:rsidRPr="0053497D">
              <w:rPr>
                <w:sz w:val="24"/>
                <w:szCs w:val="24"/>
              </w:rPr>
              <w:t xml:space="preserve"> </w:t>
            </w:r>
            <w:r w:rsidRPr="0053497D">
              <w:rPr>
                <w:sz w:val="24"/>
                <w:szCs w:val="24"/>
              </w:rPr>
              <w:t>современной России. Влияние на развитие международных спортивных</w:t>
            </w:r>
            <w:r w:rsidR="00E54121" w:rsidRPr="0053497D">
              <w:rPr>
                <w:sz w:val="24"/>
                <w:szCs w:val="24"/>
              </w:rPr>
              <w:t xml:space="preserve"> </w:t>
            </w:r>
            <w:r w:rsidRPr="0053497D">
              <w:rPr>
                <w:sz w:val="24"/>
                <w:szCs w:val="24"/>
              </w:rPr>
              <w:t>связей</w:t>
            </w:r>
            <w:r w:rsidR="00E54121" w:rsidRPr="0053497D">
              <w:rPr>
                <w:sz w:val="24"/>
                <w:szCs w:val="24"/>
              </w:rPr>
              <w:t xml:space="preserve"> </w:t>
            </w:r>
            <w:r w:rsidRPr="0053497D">
              <w:rPr>
                <w:sz w:val="24"/>
                <w:szCs w:val="24"/>
              </w:rPr>
              <w:t>и</w:t>
            </w:r>
            <w:r w:rsidR="00E54121" w:rsidRPr="0053497D">
              <w:rPr>
                <w:sz w:val="24"/>
                <w:szCs w:val="24"/>
              </w:rPr>
              <w:t xml:space="preserve"> </w:t>
            </w:r>
            <w:r w:rsidRPr="0053497D">
              <w:rPr>
                <w:sz w:val="24"/>
                <w:szCs w:val="24"/>
              </w:rPr>
              <w:t>системы</w:t>
            </w:r>
            <w:r w:rsidR="00E54121" w:rsidRPr="0053497D">
              <w:rPr>
                <w:sz w:val="24"/>
                <w:szCs w:val="24"/>
              </w:rPr>
              <w:t xml:space="preserve"> </w:t>
            </w:r>
            <w:r w:rsidRPr="0053497D">
              <w:rPr>
                <w:sz w:val="24"/>
                <w:szCs w:val="24"/>
              </w:rPr>
              <w:t>спортивных соревнований.</w:t>
            </w:r>
          </w:p>
        </w:tc>
      </w:tr>
      <w:tr w:rsidR="0053497D" w:rsidRPr="0053497D" w14:paraId="7567A22D" w14:textId="77777777" w:rsidTr="00382B95">
        <w:trPr>
          <w:trHeight w:val="760"/>
        </w:trPr>
        <w:tc>
          <w:tcPr>
            <w:tcW w:w="1805" w:type="dxa"/>
            <w:vMerge/>
            <w:tcBorders>
              <w:top w:val="nil"/>
            </w:tcBorders>
          </w:tcPr>
          <w:p w14:paraId="7FC07E18" w14:textId="77777777" w:rsidR="0038057F" w:rsidRPr="0053497D" w:rsidRDefault="0038057F" w:rsidP="009F7BD5">
            <w:pPr>
              <w:jc w:val="center"/>
              <w:rPr>
                <w:sz w:val="24"/>
                <w:szCs w:val="24"/>
              </w:rPr>
            </w:pPr>
          </w:p>
        </w:tc>
        <w:tc>
          <w:tcPr>
            <w:tcW w:w="2873" w:type="dxa"/>
          </w:tcPr>
          <w:p w14:paraId="16B26944" w14:textId="77777777" w:rsidR="0038057F" w:rsidRPr="0053497D" w:rsidRDefault="0038057F" w:rsidP="009F7BD5">
            <w:pPr>
              <w:pStyle w:val="TableParagraph"/>
              <w:ind w:left="113" w:right="326"/>
              <w:jc w:val="center"/>
              <w:rPr>
                <w:sz w:val="24"/>
                <w:szCs w:val="24"/>
              </w:rPr>
            </w:pPr>
            <w:r w:rsidRPr="0053497D">
              <w:rPr>
                <w:sz w:val="24"/>
                <w:szCs w:val="24"/>
              </w:rPr>
              <w:t>Профилактика</w:t>
            </w:r>
            <w:r w:rsidR="00E54121" w:rsidRPr="0053497D">
              <w:rPr>
                <w:sz w:val="24"/>
                <w:szCs w:val="24"/>
              </w:rPr>
              <w:t xml:space="preserve"> </w:t>
            </w:r>
            <w:r w:rsidRPr="0053497D">
              <w:rPr>
                <w:sz w:val="24"/>
                <w:szCs w:val="24"/>
              </w:rPr>
              <w:t>травматизма.</w:t>
            </w:r>
          </w:p>
          <w:p w14:paraId="557D03A2" w14:textId="77777777" w:rsidR="0038057F" w:rsidRPr="0053497D" w:rsidRDefault="0038057F" w:rsidP="009F7BD5">
            <w:pPr>
              <w:pStyle w:val="TableParagraph"/>
              <w:ind w:left="113" w:right="100"/>
              <w:jc w:val="center"/>
              <w:rPr>
                <w:sz w:val="24"/>
                <w:szCs w:val="24"/>
              </w:rPr>
            </w:pPr>
            <w:r w:rsidRPr="0053497D">
              <w:rPr>
                <w:sz w:val="24"/>
                <w:szCs w:val="24"/>
              </w:rPr>
              <w:t>Перетренированность/</w:t>
            </w:r>
            <w:r w:rsidR="00996B40" w:rsidRPr="0053497D">
              <w:rPr>
                <w:sz w:val="24"/>
                <w:szCs w:val="24"/>
              </w:rPr>
              <w:t xml:space="preserve"> недотренированность</w:t>
            </w:r>
          </w:p>
        </w:tc>
        <w:tc>
          <w:tcPr>
            <w:tcW w:w="1392" w:type="dxa"/>
          </w:tcPr>
          <w:p w14:paraId="380144F4" w14:textId="77777777" w:rsidR="0038057F" w:rsidRPr="0053497D" w:rsidRDefault="0038057F" w:rsidP="009F7BD5">
            <w:pPr>
              <w:pStyle w:val="TableParagraph"/>
              <w:spacing w:before="4"/>
              <w:jc w:val="center"/>
              <w:rPr>
                <w:b/>
                <w:sz w:val="24"/>
                <w:szCs w:val="24"/>
              </w:rPr>
            </w:pPr>
          </w:p>
          <w:p w14:paraId="23BF1C16" w14:textId="77777777" w:rsidR="0038057F" w:rsidRPr="0053497D" w:rsidRDefault="0038057F" w:rsidP="009F7BD5">
            <w:pPr>
              <w:pStyle w:val="TableParagraph"/>
              <w:ind w:left="215" w:right="147"/>
              <w:jc w:val="center"/>
              <w:rPr>
                <w:sz w:val="24"/>
                <w:szCs w:val="24"/>
              </w:rPr>
            </w:pPr>
            <w:r w:rsidRPr="0053497D">
              <w:rPr>
                <w:sz w:val="24"/>
                <w:szCs w:val="24"/>
              </w:rPr>
              <w:t>≈ 200</w:t>
            </w:r>
          </w:p>
        </w:tc>
        <w:tc>
          <w:tcPr>
            <w:tcW w:w="1405" w:type="dxa"/>
          </w:tcPr>
          <w:p w14:paraId="75A52A7E" w14:textId="77777777" w:rsidR="0038057F" w:rsidRPr="0053497D" w:rsidRDefault="0038057F" w:rsidP="009F7BD5">
            <w:pPr>
              <w:pStyle w:val="TableParagraph"/>
              <w:spacing w:before="6"/>
              <w:jc w:val="center"/>
              <w:rPr>
                <w:b/>
                <w:sz w:val="24"/>
                <w:szCs w:val="24"/>
              </w:rPr>
            </w:pPr>
          </w:p>
          <w:p w14:paraId="5C5C0DF2" w14:textId="77777777" w:rsidR="0038057F" w:rsidRPr="0053497D" w:rsidRDefault="0038057F" w:rsidP="009F7BD5">
            <w:pPr>
              <w:pStyle w:val="TableParagraph"/>
              <w:ind w:left="188" w:right="117"/>
              <w:jc w:val="center"/>
              <w:rPr>
                <w:sz w:val="24"/>
                <w:szCs w:val="24"/>
              </w:rPr>
            </w:pPr>
            <w:r w:rsidRPr="0053497D">
              <w:rPr>
                <w:sz w:val="24"/>
                <w:szCs w:val="24"/>
              </w:rPr>
              <w:t>октябрь</w:t>
            </w:r>
          </w:p>
        </w:tc>
        <w:tc>
          <w:tcPr>
            <w:tcW w:w="6638" w:type="dxa"/>
          </w:tcPr>
          <w:p w14:paraId="528FE597" w14:textId="77777777" w:rsidR="0038057F" w:rsidRPr="0053497D" w:rsidRDefault="0038057F" w:rsidP="009F7BD5">
            <w:pPr>
              <w:pStyle w:val="TableParagraph"/>
              <w:tabs>
                <w:tab w:val="left" w:pos="1189"/>
                <w:tab w:val="left" w:pos="2651"/>
                <w:tab w:val="left" w:pos="3731"/>
                <w:tab w:val="left" w:pos="6267"/>
              </w:tabs>
              <w:ind w:left="165" w:right="97"/>
              <w:jc w:val="center"/>
              <w:rPr>
                <w:sz w:val="24"/>
                <w:szCs w:val="24"/>
              </w:rPr>
            </w:pPr>
            <w:r w:rsidRPr="0053497D">
              <w:rPr>
                <w:sz w:val="24"/>
                <w:szCs w:val="24"/>
              </w:rPr>
              <w:t>Понятие</w:t>
            </w:r>
            <w:r w:rsidRPr="0053497D">
              <w:rPr>
                <w:sz w:val="24"/>
                <w:szCs w:val="24"/>
              </w:rPr>
              <w:tab/>
              <w:t>травматизма.</w:t>
            </w:r>
            <w:r w:rsidRPr="0053497D">
              <w:rPr>
                <w:sz w:val="24"/>
                <w:szCs w:val="24"/>
              </w:rPr>
              <w:tab/>
              <w:t>Синдром</w:t>
            </w:r>
            <w:r w:rsidRPr="0053497D">
              <w:rPr>
                <w:sz w:val="24"/>
                <w:szCs w:val="24"/>
              </w:rPr>
              <w:tab/>
              <w:t>«перетренированности».</w:t>
            </w:r>
            <w:r w:rsidR="00E54121" w:rsidRPr="0053497D">
              <w:rPr>
                <w:sz w:val="24"/>
                <w:szCs w:val="24"/>
              </w:rPr>
              <w:t xml:space="preserve"> </w:t>
            </w:r>
            <w:r w:rsidRPr="0053497D">
              <w:rPr>
                <w:spacing w:val="-1"/>
                <w:sz w:val="24"/>
                <w:szCs w:val="24"/>
              </w:rPr>
              <w:t>Принципы</w:t>
            </w:r>
            <w:r w:rsidR="00E54121" w:rsidRPr="0053497D">
              <w:rPr>
                <w:spacing w:val="-1"/>
                <w:sz w:val="24"/>
                <w:szCs w:val="24"/>
              </w:rPr>
              <w:t xml:space="preserve"> </w:t>
            </w:r>
            <w:r w:rsidRPr="0053497D">
              <w:rPr>
                <w:sz w:val="24"/>
                <w:szCs w:val="24"/>
              </w:rPr>
              <w:t>спортивной</w:t>
            </w:r>
            <w:r w:rsidR="00E54121" w:rsidRPr="0053497D">
              <w:rPr>
                <w:sz w:val="24"/>
                <w:szCs w:val="24"/>
              </w:rPr>
              <w:t xml:space="preserve"> </w:t>
            </w:r>
            <w:r w:rsidRPr="0053497D">
              <w:rPr>
                <w:sz w:val="24"/>
                <w:szCs w:val="24"/>
              </w:rPr>
              <w:t>подготовки.</w:t>
            </w:r>
          </w:p>
        </w:tc>
      </w:tr>
      <w:tr w:rsidR="0053497D" w:rsidRPr="0053497D" w14:paraId="37DFEB52" w14:textId="77777777" w:rsidTr="00382B95">
        <w:trPr>
          <w:trHeight w:val="1763"/>
        </w:trPr>
        <w:tc>
          <w:tcPr>
            <w:tcW w:w="1805" w:type="dxa"/>
            <w:vMerge w:val="restart"/>
          </w:tcPr>
          <w:p w14:paraId="23C58DC3" w14:textId="77777777" w:rsidR="00996B40" w:rsidRPr="0053497D" w:rsidRDefault="00996B40" w:rsidP="009F7BD5">
            <w:pPr>
              <w:pStyle w:val="TableParagraph"/>
              <w:jc w:val="center"/>
              <w:rPr>
                <w:sz w:val="24"/>
                <w:szCs w:val="24"/>
              </w:rPr>
            </w:pPr>
          </w:p>
        </w:tc>
        <w:tc>
          <w:tcPr>
            <w:tcW w:w="2873" w:type="dxa"/>
          </w:tcPr>
          <w:p w14:paraId="6CDC3D97" w14:textId="4498AC37" w:rsidR="00996B40" w:rsidRPr="0053497D" w:rsidRDefault="00996B40" w:rsidP="009F7BD5">
            <w:pPr>
              <w:pStyle w:val="TableParagraph"/>
              <w:spacing w:before="121"/>
              <w:ind w:left="113" w:right="62" w:hanging="113"/>
              <w:jc w:val="center"/>
              <w:rPr>
                <w:sz w:val="24"/>
                <w:szCs w:val="24"/>
              </w:rPr>
            </w:pPr>
            <w:r w:rsidRPr="0053497D">
              <w:rPr>
                <w:sz w:val="24"/>
                <w:szCs w:val="24"/>
              </w:rPr>
              <w:t>Учет соревновательной</w:t>
            </w:r>
            <w:r w:rsidR="00E54121" w:rsidRPr="0053497D">
              <w:rPr>
                <w:sz w:val="24"/>
                <w:szCs w:val="24"/>
              </w:rPr>
              <w:t xml:space="preserve"> </w:t>
            </w:r>
            <w:r w:rsidRPr="0053497D">
              <w:rPr>
                <w:sz w:val="24"/>
                <w:szCs w:val="24"/>
              </w:rPr>
              <w:t>деятельности,</w:t>
            </w:r>
            <w:r w:rsidR="00E54121" w:rsidRPr="0053497D">
              <w:rPr>
                <w:sz w:val="24"/>
                <w:szCs w:val="24"/>
              </w:rPr>
              <w:t xml:space="preserve"> </w:t>
            </w:r>
            <w:r w:rsidRPr="0053497D">
              <w:rPr>
                <w:sz w:val="24"/>
                <w:szCs w:val="24"/>
              </w:rPr>
              <w:t>самоанализ</w:t>
            </w:r>
          </w:p>
          <w:p w14:paraId="5833BC32" w14:textId="77777777" w:rsidR="00996B40" w:rsidRPr="0053497D" w:rsidRDefault="00996B40" w:rsidP="009F7BD5">
            <w:pPr>
              <w:pStyle w:val="TableParagraph"/>
              <w:ind w:left="113" w:right="62" w:hanging="113"/>
              <w:jc w:val="center"/>
              <w:rPr>
                <w:sz w:val="24"/>
                <w:szCs w:val="24"/>
              </w:rPr>
            </w:pPr>
            <w:r w:rsidRPr="0053497D">
              <w:rPr>
                <w:sz w:val="24"/>
                <w:szCs w:val="24"/>
              </w:rPr>
              <w:t>обучающегося</w:t>
            </w:r>
          </w:p>
        </w:tc>
        <w:tc>
          <w:tcPr>
            <w:tcW w:w="1392" w:type="dxa"/>
          </w:tcPr>
          <w:p w14:paraId="53C7AB32" w14:textId="77777777" w:rsidR="00996B40" w:rsidRPr="0053497D" w:rsidRDefault="00996B40" w:rsidP="009F7BD5">
            <w:pPr>
              <w:pStyle w:val="TableParagraph"/>
              <w:spacing w:before="2"/>
              <w:jc w:val="center"/>
              <w:rPr>
                <w:b/>
                <w:sz w:val="24"/>
                <w:szCs w:val="24"/>
              </w:rPr>
            </w:pPr>
          </w:p>
          <w:p w14:paraId="2DFF7F9F" w14:textId="77777777" w:rsidR="00996B40" w:rsidRPr="0053497D" w:rsidRDefault="00996B40" w:rsidP="009F7BD5">
            <w:pPr>
              <w:pStyle w:val="TableParagraph"/>
              <w:ind w:right="393"/>
              <w:jc w:val="center"/>
              <w:rPr>
                <w:sz w:val="24"/>
                <w:szCs w:val="24"/>
              </w:rPr>
            </w:pPr>
            <w:r w:rsidRPr="0053497D">
              <w:rPr>
                <w:sz w:val="24"/>
                <w:szCs w:val="24"/>
              </w:rPr>
              <w:t>≈ 200</w:t>
            </w:r>
          </w:p>
        </w:tc>
        <w:tc>
          <w:tcPr>
            <w:tcW w:w="1405" w:type="dxa"/>
          </w:tcPr>
          <w:p w14:paraId="3DCFC42A" w14:textId="77777777" w:rsidR="00996B40" w:rsidRPr="0053497D" w:rsidRDefault="00996B40" w:rsidP="009F7BD5">
            <w:pPr>
              <w:pStyle w:val="TableParagraph"/>
              <w:spacing w:before="4"/>
              <w:jc w:val="center"/>
              <w:rPr>
                <w:b/>
                <w:sz w:val="24"/>
                <w:szCs w:val="24"/>
              </w:rPr>
            </w:pPr>
          </w:p>
          <w:p w14:paraId="66A54B15" w14:textId="77777777" w:rsidR="00996B40" w:rsidRPr="0053497D" w:rsidRDefault="00996B40" w:rsidP="009F7BD5">
            <w:pPr>
              <w:pStyle w:val="TableParagraph"/>
              <w:spacing w:before="1"/>
              <w:ind w:left="188" w:right="117"/>
              <w:jc w:val="center"/>
              <w:rPr>
                <w:sz w:val="24"/>
                <w:szCs w:val="24"/>
              </w:rPr>
            </w:pPr>
            <w:r w:rsidRPr="0053497D">
              <w:rPr>
                <w:sz w:val="24"/>
                <w:szCs w:val="24"/>
              </w:rPr>
              <w:t>ноябрь</w:t>
            </w:r>
          </w:p>
        </w:tc>
        <w:tc>
          <w:tcPr>
            <w:tcW w:w="6638" w:type="dxa"/>
          </w:tcPr>
          <w:p w14:paraId="6E3E5DEF" w14:textId="77777777" w:rsidR="00996B40" w:rsidRPr="0053497D" w:rsidRDefault="00996B40" w:rsidP="009F7BD5">
            <w:pPr>
              <w:pStyle w:val="TableParagraph"/>
              <w:ind w:left="165" w:right="95"/>
              <w:jc w:val="center"/>
              <w:rPr>
                <w:sz w:val="24"/>
                <w:szCs w:val="24"/>
              </w:rPr>
            </w:pPr>
            <w:r w:rsidRPr="0053497D">
              <w:rPr>
                <w:sz w:val="24"/>
                <w:szCs w:val="24"/>
              </w:rPr>
              <w:t>Индивидуальный</w:t>
            </w:r>
            <w:r w:rsidR="00E54121" w:rsidRPr="0053497D">
              <w:rPr>
                <w:sz w:val="24"/>
                <w:szCs w:val="24"/>
              </w:rPr>
              <w:t xml:space="preserve"> </w:t>
            </w:r>
            <w:r w:rsidRPr="0053497D">
              <w:rPr>
                <w:sz w:val="24"/>
                <w:szCs w:val="24"/>
              </w:rPr>
              <w:t>план</w:t>
            </w:r>
            <w:r w:rsidR="00E54121" w:rsidRPr="0053497D">
              <w:rPr>
                <w:sz w:val="24"/>
                <w:szCs w:val="24"/>
              </w:rPr>
              <w:t xml:space="preserve"> </w:t>
            </w:r>
            <w:r w:rsidRPr="0053497D">
              <w:rPr>
                <w:sz w:val="24"/>
                <w:szCs w:val="24"/>
              </w:rPr>
              <w:t>спортивной</w:t>
            </w:r>
            <w:r w:rsidR="00E54121" w:rsidRPr="0053497D">
              <w:rPr>
                <w:sz w:val="24"/>
                <w:szCs w:val="24"/>
              </w:rPr>
              <w:t xml:space="preserve"> </w:t>
            </w:r>
            <w:r w:rsidRPr="0053497D">
              <w:rPr>
                <w:sz w:val="24"/>
                <w:szCs w:val="24"/>
              </w:rPr>
              <w:t>подготовки.</w:t>
            </w:r>
            <w:r w:rsidR="00E54121" w:rsidRPr="0053497D">
              <w:rPr>
                <w:sz w:val="24"/>
                <w:szCs w:val="24"/>
              </w:rPr>
              <w:t xml:space="preserve"> </w:t>
            </w:r>
            <w:r w:rsidRPr="0053497D">
              <w:rPr>
                <w:sz w:val="24"/>
                <w:szCs w:val="24"/>
              </w:rPr>
              <w:t>Ведение</w:t>
            </w:r>
            <w:r w:rsidR="00E54121" w:rsidRPr="0053497D">
              <w:rPr>
                <w:sz w:val="24"/>
                <w:szCs w:val="24"/>
              </w:rPr>
              <w:t xml:space="preserve"> </w:t>
            </w:r>
            <w:r w:rsidRPr="0053497D">
              <w:rPr>
                <w:sz w:val="24"/>
                <w:szCs w:val="24"/>
              </w:rPr>
              <w:t>Дневника</w:t>
            </w:r>
            <w:r w:rsidR="00E54121" w:rsidRPr="0053497D">
              <w:rPr>
                <w:sz w:val="24"/>
                <w:szCs w:val="24"/>
              </w:rPr>
              <w:t xml:space="preserve"> </w:t>
            </w:r>
            <w:r w:rsidRPr="0053497D">
              <w:rPr>
                <w:sz w:val="24"/>
                <w:szCs w:val="24"/>
              </w:rPr>
              <w:t>обучающегося. Классификация и типы спортивных соревнований. Понятия</w:t>
            </w:r>
            <w:r w:rsidR="00E54121" w:rsidRPr="0053497D">
              <w:rPr>
                <w:sz w:val="24"/>
                <w:szCs w:val="24"/>
              </w:rPr>
              <w:t xml:space="preserve"> </w:t>
            </w:r>
            <w:r w:rsidRPr="0053497D">
              <w:rPr>
                <w:sz w:val="24"/>
                <w:szCs w:val="24"/>
              </w:rPr>
              <w:t>анализа,</w:t>
            </w:r>
            <w:r w:rsidR="00E54121" w:rsidRPr="0053497D">
              <w:rPr>
                <w:sz w:val="24"/>
                <w:szCs w:val="24"/>
              </w:rPr>
              <w:t xml:space="preserve"> </w:t>
            </w:r>
            <w:r w:rsidRPr="0053497D">
              <w:rPr>
                <w:sz w:val="24"/>
                <w:szCs w:val="24"/>
              </w:rPr>
              <w:t>самоанализа</w:t>
            </w:r>
            <w:r w:rsidR="00E54121" w:rsidRPr="0053497D">
              <w:rPr>
                <w:sz w:val="24"/>
                <w:szCs w:val="24"/>
              </w:rPr>
              <w:t xml:space="preserve"> </w:t>
            </w:r>
            <w:r w:rsidRPr="0053497D">
              <w:rPr>
                <w:sz w:val="24"/>
                <w:szCs w:val="24"/>
              </w:rPr>
              <w:t>учебно-тренировочной</w:t>
            </w:r>
            <w:r w:rsidR="00E54121" w:rsidRPr="0053497D">
              <w:rPr>
                <w:sz w:val="24"/>
                <w:szCs w:val="24"/>
              </w:rPr>
              <w:t xml:space="preserve"> </w:t>
            </w:r>
            <w:r w:rsidRPr="0053497D">
              <w:rPr>
                <w:sz w:val="24"/>
                <w:szCs w:val="24"/>
              </w:rPr>
              <w:t>и</w:t>
            </w:r>
            <w:r w:rsidR="00E54121" w:rsidRPr="0053497D">
              <w:rPr>
                <w:sz w:val="24"/>
                <w:szCs w:val="24"/>
              </w:rPr>
              <w:t xml:space="preserve"> </w:t>
            </w:r>
            <w:r w:rsidRPr="0053497D">
              <w:rPr>
                <w:sz w:val="24"/>
                <w:szCs w:val="24"/>
              </w:rPr>
              <w:t>соревновательной</w:t>
            </w:r>
          </w:p>
          <w:p w14:paraId="69A69CF2" w14:textId="77777777" w:rsidR="00996B40" w:rsidRPr="0053497D" w:rsidRDefault="00996B40" w:rsidP="009F7BD5">
            <w:pPr>
              <w:pStyle w:val="TableParagraph"/>
              <w:ind w:left="165"/>
              <w:jc w:val="center"/>
              <w:rPr>
                <w:sz w:val="24"/>
                <w:szCs w:val="24"/>
              </w:rPr>
            </w:pPr>
            <w:r w:rsidRPr="0053497D">
              <w:rPr>
                <w:sz w:val="24"/>
                <w:szCs w:val="24"/>
              </w:rPr>
              <w:t>деятельности.</w:t>
            </w:r>
          </w:p>
        </w:tc>
      </w:tr>
      <w:tr w:rsidR="0053497D" w:rsidRPr="0053497D" w14:paraId="0F6300C0" w14:textId="77777777" w:rsidTr="00382B95">
        <w:trPr>
          <w:trHeight w:val="1010"/>
        </w:trPr>
        <w:tc>
          <w:tcPr>
            <w:tcW w:w="1805" w:type="dxa"/>
            <w:vMerge/>
            <w:tcBorders>
              <w:top w:val="nil"/>
            </w:tcBorders>
          </w:tcPr>
          <w:p w14:paraId="245388D9" w14:textId="77777777" w:rsidR="0038057F" w:rsidRPr="0053497D" w:rsidRDefault="0038057F" w:rsidP="009F7BD5">
            <w:pPr>
              <w:jc w:val="center"/>
              <w:rPr>
                <w:sz w:val="24"/>
                <w:szCs w:val="24"/>
              </w:rPr>
            </w:pPr>
          </w:p>
        </w:tc>
        <w:tc>
          <w:tcPr>
            <w:tcW w:w="2873" w:type="dxa"/>
          </w:tcPr>
          <w:p w14:paraId="33B5C16D" w14:textId="77777777" w:rsidR="0038057F" w:rsidRPr="0053497D" w:rsidRDefault="0038057F" w:rsidP="009F7BD5">
            <w:pPr>
              <w:pStyle w:val="TableParagraph"/>
              <w:spacing w:before="4"/>
              <w:ind w:left="113" w:right="62" w:hanging="113"/>
              <w:jc w:val="center"/>
              <w:rPr>
                <w:b/>
                <w:sz w:val="24"/>
                <w:szCs w:val="24"/>
              </w:rPr>
            </w:pPr>
          </w:p>
          <w:p w14:paraId="5ECA4F35" w14:textId="77777777" w:rsidR="0038057F" w:rsidRPr="0053497D" w:rsidRDefault="0038057F" w:rsidP="009F7BD5">
            <w:pPr>
              <w:pStyle w:val="TableParagraph"/>
              <w:ind w:left="113" w:right="62" w:hanging="113"/>
              <w:jc w:val="center"/>
              <w:rPr>
                <w:sz w:val="24"/>
                <w:szCs w:val="24"/>
              </w:rPr>
            </w:pPr>
            <w:r w:rsidRPr="0053497D">
              <w:rPr>
                <w:sz w:val="24"/>
                <w:szCs w:val="24"/>
              </w:rPr>
              <w:t>Психологическая</w:t>
            </w:r>
            <w:r w:rsidR="00E54121" w:rsidRPr="0053497D">
              <w:rPr>
                <w:sz w:val="24"/>
                <w:szCs w:val="24"/>
              </w:rPr>
              <w:t xml:space="preserve"> </w:t>
            </w:r>
            <w:r w:rsidRPr="0053497D">
              <w:rPr>
                <w:sz w:val="24"/>
                <w:szCs w:val="24"/>
              </w:rPr>
              <w:t>подготовка</w:t>
            </w:r>
          </w:p>
        </w:tc>
        <w:tc>
          <w:tcPr>
            <w:tcW w:w="1392" w:type="dxa"/>
          </w:tcPr>
          <w:p w14:paraId="124D9194" w14:textId="77777777" w:rsidR="0038057F" w:rsidRPr="0053497D" w:rsidRDefault="0038057F" w:rsidP="009F7BD5">
            <w:pPr>
              <w:pStyle w:val="TableParagraph"/>
              <w:spacing w:before="2"/>
              <w:jc w:val="center"/>
              <w:rPr>
                <w:b/>
                <w:sz w:val="24"/>
                <w:szCs w:val="24"/>
              </w:rPr>
            </w:pPr>
          </w:p>
          <w:p w14:paraId="44D68EC4" w14:textId="77777777" w:rsidR="0038057F" w:rsidRPr="0053497D" w:rsidRDefault="0038057F" w:rsidP="009F7BD5">
            <w:pPr>
              <w:pStyle w:val="TableParagraph"/>
              <w:ind w:right="393"/>
              <w:jc w:val="center"/>
              <w:rPr>
                <w:sz w:val="24"/>
                <w:szCs w:val="24"/>
              </w:rPr>
            </w:pPr>
            <w:r w:rsidRPr="0053497D">
              <w:rPr>
                <w:sz w:val="24"/>
                <w:szCs w:val="24"/>
              </w:rPr>
              <w:t>≈ 200</w:t>
            </w:r>
          </w:p>
        </w:tc>
        <w:tc>
          <w:tcPr>
            <w:tcW w:w="1405" w:type="dxa"/>
          </w:tcPr>
          <w:p w14:paraId="762FD149" w14:textId="77777777" w:rsidR="0038057F" w:rsidRPr="0053497D" w:rsidRDefault="0038057F" w:rsidP="009F7BD5">
            <w:pPr>
              <w:pStyle w:val="TableParagraph"/>
              <w:spacing w:before="4"/>
              <w:jc w:val="center"/>
              <w:rPr>
                <w:b/>
                <w:sz w:val="24"/>
                <w:szCs w:val="24"/>
              </w:rPr>
            </w:pPr>
          </w:p>
          <w:p w14:paraId="237CE6CA" w14:textId="77777777" w:rsidR="0038057F" w:rsidRPr="0053497D" w:rsidRDefault="0038057F" w:rsidP="009F7BD5">
            <w:pPr>
              <w:pStyle w:val="TableParagraph"/>
              <w:spacing w:before="1"/>
              <w:ind w:left="188" w:right="117"/>
              <w:jc w:val="center"/>
              <w:rPr>
                <w:sz w:val="24"/>
                <w:szCs w:val="24"/>
              </w:rPr>
            </w:pPr>
            <w:r w:rsidRPr="0053497D">
              <w:rPr>
                <w:sz w:val="24"/>
                <w:szCs w:val="24"/>
              </w:rPr>
              <w:t>декабрь</w:t>
            </w:r>
          </w:p>
        </w:tc>
        <w:tc>
          <w:tcPr>
            <w:tcW w:w="6638" w:type="dxa"/>
          </w:tcPr>
          <w:p w14:paraId="09AEA43C" w14:textId="5DA9264A" w:rsidR="0038057F" w:rsidRPr="0053497D" w:rsidRDefault="0038057F" w:rsidP="009F7BD5">
            <w:pPr>
              <w:pStyle w:val="TableParagraph"/>
              <w:ind w:left="165" w:right="96"/>
              <w:jc w:val="center"/>
              <w:rPr>
                <w:sz w:val="24"/>
                <w:szCs w:val="24"/>
              </w:rPr>
            </w:pPr>
            <w:r w:rsidRPr="0053497D">
              <w:rPr>
                <w:sz w:val="24"/>
                <w:szCs w:val="24"/>
              </w:rPr>
              <w:t>Характеристика</w:t>
            </w:r>
            <w:r w:rsidR="00E54121" w:rsidRPr="0053497D">
              <w:rPr>
                <w:sz w:val="24"/>
                <w:szCs w:val="24"/>
              </w:rPr>
              <w:t xml:space="preserve"> </w:t>
            </w:r>
            <w:r w:rsidRPr="0053497D">
              <w:rPr>
                <w:sz w:val="24"/>
                <w:szCs w:val="24"/>
              </w:rPr>
              <w:t>психологической</w:t>
            </w:r>
            <w:r w:rsidR="00E54121" w:rsidRPr="0053497D">
              <w:rPr>
                <w:sz w:val="24"/>
                <w:szCs w:val="24"/>
              </w:rPr>
              <w:t xml:space="preserve"> </w:t>
            </w:r>
            <w:r w:rsidRPr="0053497D">
              <w:rPr>
                <w:sz w:val="24"/>
                <w:szCs w:val="24"/>
              </w:rPr>
              <w:t>подготовки.</w:t>
            </w:r>
            <w:r w:rsidR="00E54121" w:rsidRPr="0053497D">
              <w:rPr>
                <w:sz w:val="24"/>
                <w:szCs w:val="24"/>
              </w:rPr>
              <w:t xml:space="preserve"> </w:t>
            </w:r>
            <w:r w:rsidRPr="0053497D">
              <w:rPr>
                <w:sz w:val="24"/>
                <w:szCs w:val="24"/>
              </w:rPr>
              <w:t>Общая</w:t>
            </w:r>
            <w:r w:rsidR="00E54121" w:rsidRPr="0053497D">
              <w:rPr>
                <w:sz w:val="24"/>
                <w:szCs w:val="24"/>
              </w:rPr>
              <w:t xml:space="preserve"> </w:t>
            </w:r>
            <w:r w:rsidRPr="0053497D">
              <w:rPr>
                <w:sz w:val="24"/>
                <w:szCs w:val="24"/>
              </w:rPr>
              <w:t>психологическая</w:t>
            </w:r>
            <w:r w:rsidR="00E54121" w:rsidRPr="0053497D">
              <w:rPr>
                <w:sz w:val="24"/>
                <w:szCs w:val="24"/>
              </w:rPr>
              <w:t xml:space="preserve"> </w:t>
            </w:r>
            <w:r w:rsidRPr="0053497D">
              <w:rPr>
                <w:sz w:val="24"/>
                <w:szCs w:val="24"/>
              </w:rPr>
              <w:t>подготовка.</w:t>
            </w:r>
            <w:r w:rsidR="00E54121" w:rsidRPr="0053497D">
              <w:rPr>
                <w:sz w:val="24"/>
                <w:szCs w:val="24"/>
              </w:rPr>
              <w:t xml:space="preserve"> </w:t>
            </w:r>
            <w:r w:rsidRPr="0053497D">
              <w:rPr>
                <w:sz w:val="24"/>
                <w:szCs w:val="24"/>
              </w:rPr>
              <w:t>Базовые</w:t>
            </w:r>
            <w:r w:rsidR="00E54121" w:rsidRPr="0053497D">
              <w:rPr>
                <w:sz w:val="24"/>
                <w:szCs w:val="24"/>
              </w:rPr>
              <w:t xml:space="preserve"> </w:t>
            </w:r>
            <w:r w:rsidRPr="0053497D">
              <w:rPr>
                <w:sz w:val="24"/>
                <w:szCs w:val="24"/>
              </w:rPr>
              <w:t>волевые</w:t>
            </w:r>
            <w:r w:rsidR="00E54121" w:rsidRPr="0053497D">
              <w:rPr>
                <w:sz w:val="24"/>
                <w:szCs w:val="24"/>
              </w:rPr>
              <w:t xml:space="preserve"> </w:t>
            </w:r>
            <w:r w:rsidRPr="0053497D">
              <w:rPr>
                <w:sz w:val="24"/>
                <w:szCs w:val="24"/>
              </w:rPr>
              <w:t>качества</w:t>
            </w:r>
            <w:r w:rsidR="00E54121" w:rsidRPr="0053497D">
              <w:rPr>
                <w:sz w:val="24"/>
                <w:szCs w:val="24"/>
              </w:rPr>
              <w:t xml:space="preserve"> </w:t>
            </w:r>
            <w:r w:rsidRPr="0053497D">
              <w:rPr>
                <w:sz w:val="24"/>
                <w:szCs w:val="24"/>
              </w:rPr>
              <w:t>личности.</w:t>
            </w:r>
            <w:r w:rsidR="00E54121" w:rsidRPr="0053497D">
              <w:rPr>
                <w:sz w:val="24"/>
                <w:szCs w:val="24"/>
              </w:rPr>
              <w:t xml:space="preserve"> </w:t>
            </w:r>
            <w:r w:rsidRPr="0053497D">
              <w:rPr>
                <w:sz w:val="24"/>
                <w:szCs w:val="24"/>
              </w:rPr>
              <w:t>Системные</w:t>
            </w:r>
            <w:r w:rsidR="00E54121" w:rsidRPr="0053497D">
              <w:rPr>
                <w:sz w:val="24"/>
                <w:szCs w:val="24"/>
              </w:rPr>
              <w:t xml:space="preserve"> </w:t>
            </w:r>
            <w:r w:rsidRPr="0053497D">
              <w:rPr>
                <w:sz w:val="24"/>
                <w:szCs w:val="24"/>
              </w:rPr>
              <w:t>волевые</w:t>
            </w:r>
            <w:r w:rsidR="00E54121" w:rsidRPr="0053497D">
              <w:rPr>
                <w:sz w:val="24"/>
                <w:szCs w:val="24"/>
              </w:rPr>
              <w:t xml:space="preserve"> </w:t>
            </w:r>
            <w:r w:rsidRPr="0053497D">
              <w:rPr>
                <w:sz w:val="24"/>
                <w:szCs w:val="24"/>
              </w:rPr>
              <w:t>качества</w:t>
            </w:r>
            <w:r w:rsidR="00E54121" w:rsidRPr="0053497D">
              <w:rPr>
                <w:sz w:val="24"/>
                <w:szCs w:val="24"/>
              </w:rPr>
              <w:t xml:space="preserve"> </w:t>
            </w:r>
            <w:r w:rsidRPr="0053497D">
              <w:rPr>
                <w:sz w:val="24"/>
                <w:szCs w:val="24"/>
              </w:rPr>
              <w:t>личности.</w:t>
            </w:r>
            <w:r w:rsidR="00E54121" w:rsidRPr="0053497D">
              <w:rPr>
                <w:sz w:val="24"/>
                <w:szCs w:val="24"/>
              </w:rPr>
              <w:t xml:space="preserve"> </w:t>
            </w:r>
            <w:r w:rsidRPr="0053497D">
              <w:rPr>
                <w:sz w:val="24"/>
                <w:szCs w:val="24"/>
              </w:rPr>
              <w:t>Классификация</w:t>
            </w:r>
            <w:r w:rsidR="00E54121" w:rsidRPr="0053497D">
              <w:rPr>
                <w:sz w:val="24"/>
                <w:szCs w:val="24"/>
              </w:rPr>
              <w:t xml:space="preserve"> </w:t>
            </w:r>
            <w:r w:rsidR="006D4727" w:rsidRPr="0053497D">
              <w:rPr>
                <w:sz w:val="24"/>
                <w:szCs w:val="24"/>
              </w:rPr>
              <w:t>средств и</w:t>
            </w:r>
            <w:r w:rsidR="00E54121" w:rsidRPr="0053497D">
              <w:rPr>
                <w:sz w:val="24"/>
                <w:szCs w:val="24"/>
              </w:rPr>
              <w:t xml:space="preserve"> </w:t>
            </w:r>
            <w:r w:rsidR="00237BCC" w:rsidRPr="0053497D">
              <w:rPr>
                <w:sz w:val="24"/>
                <w:szCs w:val="24"/>
              </w:rPr>
              <w:t>методов психологической</w:t>
            </w:r>
          </w:p>
          <w:p w14:paraId="0BDF44E7" w14:textId="77777777" w:rsidR="0038057F" w:rsidRPr="0053497D" w:rsidRDefault="00E54121" w:rsidP="009F7BD5">
            <w:pPr>
              <w:pStyle w:val="TableParagraph"/>
              <w:ind w:left="165"/>
              <w:jc w:val="center"/>
              <w:rPr>
                <w:sz w:val="24"/>
                <w:szCs w:val="24"/>
              </w:rPr>
            </w:pPr>
            <w:r w:rsidRPr="0053497D">
              <w:rPr>
                <w:sz w:val="24"/>
                <w:szCs w:val="24"/>
              </w:rPr>
              <w:t>п</w:t>
            </w:r>
            <w:r w:rsidR="0038057F" w:rsidRPr="0053497D">
              <w:rPr>
                <w:sz w:val="24"/>
                <w:szCs w:val="24"/>
              </w:rPr>
              <w:t>одготовки</w:t>
            </w:r>
            <w:r w:rsidRPr="0053497D">
              <w:rPr>
                <w:sz w:val="24"/>
                <w:szCs w:val="24"/>
              </w:rPr>
              <w:t xml:space="preserve"> </w:t>
            </w:r>
            <w:r w:rsidR="0038057F" w:rsidRPr="0053497D">
              <w:rPr>
                <w:sz w:val="24"/>
                <w:szCs w:val="24"/>
              </w:rPr>
              <w:t>обучающихся.</w:t>
            </w:r>
          </w:p>
        </w:tc>
      </w:tr>
      <w:tr w:rsidR="0053497D" w:rsidRPr="0053497D" w14:paraId="12E7D1E2" w14:textId="77777777" w:rsidTr="00382B95">
        <w:trPr>
          <w:trHeight w:val="1267"/>
        </w:trPr>
        <w:tc>
          <w:tcPr>
            <w:tcW w:w="1805" w:type="dxa"/>
            <w:vMerge/>
            <w:tcBorders>
              <w:top w:val="nil"/>
            </w:tcBorders>
          </w:tcPr>
          <w:p w14:paraId="64208D61" w14:textId="77777777" w:rsidR="0038057F" w:rsidRPr="0053497D" w:rsidRDefault="0038057F" w:rsidP="009F7BD5">
            <w:pPr>
              <w:jc w:val="center"/>
              <w:rPr>
                <w:sz w:val="24"/>
                <w:szCs w:val="24"/>
              </w:rPr>
            </w:pPr>
          </w:p>
        </w:tc>
        <w:tc>
          <w:tcPr>
            <w:tcW w:w="2873" w:type="dxa"/>
          </w:tcPr>
          <w:p w14:paraId="4FDCB4F4" w14:textId="77777777" w:rsidR="0038057F" w:rsidRPr="0053497D" w:rsidRDefault="0038057F" w:rsidP="009F7BD5">
            <w:pPr>
              <w:pStyle w:val="TableParagraph"/>
              <w:spacing w:before="7"/>
              <w:ind w:left="113" w:right="62" w:hanging="113"/>
              <w:jc w:val="center"/>
              <w:rPr>
                <w:b/>
                <w:sz w:val="24"/>
                <w:szCs w:val="24"/>
              </w:rPr>
            </w:pPr>
          </w:p>
          <w:p w14:paraId="6116D200" w14:textId="77777777" w:rsidR="0038057F" w:rsidRPr="0053497D" w:rsidRDefault="0038057F" w:rsidP="009F7BD5">
            <w:pPr>
              <w:pStyle w:val="TableParagraph"/>
              <w:ind w:left="113" w:right="62" w:hanging="113"/>
              <w:jc w:val="center"/>
              <w:rPr>
                <w:sz w:val="24"/>
                <w:szCs w:val="24"/>
              </w:rPr>
            </w:pPr>
            <w:r w:rsidRPr="0053497D">
              <w:rPr>
                <w:spacing w:val="-1"/>
                <w:sz w:val="24"/>
                <w:szCs w:val="24"/>
              </w:rPr>
              <w:t xml:space="preserve">Подготовка </w:t>
            </w:r>
            <w:r w:rsidRPr="0053497D">
              <w:rPr>
                <w:sz w:val="24"/>
                <w:szCs w:val="24"/>
              </w:rPr>
              <w:t>обучающегося</w:t>
            </w:r>
            <w:r w:rsidR="00E54121" w:rsidRPr="0053497D">
              <w:rPr>
                <w:sz w:val="24"/>
                <w:szCs w:val="24"/>
              </w:rPr>
              <w:t xml:space="preserve"> </w:t>
            </w:r>
            <w:r w:rsidRPr="0053497D">
              <w:rPr>
                <w:sz w:val="24"/>
                <w:szCs w:val="24"/>
              </w:rPr>
              <w:t>как многокомпонентный</w:t>
            </w:r>
            <w:r w:rsidR="00E54121" w:rsidRPr="0053497D">
              <w:rPr>
                <w:sz w:val="24"/>
                <w:szCs w:val="24"/>
              </w:rPr>
              <w:t xml:space="preserve"> </w:t>
            </w:r>
            <w:r w:rsidRPr="0053497D">
              <w:rPr>
                <w:sz w:val="24"/>
                <w:szCs w:val="24"/>
              </w:rPr>
              <w:t>процесс</w:t>
            </w:r>
          </w:p>
        </w:tc>
        <w:tc>
          <w:tcPr>
            <w:tcW w:w="1392" w:type="dxa"/>
          </w:tcPr>
          <w:p w14:paraId="43833047" w14:textId="77777777" w:rsidR="0038057F" w:rsidRPr="0053497D" w:rsidRDefault="0038057F" w:rsidP="009F7BD5">
            <w:pPr>
              <w:pStyle w:val="TableParagraph"/>
              <w:jc w:val="center"/>
              <w:rPr>
                <w:b/>
                <w:sz w:val="24"/>
                <w:szCs w:val="24"/>
              </w:rPr>
            </w:pPr>
          </w:p>
          <w:p w14:paraId="1ADFEB50" w14:textId="77777777" w:rsidR="0038057F" w:rsidRPr="0053497D" w:rsidRDefault="0038057F" w:rsidP="009F7BD5">
            <w:pPr>
              <w:pStyle w:val="TableParagraph"/>
              <w:spacing w:before="190"/>
              <w:ind w:right="393"/>
              <w:jc w:val="center"/>
              <w:rPr>
                <w:sz w:val="24"/>
                <w:szCs w:val="24"/>
              </w:rPr>
            </w:pPr>
            <w:r w:rsidRPr="0053497D">
              <w:rPr>
                <w:sz w:val="24"/>
                <w:szCs w:val="24"/>
              </w:rPr>
              <w:t>≈ 200</w:t>
            </w:r>
          </w:p>
        </w:tc>
        <w:tc>
          <w:tcPr>
            <w:tcW w:w="1405" w:type="dxa"/>
          </w:tcPr>
          <w:p w14:paraId="1B531589" w14:textId="77777777" w:rsidR="0038057F" w:rsidRPr="0053497D" w:rsidRDefault="0038057F" w:rsidP="009F7BD5">
            <w:pPr>
              <w:pStyle w:val="TableParagraph"/>
              <w:jc w:val="center"/>
              <w:rPr>
                <w:b/>
                <w:sz w:val="24"/>
                <w:szCs w:val="24"/>
              </w:rPr>
            </w:pPr>
          </w:p>
          <w:p w14:paraId="5D6DE875" w14:textId="77777777" w:rsidR="0038057F" w:rsidRPr="0053497D" w:rsidRDefault="0038057F" w:rsidP="009F7BD5">
            <w:pPr>
              <w:pStyle w:val="TableParagraph"/>
              <w:spacing w:before="6"/>
              <w:jc w:val="center"/>
              <w:rPr>
                <w:b/>
                <w:sz w:val="24"/>
                <w:szCs w:val="24"/>
              </w:rPr>
            </w:pPr>
          </w:p>
          <w:p w14:paraId="5C7BB97A" w14:textId="77777777" w:rsidR="0038057F" w:rsidRPr="0053497D" w:rsidRDefault="0038057F" w:rsidP="009F7BD5">
            <w:pPr>
              <w:pStyle w:val="TableParagraph"/>
              <w:ind w:left="187" w:right="118"/>
              <w:jc w:val="center"/>
              <w:rPr>
                <w:sz w:val="24"/>
                <w:szCs w:val="24"/>
              </w:rPr>
            </w:pPr>
            <w:r w:rsidRPr="0053497D">
              <w:rPr>
                <w:sz w:val="24"/>
                <w:szCs w:val="24"/>
              </w:rPr>
              <w:t>январь</w:t>
            </w:r>
          </w:p>
        </w:tc>
        <w:tc>
          <w:tcPr>
            <w:tcW w:w="6638" w:type="dxa"/>
          </w:tcPr>
          <w:p w14:paraId="11876985" w14:textId="47A3B58D" w:rsidR="0038057F" w:rsidRPr="0053497D" w:rsidRDefault="0038057F" w:rsidP="009F7BD5">
            <w:pPr>
              <w:pStyle w:val="TableParagraph"/>
              <w:ind w:left="165" w:right="93"/>
              <w:jc w:val="center"/>
              <w:rPr>
                <w:sz w:val="24"/>
                <w:szCs w:val="24"/>
              </w:rPr>
            </w:pPr>
            <w:r w:rsidRPr="0053497D">
              <w:rPr>
                <w:sz w:val="24"/>
                <w:szCs w:val="24"/>
              </w:rPr>
              <w:t>Современные</w:t>
            </w:r>
            <w:r w:rsidR="00E54121" w:rsidRPr="0053497D">
              <w:rPr>
                <w:sz w:val="24"/>
                <w:szCs w:val="24"/>
              </w:rPr>
              <w:t xml:space="preserve"> </w:t>
            </w:r>
            <w:r w:rsidRPr="0053497D">
              <w:rPr>
                <w:sz w:val="24"/>
                <w:szCs w:val="24"/>
              </w:rPr>
              <w:t>тенденции</w:t>
            </w:r>
            <w:r w:rsidR="00E54121" w:rsidRPr="0053497D">
              <w:rPr>
                <w:sz w:val="24"/>
                <w:szCs w:val="24"/>
              </w:rPr>
              <w:t xml:space="preserve"> </w:t>
            </w:r>
            <w:r w:rsidRPr="0053497D">
              <w:rPr>
                <w:sz w:val="24"/>
                <w:szCs w:val="24"/>
              </w:rPr>
              <w:t>совершенствования</w:t>
            </w:r>
            <w:r w:rsidR="00E54121" w:rsidRPr="0053497D">
              <w:rPr>
                <w:sz w:val="24"/>
                <w:szCs w:val="24"/>
              </w:rPr>
              <w:t xml:space="preserve"> </w:t>
            </w:r>
            <w:r w:rsidRPr="0053497D">
              <w:rPr>
                <w:sz w:val="24"/>
                <w:szCs w:val="24"/>
              </w:rPr>
              <w:t>системы</w:t>
            </w:r>
            <w:r w:rsidR="00E54121" w:rsidRPr="0053497D">
              <w:rPr>
                <w:sz w:val="24"/>
                <w:szCs w:val="24"/>
              </w:rPr>
              <w:t xml:space="preserve"> </w:t>
            </w:r>
            <w:r w:rsidR="003D4566" w:rsidRPr="0053497D">
              <w:rPr>
                <w:sz w:val="24"/>
                <w:szCs w:val="24"/>
              </w:rPr>
              <w:t>учебно-</w:t>
            </w:r>
            <w:r w:rsidRPr="0053497D">
              <w:rPr>
                <w:sz w:val="24"/>
                <w:szCs w:val="24"/>
              </w:rPr>
              <w:t>спортивной</w:t>
            </w:r>
            <w:r w:rsidR="00E54121" w:rsidRPr="0053497D">
              <w:rPr>
                <w:sz w:val="24"/>
                <w:szCs w:val="24"/>
              </w:rPr>
              <w:t xml:space="preserve"> </w:t>
            </w:r>
            <w:r w:rsidRPr="0053497D">
              <w:rPr>
                <w:sz w:val="24"/>
                <w:szCs w:val="24"/>
              </w:rPr>
              <w:t>тренировки.</w:t>
            </w:r>
            <w:r w:rsidR="00E54121" w:rsidRPr="0053497D">
              <w:rPr>
                <w:sz w:val="24"/>
                <w:szCs w:val="24"/>
              </w:rPr>
              <w:t xml:space="preserve"> </w:t>
            </w:r>
            <w:r w:rsidRPr="0053497D">
              <w:rPr>
                <w:sz w:val="24"/>
                <w:szCs w:val="24"/>
              </w:rPr>
              <w:t>Спортивные</w:t>
            </w:r>
            <w:r w:rsidR="00E54121" w:rsidRPr="0053497D">
              <w:rPr>
                <w:sz w:val="24"/>
                <w:szCs w:val="24"/>
              </w:rPr>
              <w:t xml:space="preserve"> </w:t>
            </w:r>
            <w:r w:rsidRPr="0053497D">
              <w:rPr>
                <w:sz w:val="24"/>
                <w:szCs w:val="24"/>
              </w:rPr>
              <w:t>результаты</w:t>
            </w:r>
            <w:r w:rsidR="00E54121" w:rsidRPr="0053497D">
              <w:rPr>
                <w:sz w:val="24"/>
                <w:szCs w:val="24"/>
              </w:rPr>
              <w:t xml:space="preserve"> </w:t>
            </w:r>
            <w:r w:rsidRPr="0053497D">
              <w:rPr>
                <w:sz w:val="24"/>
                <w:szCs w:val="24"/>
              </w:rPr>
              <w:t>–</w:t>
            </w:r>
            <w:r w:rsidR="00E54121" w:rsidRPr="0053497D">
              <w:rPr>
                <w:sz w:val="24"/>
                <w:szCs w:val="24"/>
              </w:rPr>
              <w:t xml:space="preserve"> </w:t>
            </w:r>
            <w:r w:rsidRPr="0053497D">
              <w:rPr>
                <w:sz w:val="24"/>
                <w:szCs w:val="24"/>
              </w:rPr>
              <w:t>специфический</w:t>
            </w:r>
            <w:r w:rsidR="00E54121" w:rsidRPr="0053497D">
              <w:rPr>
                <w:sz w:val="24"/>
                <w:szCs w:val="24"/>
              </w:rPr>
              <w:t xml:space="preserve"> интегральный </w:t>
            </w:r>
            <w:r w:rsidRPr="0053497D">
              <w:rPr>
                <w:sz w:val="24"/>
                <w:szCs w:val="24"/>
              </w:rPr>
              <w:t>продукт</w:t>
            </w:r>
            <w:r w:rsidR="00E54121" w:rsidRPr="0053497D">
              <w:rPr>
                <w:sz w:val="24"/>
                <w:szCs w:val="24"/>
              </w:rPr>
              <w:t xml:space="preserve"> </w:t>
            </w:r>
            <w:r w:rsidRPr="0053497D">
              <w:rPr>
                <w:sz w:val="24"/>
                <w:szCs w:val="24"/>
              </w:rPr>
              <w:t>соревновательной</w:t>
            </w:r>
            <w:r w:rsidR="00E54121" w:rsidRPr="0053497D">
              <w:rPr>
                <w:sz w:val="24"/>
                <w:szCs w:val="24"/>
              </w:rPr>
              <w:t xml:space="preserve"> </w:t>
            </w:r>
            <w:r w:rsidRPr="0053497D">
              <w:rPr>
                <w:sz w:val="24"/>
                <w:szCs w:val="24"/>
              </w:rPr>
              <w:t>деятельности.</w:t>
            </w:r>
            <w:r w:rsidR="00E54121" w:rsidRPr="0053497D">
              <w:rPr>
                <w:sz w:val="24"/>
                <w:szCs w:val="24"/>
              </w:rPr>
              <w:t xml:space="preserve"> </w:t>
            </w:r>
            <w:r w:rsidRPr="0053497D">
              <w:rPr>
                <w:sz w:val="24"/>
                <w:szCs w:val="24"/>
              </w:rPr>
              <w:t>Система</w:t>
            </w:r>
            <w:r w:rsidR="00E54121" w:rsidRPr="0053497D">
              <w:rPr>
                <w:sz w:val="24"/>
                <w:szCs w:val="24"/>
              </w:rPr>
              <w:t xml:space="preserve"> </w:t>
            </w:r>
            <w:r w:rsidRPr="0053497D">
              <w:rPr>
                <w:sz w:val="24"/>
                <w:szCs w:val="24"/>
              </w:rPr>
              <w:t>спортивных</w:t>
            </w:r>
            <w:r w:rsidR="00E54121" w:rsidRPr="0053497D">
              <w:rPr>
                <w:sz w:val="24"/>
                <w:szCs w:val="24"/>
              </w:rPr>
              <w:t xml:space="preserve"> </w:t>
            </w:r>
            <w:r w:rsidRPr="0053497D">
              <w:rPr>
                <w:sz w:val="24"/>
                <w:szCs w:val="24"/>
              </w:rPr>
              <w:t>соревнований.</w:t>
            </w:r>
            <w:r w:rsidR="00E54121" w:rsidRPr="0053497D">
              <w:rPr>
                <w:sz w:val="24"/>
                <w:szCs w:val="24"/>
              </w:rPr>
              <w:t xml:space="preserve"> </w:t>
            </w:r>
            <w:r w:rsidRPr="0053497D">
              <w:rPr>
                <w:sz w:val="24"/>
                <w:szCs w:val="24"/>
              </w:rPr>
              <w:t>Система</w:t>
            </w:r>
            <w:r w:rsidR="00E54121" w:rsidRPr="0053497D">
              <w:rPr>
                <w:sz w:val="24"/>
                <w:szCs w:val="24"/>
              </w:rPr>
              <w:t xml:space="preserve"> </w:t>
            </w:r>
            <w:r w:rsidR="003D4566" w:rsidRPr="0053497D">
              <w:rPr>
                <w:sz w:val="24"/>
                <w:szCs w:val="24"/>
              </w:rPr>
              <w:t>учебно-</w:t>
            </w:r>
            <w:r w:rsidRPr="0053497D">
              <w:rPr>
                <w:sz w:val="24"/>
                <w:szCs w:val="24"/>
              </w:rPr>
              <w:t>спортивной</w:t>
            </w:r>
            <w:r w:rsidR="00E54121" w:rsidRPr="0053497D">
              <w:rPr>
                <w:sz w:val="24"/>
                <w:szCs w:val="24"/>
              </w:rPr>
              <w:t xml:space="preserve"> </w:t>
            </w:r>
            <w:r w:rsidRPr="0053497D">
              <w:rPr>
                <w:sz w:val="24"/>
                <w:szCs w:val="24"/>
              </w:rPr>
              <w:t>тренировки.</w:t>
            </w:r>
            <w:r w:rsidR="00E54121" w:rsidRPr="0053497D">
              <w:rPr>
                <w:sz w:val="24"/>
                <w:szCs w:val="24"/>
              </w:rPr>
              <w:t xml:space="preserve"> </w:t>
            </w:r>
            <w:r w:rsidRPr="0053497D">
              <w:rPr>
                <w:sz w:val="24"/>
                <w:szCs w:val="24"/>
              </w:rPr>
              <w:t>Основные</w:t>
            </w:r>
            <w:r w:rsidR="00E54121" w:rsidRPr="0053497D">
              <w:rPr>
                <w:sz w:val="24"/>
                <w:szCs w:val="24"/>
              </w:rPr>
              <w:t xml:space="preserve"> </w:t>
            </w:r>
            <w:r w:rsidRPr="0053497D">
              <w:rPr>
                <w:sz w:val="24"/>
                <w:szCs w:val="24"/>
              </w:rPr>
              <w:t>направления</w:t>
            </w:r>
            <w:r w:rsidR="00E54121" w:rsidRPr="0053497D">
              <w:rPr>
                <w:sz w:val="24"/>
                <w:szCs w:val="24"/>
              </w:rPr>
              <w:t xml:space="preserve"> </w:t>
            </w:r>
            <w:r w:rsidR="003D4566" w:rsidRPr="0053497D">
              <w:rPr>
                <w:sz w:val="24"/>
                <w:szCs w:val="24"/>
              </w:rPr>
              <w:t>учебно-</w:t>
            </w:r>
            <w:r w:rsidR="00E54121" w:rsidRPr="0053497D">
              <w:rPr>
                <w:sz w:val="24"/>
                <w:szCs w:val="24"/>
              </w:rPr>
              <w:t>с</w:t>
            </w:r>
            <w:r w:rsidRPr="0053497D">
              <w:rPr>
                <w:sz w:val="24"/>
                <w:szCs w:val="24"/>
              </w:rPr>
              <w:t>портивной</w:t>
            </w:r>
            <w:r w:rsidR="00E54121" w:rsidRPr="0053497D">
              <w:rPr>
                <w:sz w:val="24"/>
                <w:szCs w:val="24"/>
              </w:rPr>
              <w:t xml:space="preserve"> </w:t>
            </w:r>
            <w:r w:rsidRPr="0053497D">
              <w:rPr>
                <w:sz w:val="24"/>
                <w:szCs w:val="24"/>
              </w:rPr>
              <w:t>тренировки.</w:t>
            </w:r>
          </w:p>
        </w:tc>
      </w:tr>
      <w:tr w:rsidR="0053497D" w:rsidRPr="0053497D" w14:paraId="7BDFA8BE" w14:textId="77777777" w:rsidTr="00382B95">
        <w:trPr>
          <w:trHeight w:val="1009"/>
        </w:trPr>
        <w:tc>
          <w:tcPr>
            <w:tcW w:w="1805" w:type="dxa"/>
            <w:vMerge/>
            <w:tcBorders>
              <w:top w:val="nil"/>
            </w:tcBorders>
          </w:tcPr>
          <w:p w14:paraId="626B9847" w14:textId="77777777" w:rsidR="0038057F" w:rsidRPr="0053497D" w:rsidRDefault="0038057F" w:rsidP="009F7BD5">
            <w:pPr>
              <w:jc w:val="center"/>
              <w:rPr>
                <w:sz w:val="24"/>
                <w:szCs w:val="24"/>
              </w:rPr>
            </w:pPr>
          </w:p>
        </w:tc>
        <w:tc>
          <w:tcPr>
            <w:tcW w:w="2873" w:type="dxa"/>
          </w:tcPr>
          <w:p w14:paraId="54BDB914" w14:textId="77777777" w:rsidR="0038057F" w:rsidRPr="0053497D" w:rsidRDefault="0038057F" w:rsidP="009F7BD5">
            <w:pPr>
              <w:pStyle w:val="TableParagraph"/>
              <w:spacing w:before="118"/>
              <w:ind w:left="113" w:right="62" w:hanging="113"/>
              <w:jc w:val="center"/>
              <w:rPr>
                <w:sz w:val="24"/>
                <w:szCs w:val="24"/>
              </w:rPr>
            </w:pPr>
            <w:r w:rsidRPr="0053497D">
              <w:rPr>
                <w:sz w:val="24"/>
                <w:szCs w:val="24"/>
              </w:rPr>
              <w:t>Спортивные соревнования</w:t>
            </w:r>
            <w:r w:rsidR="00D0663E" w:rsidRPr="0053497D">
              <w:rPr>
                <w:sz w:val="24"/>
                <w:szCs w:val="24"/>
              </w:rPr>
              <w:t xml:space="preserve"> </w:t>
            </w:r>
            <w:r w:rsidRPr="0053497D">
              <w:rPr>
                <w:sz w:val="24"/>
                <w:szCs w:val="24"/>
              </w:rPr>
              <w:t>как</w:t>
            </w:r>
            <w:r w:rsidR="00D0663E" w:rsidRPr="0053497D">
              <w:rPr>
                <w:sz w:val="24"/>
                <w:szCs w:val="24"/>
              </w:rPr>
              <w:t xml:space="preserve"> </w:t>
            </w:r>
            <w:r w:rsidRPr="0053497D">
              <w:rPr>
                <w:sz w:val="24"/>
                <w:szCs w:val="24"/>
              </w:rPr>
              <w:t>функциональное и</w:t>
            </w:r>
          </w:p>
          <w:p w14:paraId="0D721394" w14:textId="77777777" w:rsidR="0038057F" w:rsidRPr="0053497D" w:rsidRDefault="00D0663E" w:rsidP="009F7BD5">
            <w:pPr>
              <w:pStyle w:val="TableParagraph"/>
              <w:spacing w:before="1"/>
              <w:ind w:left="113" w:right="62" w:hanging="113"/>
              <w:jc w:val="center"/>
              <w:rPr>
                <w:sz w:val="24"/>
                <w:szCs w:val="24"/>
              </w:rPr>
            </w:pPr>
            <w:r w:rsidRPr="0053497D">
              <w:rPr>
                <w:sz w:val="24"/>
                <w:szCs w:val="24"/>
              </w:rPr>
              <w:t>С</w:t>
            </w:r>
            <w:r w:rsidR="0038057F" w:rsidRPr="0053497D">
              <w:rPr>
                <w:sz w:val="24"/>
                <w:szCs w:val="24"/>
              </w:rPr>
              <w:t>труктурное</w:t>
            </w:r>
            <w:r w:rsidRPr="0053497D">
              <w:rPr>
                <w:sz w:val="24"/>
                <w:szCs w:val="24"/>
              </w:rPr>
              <w:t xml:space="preserve"> </w:t>
            </w:r>
            <w:r w:rsidR="0038057F" w:rsidRPr="0053497D">
              <w:rPr>
                <w:sz w:val="24"/>
                <w:szCs w:val="24"/>
              </w:rPr>
              <w:t>ядро</w:t>
            </w:r>
            <w:r w:rsidRPr="0053497D">
              <w:rPr>
                <w:sz w:val="24"/>
                <w:szCs w:val="24"/>
              </w:rPr>
              <w:t xml:space="preserve"> </w:t>
            </w:r>
            <w:r w:rsidR="0038057F" w:rsidRPr="0053497D">
              <w:rPr>
                <w:sz w:val="24"/>
                <w:szCs w:val="24"/>
              </w:rPr>
              <w:t>спорта</w:t>
            </w:r>
          </w:p>
        </w:tc>
        <w:tc>
          <w:tcPr>
            <w:tcW w:w="1392" w:type="dxa"/>
          </w:tcPr>
          <w:p w14:paraId="6C65CA0A" w14:textId="77777777" w:rsidR="0038057F" w:rsidRPr="0053497D" w:rsidRDefault="0038057F" w:rsidP="009F7BD5">
            <w:pPr>
              <w:pStyle w:val="TableParagraph"/>
              <w:spacing w:before="2"/>
              <w:jc w:val="center"/>
              <w:rPr>
                <w:b/>
                <w:sz w:val="24"/>
                <w:szCs w:val="24"/>
              </w:rPr>
            </w:pPr>
          </w:p>
          <w:p w14:paraId="1804C118" w14:textId="77777777" w:rsidR="0038057F" w:rsidRPr="0053497D" w:rsidRDefault="0038057F" w:rsidP="009F7BD5">
            <w:pPr>
              <w:pStyle w:val="TableParagraph"/>
              <w:ind w:right="393"/>
              <w:jc w:val="center"/>
              <w:rPr>
                <w:sz w:val="24"/>
                <w:szCs w:val="24"/>
              </w:rPr>
            </w:pPr>
            <w:r w:rsidRPr="0053497D">
              <w:rPr>
                <w:sz w:val="24"/>
                <w:szCs w:val="24"/>
              </w:rPr>
              <w:t>≈ 200</w:t>
            </w:r>
          </w:p>
        </w:tc>
        <w:tc>
          <w:tcPr>
            <w:tcW w:w="1405" w:type="dxa"/>
          </w:tcPr>
          <w:p w14:paraId="09707915" w14:textId="77777777" w:rsidR="0038057F" w:rsidRPr="0053497D" w:rsidRDefault="0038057F" w:rsidP="009F7BD5">
            <w:pPr>
              <w:pStyle w:val="TableParagraph"/>
              <w:spacing w:before="4"/>
              <w:jc w:val="center"/>
              <w:rPr>
                <w:b/>
                <w:sz w:val="24"/>
                <w:szCs w:val="24"/>
              </w:rPr>
            </w:pPr>
          </w:p>
          <w:p w14:paraId="3AE1D96B" w14:textId="77777777" w:rsidR="0038057F" w:rsidRPr="0053497D" w:rsidRDefault="0038057F" w:rsidP="009F7BD5">
            <w:pPr>
              <w:pStyle w:val="TableParagraph"/>
              <w:spacing w:before="1"/>
              <w:ind w:left="188" w:right="118"/>
              <w:jc w:val="center"/>
              <w:rPr>
                <w:sz w:val="24"/>
                <w:szCs w:val="24"/>
              </w:rPr>
            </w:pPr>
            <w:r w:rsidRPr="0053497D">
              <w:rPr>
                <w:sz w:val="24"/>
                <w:szCs w:val="24"/>
              </w:rPr>
              <w:t>февраль-май</w:t>
            </w:r>
          </w:p>
        </w:tc>
        <w:tc>
          <w:tcPr>
            <w:tcW w:w="6638" w:type="dxa"/>
          </w:tcPr>
          <w:p w14:paraId="055EBFF5" w14:textId="77777777" w:rsidR="0038057F" w:rsidRPr="0053497D" w:rsidRDefault="0038057F" w:rsidP="009F7BD5">
            <w:pPr>
              <w:pStyle w:val="TableParagraph"/>
              <w:ind w:left="165" w:right="95"/>
              <w:jc w:val="center"/>
              <w:rPr>
                <w:sz w:val="24"/>
                <w:szCs w:val="24"/>
              </w:rPr>
            </w:pPr>
            <w:r w:rsidRPr="0053497D">
              <w:rPr>
                <w:sz w:val="24"/>
                <w:szCs w:val="24"/>
              </w:rPr>
              <w:t>Основные</w:t>
            </w:r>
            <w:r w:rsidR="00D0663E" w:rsidRPr="0053497D">
              <w:rPr>
                <w:sz w:val="24"/>
                <w:szCs w:val="24"/>
              </w:rPr>
              <w:t xml:space="preserve"> функции и </w:t>
            </w:r>
            <w:r w:rsidRPr="0053497D">
              <w:rPr>
                <w:sz w:val="24"/>
                <w:szCs w:val="24"/>
              </w:rPr>
              <w:t>особенности</w:t>
            </w:r>
            <w:r w:rsidR="00D0663E" w:rsidRPr="0053497D">
              <w:rPr>
                <w:sz w:val="24"/>
                <w:szCs w:val="24"/>
              </w:rPr>
              <w:t xml:space="preserve"> </w:t>
            </w:r>
            <w:r w:rsidRPr="0053497D">
              <w:rPr>
                <w:sz w:val="24"/>
                <w:szCs w:val="24"/>
              </w:rPr>
              <w:t>спортивных</w:t>
            </w:r>
            <w:r w:rsidR="00D0663E" w:rsidRPr="0053497D">
              <w:rPr>
                <w:sz w:val="24"/>
                <w:szCs w:val="24"/>
              </w:rPr>
              <w:t xml:space="preserve"> </w:t>
            </w:r>
            <w:r w:rsidRPr="0053497D">
              <w:rPr>
                <w:sz w:val="24"/>
                <w:szCs w:val="24"/>
              </w:rPr>
              <w:t>соревнований.</w:t>
            </w:r>
            <w:r w:rsidR="00D0663E" w:rsidRPr="0053497D">
              <w:rPr>
                <w:sz w:val="24"/>
                <w:szCs w:val="24"/>
              </w:rPr>
              <w:t xml:space="preserve"> </w:t>
            </w:r>
            <w:r w:rsidRPr="0053497D">
              <w:rPr>
                <w:sz w:val="24"/>
                <w:szCs w:val="24"/>
              </w:rPr>
              <w:t>Общая</w:t>
            </w:r>
            <w:r w:rsidR="00D0663E" w:rsidRPr="0053497D">
              <w:rPr>
                <w:sz w:val="24"/>
                <w:szCs w:val="24"/>
              </w:rPr>
              <w:t xml:space="preserve"> </w:t>
            </w:r>
            <w:r w:rsidRPr="0053497D">
              <w:rPr>
                <w:sz w:val="24"/>
                <w:szCs w:val="24"/>
              </w:rPr>
              <w:t>структура</w:t>
            </w:r>
            <w:r w:rsidR="00D0663E" w:rsidRPr="0053497D">
              <w:rPr>
                <w:sz w:val="24"/>
                <w:szCs w:val="24"/>
              </w:rPr>
              <w:t xml:space="preserve"> </w:t>
            </w:r>
            <w:r w:rsidRPr="0053497D">
              <w:rPr>
                <w:sz w:val="24"/>
                <w:szCs w:val="24"/>
              </w:rPr>
              <w:t>спортивных</w:t>
            </w:r>
            <w:r w:rsidR="00D0663E" w:rsidRPr="0053497D">
              <w:rPr>
                <w:sz w:val="24"/>
                <w:szCs w:val="24"/>
              </w:rPr>
              <w:t xml:space="preserve"> </w:t>
            </w:r>
            <w:r w:rsidRPr="0053497D">
              <w:rPr>
                <w:sz w:val="24"/>
                <w:szCs w:val="24"/>
              </w:rPr>
              <w:t>соревнований.</w:t>
            </w:r>
            <w:r w:rsidR="00D0663E" w:rsidRPr="0053497D">
              <w:rPr>
                <w:sz w:val="24"/>
                <w:szCs w:val="24"/>
              </w:rPr>
              <w:t xml:space="preserve"> </w:t>
            </w:r>
            <w:r w:rsidRPr="0053497D">
              <w:rPr>
                <w:sz w:val="24"/>
                <w:szCs w:val="24"/>
              </w:rPr>
              <w:t>Судейство</w:t>
            </w:r>
            <w:r w:rsidR="00D0663E" w:rsidRPr="0053497D">
              <w:rPr>
                <w:sz w:val="24"/>
                <w:szCs w:val="24"/>
              </w:rPr>
              <w:t xml:space="preserve"> </w:t>
            </w:r>
            <w:r w:rsidRPr="0053497D">
              <w:rPr>
                <w:sz w:val="24"/>
                <w:szCs w:val="24"/>
              </w:rPr>
              <w:t>спортивных</w:t>
            </w:r>
            <w:r w:rsidR="00D0663E" w:rsidRPr="0053497D">
              <w:rPr>
                <w:sz w:val="24"/>
                <w:szCs w:val="24"/>
              </w:rPr>
              <w:t xml:space="preserve"> </w:t>
            </w:r>
            <w:r w:rsidRPr="0053497D">
              <w:rPr>
                <w:sz w:val="24"/>
                <w:szCs w:val="24"/>
              </w:rPr>
              <w:t>соревнований.</w:t>
            </w:r>
            <w:r w:rsidR="00D0663E" w:rsidRPr="0053497D">
              <w:rPr>
                <w:sz w:val="24"/>
                <w:szCs w:val="24"/>
              </w:rPr>
              <w:t xml:space="preserve"> </w:t>
            </w:r>
            <w:r w:rsidRPr="0053497D">
              <w:rPr>
                <w:sz w:val="24"/>
                <w:szCs w:val="24"/>
              </w:rPr>
              <w:t>Спортивные</w:t>
            </w:r>
            <w:r w:rsidR="00D0663E" w:rsidRPr="0053497D">
              <w:rPr>
                <w:sz w:val="24"/>
                <w:szCs w:val="24"/>
              </w:rPr>
              <w:t xml:space="preserve"> </w:t>
            </w:r>
            <w:r w:rsidRPr="0053497D">
              <w:rPr>
                <w:sz w:val="24"/>
                <w:szCs w:val="24"/>
              </w:rPr>
              <w:t>результаты.</w:t>
            </w:r>
            <w:r w:rsidR="00D0663E" w:rsidRPr="0053497D">
              <w:rPr>
                <w:sz w:val="24"/>
                <w:szCs w:val="24"/>
              </w:rPr>
              <w:t xml:space="preserve"> </w:t>
            </w:r>
            <w:r w:rsidRPr="0053497D">
              <w:rPr>
                <w:sz w:val="24"/>
                <w:szCs w:val="24"/>
              </w:rPr>
              <w:t>Классификация</w:t>
            </w:r>
            <w:r w:rsidR="00D0663E" w:rsidRPr="0053497D">
              <w:rPr>
                <w:sz w:val="24"/>
                <w:szCs w:val="24"/>
              </w:rPr>
              <w:t xml:space="preserve"> </w:t>
            </w:r>
            <w:r w:rsidRPr="0053497D">
              <w:rPr>
                <w:sz w:val="24"/>
                <w:szCs w:val="24"/>
              </w:rPr>
              <w:t>спортивных</w:t>
            </w:r>
          </w:p>
          <w:p w14:paraId="1EF6C491" w14:textId="77777777" w:rsidR="0038057F" w:rsidRPr="0053497D" w:rsidRDefault="0038057F" w:rsidP="009F7BD5">
            <w:pPr>
              <w:pStyle w:val="TableParagraph"/>
              <w:ind w:left="165"/>
              <w:jc w:val="center"/>
              <w:rPr>
                <w:sz w:val="24"/>
                <w:szCs w:val="24"/>
              </w:rPr>
            </w:pPr>
            <w:r w:rsidRPr="0053497D">
              <w:rPr>
                <w:sz w:val="24"/>
                <w:szCs w:val="24"/>
              </w:rPr>
              <w:t>достижений.</w:t>
            </w:r>
          </w:p>
        </w:tc>
      </w:tr>
      <w:tr w:rsidR="0053497D" w:rsidRPr="0053497D" w14:paraId="02B344DD" w14:textId="77777777" w:rsidTr="008C765A">
        <w:trPr>
          <w:trHeight w:val="416"/>
        </w:trPr>
        <w:tc>
          <w:tcPr>
            <w:tcW w:w="1805" w:type="dxa"/>
            <w:vMerge/>
            <w:tcBorders>
              <w:top w:val="nil"/>
            </w:tcBorders>
          </w:tcPr>
          <w:p w14:paraId="4E597875" w14:textId="77777777" w:rsidR="0038057F" w:rsidRPr="0053497D" w:rsidRDefault="0038057F" w:rsidP="009F7BD5">
            <w:pPr>
              <w:jc w:val="center"/>
              <w:rPr>
                <w:sz w:val="24"/>
                <w:szCs w:val="24"/>
              </w:rPr>
            </w:pPr>
          </w:p>
        </w:tc>
        <w:tc>
          <w:tcPr>
            <w:tcW w:w="2873" w:type="dxa"/>
          </w:tcPr>
          <w:p w14:paraId="596F0F06" w14:textId="77777777" w:rsidR="0038057F" w:rsidRPr="0053497D" w:rsidRDefault="0038057F" w:rsidP="009F7BD5">
            <w:pPr>
              <w:pStyle w:val="TableParagraph"/>
              <w:jc w:val="center"/>
              <w:rPr>
                <w:b/>
                <w:sz w:val="24"/>
                <w:szCs w:val="24"/>
              </w:rPr>
            </w:pPr>
          </w:p>
          <w:p w14:paraId="14A02FF3" w14:textId="77777777" w:rsidR="0038057F" w:rsidRPr="0053497D" w:rsidRDefault="0038057F" w:rsidP="009F7BD5">
            <w:pPr>
              <w:pStyle w:val="TableParagraph"/>
              <w:jc w:val="center"/>
              <w:rPr>
                <w:b/>
                <w:sz w:val="24"/>
                <w:szCs w:val="24"/>
              </w:rPr>
            </w:pPr>
          </w:p>
          <w:p w14:paraId="605C3DCA" w14:textId="77777777" w:rsidR="0038057F" w:rsidRPr="0053497D" w:rsidRDefault="0038057F" w:rsidP="009F7BD5">
            <w:pPr>
              <w:pStyle w:val="TableParagraph"/>
              <w:spacing w:before="203"/>
              <w:ind w:left="170" w:right="100"/>
              <w:jc w:val="center"/>
              <w:rPr>
                <w:sz w:val="24"/>
                <w:szCs w:val="24"/>
              </w:rPr>
            </w:pPr>
            <w:r w:rsidRPr="0053497D">
              <w:rPr>
                <w:sz w:val="24"/>
                <w:szCs w:val="24"/>
              </w:rPr>
              <w:t>Восстановительные</w:t>
            </w:r>
          </w:p>
          <w:p w14:paraId="4DBB5748" w14:textId="77777777" w:rsidR="0038057F" w:rsidRPr="0053497D" w:rsidRDefault="0038057F" w:rsidP="009F7BD5">
            <w:pPr>
              <w:pStyle w:val="TableParagraph"/>
              <w:ind w:left="174" w:right="100"/>
              <w:jc w:val="center"/>
              <w:rPr>
                <w:sz w:val="24"/>
                <w:szCs w:val="24"/>
              </w:rPr>
            </w:pPr>
            <w:r w:rsidRPr="0053497D">
              <w:rPr>
                <w:sz w:val="24"/>
                <w:szCs w:val="24"/>
              </w:rPr>
              <w:t>средства и</w:t>
            </w:r>
            <w:r w:rsidR="00D0663E" w:rsidRPr="0053497D">
              <w:rPr>
                <w:sz w:val="24"/>
                <w:szCs w:val="24"/>
              </w:rPr>
              <w:t xml:space="preserve"> </w:t>
            </w:r>
            <w:r w:rsidRPr="0053497D">
              <w:rPr>
                <w:sz w:val="24"/>
                <w:szCs w:val="24"/>
              </w:rPr>
              <w:t>мероприятия</w:t>
            </w:r>
          </w:p>
        </w:tc>
        <w:tc>
          <w:tcPr>
            <w:tcW w:w="2797" w:type="dxa"/>
            <w:gridSpan w:val="2"/>
          </w:tcPr>
          <w:p w14:paraId="27104A63" w14:textId="77777777" w:rsidR="0038057F" w:rsidRPr="0053497D" w:rsidRDefault="0038057F" w:rsidP="009F7BD5">
            <w:pPr>
              <w:pStyle w:val="TableParagraph"/>
              <w:jc w:val="center"/>
              <w:rPr>
                <w:b/>
                <w:sz w:val="24"/>
                <w:szCs w:val="24"/>
              </w:rPr>
            </w:pPr>
          </w:p>
          <w:p w14:paraId="37027AA7" w14:textId="77777777" w:rsidR="0038057F" w:rsidRPr="0053497D" w:rsidRDefault="0038057F" w:rsidP="009F7BD5">
            <w:pPr>
              <w:pStyle w:val="TableParagraph"/>
              <w:jc w:val="center"/>
              <w:rPr>
                <w:b/>
                <w:sz w:val="24"/>
                <w:szCs w:val="24"/>
              </w:rPr>
            </w:pPr>
          </w:p>
          <w:p w14:paraId="75282577" w14:textId="77777777" w:rsidR="0038057F" w:rsidRPr="0053497D" w:rsidRDefault="0038057F" w:rsidP="009F7BD5">
            <w:pPr>
              <w:pStyle w:val="TableParagraph"/>
              <w:spacing w:before="203"/>
              <w:ind w:left="384" w:right="304" w:firstLine="103"/>
              <w:jc w:val="center"/>
              <w:rPr>
                <w:sz w:val="24"/>
                <w:szCs w:val="24"/>
              </w:rPr>
            </w:pPr>
            <w:r w:rsidRPr="0053497D">
              <w:rPr>
                <w:sz w:val="24"/>
                <w:szCs w:val="24"/>
              </w:rPr>
              <w:t>в переходный период</w:t>
            </w:r>
            <w:r w:rsidR="00D0663E" w:rsidRPr="0053497D">
              <w:rPr>
                <w:sz w:val="24"/>
                <w:szCs w:val="24"/>
              </w:rPr>
              <w:t xml:space="preserve"> </w:t>
            </w:r>
            <w:r w:rsidRPr="0053497D">
              <w:rPr>
                <w:sz w:val="24"/>
                <w:szCs w:val="24"/>
              </w:rPr>
              <w:t>спортивной</w:t>
            </w:r>
            <w:r w:rsidR="00D0663E" w:rsidRPr="0053497D">
              <w:rPr>
                <w:sz w:val="24"/>
                <w:szCs w:val="24"/>
              </w:rPr>
              <w:t xml:space="preserve"> </w:t>
            </w:r>
            <w:r w:rsidRPr="0053497D">
              <w:rPr>
                <w:sz w:val="24"/>
                <w:szCs w:val="24"/>
              </w:rPr>
              <w:t>подготовки</w:t>
            </w:r>
          </w:p>
        </w:tc>
        <w:tc>
          <w:tcPr>
            <w:tcW w:w="6638" w:type="dxa"/>
          </w:tcPr>
          <w:p w14:paraId="20324D67" w14:textId="77777777" w:rsidR="0038057F" w:rsidRPr="0053497D" w:rsidRDefault="0038057F" w:rsidP="009F7BD5">
            <w:pPr>
              <w:pStyle w:val="TableParagraph"/>
              <w:ind w:left="165" w:right="96"/>
              <w:jc w:val="center"/>
              <w:rPr>
                <w:sz w:val="24"/>
                <w:szCs w:val="24"/>
              </w:rPr>
            </w:pPr>
            <w:r w:rsidRPr="0053497D">
              <w:rPr>
                <w:sz w:val="24"/>
                <w:szCs w:val="24"/>
              </w:rPr>
              <w:t>Педагогические</w:t>
            </w:r>
            <w:r w:rsidR="00D0663E" w:rsidRPr="0053497D">
              <w:rPr>
                <w:sz w:val="24"/>
                <w:szCs w:val="24"/>
              </w:rPr>
              <w:t xml:space="preserve"> </w:t>
            </w:r>
            <w:r w:rsidRPr="0053497D">
              <w:rPr>
                <w:sz w:val="24"/>
                <w:szCs w:val="24"/>
              </w:rPr>
              <w:t>средства</w:t>
            </w:r>
            <w:r w:rsidR="00D0663E" w:rsidRPr="0053497D">
              <w:rPr>
                <w:sz w:val="24"/>
                <w:szCs w:val="24"/>
              </w:rPr>
              <w:t xml:space="preserve"> </w:t>
            </w:r>
            <w:r w:rsidRPr="0053497D">
              <w:rPr>
                <w:sz w:val="24"/>
                <w:szCs w:val="24"/>
              </w:rPr>
              <w:t>восстановления:</w:t>
            </w:r>
            <w:r w:rsidR="00D0663E" w:rsidRPr="0053497D">
              <w:rPr>
                <w:sz w:val="24"/>
                <w:szCs w:val="24"/>
              </w:rPr>
              <w:t xml:space="preserve"> </w:t>
            </w:r>
            <w:r w:rsidRPr="0053497D">
              <w:rPr>
                <w:sz w:val="24"/>
                <w:szCs w:val="24"/>
              </w:rPr>
              <w:t>рациональное</w:t>
            </w:r>
            <w:r w:rsidR="00D0663E" w:rsidRPr="0053497D">
              <w:rPr>
                <w:sz w:val="24"/>
                <w:szCs w:val="24"/>
              </w:rPr>
              <w:t xml:space="preserve"> </w:t>
            </w:r>
            <w:r w:rsidRPr="0053497D">
              <w:rPr>
                <w:sz w:val="24"/>
                <w:szCs w:val="24"/>
              </w:rPr>
              <w:t>построение</w:t>
            </w:r>
            <w:r w:rsidR="00D0663E" w:rsidRPr="0053497D">
              <w:rPr>
                <w:sz w:val="24"/>
                <w:szCs w:val="24"/>
              </w:rPr>
              <w:t xml:space="preserve"> </w:t>
            </w:r>
            <w:r w:rsidRPr="0053497D">
              <w:rPr>
                <w:sz w:val="24"/>
                <w:szCs w:val="24"/>
              </w:rPr>
              <w:t>учебно-тренировочных</w:t>
            </w:r>
            <w:r w:rsidR="00D0663E" w:rsidRPr="0053497D">
              <w:rPr>
                <w:sz w:val="24"/>
                <w:szCs w:val="24"/>
              </w:rPr>
              <w:t xml:space="preserve"> </w:t>
            </w:r>
            <w:r w:rsidRPr="0053497D">
              <w:rPr>
                <w:sz w:val="24"/>
                <w:szCs w:val="24"/>
              </w:rPr>
              <w:t>занятий;</w:t>
            </w:r>
            <w:r w:rsidR="00D0663E" w:rsidRPr="0053497D">
              <w:rPr>
                <w:sz w:val="24"/>
                <w:szCs w:val="24"/>
              </w:rPr>
              <w:t xml:space="preserve"> </w:t>
            </w:r>
            <w:r w:rsidRPr="0053497D">
              <w:rPr>
                <w:sz w:val="24"/>
                <w:szCs w:val="24"/>
              </w:rPr>
              <w:t>рациональное</w:t>
            </w:r>
            <w:r w:rsidR="00D0663E" w:rsidRPr="0053497D">
              <w:rPr>
                <w:sz w:val="24"/>
                <w:szCs w:val="24"/>
              </w:rPr>
              <w:t xml:space="preserve"> </w:t>
            </w:r>
            <w:r w:rsidRPr="0053497D">
              <w:rPr>
                <w:sz w:val="24"/>
                <w:szCs w:val="24"/>
              </w:rPr>
              <w:t>чередование</w:t>
            </w:r>
            <w:r w:rsidR="00D0663E" w:rsidRPr="0053497D">
              <w:rPr>
                <w:sz w:val="24"/>
                <w:szCs w:val="24"/>
              </w:rPr>
              <w:t xml:space="preserve"> </w:t>
            </w:r>
            <w:r w:rsidR="006A27C0" w:rsidRPr="0053497D">
              <w:rPr>
                <w:spacing w:val="1"/>
                <w:sz w:val="24"/>
                <w:szCs w:val="24"/>
              </w:rPr>
              <w:t>учебно-</w:t>
            </w:r>
            <w:r w:rsidRPr="0053497D">
              <w:rPr>
                <w:sz w:val="24"/>
                <w:szCs w:val="24"/>
              </w:rPr>
              <w:t>тренировочных</w:t>
            </w:r>
            <w:r w:rsidR="00D0663E" w:rsidRPr="0053497D">
              <w:rPr>
                <w:sz w:val="24"/>
                <w:szCs w:val="24"/>
              </w:rPr>
              <w:t xml:space="preserve"> </w:t>
            </w:r>
            <w:r w:rsidRPr="0053497D">
              <w:rPr>
                <w:sz w:val="24"/>
                <w:szCs w:val="24"/>
              </w:rPr>
              <w:t>нагрузок</w:t>
            </w:r>
            <w:r w:rsidR="00D0663E" w:rsidRPr="0053497D">
              <w:rPr>
                <w:sz w:val="24"/>
                <w:szCs w:val="24"/>
              </w:rPr>
              <w:t xml:space="preserve"> </w:t>
            </w:r>
            <w:r w:rsidRPr="0053497D">
              <w:rPr>
                <w:sz w:val="24"/>
                <w:szCs w:val="24"/>
              </w:rPr>
              <w:t>различной</w:t>
            </w:r>
            <w:r w:rsidR="00D0663E" w:rsidRPr="0053497D">
              <w:rPr>
                <w:sz w:val="24"/>
                <w:szCs w:val="24"/>
              </w:rPr>
              <w:t xml:space="preserve"> </w:t>
            </w:r>
            <w:r w:rsidRPr="0053497D">
              <w:rPr>
                <w:sz w:val="24"/>
                <w:szCs w:val="24"/>
              </w:rPr>
              <w:t>направленности;</w:t>
            </w:r>
            <w:r w:rsidR="00D0663E" w:rsidRPr="0053497D">
              <w:rPr>
                <w:sz w:val="24"/>
                <w:szCs w:val="24"/>
              </w:rPr>
              <w:t xml:space="preserve"> </w:t>
            </w:r>
            <w:r w:rsidRPr="0053497D">
              <w:rPr>
                <w:sz w:val="24"/>
                <w:szCs w:val="24"/>
              </w:rPr>
              <w:t>организация</w:t>
            </w:r>
            <w:r w:rsidR="00D0663E" w:rsidRPr="0053497D">
              <w:rPr>
                <w:sz w:val="24"/>
                <w:szCs w:val="24"/>
              </w:rPr>
              <w:t xml:space="preserve"> </w:t>
            </w:r>
            <w:r w:rsidRPr="0053497D">
              <w:rPr>
                <w:sz w:val="24"/>
                <w:szCs w:val="24"/>
              </w:rPr>
              <w:t>активного отдыха. Психологические средства восстановления: аутогенная</w:t>
            </w:r>
            <w:r w:rsidR="00D0663E" w:rsidRPr="0053497D">
              <w:rPr>
                <w:sz w:val="24"/>
                <w:szCs w:val="24"/>
              </w:rPr>
              <w:t xml:space="preserve"> </w:t>
            </w:r>
            <w:r w:rsidRPr="0053497D">
              <w:rPr>
                <w:sz w:val="24"/>
                <w:szCs w:val="24"/>
              </w:rPr>
              <w:t>тренировка;</w:t>
            </w:r>
            <w:r w:rsidR="00D0663E" w:rsidRPr="0053497D">
              <w:rPr>
                <w:sz w:val="24"/>
                <w:szCs w:val="24"/>
              </w:rPr>
              <w:t xml:space="preserve"> </w:t>
            </w:r>
            <w:r w:rsidRPr="0053497D">
              <w:rPr>
                <w:sz w:val="24"/>
                <w:szCs w:val="24"/>
              </w:rPr>
              <w:t>психорегулирующие</w:t>
            </w:r>
            <w:r w:rsidR="00D0663E" w:rsidRPr="0053497D">
              <w:rPr>
                <w:sz w:val="24"/>
                <w:szCs w:val="24"/>
              </w:rPr>
              <w:t xml:space="preserve"> </w:t>
            </w:r>
            <w:r w:rsidRPr="0053497D">
              <w:rPr>
                <w:sz w:val="24"/>
                <w:szCs w:val="24"/>
              </w:rPr>
              <w:t>воздействия;</w:t>
            </w:r>
            <w:r w:rsidR="00D0663E" w:rsidRPr="0053497D">
              <w:rPr>
                <w:sz w:val="24"/>
                <w:szCs w:val="24"/>
              </w:rPr>
              <w:t xml:space="preserve"> </w:t>
            </w:r>
            <w:r w:rsidRPr="0053497D">
              <w:rPr>
                <w:sz w:val="24"/>
                <w:szCs w:val="24"/>
              </w:rPr>
              <w:t>дыхательная</w:t>
            </w:r>
            <w:r w:rsidR="00D0663E" w:rsidRPr="0053497D">
              <w:rPr>
                <w:sz w:val="24"/>
                <w:szCs w:val="24"/>
              </w:rPr>
              <w:t xml:space="preserve"> </w:t>
            </w:r>
            <w:r w:rsidRPr="0053497D">
              <w:rPr>
                <w:sz w:val="24"/>
                <w:szCs w:val="24"/>
              </w:rPr>
              <w:t>гимнастика.</w:t>
            </w:r>
            <w:r w:rsidR="00D0663E" w:rsidRPr="0053497D">
              <w:rPr>
                <w:sz w:val="24"/>
                <w:szCs w:val="24"/>
              </w:rPr>
              <w:t xml:space="preserve"> </w:t>
            </w:r>
            <w:r w:rsidRPr="0053497D">
              <w:rPr>
                <w:sz w:val="24"/>
                <w:szCs w:val="24"/>
              </w:rPr>
              <w:t>Медико-биологические</w:t>
            </w:r>
            <w:r w:rsidR="00D0663E" w:rsidRPr="0053497D">
              <w:rPr>
                <w:sz w:val="24"/>
                <w:szCs w:val="24"/>
              </w:rPr>
              <w:t xml:space="preserve"> </w:t>
            </w:r>
            <w:r w:rsidRPr="0053497D">
              <w:rPr>
                <w:sz w:val="24"/>
                <w:szCs w:val="24"/>
              </w:rPr>
              <w:t>средства</w:t>
            </w:r>
            <w:r w:rsidR="00D0663E" w:rsidRPr="0053497D">
              <w:rPr>
                <w:sz w:val="24"/>
                <w:szCs w:val="24"/>
              </w:rPr>
              <w:t xml:space="preserve"> </w:t>
            </w:r>
            <w:r w:rsidRPr="0053497D">
              <w:rPr>
                <w:sz w:val="24"/>
                <w:szCs w:val="24"/>
              </w:rPr>
              <w:t>восстановления:</w:t>
            </w:r>
            <w:r w:rsidR="00D0663E" w:rsidRPr="0053497D">
              <w:rPr>
                <w:sz w:val="24"/>
                <w:szCs w:val="24"/>
              </w:rPr>
              <w:t xml:space="preserve"> </w:t>
            </w:r>
            <w:r w:rsidRPr="0053497D">
              <w:rPr>
                <w:sz w:val="24"/>
                <w:szCs w:val="24"/>
              </w:rPr>
              <w:t>питание;</w:t>
            </w:r>
            <w:r w:rsidR="00D0663E" w:rsidRPr="0053497D">
              <w:rPr>
                <w:sz w:val="24"/>
                <w:szCs w:val="24"/>
              </w:rPr>
              <w:t xml:space="preserve"> </w:t>
            </w:r>
            <w:r w:rsidRPr="0053497D">
              <w:rPr>
                <w:sz w:val="24"/>
                <w:szCs w:val="24"/>
              </w:rPr>
              <w:t>гигиенические</w:t>
            </w:r>
          </w:p>
          <w:p w14:paraId="44D035F8" w14:textId="77777777" w:rsidR="0038057F" w:rsidRPr="0053497D" w:rsidRDefault="00D0663E" w:rsidP="009F7BD5">
            <w:pPr>
              <w:pStyle w:val="TableParagraph"/>
              <w:ind w:left="165" w:right="97"/>
              <w:jc w:val="center"/>
              <w:rPr>
                <w:sz w:val="24"/>
                <w:szCs w:val="24"/>
              </w:rPr>
            </w:pPr>
            <w:r w:rsidRPr="0053497D">
              <w:rPr>
                <w:sz w:val="24"/>
                <w:szCs w:val="24"/>
              </w:rPr>
              <w:t xml:space="preserve">и </w:t>
            </w:r>
            <w:r w:rsidR="0038057F" w:rsidRPr="0053497D">
              <w:rPr>
                <w:sz w:val="24"/>
                <w:szCs w:val="24"/>
              </w:rPr>
              <w:t>физиотерапевтические</w:t>
            </w:r>
            <w:r w:rsidRPr="0053497D">
              <w:rPr>
                <w:sz w:val="24"/>
                <w:szCs w:val="24"/>
              </w:rPr>
              <w:t xml:space="preserve"> </w:t>
            </w:r>
            <w:r w:rsidR="0038057F" w:rsidRPr="0053497D">
              <w:rPr>
                <w:sz w:val="24"/>
                <w:szCs w:val="24"/>
              </w:rPr>
              <w:t>процедуры;</w:t>
            </w:r>
            <w:r w:rsidRPr="0053497D">
              <w:rPr>
                <w:sz w:val="24"/>
                <w:szCs w:val="24"/>
              </w:rPr>
              <w:t xml:space="preserve"> </w:t>
            </w:r>
            <w:r w:rsidR="0038057F" w:rsidRPr="0053497D">
              <w:rPr>
                <w:sz w:val="24"/>
                <w:szCs w:val="24"/>
              </w:rPr>
              <w:t>баня;</w:t>
            </w:r>
            <w:r w:rsidRPr="0053497D">
              <w:rPr>
                <w:sz w:val="24"/>
                <w:szCs w:val="24"/>
              </w:rPr>
              <w:t xml:space="preserve"> </w:t>
            </w:r>
            <w:r w:rsidR="0038057F" w:rsidRPr="0053497D">
              <w:rPr>
                <w:sz w:val="24"/>
                <w:szCs w:val="24"/>
              </w:rPr>
              <w:t>массаж;</w:t>
            </w:r>
            <w:r w:rsidRPr="0053497D">
              <w:rPr>
                <w:sz w:val="24"/>
                <w:szCs w:val="24"/>
              </w:rPr>
              <w:t xml:space="preserve"> </w:t>
            </w:r>
            <w:r w:rsidR="0038057F" w:rsidRPr="0053497D">
              <w:rPr>
                <w:sz w:val="24"/>
                <w:szCs w:val="24"/>
              </w:rPr>
              <w:t>витамины.</w:t>
            </w:r>
            <w:r w:rsidRPr="0053497D">
              <w:rPr>
                <w:sz w:val="24"/>
                <w:szCs w:val="24"/>
              </w:rPr>
              <w:t xml:space="preserve"> </w:t>
            </w:r>
            <w:r w:rsidR="0038057F" w:rsidRPr="0053497D">
              <w:rPr>
                <w:sz w:val="24"/>
                <w:szCs w:val="24"/>
              </w:rPr>
              <w:t>Особенности</w:t>
            </w:r>
            <w:r w:rsidRPr="0053497D">
              <w:rPr>
                <w:sz w:val="24"/>
                <w:szCs w:val="24"/>
              </w:rPr>
              <w:t xml:space="preserve"> </w:t>
            </w:r>
            <w:r w:rsidR="0038057F" w:rsidRPr="0053497D">
              <w:rPr>
                <w:sz w:val="24"/>
                <w:szCs w:val="24"/>
              </w:rPr>
              <w:t>применения</w:t>
            </w:r>
            <w:r w:rsidRPr="0053497D">
              <w:rPr>
                <w:sz w:val="24"/>
                <w:szCs w:val="24"/>
              </w:rPr>
              <w:t xml:space="preserve"> </w:t>
            </w:r>
            <w:r w:rsidR="0038057F" w:rsidRPr="0053497D">
              <w:rPr>
                <w:sz w:val="24"/>
                <w:szCs w:val="24"/>
              </w:rPr>
              <w:t>восстановительных средств.</w:t>
            </w:r>
          </w:p>
        </w:tc>
      </w:tr>
      <w:tr w:rsidR="0053497D" w:rsidRPr="0053497D" w14:paraId="0B4B0ED7" w14:textId="77777777" w:rsidTr="00382B95">
        <w:trPr>
          <w:trHeight w:val="505"/>
        </w:trPr>
        <w:tc>
          <w:tcPr>
            <w:tcW w:w="1805" w:type="dxa"/>
            <w:vMerge w:val="restart"/>
          </w:tcPr>
          <w:p w14:paraId="326576A0" w14:textId="77777777" w:rsidR="0038057F" w:rsidRPr="0053497D" w:rsidRDefault="0038057F" w:rsidP="009F7BD5">
            <w:pPr>
              <w:pStyle w:val="TableParagraph"/>
              <w:jc w:val="center"/>
              <w:rPr>
                <w:b/>
                <w:sz w:val="24"/>
                <w:szCs w:val="24"/>
              </w:rPr>
            </w:pPr>
          </w:p>
          <w:p w14:paraId="7984B5A2" w14:textId="77777777" w:rsidR="0038057F" w:rsidRPr="0053497D" w:rsidRDefault="0038057F" w:rsidP="009F7BD5">
            <w:pPr>
              <w:pStyle w:val="TableParagraph"/>
              <w:jc w:val="center"/>
              <w:rPr>
                <w:b/>
                <w:sz w:val="24"/>
                <w:szCs w:val="24"/>
              </w:rPr>
            </w:pPr>
          </w:p>
          <w:p w14:paraId="73391311" w14:textId="77777777" w:rsidR="0038057F" w:rsidRPr="0053497D" w:rsidRDefault="0038057F" w:rsidP="009F7BD5">
            <w:pPr>
              <w:pStyle w:val="TableParagraph"/>
              <w:spacing w:before="3"/>
              <w:jc w:val="center"/>
              <w:rPr>
                <w:b/>
                <w:sz w:val="24"/>
                <w:szCs w:val="24"/>
              </w:rPr>
            </w:pPr>
          </w:p>
          <w:p w14:paraId="6F9D5FE5" w14:textId="77777777" w:rsidR="0038057F" w:rsidRPr="0053497D" w:rsidRDefault="0038057F" w:rsidP="009F7BD5">
            <w:pPr>
              <w:pStyle w:val="TableParagraph"/>
              <w:ind w:right="17" w:hanging="6"/>
              <w:jc w:val="center"/>
              <w:rPr>
                <w:sz w:val="24"/>
                <w:szCs w:val="24"/>
              </w:rPr>
            </w:pPr>
            <w:r w:rsidRPr="0053497D">
              <w:rPr>
                <w:sz w:val="24"/>
                <w:szCs w:val="24"/>
              </w:rPr>
              <w:t>Этап</w:t>
            </w:r>
            <w:r w:rsidR="00D0663E" w:rsidRPr="0053497D">
              <w:rPr>
                <w:sz w:val="24"/>
                <w:szCs w:val="24"/>
              </w:rPr>
              <w:t xml:space="preserve"> </w:t>
            </w:r>
            <w:r w:rsidRPr="0053497D">
              <w:rPr>
                <w:sz w:val="24"/>
                <w:szCs w:val="24"/>
              </w:rPr>
              <w:t>высшего</w:t>
            </w:r>
          </w:p>
          <w:p w14:paraId="0374C39D" w14:textId="77777777" w:rsidR="0038057F" w:rsidRPr="0053497D" w:rsidRDefault="00D0663E" w:rsidP="009F7BD5">
            <w:pPr>
              <w:pStyle w:val="TableParagraph"/>
              <w:spacing w:before="1"/>
              <w:ind w:left="102" w:right="126" w:hanging="40"/>
              <w:jc w:val="center"/>
              <w:rPr>
                <w:sz w:val="24"/>
                <w:szCs w:val="24"/>
              </w:rPr>
            </w:pPr>
            <w:r w:rsidRPr="0053497D">
              <w:rPr>
                <w:sz w:val="24"/>
                <w:szCs w:val="24"/>
              </w:rPr>
              <w:t>с</w:t>
            </w:r>
            <w:r w:rsidR="0038057F" w:rsidRPr="0053497D">
              <w:rPr>
                <w:sz w:val="24"/>
                <w:szCs w:val="24"/>
              </w:rPr>
              <w:t>портивного</w:t>
            </w:r>
            <w:r w:rsidRPr="0053497D">
              <w:rPr>
                <w:sz w:val="24"/>
                <w:szCs w:val="24"/>
              </w:rPr>
              <w:t xml:space="preserve"> </w:t>
            </w:r>
            <w:r w:rsidR="0038057F" w:rsidRPr="0053497D">
              <w:rPr>
                <w:sz w:val="24"/>
                <w:szCs w:val="24"/>
              </w:rPr>
              <w:t>мастерства</w:t>
            </w:r>
          </w:p>
        </w:tc>
        <w:tc>
          <w:tcPr>
            <w:tcW w:w="2873" w:type="dxa"/>
          </w:tcPr>
          <w:p w14:paraId="31811569" w14:textId="77777777" w:rsidR="0038057F" w:rsidRPr="0053497D" w:rsidRDefault="0038057F" w:rsidP="009F7BD5">
            <w:pPr>
              <w:pStyle w:val="TableParagraph"/>
              <w:ind w:left="213" w:right="138" w:firstLine="64"/>
              <w:jc w:val="center"/>
              <w:rPr>
                <w:b/>
                <w:sz w:val="24"/>
                <w:szCs w:val="24"/>
              </w:rPr>
            </w:pPr>
            <w:r w:rsidRPr="0053497D">
              <w:rPr>
                <w:b/>
                <w:sz w:val="24"/>
                <w:szCs w:val="24"/>
              </w:rPr>
              <w:t>Всего на этапе высшего</w:t>
            </w:r>
            <w:r w:rsidR="00D0663E" w:rsidRPr="0053497D">
              <w:rPr>
                <w:b/>
                <w:sz w:val="24"/>
                <w:szCs w:val="24"/>
              </w:rPr>
              <w:t xml:space="preserve"> </w:t>
            </w:r>
            <w:r w:rsidRPr="0053497D">
              <w:rPr>
                <w:b/>
                <w:sz w:val="24"/>
                <w:szCs w:val="24"/>
              </w:rPr>
              <w:t>спортивного</w:t>
            </w:r>
            <w:r w:rsidR="00D0663E" w:rsidRPr="0053497D">
              <w:rPr>
                <w:b/>
                <w:sz w:val="24"/>
                <w:szCs w:val="24"/>
              </w:rPr>
              <w:t xml:space="preserve"> </w:t>
            </w:r>
            <w:r w:rsidRPr="0053497D">
              <w:rPr>
                <w:b/>
                <w:sz w:val="24"/>
                <w:szCs w:val="24"/>
              </w:rPr>
              <w:t>мастерства:</w:t>
            </w:r>
          </w:p>
        </w:tc>
        <w:tc>
          <w:tcPr>
            <w:tcW w:w="1392" w:type="dxa"/>
          </w:tcPr>
          <w:p w14:paraId="401F1989" w14:textId="77777777" w:rsidR="0038057F" w:rsidRPr="0053497D" w:rsidRDefault="0038057F" w:rsidP="009F7BD5">
            <w:pPr>
              <w:pStyle w:val="TableParagraph"/>
              <w:spacing w:before="111"/>
              <w:ind w:right="393"/>
              <w:jc w:val="center"/>
              <w:rPr>
                <w:b/>
                <w:sz w:val="24"/>
                <w:szCs w:val="24"/>
              </w:rPr>
            </w:pPr>
            <w:r w:rsidRPr="0053497D">
              <w:rPr>
                <w:b/>
                <w:sz w:val="24"/>
                <w:szCs w:val="24"/>
              </w:rPr>
              <w:t>≈ 600</w:t>
            </w:r>
          </w:p>
        </w:tc>
        <w:tc>
          <w:tcPr>
            <w:tcW w:w="1405" w:type="dxa"/>
          </w:tcPr>
          <w:p w14:paraId="0423860C" w14:textId="77777777" w:rsidR="0038057F" w:rsidRPr="0053497D" w:rsidRDefault="0038057F" w:rsidP="009F7BD5">
            <w:pPr>
              <w:pStyle w:val="TableParagraph"/>
              <w:jc w:val="center"/>
              <w:rPr>
                <w:sz w:val="24"/>
                <w:szCs w:val="24"/>
              </w:rPr>
            </w:pPr>
          </w:p>
        </w:tc>
        <w:tc>
          <w:tcPr>
            <w:tcW w:w="6638" w:type="dxa"/>
          </w:tcPr>
          <w:p w14:paraId="61DA35B3" w14:textId="77777777" w:rsidR="0038057F" w:rsidRPr="0053497D" w:rsidRDefault="0038057F" w:rsidP="009F7BD5">
            <w:pPr>
              <w:pStyle w:val="TableParagraph"/>
              <w:jc w:val="center"/>
              <w:rPr>
                <w:sz w:val="24"/>
                <w:szCs w:val="24"/>
              </w:rPr>
            </w:pPr>
          </w:p>
        </w:tc>
      </w:tr>
      <w:tr w:rsidR="0053497D" w:rsidRPr="0053497D" w14:paraId="695D389C" w14:textId="77777777" w:rsidTr="00382B95">
        <w:trPr>
          <w:trHeight w:val="1771"/>
        </w:trPr>
        <w:tc>
          <w:tcPr>
            <w:tcW w:w="1805" w:type="dxa"/>
            <w:vMerge/>
            <w:tcBorders>
              <w:top w:val="nil"/>
            </w:tcBorders>
          </w:tcPr>
          <w:p w14:paraId="5984F66A" w14:textId="77777777" w:rsidR="0038057F" w:rsidRPr="0053497D" w:rsidRDefault="0038057F" w:rsidP="009F7BD5">
            <w:pPr>
              <w:jc w:val="center"/>
              <w:rPr>
                <w:sz w:val="24"/>
                <w:szCs w:val="24"/>
              </w:rPr>
            </w:pPr>
          </w:p>
        </w:tc>
        <w:tc>
          <w:tcPr>
            <w:tcW w:w="2873" w:type="dxa"/>
          </w:tcPr>
          <w:p w14:paraId="5CEE3612" w14:textId="77777777" w:rsidR="0038057F" w:rsidRPr="0053497D" w:rsidRDefault="0038057F" w:rsidP="009F7BD5">
            <w:pPr>
              <w:pStyle w:val="TableParagraph"/>
              <w:ind w:left="113" w:right="62" w:firstLine="2"/>
              <w:jc w:val="center"/>
              <w:rPr>
                <w:sz w:val="24"/>
                <w:szCs w:val="24"/>
              </w:rPr>
            </w:pPr>
            <w:r w:rsidRPr="0053497D">
              <w:rPr>
                <w:sz w:val="24"/>
                <w:szCs w:val="24"/>
              </w:rPr>
              <w:t>Физическое,</w:t>
            </w:r>
            <w:r w:rsidR="00D0663E" w:rsidRPr="0053497D">
              <w:rPr>
                <w:sz w:val="24"/>
                <w:szCs w:val="24"/>
              </w:rPr>
              <w:t xml:space="preserve"> </w:t>
            </w:r>
            <w:r w:rsidRPr="0053497D">
              <w:rPr>
                <w:sz w:val="24"/>
                <w:szCs w:val="24"/>
              </w:rPr>
              <w:t>патриотическое,</w:t>
            </w:r>
          </w:p>
          <w:p w14:paraId="399D2A27" w14:textId="77777777" w:rsidR="0038057F" w:rsidRPr="0053497D" w:rsidRDefault="0038057F" w:rsidP="009F7BD5">
            <w:pPr>
              <w:pStyle w:val="TableParagraph"/>
              <w:ind w:left="113" w:right="62" w:firstLine="2"/>
              <w:jc w:val="center"/>
              <w:rPr>
                <w:sz w:val="24"/>
                <w:szCs w:val="24"/>
              </w:rPr>
            </w:pPr>
            <w:r w:rsidRPr="0053497D">
              <w:rPr>
                <w:sz w:val="24"/>
                <w:szCs w:val="24"/>
              </w:rPr>
              <w:t>нравственное, правовое и</w:t>
            </w:r>
            <w:r w:rsidR="00D0663E" w:rsidRPr="0053497D">
              <w:rPr>
                <w:sz w:val="24"/>
                <w:szCs w:val="24"/>
              </w:rPr>
              <w:t xml:space="preserve"> </w:t>
            </w:r>
            <w:r w:rsidRPr="0053497D">
              <w:rPr>
                <w:sz w:val="24"/>
                <w:szCs w:val="24"/>
              </w:rPr>
              <w:t>эстетическое воспитание в</w:t>
            </w:r>
            <w:r w:rsidR="00D0663E" w:rsidRPr="0053497D">
              <w:rPr>
                <w:sz w:val="24"/>
                <w:szCs w:val="24"/>
              </w:rPr>
              <w:t xml:space="preserve"> </w:t>
            </w:r>
            <w:r w:rsidRPr="0053497D">
              <w:rPr>
                <w:sz w:val="24"/>
                <w:szCs w:val="24"/>
              </w:rPr>
              <w:t>спорте.</w:t>
            </w:r>
            <w:r w:rsidR="00D0663E" w:rsidRPr="0053497D">
              <w:rPr>
                <w:sz w:val="24"/>
                <w:szCs w:val="24"/>
              </w:rPr>
              <w:t xml:space="preserve"> </w:t>
            </w:r>
            <w:r w:rsidRPr="0053497D">
              <w:rPr>
                <w:sz w:val="24"/>
                <w:szCs w:val="24"/>
              </w:rPr>
              <w:t>Их роль и</w:t>
            </w:r>
          </w:p>
          <w:p w14:paraId="5D66FD4C" w14:textId="77777777" w:rsidR="0038057F" w:rsidRPr="0053497D" w:rsidRDefault="0038057F" w:rsidP="009F7BD5">
            <w:pPr>
              <w:pStyle w:val="TableParagraph"/>
              <w:ind w:left="113" w:right="62"/>
              <w:jc w:val="center"/>
              <w:rPr>
                <w:sz w:val="24"/>
                <w:szCs w:val="24"/>
              </w:rPr>
            </w:pPr>
            <w:r w:rsidRPr="0053497D">
              <w:rPr>
                <w:sz w:val="24"/>
                <w:szCs w:val="24"/>
              </w:rPr>
              <w:t>содержание в спортивной</w:t>
            </w:r>
            <w:r w:rsidR="00D0663E" w:rsidRPr="0053497D">
              <w:rPr>
                <w:sz w:val="24"/>
                <w:szCs w:val="24"/>
              </w:rPr>
              <w:t xml:space="preserve"> </w:t>
            </w:r>
            <w:r w:rsidRPr="0053497D">
              <w:rPr>
                <w:sz w:val="24"/>
                <w:szCs w:val="24"/>
              </w:rPr>
              <w:t>деятельности</w:t>
            </w:r>
          </w:p>
        </w:tc>
        <w:tc>
          <w:tcPr>
            <w:tcW w:w="1392" w:type="dxa"/>
          </w:tcPr>
          <w:p w14:paraId="5310325C" w14:textId="77777777" w:rsidR="0038057F" w:rsidRPr="0053497D" w:rsidRDefault="0038057F" w:rsidP="009F7BD5">
            <w:pPr>
              <w:pStyle w:val="TableParagraph"/>
              <w:jc w:val="center"/>
              <w:rPr>
                <w:b/>
                <w:sz w:val="24"/>
                <w:szCs w:val="24"/>
              </w:rPr>
            </w:pPr>
          </w:p>
          <w:p w14:paraId="2F68E6E3" w14:textId="77777777" w:rsidR="0038057F" w:rsidRPr="0053497D" w:rsidRDefault="0038057F" w:rsidP="009F7BD5">
            <w:pPr>
              <w:pStyle w:val="TableParagraph"/>
              <w:spacing w:before="2"/>
              <w:jc w:val="center"/>
              <w:rPr>
                <w:b/>
                <w:sz w:val="24"/>
                <w:szCs w:val="24"/>
              </w:rPr>
            </w:pPr>
          </w:p>
          <w:p w14:paraId="666E68C8" w14:textId="77777777" w:rsidR="0038057F" w:rsidRPr="0053497D" w:rsidRDefault="0038057F" w:rsidP="009F7BD5">
            <w:pPr>
              <w:pStyle w:val="TableParagraph"/>
              <w:spacing w:before="1"/>
              <w:ind w:right="393"/>
              <w:jc w:val="center"/>
              <w:rPr>
                <w:sz w:val="24"/>
                <w:szCs w:val="24"/>
              </w:rPr>
            </w:pPr>
            <w:r w:rsidRPr="0053497D">
              <w:rPr>
                <w:sz w:val="24"/>
                <w:szCs w:val="24"/>
              </w:rPr>
              <w:t>≈ 120</w:t>
            </w:r>
          </w:p>
        </w:tc>
        <w:tc>
          <w:tcPr>
            <w:tcW w:w="1405" w:type="dxa"/>
          </w:tcPr>
          <w:p w14:paraId="34B6A416" w14:textId="77777777" w:rsidR="0038057F" w:rsidRPr="0053497D" w:rsidRDefault="0038057F" w:rsidP="009F7BD5">
            <w:pPr>
              <w:pStyle w:val="TableParagraph"/>
              <w:jc w:val="center"/>
              <w:rPr>
                <w:b/>
                <w:sz w:val="24"/>
                <w:szCs w:val="24"/>
              </w:rPr>
            </w:pPr>
          </w:p>
          <w:p w14:paraId="5DC1BB41" w14:textId="77777777" w:rsidR="0038057F" w:rsidRPr="0053497D" w:rsidRDefault="0038057F" w:rsidP="009F7BD5">
            <w:pPr>
              <w:pStyle w:val="TableParagraph"/>
              <w:jc w:val="center"/>
              <w:rPr>
                <w:b/>
                <w:sz w:val="24"/>
                <w:szCs w:val="24"/>
              </w:rPr>
            </w:pPr>
          </w:p>
          <w:p w14:paraId="6C398F97" w14:textId="77777777" w:rsidR="0038057F" w:rsidRPr="0053497D" w:rsidRDefault="0038057F" w:rsidP="009F7BD5">
            <w:pPr>
              <w:pStyle w:val="TableParagraph"/>
              <w:spacing w:before="200"/>
              <w:ind w:left="188" w:right="117"/>
              <w:jc w:val="center"/>
              <w:rPr>
                <w:sz w:val="24"/>
                <w:szCs w:val="24"/>
              </w:rPr>
            </w:pPr>
            <w:r w:rsidRPr="0053497D">
              <w:rPr>
                <w:sz w:val="24"/>
                <w:szCs w:val="24"/>
              </w:rPr>
              <w:t>сентябрь</w:t>
            </w:r>
          </w:p>
        </w:tc>
        <w:tc>
          <w:tcPr>
            <w:tcW w:w="6638" w:type="dxa"/>
          </w:tcPr>
          <w:p w14:paraId="77469208" w14:textId="77777777" w:rsidR="0038057F" w:rsidRPr="0053497D" w:rsidRDefault="0038057F" w:rsidP="009F7BD5">
            <w:pPr>
              <w:pStyle w:val="TableParagraph"/>
              <w:ind w:left="165" w:right="96"/>
              <w:jc w:val="center"/>
              <w:rPr>
                <w:sz w:val="24"/>
                <w:szCs w:val="24"/>
              </w:rPr>
            </w:pPr>
            <w:r w:rsidRPr="0053497D">
              <w:rPr>
                <w:sz w:val="24"/>
                <w:szCs w:val="24"/>
              </w:rPr>
              <w:t>Задачи, содержание и пути патриотического, нравственного, правового и</w:t>
            </w:r>
            <w:r w:rsidR="00D0663E" w:rsidRPr="0053497D">
              <w:rPr>
                <w:sz w:val="24"/>
                <w:szCs w:val="24"/>
              </w:rPr>
              <w:t xml:space="preserve"> </w:t>
            </w:r>
            <w:r w:rsidRPr="0053497D">
              <w:rPr>
                <w:sz w:val="24"/>
                <w:szCs w:val="24"/>
              </w:rPr>
              <w:t>эстетического</w:t>
            </w:r>
            <w:r w:rsidR="00D0663E" w:rsidRPr="0053497D">
              <w:rPr>
                <w:sz w:val="24"/>
                <w:szCs w:val="24"/>
              </w:rPr>
              <w:t xml:space="preserve"> </w:t>
            </w:r>
            <w:r w:rsidRPr="0053497D">
              <w:rPr>
                <w:sz w:val="24"/>
                <w:szCs w:val="24"/>
              </w:rPr>
              <w:t>воспитания</w:t>
            </w:r>
            <w:r w:rsidR="00D0663E" w:rsidRPr="0053497D">
              <w:rPr>
                <w:sz w:val="24"/>
                <w:szCs w:val="24"/>
              </w:rPr>
              <w:t xml:space="preserve"> </w:t>
            </w:r>
            <w:r w:rsidRPr="0053497D">
              <w:rPr>
                <w:sz w:val="24"/>
                <w:szCs w:val="24"/>
              </w:rPr>
              <w:t>на</w:t>
            </w:r>
            <w:r w:rsidR="00D0663E" w:rsidRPr="0053497D">
              <w:rPr>
                <w:sz w:val="24"/>
                <w:szCs w:val="24"/>
              </w:rPr>
              <w:t xml:space="preserve"> </w:t>
            </w:r>
            <w:r w:rsidRPr="0053497D">
              <w:rPr>
                <w:sz w:val="24"/>
                <w:szCs w:val="24"/>
              </w:rPr>
              <w:t>занятиях</w:t>
            </w:r>
            <w:r w:rsidR="00D0663E" w:rsidRPr="0053497D">
              <w:rPr>
                <w:sz w:val="24"/>
                <w:szCs w:val="24"/>
              </w:rPr>
              <w:t xml:space="preserve"> </w:t>
            </w:r>
            <w:r w:rsidRPr="0053497D">
              <w:rPr>
                <w:sz w:val="24"/>
                <w:szCs w:val="24"/>
              </w:rPr>
              <w:t>в</w:t>
            </w:r>
            <w:r w:rsidR="00D0663E" w:rsidRPr="0053497D">
              <w:rPr>
                <w:sz w:val="24"/>
                <w:szCs w:val="24"/>
              </w:rPr>
              <w:t xml:space="preserve"> </w:t>
            </w:r>
            <w:r w:rsidRPr="0053497D">
              <w:rPr>
                <w:sz w:val="24"/>
                <w:szCs w:val="24"/>
              </w:rPr>
              <w:t>сфере</w:t>
            </w:r>
            <w:r w:rsidR="00D0663E" w:rsidRPr="0053497D">
              <w:rPr>
                <w:sz w:val="24"/>
                <w:szCs w:val="24"/>
              </w:rPr>
              <w:t xml:space="preserve"> </w:t>
            </w:r>
            <w:r w:rsidRPr="0053497D">
              <w:rPr>
                <w:sz w:val="24"/>
                <w:szCs w:val="24"/>
              </w:rPr>
              <w:t>физической</w:t>
            </w:r>
            <w:r w:rsidR="00D0663E" w:rsidRPr="0053497D">
              <w:rPr>
                <w:sz w:val="24"/>
                <w:szCs w:val="24"/>
              </w:rPr>
              <w:t xml:space="preserve"> </w:t>
            </w:r>
            <w:r w:rsidRPr="0053497D">
              <w:rPr>
                <w:sz w:val="24"/>
                <w:szCs w:val="24"/>
              </w:rPr>
              <w:t>культуры</w:t>
            </w:r>
            <w:r w:rsidR="00D0663E" w:rsidRPr="0053497D">
              <w:rPr>
                <w:sz w:val="24"/>
                <w:szCs w:val="24"/>
              </w:rPr>
              <w:t xml:space="preserve"> </w:t>
            </w:r>
            <w:r w:rsidRPr="0053497D">
              <w:rPr>
                <w:sz w:val="24"/>
                <w:szCs w:val="24"/>
              </w:rPr>
              <w:t>и</w:t>
            </w:r>
            <w:r w:rsidR="00D0663E" w:rsidRPr="0053497D">
              <w:rPr>
                <w:sz w:val="24"/>
                <w:szCs w:val="24"/>
              </w:rPr>
              <w:t xml:space="preserve"> </w:t>
            </w:r>
            <w:r w:rsidRPr="0053497D">
              <w:rPr>
                <w:sz w:val="24"/>
                <w:szCs w:val="24"/>
              </w:rPr>
              <w:t>спорта. Патриотическое и нравственное воспитание. Правовое воспитание.</w:t>
            </w:r>
            <w:r w:rsidR="00D0663E" w:rsidRPr="0053497D">
              <w:rPr>
                <w:sz w:val="24"/>
                <w:szCs w:val="24"/>
              </w:rPr>
              <w:t xml:space="preserve"> </w:t>
            </w:r>
            <w:r w:rsidRPr="0053497D">
              <w:rPr>
                <w:sz w:val="24"/>
                <w:szCs w:val="24"/>
              </w:rPr>
              <w:t>Эстетическое</w:t>
            </w:r>
            <w:r w:rsidR="00D0663E" w:rsidRPr="0053497D">
              <w:rPr>
                <w:sz w:val="24"/>
                <w:szCs w:val="24"/>
              </w:rPr>
              <w:t xml:space="preserve"> </w:t>
            </w:r>
            <w:r w:rsidRPr="0053497D">
              <w:rPr>
                <w:sz w:val="24"/>
                <w:szCs w:val="24"/>
              </w:rPr>
              <w:t>воспитание.</w:t>
            </w:r>
          </w:p>
        </w:tc>
      </w:tr>
      <w:tr w:rsidR="0053497D" w:rsidRPr="0053497D" w14:paraId="31DCED58" w14:textId="77777777" w:rsidTr="00382B95">
        <w:trPr>
          <w:trHeight w:val="275"/>
        </w:trPr>
        <w:tc>
          <w:tcPr>
            <w:tcW w:w="1805" w:type="dxa"/>
            <w:vMerge/>
            <w:tcBorders>
              <w:top w:val="nil"/>
            </w:tcBorders>
          </w:tcPr>
          <w:p w14:paraId="3851B4AE" w14:textId="77777777" w:rsidR="0038057F" w:rsidRPr="0053497D" w:rsidRDefault="0038057F" w:rsidP="009F7BD5">
            <w:pPr>
              <w:jc w:val="center"/>
              <w:rPr>
                <w:sz w:val="24"/>
                <w:szCs w:val="24"/>
              </w:rPr>
            </w:pPr>
          </w:p>
        </w:tc>
        <w:tc>
          <w:tcPr>
            <w:tcW w:w="2873" w:type="dxa"/>
          </w:tcPr>
          <w:p w14:paraId="318D424A" w14:textId="77777777" w:rsidR="0038057F" w:rsidRPr="0053497D" w:rsidRDefault="0038057F" w:rsidP="009F7BD5">
            <w:pPr>
              <w:pStyle w:val="TableParagraph"/>
              <w:spacing w:before="5"/>
              <w:ind w:left="169" w:right="100"/>
              <w:jc w:val="center"/>
              <w:rPr>
                <w:sz w:val="24"/>
                <w:szCs w:val="24"/>
              </w:rPr>
            </w:pPr>
            <w:r w:rsidRPr="0053497D">
              <w:rPr>
                <w:sz w:val="24"/>
                <w:szCs w:val="24"/>
              </w:rPr>
              <w:t>Социальные</w:t>
            </w:r>
            <w:r w:rsidR="00D0663E" w:rsidRPr="0053497D">
              <w:rPr>
                <w:sz w:val="24"/>
                <w:szCs w:val="24"/>
              </w:rPr>
              <w:t xml:space="preserve"> </w:t>
            </w:r>
            <w:r w:rsidRPr="0053497D">
              <w:rPr>
                <w:sz w:val="24"/>
                <w:szCs w:val="24"/>
              </w:rPr>
              <w:t>функции спорта</w:t>
            </w:r>
          </w:p>
        </w:tc>
        <w:tc>
          <w:tcPr>
            <w:tcW w:w="1392" w:type="dxa"/>
          </w:tcPr>
          <w:p w14:paraId="1334EAE0" w14:textId="77777777" w:rsidR="0038057F" w:rsidRPr="0053497D" w:rsidRDefault="0038057F" w:rsidP="009F7BD5">
            <w:pPr>
              <w:pStyle w:val="TableParagraph"/>
              <w:ind w:right="393"/>
              <w:jc w:val="center"/>
              <w:rPr>
                <w:sz w:val="24"/>
                <w:szCs w:val="24"/>
              </w:rPr>
            </w:pPr>
            <w:r w:rsidRPr="0053497D">
              <w:rPr>
                <w:sz w:val="24"/>
                <w:szCs w:val="24"/>
              </w:rPr>
              <w:t>≈ 120</w:t>
            </w:r>
          </w:p>
        </w:tc>
        <w:tc>
          <w:tcPr>
            <w:tcW w:w="1405" w:type="dxa"/>
          </w:tcPr>
          <w:p w14:paraId="70234C9E" w14:textId="77777777" w:rsidR="0038057F" w:rsidRPr="0053497D" w:rsidRDefault="0038057F" w:rsidP="009F7BD5">
            <w:pPr>
              <w:pStyle w:val="TableParagraph"/>
              <w:spacing w:before="5"/>
              <w:ind w:left="188" w:right="117"/>
              <w:jc w:val="center"/>
              <w:rPr>
                <w:sz w:val="24"/>
                <w:szCs w:val="24"/>
              </w:rPr>
            </w:pPr>
            <w:r w:rsidRPr="0053497D">
              <w:rPr>
                <w:sz w:val="24"/>
                <w:szCs w:val="24"/>
              </w:rPr>
              <w:t>октябрь</w:t>
            </w:r>
          </w:p>
        </w:tc>
        <w:tc>
          <w:tcPr>
            <w:tcW w:w="6638" w:type="dxa"/>
          </w:tcPr>
          <w:p w14:paraId="153F40E9" w14:textId="77777777" w:rsidR="0038057F" w:rsidRPr="0053497D" w:rsidRDefault="0038057F" w:rsidP="009F7BD5">
            <w:pPr>
              <w:pStyle w:val="TableParagraph"/>
              <w:ind w:left="165"/>
              <w:jc w:val="center"/>
              <w:rPr>
                <w:sz w:val="24"/>
                <w:szCs w:val="24"/>
              </w:rPr>
            </w:pPr>
            <w:r w:rsidRPr="0053497D">
              <w:rPr>
                <w:sz w:val="24"/>
                <w:szCs w:val="24"/>
              </w:rPr>
              <w:t>Общие</w:t>
            </w:r>
            <w:r w:rsidR="00D0663E" w:rsidRPr="0053497D">
              <w:rPr>
                <w:sz w:val="24"/>
                <w:szCs w:val="24"/>
              </w:rPr>
              <w:t xml:space="preserve"> </w:t>
            </w:r>
            <w:r w:rsidRPr="0053497D">
              <w:rPr>
                <w:sz w:val="24"/>
                <w:szCs w:val="24"/>
              </w:rPr>
              <w:t>социальные</w:t>
            </w:r>
            <w:r w:rsidR="00D0663E" w:rsidRPr="0053497D">
              <w:rPr>
                <w:sz w:val="24"/>
                <w:szCs w:val="24"/>
              </w:rPr>
              <w:t xml:space="preserve"> </w:t>
            </w:r>
            <w:r w:rsidRPr="0053497D">
              <w:rPr>
                <w:sz w:val="24"/>
                <w:szCs w:val="24"/>
              </w:rPr>
              <w:t>функции</w:t>
            </w:r>
            <w:r w:rsidR="00D0663E" w:rsidRPr="0053497D">
              <w:rPr>
                <w:sz w:val="24"/>
                <w:szCs w:val="24"/>
              </w:rPr>
              <w:t xml:space="preserve"> </w:t>
            </w:r>
            <w:r w:rsidRPr="0053497D">
              <w:rPr>
                <w:sz w:val="24"/>
                <w:szCs w:val="24"/>
              </w:rPr>
              <w:t>спорта</w:t>
            </w:r>
            <w:r w:rsidR="00D0663E" w:rsidRPr="0053497D">
              <w:rPr>
                <w:sz w:val="24"/>
                <w:szCs w:val="24"/>
              </w:rPr>
              <w:t xml:space="preserve"> </w:t>
            </w:r>
            <w:r w:rsidRPr="0053497D">
              <w:rPr>
                <w:sz w:val="24"/>
                <w:szCs w:val="24"/>
              </w:rPr>
              <w:t>(воспитательная,</w:t>
            </w:r>
            <w:r w:rsidR="00D0663E" w:rsidRPr="0053497D">
              <w:rPr>
                <w:sz w:val="24"/>
                <w:szCs w:val="24"/>
              </w:rPr>
              <w:t xml:space="preserve"> </w:t>
            </w:r>
            <w:r w:rsidRPr="0053497D">
              <w:rPr>
                <w:sz w:val="24"/>
                <w:szCs w:val="24"/>
              </w:rPr>
              <w:t>оздоровительная, эстетическая</w:t>
            </w:r>
            <w:r w:rsidR="00D0663E" w:rsidRPr="0053497D">
              <w:rPr>
                <w:sz w:val="24"/>
                <w:szCs w:val="24"/>
              </w:rPr>
              <w:t xml:space="preserve"> </w:t>
            </w:r>
            <w:r w:rsidRPr="0053497D">
              <w:rPr>
                <w:sz w:val="24"/>
                <w:szCs w:val="24"/>
              </w:rPr>
              <w:t>функции).</w:t>
            </w:r>
            <w:r w:rsidR="00D0663E" w:rsidRPr="0053497D">
              <w:rPr>
                <w:sz w:val="24"/>
                <w:szCs w:val="24"/>
              </w:rPr>
              <w:t xml:space="preserve"> </w:t>
            </w:r>
            <w:r w:rsidRPr="0053497D">
              <w:rPr>
                <w:sz w:val="24"/>
                <w:szCs w:val="24"/>
              </w:rPr>
              <w:t>Функция</w:t>
            </w:r>
            <w:r w:rsidR="00D0663E" w:rsidRPr="0053497D">
              <w:rPr>
                <w:sz w:val="24"/>
                <w:szCs w:val="24"/>
              </w:rPr>
              <w:t xml:space="preserve"> </w:t>
            </w:r>
            <w:r w:rsidRPr="0053497D">
              <w:rPr>
                <w:sz w:val="24"/>
                <w:szCs w:val="24"/>
              </w:rPr>
              <w:t>социальной</w:t>
            </w:r>
            <w:r w:rsidR="00D0663E" w:rsidRPr="0053497D">
              <w:rPr>
                <w:sz w:val="24"/>
                <w:szCs w:val="24"/>
              </w:rPr>
              <w:t xml:space="preserve"> </w:t>
            </w:r>
            <w:r w:rsidRPr="0053497D">
              <w:rPr>
                <w:sz w:val="24"/>
                <w:szCs w:val="24"/>
              </w:rPr>
              <w:t>интеграции</w:t>
            </w:r>
            <w:r w:rsidR="00D0663E" w:rsidRPr="0053497D">
              <w:rPr>
                <w:sz w:val="24"/>
                <w:szCs w:val="24"/>
              </w:rPr>
              <w:t xml:space="preserve"> </w:t>
            </w:r>
            <w:r w:rsidRPr="0053497D">
              <w:rPr>
                <w:sz w:val="24"/>
                <w:szCs w:val="24"/>
              </w:rPr>
              <w:t>и</w:t>
            </w:r>
            <w:r w:rsidR="00D0663E" w:rsidRPr="0053497D">
              <w:rPr>
                <w:sz w:val="24"/>
                <w:szCs w:val="24"/>
              </w:rPr>
              <w:t xml:space="preserve"> </w:t>
            </w:r>
            <w:r w:rsidRPr="0053497D">
              <w:rPr>
                <w:sz w:val="24"/>
                <w:szCs w:val="24"/>
              </w:rPr>
              <w:t>социализации</w:t>
            </w:r>
          </w:p>
          <w:p w14:paraId="36A9F9B2" w14:textId="77777777" w:rsidR="0038057F" w:rsidRPr="0053497D" w:rsidRDefault="0038057F" w:rsidP="009F7BD5">
            <w:pPr>
              <w:pStyle w:val="TableParagraph"/>
              <w:ind w:left="165"/>
              <w:jc w:val="center"/>
              <w:rPr>
                <w:sz w:val="24"/>
                <w:szCs w:val="24"/>
              </w:rPr>
            </w:pPr>
            <w:r w:rsidRPr="0053497D">
              <w:rPr>
                <w:sz w:val="24"/>
                <w:szCs w:val="24"/>
              </w:rPr>
              <w:t>личности.</w:t>
            </w:r>
          </w:p>
        </w:tc>
      </w:tr>
      <w:tr w:rsidR="0053497D" w:rsidRPr="0053497D" w14:paraId="2DB12F96" w14:textId="77777777" w:rsidTr="00382B95">
        <w:trPr>
          <w:trHeight w:val="1895"/>
        </w:trPr>
        <w:tc>
          <w:tcPr>
            <w:tcW w:w="1805" w:type="dxa"/>
            <w:vMerge w:val="restart"/>
          </w:tcPr>
          <w:p w14:paraId="038A0DFB" w14:textId="77777777" w:rsidR="00996B40" w:rsidRPr="0053497D" w:rsidRDefault="00996B40" w:rsidP="009F7BD5">
            <w:pPr>
              <w:pStyle w:val="TableParagraph"/>
              <w:jc w:val="center"/>
              <w:rPr>
                <w:sz w:val="24"/>
                <w:szCs w:val="24"/>
              </w:rPr>
            </w:pPr>
          </w:p>
        </w:tc>
        <w:tc>
          <w:tcPr>
            <w:tcW w:w="2873" w:type="dxa"/>
          </w:tcPr>
          <w:p w14:paraId="624714D2" w14:textId="77777777" w:rsidR="00996B40" w:rsidRPr="0053497D" w:rsidRDefault="00996B40" w:rsidP="009F7BD5">
            <w:pPr>
              <w:pStyle w:val="TableParagraph"/>
              <w:spacing w:before="121"/>
              <w:ind w:left="113"/>
              <w:jc w:val="center"/>
              <w:rPr>
                <w:sz w:val="24"/>
                <w:szCs w:val="24"/>
              </w:rPr>
            </w:pPr>
            <w:r w:rsidRPr="0053497D">
              <w:rPr>
                <w:sz w:val="24"/>
                <w:szCs w:val="24"/>
              </w:rPr>
              <w:t>Учет соревновательной</w:t>
            </w:r>
            <w:r w:rsidR="00D0663E" w:rsidRPr="0053497D">
              <w:rPr>
                <w:sz w:val="24"/>
                <w:szCs w:val="24"/>
              </w:rPr>
              <w:t xml:space="preserve"> </w:t>
            </w:r>
            <w:r w:rsidRPr="0053497D">
              <w:rPr>
                <w:sz w:val="24"/>
                <w:szCs w:val="24"/>
              </w:rPr>
              <w:t>деятельности,</w:t>
            </w:r>
            <w:r w:rsidR="00D0663E" w:rsidRPr="0053497D">
              <w:rPr>
                <w:sz w:val="24"/>
                <w:szCs w:val="24"/>
              </w:rPr>
              <w:t xml:space="preserve"> </w:t>
            </w:r>
            <w:r w:rsidRPr="0053497D">
              <w:rPr>
                <w:sz w:val="24"/>
                <w:szCs w:val="24"/>
              </w:rPr>
              <w:t>самоанализ</w:t>
            </w:r>
          </w:p>
          <w:p w14:paraId="5BF6B6CC" w14:textId="77777777" w:rsidR="00996B40" w:rsidRPr="0053497D" w:rsidRDefault="00996B40" w:rsidP="009F7BD5">
            <w:pPr>
              <w:pStyle w:val="TableParagraph"/>
              <w:ind w:left="113"/>
              <w:jc w:val="center"/>
              <w:rPr>
                <w:sz w:val="24"/>
                <w:szCs w:val="24"/>
              </w:rPr>
            </w:pPr>
            <w:r w:rsidRPr="0053497D">
              <w:rPr>
                <w:sz w:val="24"/>
                <w:szCs w:val="24"/>
              </w:rPr>
              <w:t>обучающегося</w:t>
            </w:r>
          </w:p>
        </w:tc>
        <w:tc>
          <w:tcPr>
            <w:tcW w:w="1392" w:type="dxa"/>
          </w:tcPr>
          <w:p w14:paraId="22CF8947" w14:textId="77777777" w:rsidR="00996B40" w:rsidRPr="0053497D" w:rsidRDefault="00996B40" w:rsidP="009F7BD5">
            <w:pPr>
              <w:pStyle w:val="TableParagraph"/>
              <w:spacing w:before="4"/>
              <w:jc w:val="center"/>
              <w:rPr>
                <w:b/>
                <w:sz w:val="24"/>
                <w:szCs w:val="24"/>
              </w:rPr>
            </w:pPr>
          </w:p>
          <w:p w14:paraId="0ED2221E" w14:textId="77777777" w:rsidR="00996B40" w:rsidRPr="0053497D" w:rsidRDefault="00996B40" w:rsidP="009F7BD5">
            <w:pPr>
              <w:pStyle w:val="TableParagraph"/>
              <w:spacing w:before="1"/>
              <w:ind w:right="393"/>
              <w:jc w:val="center"/>
              <w:rPr>
                <w:sz w:val="24"/>
                <w:szCs w:val="24"/>
              </w:rPr>
            </w:pPr>
            <w:r w:rsidRPr="0053497D">
              <w:rPr>
                <w:sz w:val="24"/>
                <w:szCs w:val="24"/>
              </w:rPr>
              <w:t>≈ 120</w:t>
            </w:r>
          </w:p>
        </w:tc>
        <w:tc>
          <w:tcPr>
            <w:tcW w:w="1405" w:type="dxa"/>
          </w:tcPr>
          <w:p w14:paraId="2E738AA7" w14:textId="77777777" w:rsidR="00996B40" w:rsidRPr="0053497D" w:rsidRDefault="00996B40" w:rsidP="009F7BD5">
            <w:pPr>
              <w:pStyle w:val="TableParagraph"/>
              <w:spacing w:before="4"/>
              <w:jc w:val="center"/>
              <w:rPr>
                <w:b/>
                <w:sz w:val="24"/>
                <w:szCs w:val="24"/>
              </w:rPr>
            </w:pPr>
          </w:p>
          <w:p w14:paraId="219AF386" w14:textId="77777777" w:rsidR="00996B40" w:rsidRPr="0053497D" w:rsidRDefault="00996B40" w:rsidP="009F7BD5">
            <w:pPr>
              <w:pStyle w:val="TableParagraph"/>
              <w:spacing w:before="1"/>
              <w:ind w:left="188" w:right="117"/>
              <w:jc w:val="center"/>
              <w:rPr>
                <w:sz w:val="24"/>
                <w:szCs w:val="24"/>
              </w:rPr>
            </w:pPr>
            <w:r w:rsidRPr="0053497D">
              <w:rPr>
                <w:sz w:val="24"/>
                <w:szCs w:val="24"/>
              </w:rPr>
              <w:t>ноябрь</w:t>
            </w:r>
          </w:p>
        </w:tc>
        <w:tc>
          <w:tcPr>
            <w:tcW w:w="6638" w:type="dxa"/>
          </w:tcPr>
          <w:p w14:paraId="507D20C3" w14:textId="77777777" w:rsidR="00996B40" w:rsidRPr="0053497D" w:rsidRDefault="00996B40" w:rsidP="009F7BD5">
            <w:pPr>
              <w:pStyle w:val="TableParagraph"/>
              <w:ind w:left="165" w:right="95"/>
              <w:jc w:val="center"/>
              <w:rPr>
                <w:sz w:val="24"/>
                <w:szCs w:val="24"/>
              </w:rPr>
            </w:pPr>
            <w:r w:rsidRPr="0053497D">
              <w:rPr>
                <w:sz w:val="24"/>
                <w:szCs w:val="24"/>
              </w:rPr>
              <w:t>Индивидуальный</w:t>
            </w:r>
            <w:r w:rsidR="00D0663E" w:rsidRPr="0053497D">
              <w:rPr>
                <w:sz w:val="24"/>
                <w:szCs w:val="24"/>
              </w:rPr>
              <w:t xml:space="preserve"> </w:t>
            </w:r>
            <w:r w:rsidRPr="0053497D">
              <w:rPr>
                <w:sz w:val="24"/>
                <w:szCs w:val="24"/>
              </w:rPr>
              <w:t>план</w:t>
            </w:r>
            <w:r w:rsidR="00D0663E" w:rsidRPr="0053497D">
              <w:rPr>
                <w:sz w:val="24"/>
                <w:szCs w:val="24"/>
              </w:rPr>
              <w:t xml:space="preserve"> </w:t>
            </w:r>
            <w:r w:rsidRPr="0053497D">
              <w:rPr>
                <w:sz w:val="24"/>
                <w:szCs w:val="24"/>
              </w:rPr>
              <w:t>спортивной</w:t>
            </w:r>
            <w:r w:rsidR="00D0663E" w:rsidRPr="0053497D">
              <w:rPr>
                <w:sz w:val="24"/>
                <w:szCs w:val="24"/>
              </w:rPr>
              <w:t xml:space="preserve"> </w:t>
            </w:r>
            <w:r w:rsidRPr="0053497D">
              <w:rPr>
                <w:sz w:val="24"/>
                <w:szCs w:val="24"/>
              </w:rPr>
              <w:t>подготовки.</w:t>
            </w:r>
            <w:r w:rsidR="00D0663E" w:rsidRPr="0053497D">
              <w:rPr>
                <w:sz w:val="24"/>
                <w:szCs w:val="24"/>
              </w:rPr>
              <w:t xml:space="preserve"> </w:t>
            </w:r>
            <w:r w:rsidRPr="0053497D">
              <w:rPr>
                <w:sz w:val="24"/>
                <w:szCs w:val="24"/>
              </w:rPr>
              <w:t>Ведение</w:t>
            </w:r>
            <w:r w:rsidR="00D0663E" w:rsidRPr="0053497D">
              <w:rPr>
                <w:sz w:val="24"/>
                <w:szCs w:val="24"/>
              </w:rPr>
              <w:t xml:space="preserve"> </w:t>
            </w:r>
            <w:r w:rsidRPr="0053497D">
              <w:rPr>
                <w:sz w:val="24"/>
                <w:szCs w:val="24"/>
              </w:rPr>
              <w:t>Дневника</w:t>
            </w:r>
            <w:r w:rsidR="00D0663E" w:rsidRPr="0053497D">
              <w:rPr>
                <w:sz w:val="24"/>
                <w:szCs w:val="24"/>
              </w:rPr>
              <w:t xml:space="preserve"> </w:t>
            </w:r>
            <w:r w:rsidRPr="0053497D">
              <w:rPr>
                <w:sz w:val="24"/>
                <w:szCs w:val="24"/>
              </w:rPr>
              <w:t>обучающегося. Классификация и типы спортивных соревнований. Понятия</w:t>
            </w:r>
            <w:r w:rsidR="00D0663E" w:rsidRPr="0053497D">
              <w:rPr>
                <w:sz w:val="24"/>
                <w:szCs w:val="24"/>
              </w:rPr>
              <w:t xml:space="preserve"> </w:t>
            </w:r>
            <w:r w:rsidRPr="0053497D">
              <w:rPr>
                <w:sz w:val="24"/>
                <w:szCs w:val="24"/>
              </w:rPr>
              <w:t>анализа,</w:t>
            </w:r>
            <w:r w:rsidR="00D0663E" w:rsidRPr="0053497D">
              <w:rPr>
                <w:sz w:val="24"/>
                <w:szCs w:val="24"/>
              </w:rPr>
              <w:t xml:space="preserve"> </w:t>
            </w:r>
            <w:r w:rsidRPr="0053497D">
              <w:rPr>
                <w:sz w:val="24"/>
                <w:szCs w:val="24"/>
              </w:rPr>
              <w:t>самоанализа</w:t>
            </w:r>
            <w:r w:rsidR="00D0663E" w:rsidRPr="0053497D">
              <w:rPr>
                <w:sz w:val="24"/>
                <w:szCs w:val="24"/>
              </w:rPr>
              <w:t xml:space="preserve"> </w:t>
            </w:r>
            <w:r w:rsidRPr="0053497D">
              <w:rPr>
                <w:sz w:val="24"/>
                <w:szCs w:val="24"/>
              </w:rPr>
              <w:t>учебно-тренировочной</w:t>
            </w:r>
            <w:r w:rsidR="00D0663E" w:rsidRPr="0053497D">
              <w:rPr>
                <w:sz w:val="24"/>
                <w:szCs w:val="24"/>
              </w:rPr>
              <w:t xml:space="preserve"> </w:t>
            </w:r>
            <w:r w:rsidRPr="0053497D">
              <w:rPr>
                <w:sz w:val="24"/>
                <w:szCs w:val="24"/>
              </w:rPr>
              <w:t>и</w:t>
            </w:r>
            <w:r w:rsidR="00D0663E" w:rsidRPr="0053497D">
              <w:rPr>
                <w:sz w:val="24"/>
                <w:szCs w:val="24"/>
              </w:rPr>
              <w:t xml:space="preserve"> </w:t>
            </w:r>
            <w:r w:rsidRPr="0053497D">
              <w:rPr>
                <w:sz w:val="24"/>
                <w:szCs w:val="24"/>
              </w:rPr>
              <w:t>соревновательной</w:t>
            </w:r>
          </w:p>
          <w:p w14:paraId="6B5EC4CF" w14:textId="77777777" w:rsidR="00996B40" w:rsidRPr="0053497D" w:rsidRDefault="00996B40" w:rsidP="009F7BD5">
            <w:pPr>
              <w:pStyle w:val="TableParagraph"/>
              <w:ind w:left="165"/>
              <w:jc w:val="center"/>
              <w:rPr>
                <w:sz w:val="24"/>
                <w:szCs w:val="24"/>
              </w:rPr>
            </w:pPr>
            <w:r w:rsidRPr="0053497D">
              <w:rPr>
                <w:sz w:val="24"/>
                <w:szCs w:val="24"/>
              </w:rPr>
              <w:t>деятельности.</w:t>
            </w:r>
          </w:p>
        </w:tc>
      </w:tr>
      <w:tr w:rsidR="0053497D" w:rsidRPr="0053497D" w14:paraId="038EB76D" w14:textId="77777777" w:rsidTr="00382B95">
        <w:trPr>
          <w:trHeight w:val="1265"/>
        </w:trPr>
        <w:tc>
          <w:tcPr>
            <w:tcW w:w="1805" w:type="dxa"/>
            <w:vMerge/>
            <w:tcBorders>
              <w:top w:val="nil"/>
            </w:tcBorders>
          </w:tcPr>
          <w:p w14:paraId="017B6709" w14:textId="77777777" w:rsidR="0038057F" w:rsidRPr="0053497D" w:rsidRDefault="0038057F" w:rsidP="009F7BD5">
            <w:pPr>
              <w:jc w:val="center"/>
              <w:rPr>
                <w:sz w:val="24"/>
                <w:szCs w:val="24"/>
              </w:rPr>
            </w:pPr>
          </w:p>
        </w:tc>
        <w:tc>
          <w:tcPr>
            <w:tcW w:w="2873" w:type="dxa"/>
          </w:tcPr>
          <w:p w14:paraId="762C7A11" w14:textId="77777777" w:rsidR="0038057F" w:rsidRPr="0053497D" w:rsidRDefault="0038057F" w:rsidP="009F7BD5">
            <w:pPr>
              <w:pStyle w:val="TableParagraph"/>
              <w:spacing w:before="6"/>
              <w:jc w:val="center"/>
              <w:rPr>
                <w:b/>
                <w:sz w:val="24"/>
                <w:szCs w:val="24"/>
              </w:rPr>
            </w:pPr>
          </w:p>
          <w:p w14:paraId="2353C80D" w14:textId="77777777" w:rsidR="0038057F" w:rsidRPr="0053497D" w:rsidRDefault="0038057F" w:rsidP="009F7BD5">
            <w:pPr>
              <w:pStyle w:val="TableParagraph"/>
              <w:ind w:left="172" w:right="100"/>
              <w:jc w:val="center"/>
              <w:rPr>
                <w:sz w:val="24"/>
                <w:szCs w:val="24"/>
              </w:rPr>
            </w:pPr>
            <w:r w:rsidRPr="0053497D">
              <w:rPr>
                <w:spacing w:val="-1"/>
                <w:sz w:val="24"/>
                <w:szCs w:val="24"/>
              </w:rPr>
              <w:t xml:space="preserve">Подготовка </w:t>
            </w:r>
            <w:r w:rsidRPr="0053497D">
              <w:rPr>
                <w:sz w:val="24"/>
                <w:szCs w:val="24"/>
              </w:rPr>
              <w:t>обучающегося</w:t>
            </w:r>
            <w:r w:rsidR="00D0663E" w:rsidRPr="0053497D">
              <w:rPr>
                <w:sz w:val="24"/>
                <w:szCs w:val="24"/>
              </w:rPr>
              <w:t xml:space="preserve"> </w:t>
            </w:r>
            <w:r w:rsidRPr="0053497D">
              <w:rPr>
                <w:sz w:val="24"/>
                <w:szCs w:val="24"/>
              </w:rPr>
              <w:t>как многокомпонентный</w:t>
            </w:r>
            <w:r w:rsidR="00D0663E" w:rsidRPr="0053497D">
              <w:rPr>
                <w:sz w:val="24"/>
                <w:szCs w:val="24"/>
              </w:rPr>
              <w:t xml:space="preserve"> </w:t>
            </w:r>
            <w:r w:rsidRPr="0053497D">
              <w:rPr>
                <w:sz w:val="24"/>
                <w:szCs w:val="24"/>
              </w:rPr>
              <w:t>процесс</w:t>
            </w:r>
          </w:p>
        </w:tc>
        <w:tc>
          <w:tcPr>
            <w:tcW w:w="1392" w:type="dxa"/>
          </w:tcPr>
          <w:p w14:paraId="602E7310" w14:textId="77777777" w:rsidR="0038057F" w:rsidRPr="0053497D" w:rsidRDefault="0038057F" w:rsidP="009F7BD5">
            <w:pPr>
              <w:pStyle w:val="TableParagraph"/>
              <w:jc w:val="center"/>
              <w:rPr>
                <w:b/>
                <w:sz w:val="24"/>
                <w:szCs w:val="24"/>
              </w:rPr>
            </w:pPr>
          </w:p>
          <w:p w14:paraId="71010C91" w14:textId="77777777" w:rsidR="0038057F" w:rsidRPr="0053497D" w:rsidRDefault="0038057F" w:rsidP="009F7BD5">
            <w:pPr>
              <w:pStyle w:val="TableParagraph"/>
              <w:spacing w:before="187"/>
              <w:ind w:right="393"/>
              <w:jc w:val="center"/>
              <w:rPr>
                <w:sz w:val="24"/>
                <w:szCs w:val="24"/>
              </w:rPr>
            </w:pPr>
            <w:r w:rsidRPr="0053497D">
              <w:rPr>
                <w:sz w:val="24"/>
                <w:szCs w:val="24"/>
              </w:rPr>
              <w:t>≈ 120</w:t>
            </w:r>
          </w:p>
        </w:tc>
        <w:tc>
          <w:tcPr>
            <w:tcW w:w="1405" w:type="dxa"/>
          </w:tcPr>
          <w:p w14:paraId="504C1C1F" w14:textId="77777777" w:rsidR="0038057F" w:rsidRPr="0053497D" w:rsidRDefault="0038057F" w:rsidP="009F7BD5">
            <w:pPr>
              <w:pStyle w:val="TableParagraph"/>
              <w:jc w:val="center"/>
              <w:rPr>
                <w:b/>
                <w:sz w:val="24"/>
                <w:szCs w:val="24"/>
              </w:rPr>
            </w:pPr>
          </w:p>
          <w:p w14:paraId="12DFBE6F" w14:textId="77777777" w:rsidR="0038057F" w:rsidRPr="0053497D" w:rsidRDefault="0038057F" w:rsidP="009F7BD5">
            <w:pPr>
              <w:pStyle w:val="TableParagraph"/>
              <w:spacing w:before="5"/>
              <w:jc w:val="center"/>
              <w:rPr>
                <w:b/>
                <w:sz w:val="24"/>
                <w:szCs w:val="24"/>
              </w:rPr>
            </w:pPr>
          </w:p>
          <w:p w14:paraId="2C9974C1" w14:textId="77777777" w:rsidR="0038057F" w:rsidRPr="0053497D" w:rsidRDefault="0038057F" w:rsidP="009F7BD5">
            <w:pPr>
              <w:pStyle w:val="TableParagraph"/>
              <w:ind w:left="188" w:right="117"/>
              <w:jc w:val="center"/>
              <w:rPr>
                <w:sz w:val="24"/>
                <w:szCs w:val="24"/>
              </w:rPr>
            </w:pPr>
            <w:r w:rsidRPr="0053497D">
              <w:rPr>
                <w:sz w:val="24"/>
                <w:szCs w:val="24"/>
              </w:rPr>
              <w:t>декабрь</w:t>
            </w:r>
          </w:p>
        </w:tc>
        <w:tc>
          <w:tcPr>
            <w:tcW w:w="6638" w:type="dxa"/>
          </w:tcPr>
          <w:p w14:paraId="1620CE15" w14:textId="41481705" w:rsidR="0038057F" w:rsidRPr="0053497D" w:rsidRDefault="0038057F" w:rsidP="009F7BD5">
            <w:pPr>
              <w:pStyle w:val="TableParagraph"/>
              <w:ind w:left="165" w:right="93"/>
              <w:jc w:val="center"/>
              <w:rPr>
                <w:sz w:val="24"/>
                <w:szCs w:val="24"/>
              </w:rPr>
            </w:pPr>
            <w:r w:rsidRPr="0053497D">
              <w:rPr>
                <w:sz w:val="24"/>
                <w:szCs w:val="24"/>
              </w:rPr>
              <w:t>Современные</w:t>
            </w:r>
            <w:r w:rsidR="00D0663E" w:rsidRPr="0053497D">
              <w:rPr>
                <w:sz w:val="24"/>
                <w:szCs w:val="24"/>
              </w:rPr>
              <w:t xml:space="preserve"> </w:t>
            </w:r>
            <w:r w:rsidRPr="0053497D">
              <w:rPr>
                <w:sz w:val="24"/>
                <w:szCs w:val="24"/>
              </w:rPr>
              <w:t>тенденции</w:t>
            </w:r>
            <w:r w:rsidR="00D0663E" w:rsidRPr="0053497D">
              <w:rPr>
                <w:sz w:val="24"/>
                <w:szCs w:val="24"/>
              </w:rPr>
              <w:t xml:space="preserve"> </w:t>
            </w:r>
            <w:r w:rsidRPr="0053497D">
              <w:rPr>
                <w:sz w:val="24"/>
                <w:szCs w:val="24"/>
              </w:rPr>
              <w:t>совершенствования</w:t>
            </w:r>
            <w:r w:rsidR="00D0663E" w:rsidRPr="0053497D">
              <w:rPr>
                <w:sz w:val="24"/>
                <w:szCs w:val="24"/>
              </w:rPr>
              <w:t xml:space="preserve"> </w:t>
            </w:r>
            <w:r w:rsidRPr="0053497D">
              <w:rPr>
                <w:sz w:val="24"/>
                <w:szCs w:val="24"/>
              </w:rPr>
              <w:t>системы</w:t>
            </w:r>
            <w:r w:rsidR="00D0663E" w:rsidRPr="0053497D">
              <w:rPr>
                <w:sz w:val="24"/>
                <w:szCs w:val="24"/>
              </w:rPr>
              <w:t xml:space="preserve"> </w:t>
            </w:r>
            <w:r w:rsidR="00237BCC" w:rsidRPr="0053497D">
              <w:rPr>
                <w:sz w:val="24"/>
                <w:szCs w:val="24"/>
              </w:rPr>
              <w:t>учебно-</w:t>
            </w:r>
            <w:r w:rsidRPr="0053497D">
              <w:rPr>
                <w:sz w:val="24"/>
                <w:szCs w:val="24"/>
              </w:rPr>
              <w:t>спортивной</w:t>
            </w:r>
            <w:r w:rsidR="00D0663E" w:rsidRPr="0053497D">
              <w:rPr>
                <w:sz w:val="24"/>
                <w:szCs w:val="24"/>
              </w:rPr>
              <w:t xml:space="preserve"> </w:t>
            </w:r>
            <w:r w:rsidRPr="0053497D">
              <w:rPr>
                <w:sz w:val="24"/>
                <w:szCs w:val="24"/>
              </w:rPr>
              <w:t>тренировки.</w:t>
            </w:r>
            <w:r w:rsidR="00D0663E" w:rsidRPr="0053497D">
              <w:rPr>
                <w:sz w:val="24"/>
                <w:szCs w:val="24"/>
              </w:rPr>
              <w:t xml:space="preserve"> </w:t>
            </w:r>
            <w:r w:rsidRPr="0053497D">
              <w:rPr>
                <w:sz w:val="24"/>
                <w:szCs w:val="24"/>
              </w:rPr>
              <w:t>Спортивные</w:t>
            </w:r>
            <w:r w:rsidR="00D0663E" w:rsidRPr="0053497D">
              <w:rPr>
                <w:sz w:val="24"/>
                <w:szCs w:val="24"/>
              </w:rPr>
              <w:t xml:space="preserve"> </w:t>
            </w:r>
            <w:r w:rsidRPr="0053497D">
              <w:rPr>
                <w:sz w:val="24"/>
                <w:szCs w:val="24"/>
              </w:rPr>
              <w:t>результаты–специфический</w:t>
            </w:r>
            <w:r w:rsidR="00D0663E" w:rsidRPr="0053497D">
              <w:rPr>
                <w:sz w:val="24"/>
                <w:szCs w:val="24"/>
              </w:rPr>
              <w:t xml:space="preserve"> </w:t>
            </w:r>
            <w:r w:rsidRPr="0053497D">
              <w:rPr>
                <w:sz w:val="24"/>
                <w:szCs w:val="24"/>
              </w:rPr>
              <w:t>и</w:t>
            </w:r>
            <w:r w:rsidR="00D0663E" w:rsidRPr="0053497D">
              <w:rPr>
                <w:sz w:val="24"/>
                <w:szCs w:val="24"/>
              </w:rPr>
              <w:t xml:space="preserve"> </w:t>
            </w:r>
            <w:r w:rsidRPr="0053497D">
              <w:rPr>
                <w:sz w:val="24"/>
                <w:szCs w:val="24"/>
              </w:rPr>
              <w:t>интегральный</w:t>
            </w:r>
            <w:r w:rsidR="00D0663E" w:rsidRPr="0053497D">
              <w:rPr>
                <w:sz w:val="24"/>
                <w:szCs w:val="24"/>
              </w:rPr>
              <w:t xml:space="preserve"> </w:t>
            </w:r>
            <w:r w:rsidRPr="0053497D">
              <w:rPr>
                <w:sz w:val="24"/>
                <w:szCs w:val="24"/>
              </w:rPr>
              <w:t>продукт</w:t>
            </w:r>
            <w:r w:rsidR="00D0663E" w:rsidRPr="0053497D">
              <w:rPr>
                <w:sz w:val="24"/>
                <w:szCs w:val="24"/>
              </w:rPr>
              <w:t xml:space="preserve"> </w:t>
            </w:r>
            <w:r w:rsidRPr="0053497D">
              <w:rPr>
                <w:sz w:val="24"/>
                <w:szCs w:val="24"/>
              </w:rPr>
              <w:t>соревновательной</w:t>
            </w:r>
            <w:r w:rsidR="00D0663E" w:rsidRPr="0053497D">
              <w:rPr>
                <w:sz w:val="24"/>
                <w:szCs w:val="24"/>
              </w:rPr>
              <w:t xml:space="preserve"> </w:t>
            </w:r>
            <w:r w:rsidRPr="0053497D">
              <w:rPr>
                <w:sz w:val="24"/>
                <w:szCs w:val="24"/>
              </w:rPr>
              <w:t>деятельности.</w:t>
            </w:r>
            <w:r w:rsidR="00D0663E" w:rsidRPr="0053497D">
              <w:rPr>
                <w:sz w:val="24"/>
                <w:szCs w:val="24"/>
              </w:rPr>
              <w:t xml:space="preserve"> </w:t>
            </w:r>
            <w:r w:rsidRPr="0053497D">
              <w:rPr>
                <w:sz w:val="24"/>
                <w:szCs w:val="24"/>
              </w:rPr>
              <w:t>Система</w:t>
            </w:r>
            <w:r w:rsidR="00D0663E" w:rsidRPr="0053497D">
              <w:rPr>
                <w:sz w:val="24"/>
                <w:szCs w:val="24"/>
              </w:rPr>
              <w:t xml:space="preserve"> </w:t>
            </w:r>
            <w:r w:rsidRPr="0053497D">
              <w:rPr>
                <w:sz w:val="24"/>
                <w:szCs w:val="24"/>
              </w:rPr>
              <w:t>спортивных</w:t>
            </w:r>
            <w:r w:rsidR="00D0663E" w:rsidRPr="0053497D">
              <w:rPr>
                <w:sz w:val="24"/>
                <w:szCs w:val="24"/>
              </w:rPr>
              <w:t xml:space="preserve"> </w:t>
            </w:r>
            <w:r w:rsidRPr="0053497D">
              <w:rPr>
                <w:sz w:val="24"/>
                <w:szCs w:val="24"/>
              </w:rPr>
              <w:t>соревнований.</w:t>
            </w:r>
            <w:r w:rsidR="00D0663E" w:rsidRPr="0053497D">
              <w:rPr>
                <w:sz w:val="24"/>
                <w:szCs w:val="24"/>
              </w:rPr>
              <w:t xml:space="preserve"> </w:t>
            </w:r>
            <w:r w:rsidRPr="0053497D">
              <w:rPr>
                <w:sz w:val="24"/>
                <w:szCs w:val="24"/>
              </w:rPr>
              <w:t>Система</w:t>
            </w:r>
            <w:r w:rsidR="00D0663E" w:rsidRPr="0053497D">
              <w:rPr>
                <w:sz w:val="24"/>
                <w:szCs w:val="24"/>
              </w:rPr>
              <w:t xml:space="preserve"> </w:t>
            </w:r>
            <w:r w:rsidR="00237BCC" w:rsidRPr="0053497D">
              <w:rPr>
                <w:sz w:val="24"/>
                <w:szCs w:val="24"/>
              </w:rPr>
              <w:t>учебно-</w:t>
            </w:r>
            <w:r w:rsidRPr="0053497D">
              <w:rPr>
                <w:sz w:val="24"/>
                <w:szCs w:val="24"/>
              </w:rPr>
              <w:t>спортивной</w:t>
            </w:r>
            <w:r w:rsidR="00D0663E" w:rsidRPr="0053497D">
              <w:rPr>
                <w:sz w:val="24"/>
                <w:szCs w:val="24"/>
              </w:rPr>
              <w:t xml:space="preserve"> </w:t>
            </w:r>
            <w:r w:rsidRPr="0053497D">
              <w:rPr>
                <w:sz w:val="24"/>
                <w:szCs w:val="24"/>
              </w:rPr>
              <w:t>тренировки.</w:t>
            </w:r>
            <w:r w:rsidR="00D0663E" w:rsidRPr="0053497D">
              <w:rPr>
                <w:sz w:val="24"/>
                <w:szCs w:val="24"/>
              </w:rPr>
              <w:t xml:space="preserve"> </w:t>
            </w:r>
            <w:r w:rsidRPr="0053497D">
              <w:rPr>
                <w:sz w:val="24"/>
                <w:szCs w:val="24"/>
              </w:rPr>
              <w:t>Основные</w:t>
            </w:r>
            <w:r w:rsidR="00D0663E" w:rsidRPr="0053497D">
              <w:rPr>
                <w:sz w:val="24"/>
                <w:szCs w:val="24"/>
              </w:rPr>
              <w:t xml:space="preserve"> </w:t>
            </w:r>
            <w:r w:rsidRPr="0053497D">
              <w:rPr>
                <w:sz w:val="24"/>
                <w:szCs w:val="24"/>
              </w:rPr>
              <w:t>направления</w:t>
            </w:r>
            <w:r w:rsidR="00D0663E" w:rsidRPr="0053497D">
              <w:rPr>
                <w:sz w:val="24"/>
                <w:szCs w:val="24"/>
              </w:rPr>
              <w:t xml:space="preserve"> </w:t>
            </w:r>
            <w:r w:rsidR="003D4566" w:rsidRPr="0053497D">
              <w:rPr>
                <w:sz w:val="24"/>
                <w:szCs w:val="24"/>
              </w:rPr>
              <w:t>учебно-</w:t>
            </w:r>
            <w:r w:rsidR="00D0663E" w:rsidRPr="0053497D">
              <w:rPr>
                <w:sz w:val="24"/>
                <w:szCs w:val="24"/>
              </w:rPr>
              <w:t>с</w:t>
            </w:r>
            <w:r w:rsidRPr="0053497D">
              <w:rPr>
                <w:sz w:val="24"/>
                <w:szCs w:val="24"/>
              </w:rPr>
              <w:t>портивной</w:t>
            </w:r>
            <w:r w:rsidR="00D0663E" w:rsidRPr="0053497D">
              <w:rPr>
                <w:sz w:val="24"/>
                <w:szCs w:val="24"/>
              </w:rPr>
              <w:t xml:space="preserve"> </w:t>
            </w:r>
            <w:r w:rsidRPr="0053497D">
              <w:rPr>
                <w:sz w:val="24"/>
                <w:szCs w:val="24"/>
              </w:rPr>
              <w:t>тренировки.</w:t>
            </w:r>
          </w:p>
        </w:tc>
      </w:tr>
      <w:tr w:rsidR="0053497D" w:rsidRPr="0053497D" w14:paraId="410F2265" w14:textId="77777777" w:rsidTr="00382B95">
        <w:trPr>
          <w:trHeight w:val="1264"/>
        </w:trPr>
        <w:tc>
          <w:tcPr>
            <w:tcW w:w="1805" w:type="dxa"/>
            <w:vMerge/>
            <w:tcBorders>
              <w:top w:val="nil"/>
            </w:tcBorders>
          </w:tcPr>
          <w:p w14:paraId="151F8221" w14:textId="77777777" w:rsidR="0038057F" w:rsidRPr="0053497D" w:rsidRDefault="0038057F" w:rsidP="009F7BD5">
            <w:pPr>
              <w:jc w:val="center"/>
              <w:rPr>
                <w:sz w:val="24"/>
                <w:szCs w:val="24"/>
              </w:rPr>
            </w:pPr>
          </w:p>
        </w:tc>
        <w:tc>
          <w:tcPr>
            <w:tcW w:w="2873" w:type="dxa"/>
          </w:tcPr>
          <w:p w14:paraId="74CFE1EF" w14:textId="77777777" w:rsidR="0038057F" w:rsidRPr="0053497D" w:rsidRDefault="0038057F" w:rsidP="009F7BD5">
            <w:pPr>
              <w:pStyle w:val="TableParagraph"/>
              <w:spacing w:before="6"/>
              <w:jc w:val="center"/>
              <w:rPr>
                <w:b/>
                <w:sz w:val="24"/>
                <w:szCs w:val="24"/>
              </w:rPr>
            </w:pPr>
          </w:p>
          <w:p w14:paraId="661B85A2" w14:textId="77777777" w:rsidR="0038057F" w:rsidRPr="0053497D" w:rsidRDefault="0038057F" w:rsidP="009F7BD5">
            <w:pPr>
              <w:pStyle w:val="TableParagraph"/>
              <w:ind w:hanging="14"/>
              <w:jc w:val="center"/>
              <w:rPr>
                <w:sz w:val="24"/>
                <w:szCs w:val="24"/>
              </w:rPr>
            </w:pPr>
            <w:r w:rsidRPr="0053497D">
              <w:rPr>
                <w:sz w:val="24"/>
                <w:szCs w:val="24"/>
              </w:rPr>
              <w:t>Спортивные соревнования</w:t>
            </w:r>
            <w:r w:rsidR="00D0663E" w:rsidRPr="0053497D">
              <w:rPr>
                <w:sz w:val="24"/>
                <w:szCs w:val="24"/>
              </w:rPr>
              <w:t xml:space="preserve"> </w:t>
            </w:r>
            <w:r w:rsidRPr="0053497D">
              <w:rPr>
                <w:sz w:val="24"/>
                <w:szCs w:val="24"/>
              </w:rPr>
              <w:t>как</w:t>
            </w:r>
            <w:r w:rsidR="00D0663E" w:rsidRPr="0053497D">
              <w:rPr>
                <w:sz w:val="24"/>
                <w:szCs w:val="24"/>
              </w:rPr>
              <w:t xml:space="preserve"> </w:t>
            </w:r>
            <w:r w:rsidRPr="0053497D">
              <w:rPr>
                <w:sz w:val="24"/>
                <w:szCs w:val="24"/>
              </w:rPr>
              <w:t>функциональное и</w:t>
            </w:r>
          </w:p>
          <w:p w14:paraId="48E282C6" w14:textId="77777777" w:rsidR="0038057F" w:rsidRPr="0053497D" w:rsidRDefault="00D0663E" w:rsidP="009F7BD5">
            <w:pPr>
              <w:pStyle w:val="TableParagraph"/>
              <w:spacing w:before="1"/>
              <w:ind w:hanging="14"/>
              <w:jc w:val="center"/>
              <w:rPr>
                <w:sz w:val="24"/>
                <w:szCs w:val="24"/>
              </w:rPr>
            </w:pPr>
            <w:r w:rsidRPr="0053497D">
              <w:rPr>
                <w:sz w:val="24"/>
                <w:szCs w:val="24"/>
              </w:rPr>
              <w:t>с</w:t>
            </w:r>
            <w:r w:rsidR="0038057F" w:rsidRPr="0053497D">
              <w:rPr>
                <w:sz w:val="24"/>
                <w:szCs w:val="24"/>
              </w:rPr>
              <w:t>труктурное</w:t>
            </w:r>
            <w:r w:rsidRPr="0053497D">
              <w:rPr>
                <w:sz w:val="24"/>
                <w:szCs w:val="24"/>
              </w:rPr>
              <w:t xml:space="preserve"> </w:t>
            </w:r>
            <w:r w:rsidR="0038057F" w:rsidRPr="0053497D">
              <w:rPr>
                <w:sz w:val="24"/>
                <w:szCs w:val="24"/>
              </w:rPr>
              <w:t>ядро</w:t>
            </w:r>
            <w:r w:rsidRPr="0053497D">
              <w:rPr>
                <w:sz w:val="24"/>
                <w:szCs w:val="24"/>
              </w:rPr>
              <w:t xml:space="preserve"> </w:t>
            </w:r>
            <w:r w:rsidR="0038057F" w:rsidRPr="0053497D">
              <w:rPr>
                <w:sz w:val="24"/>
                <w:szCs w:val="24"/>
              </w:rPr>
              <w:t>спорта</w:t>
            </w:r>
          </w:p>
        </w:tc>
        <w:tc>
          <w:tcPr>
            <w:tcW w:w="1392" w:type="dxa"/>
          </w:tcPr>
          <w:p w14:paraId="34BFC77D" w14:textId="77777777" w:rsidR="0038057F" w:rsidRPr="0053497D" w:rsidRDefault="0038057F" w:rsidP="009F7BD5">
            <w:pPr>
              <w:pStyle w:val="TableParagraph"/>
              <w:jc w:val="center"/>
              <w:rPr>
                <w:b/>
                <w:sz w:val="24"/>
                <w:szCs w:val="24"/>
              </w:rPr>
            </w:pPr>
          </w:p>
          <w:p w14:paraId="3C54CCEB" w14:textId="77777777" w:rsidR="0038057F" w:rsidRPr="0053497D" w:rsidRDefault="0038057F" w:rsidP="009F7BD5">
            <w:pPr>
              <w:pStyle w:val="TableParagraph"/>
              <w:spacing w:before="187"/>
              <w:ind w:right="393"/>
              <w:jc w:val="center"/>
              <w:rPr>
                <w:sz w:val="24"/>
                <w:szCs w:val="24"/>
              </w:rPr>
            </w:pPr>
            <w:r w:rsidRPr="0053497D">
              <w:rPr>
                <w:sz w:val="24"/>
                <w:szCs w:val="24"/>
              </w:rPr>
              <w:t>≈ 120</w:t>
            </w:r>
          </w:p>
        </w:tc>
        <w:tc>
          <w:tcPr>
            <w:tcW w:w="1405" w:type="dxa"/>
          </w:tcPr>
          <w:p w14:paraId="1C462A4A" w14:textId="77777777" w:rsidR="0038057F" w:rsidRPr="0053497D" w:rsidRDefault="0038057F" w:rsidP="009F7BD5">
            <w:pPr>
              <w:pStyle w:val="TableParagraph"/>
              <w:jc w:val="center"/>
              <w:rPr>
                <w:b/>
                <w:sz w:val="24"/>
                <w:szCs w:val="24"/>
              </w:rPr>
            </w:pPr>
          </w:p>
          <w:p w14:paraId="4AD12755" w14:textId="77777777" w:rsidR="0038057F" w:rsidRPr="0053497D" w:rsidRDefault="0038057F" w:rsidP="009F7BD5">
            <w:pPr>
              <w:pStyle w:val="TableParagraph"/>
              <w:spacing w:before="5"/>
              <w:jc w:val="center"/>
              <w:rPr>
                <w:b/>
                <w:sz w:val="24"/>
                <w:szCs w:val="24"/>
              </w:rPr>
            </w:pPr>
          </w:p>
          <w:p w14:paraId="54DEC889" w14:textId="77777777" w:rsidR="0038057F" w:rsidRPr="0053497D" w:rsidRDefault="0038057F" w:rsidP="009F7BD5">
            <w:pPr>
              <w:pStyle w:val="TableParagraph"/>
              <w:ind w:left="188" w:right="115"/>
              <w:jc w:val="center"/>
              <w:rPr>
                <w:sz w:val="24"/>
                <w:szCs w:val="24"/>
              </w:rPr>
            </w:pPr>
            <w:r w:rsidRPr="0053497D">
              <w:rPr>
                <w:sz w:val="24"/>
                <w:szCs w:val="24"/>
              </w:rPr>
              <w:t>май</w:t>
            </w:r>
          </w:p>
        </w:tc>
        <w:tc>
          <w:tcPr>
            <w:tcW w:w="6638" w:type="dxa"/>
          </w:tcPr>
          <w:p w14:paraId="01C015C0" w14:textId="0B4DC177" w:rsidR="0038057F" w:rsidRPr="0053497D" w:rsidRDefault="0038057F" w:rsidP="009F7BD5">
            <w:pPr>
              <w:pStyle w:val="TableParagraph"/>
              <w:ind w:left="165" w:right="93"/>
              <w:jc w:val="center"/>
              <w:rPr>
                <w:sz w:val="24"/>
                <w:szCs w:val="24"/>
              </w:rPr>
            </w:pPr>
            <w:r w:rsidRPr="0053497D">
              <w:rPr>
                <w:sz w:val="24"/>
                <w:szCs w:val="24"/>
              </w:rPr>
              <w:t>Основные</w:t>
            </w:r>
            <w:r w:rsidR="00D0663E" w:rsidRPr="0053497D">
              <w:rPr>
                <w:sz w:val="24"/>
                <w:szCs w:val="24"/>
              </w:rPr>
              <w:t xml:space="preserve"> функции и </w:t>
            </w:r>
            <w:r w:rsidRPr="0053497D">
              <w:rPr>
                <w:sz w:val="24"/>
                <w:szCs w:val="24"/>
              </w:rPr>
              <w:t>особенности</w:t>
            </w:r>
            <w:r w:rsidR="00D0663E" w:rsidRPr="0053497D">
              <w:rPr>
                <w:sz w:val="24"/>
                <w:szCs w:val="24"/>
              </w:rPr>
              <w:t xml:space="preserve"> </w:t>
            </w:r>
            <w:r w:rsidRPr="0053497D">
              <w:rPr>
                <w:sz w:val="24"/>
                <w:szCs w:val="24"/>
              </w:rPr>
              <w:t>спортивных</w:t>
            </w:r>
            <w:r w:rsidR="00D0663E" w:rsidRPr="0053497D">
              <w:rPr>
                <w:sz w:val="24"/>
                <w:szCs w:val="24"/>
              </w:rPr>
              <w:t xml:space="preserve"> </w:t>
            </w:r>
            <w:r w:rsidRPr="0053497D">
              <w:rPr>
                <w:sz w:val="24"/>
                <w:szCs w:val="24"/>
              </w:rPr>
              <w:t>соревнований.</w:t>
            </w:r>
            <w:r w:rsidR="00D0663E" w:rsidRPr="0053497D">
              <w:rPr>
                <w:sz w:val="24"/>
                <w:szCs w:val="24"/>
              </w:rPr>
              <w:t xml:space="preserve"> </w:t>
            </w:r>
            <w:r w:rsidRPr="0053497D">
              <w:rPr>
                <w:sz w:val="24"/>
                <w:szCs w:val="24"/>
              </w:rPr>
              <w:t>Общая</w:t>
            </w:r>
            <w:r w:rsidR="00D0663E" w:rsidRPr="0053497D">
              <w:rPr>
                <w:sz w:val="24"/>
                <w:szCs w:val="24"/>
              </w:rPr>
              <w:t xml:space="preserve"> </w:t>
            </w:r>
            <w:r w:rsidRPr="0053497D">
              <w:rPr>
                <w:sz w:val="24"/>
                <w:szCs w:val="24"/>
              </w:rPr>
              <w:t>структура</w:t>
            </w:r>
            <w:r w:rsidR="00D0663E" w:rsidRPr="0053497D">
              <w:rPr>
                <w:sz w:val="24"/>
                <w:szCs w:val="24"/>
              </w:rPr>
              <w:t xml:space="preserve"> </w:t>
            </w:r>
            <w:r w:rsidRPr="0053497D">
              <w:rPr>
                <w:sz w:val="24"/>
                <w:szCs w:val="24"/>
              </w:rPr>
              <w:t>спортивных</w:t>
            </w:r>
            <w:r w:rsidR="00D0663E" w:rsidRPr="0053497D">
              <w:rPr>
                <w:sz w:val="24"/>
                <w:szCs w:val="24"/>
              </w:rPr>
              <w:t xml:space="preserve"> </w:t>
            </w:r>
            <w:r w:rsidRPr="0053497D">
              <w:rPr>
                <w:sz w:val="24"/>
                <w:szCs w:val="24"/>
              </w:rPr>
              <w:t>соревнований.</w:t>
            </w:r>
            <w:r w:rsidR="00D0663E" w:rsidRPr="0053497D">
              <w:rPr>
                <w:sz w:val="24"/>
                <w:szCs w:val="24"/>
              </w:rPr>
              <w:t xml:space="preserve"> </w:t>
            </w:r>
            <w:r w:rsidRPr="0053497D">
              <w:rPr>
                <w:sz w:val="24"/>
                <w:szCs w:val="24"/>
              </w:rPr>
              <w:t>Судейство</w:t>
            </w:r>
            <w:r w:rsidR="00D0663E" w:rsidRPr="0053497D">
              <w:rPr>
                <w:sz w:val="24"/>
                <w:szCs w:val="24"/>
              </w:rPr>
              <w:t xml:space="preserve"> </w:t>
            </w:r>
            <w:r w:rsidRPr="0053497D">
              <w:rPr>
                <w:sz w:val="24"/>
                <w:szCs w:val="24"/>
              </w:rPr>
              <w:t>спортивных</w:t>
            </w:r>
            <w:r w:rsidR="00D0663E" w:rsidRPr="0053497D">
              <w:rPr>
                <w:sz w:val="24"/>
                <w:szCs w:val="24"/>
              </w:rPr>
              <w:t xml:space="preserve"> </w:t>
            </w:r>
            <w:r w:rsidRPr="0053497D">
              <w:rPr>
                <w:sz w:val="24"/>
                <w:szCs w:val="24"/>
              </w:rPr>
              <w:t>соревнований.</w:t>
            </w:r>
            <w:r w:rsidR="00D0663E" w:rsidRPr="0053497D">
              <w:rPr>
                <w:sz w:val="24"/>
                <w:szCs w:val="24"/>
              </w:rPr>
              <w:t xml:space="preserve"> </w:t>
            </w:r>
            <w:r w:rsidRPr="0053497D">
              <w:rPr>
                <w:sz w:val="24"/>
                <w:szCs w:val="24"/>
              </w:rPr>
              <w:t>Спортивные</w:t>
            </w:r>
            <w:r w:rsidR="00D0663E" w:rsidRPr="0053497D">
              <w:rPr>
                <w:sz w:val="24"/>
                <w:szCs w:val="24"/>
              </w:rPr>
              <w:t xml:space="preserve"> </w:t>
            </w:r>
            <w:r w:rsidRPr="0053497D">
              <w:rPr>
                <w:sz w:val="24"/>
                <w:szCs w:val="24"/>
              </w:rPr>
              <w:t>результаты.</w:t>
            </w:r>
            <w:r w:rsidR="00D0663E" w:rsidRPr="0053497D">
              <w:rPr>
                <w:sz w:val="24"/>
                <w:szCs w:val="24"/>
              </w:rPr>
              <w:t xml:space="preserve"> </w:t>
            </w:r>
            <w:r w:rsidRPr="0053497D">
              <w:rPr>
                <w:sz w:val="24"/>
                <w:szCs w:val="24"/>
              </w:rPr>
              <w:t>Классификация</w:t>
            </w:r>
            <w:r w:rsidR="00D0663E" w:rsidRPr="0053497D">
              <w:rPr>
                <w:sz w:val="24"/>
                <w:szCs w:val="24"/>
              </w:rPr>
              <w:t xml:space="preserve"> </w:t>
            </w:r>
            <w:r w:rsidRPr="0053497D">
              <w:rPr>
                <w:sz w:val="24"/>
                <w:szCs w:val="24"/>
              </w:rPr>
              <w:t>спортивных</w:t>
            </w:r>
            <w:r w:rsidR="00D0663E" w:rsidRPr="0053497D">
              <w:rPr>
                <w:sz w:val="24"/>
                <w:szCs w:val="24"/>
              </w:rPr>
              <w:t xml:space="preserve"> </w:t>
            </w:r>
            <w:r w:rsidRPr="0053497D">
              <w:rPr>
                <w:sz w:val="24"/>
                <w:szCs w:val="24"/>
              </w:rPr>
              <w:t>достижений.</w:t>
            </w:r>
            <w:r w:rsidR="00D0663E" w:rsidRPr="0053497D">
              <w:rPr>
                <w:sz w:val="24"/>
                <w:szCs w:val="24"/>
              </w:rPr>
              <w:t xml:space="preserve"> </w:t>
            </w:r>
          </w:p>
        </w:tc>
      </w:tr>
      <w:tr w:rsidR="0038057F" w:rsidRPr="0053497D" w14:paraId="1881D32C" w14:textId="77777777" w:rsidTr="00382B95">
        <w:trPr>
          <w:trHeight w:val="2531"/>
        </w:trPr>
        <w:tc>
          <w:tcPr>
            <w:tcW w:w="1805" w:type="dxa"/>
            <w:vMerge/>
            <w:tcBorders>
              <w:top w:val="nil"/>
            </w:tcBorders>
          </w:tcPr>
          <w:p w14:paraId="7CA746A5" w14:textId="77777777" w:rsidR="0038057F" w:rsidRPr="0053497D" w:rsidRDefault="0038057F" w:rsidP="009F7BD5">
            <w:pPr>
              <w:jc w:val="center"/>
              <w:rPr>
                <w:sz w:val="24"/>
                <w:szCs w:val="24"/>
              </w:rPr>
            </w:pPr>
          </w:p>
        </w:tc>
        <w:tc>
          <w:tcPr>
            <w:tcW w:w="2873" w:type="dxa"/>
          </w:tcPr>
          <w:p w14:paraId="384E2380" w14:textId="77777777" w:rsidR="0038057F" w:rsidRPr="0053497D" w:rsidRDefault="0038057F" w:rsidP="009F7BD5">
            <w:pPr>
              <w:pStyle w:val="TableParagraph"/>
              <w:jc w:val="center"/>
              <w:rPr>
                <w:b/>
                <w:sz w:val="24"/>
                <w:szCs w:val="24"/>
              </w:rPr>
            </w:pPr>
          </w:p>
          <w:p w14:paraId="28B4AD35" w14:textId="77777777" w:rsidR="0038057F" w:rsidRPr="0053497D" w:rsidRDefault="0038057F" w:rsidP="009F7BD5">
            <w:pPr>
              <w:pStyle w:val="TableParagraph"/>
              <w:jc w:val="center"/>
              <w:rPr>
                <w:b/>
                <w:sz w:val="24"/>
                <w:szCs w:val="24"/>
              </w:rPr>
            </w:pPr>
          </w:p>
          <w:p w14:paraId="36659D93" w14:textId="77777777" w:rsidR="0038057F" w:rsidRPr="0053497D" w:rsidRDefault="0038057F" w:rsidP="009F7BD5">
            <w:pPr>
              <w:pStyle w:val="TableParagraph"/>
              <w:jc w:val="center"/>
              <w:rPr>
                <w:b/>
                <w:sz w:val="24"/>
                <w:szCs w:val="24"/>
              </w:rPr>
            </w:pPr>
          </w:p>
          <w:p w14:paraId="735AE9A4" w14:textId="77777777" w:rsidR="0038057F" w:rsidRPr="0053497D" w:rsidRDefault="0038057F" w:rsidP="009F7BD5">
            <w:pPr>
              <w:pStyle w:val="TableParagraph"/>
              <w:spacing w:before="179"/>
              <w:ind w:left="170" w:right="100"/>
              <w:jc w:val="center"/>
              <w:rPr>
                <w:sz w:val="24"/>
                <w:szCs w:val="24"/>
              </w:rPr>
            </w:pPr>
            <w:r w:rsidRPr="0053497D">
              <w:rPr>
                <w:sz w:val="24"/>
                <w:szCs w:val="24"/>
              </w:rPr>
              <w:t>Восстановительные</w:t>
            </w:r>
          </w:p>
          <w:p w14:paraId="01C21F3C" w14:textId="77777777" w:rsidR="0038057F" w:rsidRPr="0053497D" w:rsidRDefault="0038057F" w:rsidP="009F7BD5">
            <w:pPr>
              <w:pStyle w:val="TableParagraph"/>
              <w:spacing w:before="1"/>
              <w:ind w:left="174" w:right="100"/>
              <w:jc w:val="center"/>
              <w:rPr>
                <w:sz w:val="24"/>
                <w:szCs w:val="24"/>
              </w:rPr>
            </w:pPr>
            <w:r w:rsidRPr="0053497D">
              <w:rPr>
                <w:sz w:val="24"/>
                <w:szCs w:val="24"/>
              </w:rPr>
              <w:t>средства и</w:t>
            </w:r>
            <w:r w:rsidR="00184E20" w:rsidRPr="0053497D">
              <w:rPr>
                <w:sz w:val="24"/>
                <w:szCs w:val="24"/>
              </w:rPr>
              <w:t xml:space="preserve"> </w:t>
            </w:r>
            <w:r w:rsidRPr="0053497D">
              <w:rPr>
                <w:sz w:val="24"/>
                <w:szCs w:val="24"/>
              </w:rPr>
              <w:t>мероприятия</w:t>
            </w:r>
          </w:p>
        </w:tc>
        <w:tc>
          <w:tcPr>
            <w:tcW w:w="2797" w:type="dxa"/>
            <w:gridSpan w:val="2"/>
          </w:tcPr>
          <w:p w14:paraId="0F34EE95" w14:textId="77777777" w:rsidR="0038057F" w:rsidRPr="0053497D" w:rsidRDefault="0038057F" w:rsidP="009F7BD5">
            <w:pPr>
              <w:pStyle w:val="TableParagraph"/>
              <w:jc w:val="center"/>
              <w:rPr>
                <w:b/>
                <w:sz w:val="24"/>
                <w:szCs w:val="24"/>
              </w:rPr>
            </w:pPr>
          </w:p>
          <w:p w14:paraId="7CB17CEE" w14:textId="77777777" w:rsidR="0038057F" w:rsidRPr="0053497D" w:rsidRDefault="0038057F" w:rsidP="009F7BD5">
            <w:pPr>
              <w:pStyle w:val="TableParagraph"/>
              <w:jc w:val="center"/>
              <w:rPr>
                <w:b/>
                <w:sz w:val="24"/>
                <w:szCs w:val="24"/>
              </w:rPr>
            </w:pPr>
          </w:p>
          <w:p w14:paraId="4012AD26" w14:textId="77777777" w:rsidR="0038057F" w:rsidRPr="0053497D" w:rsidRDefault="0038057F" w:rsidP="009F7BD5">
            <w:pPr>
              <w:pStyle w:val="TableParagraph"/>
              <w:jc w:val="center"/>
              <w:rPr>
                <w:b/>
                <w:sz w:val="24"/>
                <w:szCs w:val="24"/>
              </w:rPr>
            </w:pPr>
          </w:p>
          <w:p w14:paraId="278959DB" w14:textId="77777777" w:rsidR="0038057F" w:rsidRPr="0053497D" w:rsidRDefault="0038057F" w:rsidP="009F7BD5">
            <w:pPr>
              <w:pStyle w:val="TableParagraph"/>
              <w:spacing w:before="179"/>
              <w:ind w:left="384" w:right="304" w:firstLine="103"/>
              <w:jc w:val="center"/>
              <w:rPr>
                <w:sz w:val="24"/>
                <w:szCs w:val="24"/>
              </w:rPr>
            </w:pPr>
            <w:r w:rsidRPr="0053497D">
              <w:rPr>
                <w:sz w:val="24"/>
                <w:szCs w:val="24"/>
              </w:rPr>
              <w:t>в переходный период</w:t>
            </w:r>
            <w:r w:rsidR="00184E20" w:rsidRPr="0053497D">
              <w:rPr>
                <w:sz w:val="24"/>
                <w:szCs w:val="24"/>
              </w:rPr>
              <w:t xml:space="preserve"> </w:t>
            </w:r>
            <w:r w:rsidRPr="0053497D">
              <w:rPr>
                <w:sz w:val="24"/>
                <w:szCs w:val="24"/>
              </w:rPr>
              <w:t>спортивной</w:t>
            </w:r>
            <w:r w:rsidR="00184E20" w:rsidRPr="0053497D">
              <w:rPr>
                <w:sz w:val="24"/>
                <w:szCs w:val="24"/>
              </w:rPr>
              <w:t xml:space="preserve"> </w:t>
            </w:r>
            <w:r w:rsidRPr="0053497D">
              <w:rPr>
                <w:sz w:val="24"/>
                <w:szCs w:val="24"/>
              </w:rPr>
              <w:t>подготовки</w:t>
            </w:r>
          </w:p>
        </w:tc>
        <w:tc>
          <w:tcPr>
            <w:tcW w:w="6638" w:type="dxa"/>
          </w:tcPr>
          <w:p w14:paraId="5B48F23C" w14:textId="77777777" w:rsidR="0038057F" w:rsidRPr="0053497D" w:rsidRDefault="0038057F" w:rsidP="009F7BD5">
            <w:pPr>
              <w:pStyle w:val="TableParagraph"/>
              <w:ind w:left="165" w:right="-1"/>
              <w:jc w:val="center"/>
              <w:rPr>
                <w:sz w:val="24"/>
                <w:szCs w:val="24"/>
              </w:rPr>
            </w:pPr>
            <w:r w:rsidRPr="0053497D">
              <w:rPr>
                <w:sz w:val="24"/>
                <w:szCs w:val="24"/>
              </w:rPr>
              <w:t>Педагогические</w:t>
            </w:r>
            <w:r w:rsidR="00184E20" w:rsidRPr="0053497D">
              <w:rPr>
                <w:sz w:val="24"/>
                <w:szCs w:val="24"/>
              </w:rPr>
              <w:t xml:space="preserve"> </w:t>
            </w:r>
            <w:r w:rsidRPr="0053497D">
              <w:rPr>
                <w:sz w:val="24"/>
                <w:szCs w:val="24"/>
              </w:rPr>
              <w:t>средства</w:t>
            </w:r>
            <w:r w:rsidR="00184E20" w:rsidRPr="0053497D">
              <w:rPr>
                <w:sz w:val="24"/>
                <w:szCs w:val="24"/>
              </w:rPr>
              <w:t xml:space="preserve"> </w:t>
            </w:r>
            <w:r w:rsidRPr="0053497D">
              <w:rPr>
                <w:sz w:val="24"/>
                <w:szCs w:val="24"/>
              </w:rPr>
              <w:t>восстановления:</w:t>
            </w:r>
            <w:r w:rsidR="00184E20" w:rsidRPr="0053497D">
              <w:rPr>
                <w:sz w:val="24"/>
                <w:szCs w:val="24"/>
              </w:rPr>
              <w:t xml:space="preserve"> </w:t>
            </w:r>
            <w:r w:rsidRPr="0053497D">
              <w:rPr>
                <w:sz w:val="24"/>
                <w:szCs w:val="24"/>
              </w:rPr>
              <w:t>рациональное</w:t>
            </w:r>
            <w:r w:rsidR="00184E20" w:rsidRPr="0053497D">
              <w:rPr>
                <w:sz w:val="24"/>
                <w:szCs w:val="24"/>
              </w:rPr>
              <w:t xml:space="preserve"> </w:t>
            </w:r>
            <w:r w:rsidRPr="0053497D">
              <w:rPr>
                <w:sz w:val="24"/>
                <w:szCs w:val="24"/>
              </w:rPr>
              <w:t>построение</w:t>
            </w:r>
            <w:r w:rsidR="00184E20" w:rsidRPr="0053497D">
              <w:rPr>
                <w:sz w:val="24"/>
                <w:szCs w:val="24"/>
              </w:rPr>
              <w:t xml:space="preserve"> </w:t>
            </w:r>
            <w:r w:rsidRPr="0053497D">
              <w:rPr>
                <w:sz w:val="24"/>
                <w:szCs w:val="24"/>
              </w:rPr>
              <w:t>учебно-тренировочных</w:t>
            </w:r>
            <w:r w:rsidR="00184E20" w:rsidRPr="0053497D">
              <w:rPr>
                <w:sz w:val="24"/>
                <w:szCs w:val="24"/>
              </w:rPr>
              <w:t xml:space="preserve"> </w:t>
            </w:r>
            <w:r w:rsidRPr="0053497D">
              <w:rPr>
                <w:sz w:val="24"/>
                <w:szCs w:val="24"/>
              </w:rPr>
              <w:t>занятий;</w:t>
            </w:r>
            <w:r w:rsidR="00184E20" w:rsidRPr="0053497D">
              <w:rPr>
                <w:sz w:val="24"/>
                <w:szCs w:val="24"/>
              </w:rPr>
              <w:t xml:space="preserve"> </w:t>
            </w:r>
            <w:r w:rsidRPr="0053497D">
              <w:rPr>
                <w:sz w:val="24"/>
                <w:szCs w:val="24"/>
              </w:rPr>
              <w:t>рациональное</w:t>
            </w:r>
            <w:r w:rsidR="00184E20" w:rsidRPr="0053497D">
              <w:rPr>
                <w:sz w:val="24"/>
                <w:szCs w:val="24"/>
              </w:rPr>
              <w:t xml:space="preserve"> </w:t>
            </w:r>
            <w:r w:rsidRPr="0053497D">
              <w:rPr>
                <w:sz w:val="24"/>
                <w:szCs w:val="24"/>
              </w:rPr>
              <w:t>чередование</w:t>
            </w:r>
            <w:r w:rsidR="00184E20" w:rsidRPr="0053497D">
              <w:rPr>
                <w:sz w:val="24"/>
                <w:szCs w:val="24"/>
              </w:rPr>
              <w:t xml:space="preserve"> </w:t>
            </w:r>
            <w:r w:rsidR="006A27C0" w:rsidRPr="0053497D">
              <w:rPr>
                <w:spacing w:val="1"/>
                <w:sz w:val="24"/>
                <w:szCs w:val="24"/>
              </w:rPr>
              <w:t>учебно-</w:t>
            </w:r>
            <w:r w:rsidRPr="0053497D">
              <w:rPr>
                <w:sz w:val="24"/>
                <w:szCs w:val="24"/>
              </w:rPr>
              <w:t>тренировочных</w:t>
            </w:r>
            <w:r w:rsidR="00184E20" w:rsidRPr="0053497D">
              <w:rPr>
                <w:sz w:val="24"/>
                <w:szCs w:val="24"/>
              </w:rPr>
              <w:t xml:space="preserve"> </w:t>
            </w:r>
            <w:r w:rsidRPr="0053497D">
              <w:rPr>
                <w:sz w:val="24"/>
                <w:szCs w:val="24"/>
              </w:rPr>
              <w:t>нагрузок</w:t>
            </w:r>
            <w:r w:rsidR="00184E20" w:rsidRPr="0053497D">
              <w:rPr>
                <w:sz w:val="24"/>
                <w:szCs w:val="24"/>
              </w:rPr>
              <w:t xml:space="preserve"> </w:t>
            </w:r>
            <w:r w:rsidRPr="0053497D">
              <w:rPr>
                <w:sz w:val="24"/>
                <w:szCs w:val="24"/>
              </w:rPr>
              <w:t>различной</w:t>
            </w:r>
            <w:r w:rsidR="00184E20" w:rsidRPr="0053497D">
              <w:rPr>
                <w:sz w:val="24"/>
                <w:szCs w:val="24"/>
              </w:rPr>
              <w:t xml:space="preserve"> </w:t>
            </w:r>
            <w:r w:rsidRPr="0053497D">
              <w:rPr>
                <w:sz w:val="24"/>
                <w:szCs w:val="24"/>
              </w:rPr>
              <w:t>направленности;</w:t>
            </w:r>
            <w:r w:rsidR="00184E20" w:rsidRPr="0053497D">
              <w:rPr>
                <w:sz w:val="24"/>
                <w:szCs w:val="24"/>
              </w:rPr>
              <w:t xml:space="preserve"> </w:t>
            </w:r>
            <w:r w:rsidRPr="0053497D">
              <w:rPr>
                <w:sz w:val="24"/>
                <w:szCs w:val="24"/>
              </w:rPr>
              <w:t>организация</w:t>
            </w:r>
            <w:r w:rsidR="00184E20" w:rsidRPr="0053497D">
              <w:rPr>
                <w:sz w:val="24"/>
                <w:szCs w:val="24"/>
              </w:rPr>
              <w:t xml:space="preserve"> </w:t>
            </w:r>
            <w:r w:rsidRPr="0053497D">
              <w:rPr>
                <w:sz w:val="24"/>
                <w:szCs w:val="24"/>
              </w:rPr>
              <w:t>активного отдыха. Психологические средства восстановления: аутогенная</w:t>
            </w:r>
            <w:r w:rsidR="00184E20" w:rsidRPr="0053497D">
              <w:rPr>
                <w:sz w:val="24"/>
                <w:szCs w:val="24"/>
              </w:rPr>
              <w:t xml:space="preserve"> </w:t>
            </w:r>
            <w:r w:rsidRPr="0053497D">
              <w:rPr>
                <w:sz w:val="24"/>
                <w:szCs w:val="24"/>
              </w:rPr>
              <w:t>тренировка;</w:t>
            </w:r>
            <w:r w:rsidR="00184E20" w:rsidRPr="0053497D">
              <w:rPr>
                <w:sz w:val="24"/>
                <w:szCs w:val="24"/>
              </w:rPr>
              <w:t xml:space="preserve"> </w:t>
            </w:r>
            <w:r w:rsidRPr="0053497D">
              <w:rPr>
                <w:sz w:val="24"/>
                <w:szCs w:val="24"/>
              </w:rPr>
              <w:t>психорегулирующие</w:t>
            </w:r>
            <w:r w:rsidR="00184E20" w:rsidRPr="0053497D">
              <w:rPr>
                <w:sz w:val="24"/>
                <w:szCs w:val="24"/>
              </w:rPr>
              <w:t xml:space="preserve"> </w:t>
            </w:r>
            <w:r w:rsidRPr="0053497D">
              <w:rPr>
                <w:sz w:val="24"/>
                <w:szCs w:val="24"/>
              </w:rPr>
              <w:t>воздействия;</w:t>
            </w:r>
            <w:r w:rsidR="00184E20" w:rsidRPr="0053497D">
              <w:rPr>
                <w:sz w:val="24"/>
                <w:szCs w:val="24"/>
              </w:rPr>
              <w:t xml:space="preserve"> </w:t>
            </w:r>
            <w:r w:rsidRPr="0053497D">
              <w:rPr>
                <w:sz w:val="24"/>
                <w:szCs w:val="24"/>
              </w:rPr>
              <w:t>дыхательная</w:t>
            </w:r>
            <w:r w:rsidR="00184E20" w:rsidRPr="0053497D">
              <w:rPr>
                <w:sz w:val="24"/>
                <w:szCs w:val="24"/>
              </w:rPr>
              <w:t xml:space="preserve"> </w:t>
            </w:r>
            <w:r w:rsidRPr="0053497D">
              <w:rPr>
                <w:sz w:val="24"/>
                <w:szCs w:val="24"/>
              </w:rPr>
              <w:t>гимнастика.</w:t>
            </w:r>
            <w:r w:rsidR="00184E20" w:rsidRPr="0053497D">
              <w:rPr>
                <w:sz w:val="24"/>
                <w:szCs w:val="24"/>
              </w:rPr>
              <w:t xml:space="preserve"> </w:t>
            </w:r>
            <w:r w:rsidRPr="0053497D">
              <w:rPr>
                <w:sz w:val="24"/>
                <w:szCs w:val="24"/>
              </w:rPr>
              <w:t>Медико-биологические</w:t>
            </w:r>
            <w:r w:rsidR="00184E20" w:rsidRPr="0053497D">
              <w:rPr>
                <w:sz w:val="24"/>
                <w:szCs w:val="24"/>
              </w:rPr>
              <w:t xml:space="preserve"> </w:t>
            </w:r>
            <w:r w:rsidRPr="0053497D">
              <w:rPr>
                <w:sz w:val="24"/>
                <w:szCs w:val="24"/>
              </w:rPr>
              <w:t>средства</w:t>
            </w:r>
            <w:r w:rsidR="00184E20" w:rsidRPr="0053497D">
              <w:rPr>
                <w:sz w:val="24"/>
                <w:szCs w:val="24"/>
              </w:rPr>
              <w:t xml:space="preserve"> </w:t>
            </w:r>
            <w:r w:rsidRPr="0053497D">
              <w:rPr>
                <w:sz w:val="24"/>
                <w:szCs w:val="24"/>
              </w:rPr>
              <w:t>восстановления:</w:t>
            </w:r>
            <w:r w:rsidR="00184E20" w:rsidRPr="0053497D">
              <w:rPr>
                <w:sz w:val="24"/>
                <w:szCs w:val="24"/>
              </w:rPr>
              <w:t xml:space="preserve"> </w:t>
            </w:r>
            <w:r w:rsidRPr="0053497D">
              <w:rPr>
                <w:sz w:val="24"/>
                <w:szCs w:val="24"/>
              </w:rPr>
              <w:t>питание;</w:t>
            </w:r>
            <w:r w:rsidR="00184E20" w:rsidRPr="0053497D">
              <w:rPr>
                <w:sz w:val="24"/>
                <w:szCs w:val="24"/>
              </w:rPr>
              <w:t xml:space="preserve"> </w:t>
            </w:r>
            <w:r w:rsidRPr="0053497D">
              <w:rPr>
                <w:sz w:val="24"/>
                <w:szCs w:val="24"/>
              </w:rPr>
              <w:t>гигиенические</w:t>
            </w:r>
            <w:r w:rsidR="00184E20" w:rsidRPr="0053497D">
              <w:rPr>
                <w:sz w:val="24"/>
                <w:szCs w:val="24"/>
              </w:rPr>
              <w:t xml:space="preserve"> </w:t>
            </w:r>
            <w:r w:rsidRPr="0053497D">
              <w:rPr>
                <w:sz w:val="24"/>
                <w:szCs w:val="24"/>
              </w:rPr>
              <w:t>и</w:t>
            </w:r>
            <w:r w:rsidR="00184E20" w:rsidRPr="0053497D">
              <w:rPr>
                <w:sz w:val="24"/>
                <w:szCs w:val="24"/>
              </w:rPr>
              <w:t xml:space="preserve"> </w:t>
            </w:r>
            <w:r w:rsidRPr="0053497D">
              <w:rPr>
                <w:sz w:val="24"/>
                <w:szCs w:val="24"/>
              </w:rPr>
              <w:t>физиотерапевтические</w:t>
            </w:r>
            <w:r w:rsidR="00184E20" w:rsidRPr="0053497D">
              <w:rPr>
                <w:sz w:val="24"/>
                <w:szCs w:val="24"/>
              </w:rPr>
              <w:t xml:space="preserve"> </w:t>
            </w:r>
            <w:r w:rsidRPr="0053497D">
              <w:rPr>
                <w:sz w:val="24"/>
                <w:szCs w:val="24"/>
              </w:rPr>
              <w:t>процедуры;</w:t>
            </w:r>
            <w:r w:rsidR="00184E20" w:rsidRPr="0053497D">
              <w:rPr>
                <w:sz w:val="24"/>
                <w:szCs w:val="24"/>
              </w:rPr>
              <w:t xml:space="preserve"> </w:t>
            </w:r>
            <w:r w:rsidRPr="0053497D">
              <w:rPr>
                <w:sz w:val="24"/>
                <w:szCs w:val="24"/>
              </w:rPr>
              <w:t>баня;</w:t>
            </w:r>
            <w:r w:rsidR="00184E20" w:rsidRPr="0053497D">
              <w:rPr>
                <w:sz w:val="24"/>
                <w:szCs w:val="24"/>
              </w:rPr>
              <w:t xml:space="preserve"> </w:t>
            </w:r>
            <w:r w:rsidRPr="0053497D">
              <w:rPr>
                <w:sz w:val="24"/>
                <w:szCs w:val="24"/>
              </w:rPr>
              <w:t>массаж;</w:t>
            </w:r>
            <w:r w:rsidR="00184E20" w:rsidRPr="0053497D">
              <w:rPr>
                <w:sz w:val="24"/>
                <w:szCs w:val="24"/>
              </w:rPr>
              <w:t xml:space="preserve"> </w:t>
            </w:r>
            <w:r w:rsidRPr="0053497D">
              <w:rPr>
                <w:sz w:val="24"/>
                <w:szCs w:val="24"/>
              </w:rPr>
              <w:t>витамины.</w:t>
            </w:r>
            <w:r w:rsidR="00184E20" w:rsidRPr="0053497D">
              <w:rPr>
                <w:sz w:val="24"/>
                <w:szCs w:val="24"/>
              </w:rPr>
              <w:t xml:space="preserve"> </w:t>
            </w:r>
            <w:r w:rsidRPr="0053497D">
              <w:rPr>
                <w:sz w:val="24"/>
                <w:szCs w:val="24"/>
              </w:rPr>
              <w:t>Особенности</w:t>
            </w:r>
            <w:r w:rsidR="00184E20" w:rsidRPr="0053497D">
              <w:rPr>
                <w:sz w:val="24"/>
                <w:szCs w:val="24"/>
              </w:rPr>
              <w:t xml:space="preserve"> </w:t>
            </w:r>
            <w:r w:rsidRPr="0053497D">
              <w:rPr>
                <w:sz w:val="24"/>
                <w:szCs w:val="24"/>
              </w:rPr>
              <w:t>применения</w:t>
            </w:r>
            <w:r w:rsidR="00184E20" w:rsidRPr="0053497D">
              <w:rPr>
                <w:sz w:val="24"/>
                <w:szCs w:val="24"/>
              </w:rPr>
              <w:t xml:space="preserve"> </w:t>
            </w:r>
            <w:r w:rsidRPr="0053497D">
              <w:rPr>
                <w:sz w:val="24"/>
                <w:szCs w:val="24"/>
              </w:rPr>
              <w:t>различных</w:t>
            </w:r>
            <w:r w:rsidR="00184E20" w:rsidRPr="0053497D">
              <w:rPr>
                <w:sz w:val="24"/>
                <w:szCs w:val="24"/>
              </w:rPr>
              <w:t xml:space="preserve"> </w:t>
            </w:r>
            <w:r w:rsidRPr="0053497D">
              <w:rPr>
                <w:sz w:val="24"/>
                <w:szCs w:val="24"/>
              </w:rPr>
              <w:t>восстановительных</w:t>
            </w:r>
            <w:r w:rsidR="00184E20" w:rsidRPr="0053497D">
              <w:rPr>
                <w:sz w:val="24"/>
                <w:szCs w:val="24"/>
              </w:rPr>
              <w:t xml:space="preserve"> </w:t>
            </w:r>
            <w:r w:rsidRPr="0053497D">
              <w:rPr>
                <w:sz w:val="24"/>
                <w:szCs w:val="24"/>
              </w:rPr>
              <w:t>средств.</w:t>
            </w:r>
            <w:r w:rsidR="00184E20" w:rsidRPr="0053497D">
              <w:rPr>
                <w:sz w:val="24"/>
                <w:szCs w:val="24"/>
              </w:rPr>
              <w:t xml:space="preserve"> </w:t>
            </w:r>
            <w:r w:rsidRPr="0053497D">
              <w:rPr>
                <w:sz w:val="24"/>
                <w:szCs w:val="24"/>
              </w:rPr>
              <w:t>Организация</w:t>
            </w:r>
            <w:r w:rsidR="00184E20" w:rsidRPr="0053497D">
              <w:rPr>
                <w:sz w:val="24"/>
                <w:szCs w:val="24"/>
              </w:rPr>
              <w:t xml:space="preserve"> </w:t>
            </w:r>
            <w:r w:rsidRPr="0053497D">
              <w:rPr>
                <w:sz w:val="24"/>
                <w:szCs w:val="24"/>
              </w:rPr>
              <w:t>восстановительных</w:t>
            </w:r>
            <w:r w:rsidR="00184E20" w:rsidRPr="0053497D">
              <w:rPr>
                <w:sz w:val="24"/>
                <w:szCs w:val="24"/>
              </w:rPr>
              <w:t xml:space="preserve"> </w:t>
            </w:r>
            <w:r w:rsidRPr="0053497D">
              <w:rPr>
                <w:sz w:val="24"/>
                <w:szCs w:val="24"/>
              </w:rPr>
              <w:t>мероприятий</w:t>
            </w:r>
            <w:r w:rsidR="00184E20" w:rsidRPr="0053497D">
              <w:rPr>
                <w:sz w:val="24"/>
                <w:szCs w:val="24"/>
              </w:rPr>
              <w:t xml:space="preserve"> </w:t>
            </w:r>
            <w:r w:rsidRPr="0053497D">
              <w:rPr>
                <w:sz w:val="24"/>
                <w:szCs w:val="24"/>
              </w:rPr>
              <w:t>в</w:t>
            </w:r>
            <w:r w:rsidR="00184E20" w:rsidRPr="0053497D">
              <w:rPr>
                <w:sz w:val="24"/>
                <w:szCs w:val="24"/>
              </w:rPr>
              <w:t xml:space="preserve"> </w:t>
            </w:r>
            <w:r w:rsidRPr="0053497D">
              <w:rPr>
                <w:sz w:val="24"/>
                <w:szCs w:val="24"/>
              </w:rPr>
              <w:t>условиях</w:t>
            </w:r>
            <w:r w:rsidR="00184E20" w:rsidRPr="0053497D">
              <w:rPr>
                <w:sz w:val="24"/>
                <w:szCs w:val="24"/>
              </w:rPr>
              <w:t xml:space="preserve"> </w:t>
            </w:r>
            <w:r w:rsidRPr="0053497D">
              <w:rPr>
                <w:sz w:val="24"/>
                <w:szCs w:val="24"/>
              </w:rPr>
              <w:t>учебно-тренировочных</w:t>
            </w:r>
            <w:r w:rsidR="00184E20" w:rsidRPr="0053497D">
              <w:rPr>
                <w:sz w:val="24"/>
                <w:szCs w:val="24"/>
              </w:rPr>
              <w:t xml:space="preserve"> </w:t>
            </w:r>
            <w:r w:rsidRPr="0053497D">
              <w:rPr>
                <w:sz w:val="24"/>
                <w:szCs w:val="24"/>
              </w:rPr>
              <w:t>мероприятий</w:t>
            </w:r>
          </w:p>
        </w:tc>
      </w:tr>
    </w:tbl>
    <w:p w14:paraId="478EFDA0" w14:textId="77777777" w:rsidR="0038057F" w:rsidRPr="0053497D" w:rsidRDefault="0038057F" w:rsidP="00F820A6">
      <w:pPr>
        <w:tabs>
          <w:tab w:val="left" w:pos="6036"/>
        </w:tabs>
        <w:sectPr w:rsidR="0038057F" w:rsidRPr="0053497D" w:rsidSect="0038057F">
          <w:pgSz w:w="16840" w:h="11910" w:orient="landscape"/>
          <w:pgMar w:top="1134" w:right="851" w:bottom="1134" w:left="1701" w:header="720" w:footer="720" w:gutter="0"/>
          <w:cols w:space="720"/>
          <w:docGrid w:linePitch="299"/>
        </w:sectPr>
      </w:pPr>
    </w:p>
    <w:p w14:paraId="53A4B745" w14:textId="77777777" w:rsidR="00C37901" w:rsidRPr="0053497D" w:rsidRDefault="005370EB" w:rsidP="00F820A6">
      <w:pPr>
        <w:pStyle w:val="2"/>
        <w:numPr>
          <w:ilvl w:val="0"/>
          <w:numId w:val="1"/>
        </w:numPr>
        <w:tabs>
          <w:tab w:val="left" w:pos="1655"/>
        </w:tabs>
        <w:ind w:left="1418" w:right="1134" w:firstLine="0"/>
        <w:jc w:val="center"/>
        <w:rPr>
          <w:sz w:val="28"/>
          <w:szCs w:val="28"/>
        </w:rPr>
      </w:pPr>
      <w:r w:rsidRPr="0053497D">
        <w:rPr>
          <w:sz w:val="28"/>
          <w:szCs w:val="28"/>
        </w:rPr>
        <w:t>О</w:t>
      </w:r>
      <w:r w:rsidR="00C37901" w:rsidRPr="0053497D">
        <w:rPr>
          <w:sz w:val="28"/>
          <w:szCs w:val="28"/>
        </w:rPr>
        <w:t xml:space="preserve">собенности осуществления спортивной подготовки по отдельным </w:t>
      </w:r>
      <w:r w:rsidR="00E145A4" w:rsidRPr="0053497D">
        <w:rPr>
          <w:sz w:val="28"/>
          <w:szCs w:val="28"/>
        </w:rPr>
        <w:t>спортивным дисциплинам</w:t>
      </w:r>
    </w:p>
    <w:p w14:paraId="7117AB3A" w14:textId="77777777" w:rsidR="00C37901" w:rsidRPr="0053497D" w:rsidRDefault="00C37901" w:rsidP="00F820A6">
      <w:pPr>
        <w:pStyle w:val="a3"/>
        <w:spacing w:before="6"/>
        <w:ind w:left="0"/>
        <w:rPr>
          <w:b/>
          <w:sz w:val="28"/>
          <w:szCs w:val="28"/>
        </w:rPr>
      </w:pPr>
    </w:p>
    <w:p w14:paraId="3410D61E" w14:textId="06472B21" w:rsidR="00C37901" w:rsidRPr="0053497D" w:rsidRDefault="00C37901" w:rsidP="00F820A6">
      <w:pPr>
        <w:pStyle w:val="a3"/>
        <w:spacing w:before="1"/>
        <w:ind w:left="0" w:right="145" w:firstLine="709"/>
        <w:jc w:val="both"/>
        <w:rPr>
          <w:sz w:val="28"/>
          <w:szCs w:val="28"/>
        </w:rPr>
      </w:pPr>
      <w:r w:rsidRPr="0053497D">
        <w:rPr>
          <w:sz w:val="28"/>
          <w:szCs w:val="28"/>
        </w:rPr>
        <w:t>5.1. К особенностям осуществления спортивной подготовки по вид</w:t>
      </w:r>
      <w:r w:rsidR="00507403" w:rsidRPr="0053497D">
        <w:rPr>
          <w:sz w:val="28"/>
          <w:szCs w:val="28"/>
        </w:rPr>
        <w:t xml:space="preserve">у </w:t>
      </w:r>
      <w:r w:rsidRPr="0053497D">
        <w:rPr>
          <w:sz w:val="28"/>
          <w:szCs w:val="28"/>
        </w:rPr>
        <w:t>спорта</w:t>
      </w:r>
      <w:r w:rsidR="000E0F64" w:rsidRPr="0053497D">
        <w:rPr>
          <w:sz w:val="28"/>
          <w:szCs w:val="28"/>
        </w:rPr>
        <w:t xml:space="preserve"> </w:t>
      </w:r>
      <w:r w:rsidRPr="0053497D">
        <w:rPr>
          <w:sz w:val="28"/>
          <w:szCs w:val="28"/>
        </w:rPr>
        <w:t>лиц</w:t>
      </w:r>
      <w:r w:rsidR="000E0F64" w:rsidRPr="0053497D">
        <w:rPr>
          <w:sz w:val="28"/>
          <w:szCs w:val="28"/>
        </w:rPr>
        <w:t xml:space="preserve"> </w:t>
      </w:r>
      <w:r w:rsidRPr="0053497D">
        <w:rPr>
          <w:sz w:val="28"/>
          <w:szCs w:val="28"/>
        </w:rPr>
        <w:t>с</w:t>
      </w:r>
      <w:r w:rsidR="000E0F64" w:rsidRPr="0053497D">
        <w:rPr>
          <w:sz w:val="28"/>
          <w:szCs w:val="28"/>
        </w:rPr>
        <w:t xml:space="preserve"> </w:t>
      </w:r>
      <w:r w:rsidRPr="0053497D">
        <w:rPr>
          <w:sz w:val="28"/>
          <w:szCs w:val="28"/>
        </w:rPr>
        <w:t>поражением</w:t>
      </w:r>
      <w:r w:rsidR="000E0F64" w:rsidRPr="0053497D">
        <w:rPr>
          <w:sz w:val="28"/>
          <w:szCs w:val="28"/>
        </w:rPr>
        <w:t xml:space="preserve"> </w:t>
      </w:r>
      <w:r w:rsidRPr="0053497D">
        <w:rPr>
          <w:sz w:val="28"/>
          <w:szCs w:val="28"/>
        </w:rPr>
        <w:t>ОДА</w:t>
      </w:r>
      <w:r w:rsidR="000E0F64" w:rsidRPr="0053497D">
        <w:rPr>
          <w:sz w:val="28"/>
          <w:szCs w:val="28"/>
        </w:rPr>
        <w:t xml:space="preserve"> </w:t>
      </w:r>
      <w:r w:rsidRPr="0053497D">
        <w:rPr>
          <w:sz w:val="28"/>
          <w:szCs w:val="28"/>
        </w:rPr>
        <w:t>дисциплина</w:t>
      </w:r>
      <w:r w:rsidR="000E0F64" w:rsidRPr="0053497D">
        <w:rPr>
          <w:sz w:val="28"/>
          <w:szCs w:val="28"/>
        </w:rPr>
        <w:t xml:space="preserve"> </w:t>
      </w:r>
      <w:r w:rsidR="0038057F" w:rsidRPr="0053497D">
        <w:rPr>
          <w:sz w:val="28"/>
          <w:szCs w:val="28"/>
        </w:rPr>
        <w:t xml:space="preserve">пауэрлифтинг </w:t>
      </w:r>
      <w:r w:rsidRPr="0053497D">
        <w:rPr>
          <w:sz w:val="28"/>
          <w:szCs w:val="28"/>
        </w:rPr>
        <w:t>относятся:</w:t>
      </w:r>
    </w:p>
    <w:p w14:paraId="04F31518" w14:textId="77777777" w:rsidR="00C37901" w:rsidRPr="0053497D" w:rsidRDefault="00C37901" w:rsidP="00F820A6">
      <w:pPr>
        <w:pStyle w:val="a7"/>
        <w:numPr>
          <w:ilvl w:val="0"/>
          <w:numId w:val="4"/>
        </w:numPr>
        <w:tabs>
          <w:tab w:val="left" w:pos="1002"/>
        </w:tabs>
        <w:ind w:left="0" w:right="145" w:firstLine="709"/>
        <w:jc w:val="both"/>
        <w:rPr>
          <w:sz w:val="28"/>
          <w:szCs w:val="28"/>
        </w:rPr>
      </w:pPr>
      <w:r w:rsidRPr="0053497D">
        <w:rPr>
          <w:sz w:val="28"/>
          <w:szCs w:val="28"/>
        </w:rPr>
        <w:t>комплектование групп спортивной подготовки,</w:t>
      </w:r>
      <w:r w:rsidR="000E0F64" w:rsidRPr="0053497D">
        <w:rPr>
          <w:sz w:val="28"/>
          <w:szCs w:val="28"/>
        </w:rPr>
        <w:t xml:space="preserve"> </w:t>
      </w:r>
      <w:r w:rsidRPr="0053497D">
        <w:rPr>
          <w:sz w:val="28"/>
          <w:szCs w:val="28"/>
        </w:rPr>
        <w:t xml:space="preserve">а также планирование </w:t>
      </w:r>
      <w:r w:rsidR="00507403" w:rsidRPr="0053497D">
        <w:rPr>
          <w:sz w:val="28"/>
          <w:szCs w:val="28"/>
        </w:rPr>
        <w:t>учебно-</w:t>
      </w:r>
      <w:r w:rsidRPr="0053497D">
        <w:rPr>
          <w:sz w:val="28"/>
          <w:szCs w:val="28"/>
        </w:rPr>
        <w:t>тренировочных занятий</w:t>
      </w:r>
      <w:r w:rsidR="000E0F64" w:rsidRPr="0053497D">
        <w:rPr>
          <w:sz w:val="28"/>
          <w:szCs w:val="28"/>
        </w:rPr>
        <w:t xml:space="preserve"> </w:t>
      </w:r>
      <w:r w:rsidRPr="0053497D">
        <w:rPr>
          <w:sz w:val="28"/>
          <w:szCs w:val="28"/>
        </w:rPr>
        <w:t xml:space="preserve">(по объему и интенсивности </w:t>
      </w:r>
      <w:r w:rsidR="006A27C0" w:rsidRPr="0053497D">
        <w:rPr>
          <w:sz w:val="28"/>
          <w:szCs w:val="28"/>
        </w:rPr>
        <w:t>учебно-</w:t>
      </w:r>
      <w:r w:rsidRPr="0053497D">
        <w:rPr>
          <w:sz w:val="28"/>
          <w:szCs w:val="28"/>
        </w:rPr>
        <w:t>тренировочных нагрузок разной направленности) осуществляются в</w:t>
      </w:r>
      <w:r w:rsidR="000E0F64" w:rsidRPr="0053497D">
        <w:rPr>
          <w:sz w:val="28"/>
          <w:szCs w:val="28"/>
        </w:rPr>
        <w:t xml:space="preserve"> </w:t>
      </w:r>
      <w:r w:rsidRPr="0053497D">
        <w:rPr>
          <w:sz w:val="28"/>
          <w:szCs w:val="28"/>
        </w:rPr>
        <w:t>соответствии</w:t>
      </w:r>
      <w:r w:rsidR="000E0F64" w:rsidRPr="0053497D">
        <w:rPr>
          <w:sz w:val="28"/>
          <w:szCs w:val="28"/>
        </w:rPr>
        <w:t xml:space="preserve"> </w:t>
      </w:r>
      <w:r w:rsidRPr="0053497D">
        <w:rPr>
          <w:sz w:val="28"/>
          <w:szCs w:val="28"/>
        </w:rPr>
        <w:t>с</w:t>
      </w:r>
      <w:r w:rsidR="000E0F64" w:rsidRPr="0053497D">
        <w:rPr>
          <w:sz w:val="28"/>
          <w:szCs w:val="28"/>
        </w:rPr>
        <w:t xml:space="preserve"> </w:t>
      </w:r>
      <w:r w:rsidRPr="0053497D">
        <w:rPr>
          <w:sz w:val="28"/>
          <w:szCs w:val="28"/>
        </w:rPr>
        <w:t>возрастными</w:t>
      </w:r>
      <w:r w:rsidR="000E0F64" w:rsidRPr="0053497D">
        <w:rPr>
          <w:sz w:val="28"/>
          <w:szCs w:val="28"/>
        </w:rPr>
        <w:t xml:space="preserve"> </w:t>
      </w:r>
      <w:r w:rsidRPr="0053497D">
        <w:rPr>
          <w:sz w:val="28"/>
          <w:szCs w:val="28"/>
        </w:rPr>
        <w:t>особенностями</w:t>
      </w:r>
      <w:r w:rsidR="000E0F64" w:rsidRPr="0053497D">
        <w:rPr>
          <w:sz w:val="28"/>
          <w:szCs w:val="28"/>
        </w:rPr>
        <w:t xml:space="preserve"> </w:t>
      </w:r>
      <w:r w:rsidRPr="0053497D">
        <w:rPr>
          <w:sz w:val="28"/>
          <w:szCs w:val="28"/>
        </w:rPr>
        <w:t>развития,</w:t>
      </w:r>
      <w:r w:rsidR="000E0F64" w:rsidRPr="0053497D">
        <w:rPr>
          <w:sz w:val="28"/>
          <w:szCs w:val="28"/>
        </w:rPr>
        <w:t xml:space="preserve"> </w:t>
      </w:r>
      <w:r w:rsidRPr="0053497D">
        <w:rPr>
          <w:sz w:val="28"/>
          <w:szCs w:val="28"/>
        </w:rPr>
        <w:t>функциональными</w:t>
      </w:r>
      <w:r w:rsidR="000E0F64" w:rsidRPr="0053497D">
        <w:rPr>
          <w:sz w:val="28"/>
          <w:szCs w:val="28"/>
        </w:rPr>
        <w:t xml:space="preserve"> </w:t>
      </w:r>
      <w:r w:rsidRPr="0053497D">
        <w:rPr>
          <w:sz w:val="28"/>
          <w:szCs w:val="28"/>
        </w:rPr>
        <w:t>группами,</w:t>
      </w:r>
      <w:r w:rsidR="000E0F64" w:rsidRPr="0053497D">
        <w:rPr>
          <w:sz w:val="28"/>
          <w:szCs w:val="28"/>
        </w:rPr>
        <w:t xml:space="preserve"> </w:t>
      </w:r>
      <w:r w:rsidRPr="0053497D">
        <w:rPr>
          <w:sz w:val="28"/>
          <w:szCs w:val="28"/>
        </w:rPr>
        <w:t>а</w:t>
      </w:r>
      <w:r w:rsidR="000E0F64" w:rsidRPr="0053497D">
        <w:rPr>
          <w:sz w:val="28"/>
          <w:szCs w:val="28"/>
        </w:rPr>
        <w:t xml:space="preserve"> </w:t>
      </w:r>
      <w:r w:rsidRPr="0053497D">
        <w:rPr>
          <w:sz w:val="28"/>
          <w:szCs w:val="28"/>
        </w:rPr>
        <w:t>также</w:t>
      </w:r>
      <w:r w:rsidR="000E0F64" w:rsidRPr="0053497D">
        <w:rPr>
          <w:sz w:val="28"/>
          <w:szCs w:val="28"/>
        </w:rPr>
        <w:t xml:space="preserve"> </w:t>
      </w:r>
      <w:r w:rsidRPr="0053497D">
        <w:rPr>
          <w:sz w:val="28"/>
          <w:szCs w:val="28"/>
        </w:rPr>
        <w:t>индивидуальными</w:t>
      </w:r>
      <w:r w:rsidR="000E0F64" w:rsidRPr="0053497D">
        <w:rPr>
          <w:sz w:val="28"/>
          <w:szCs w:val="28"/>
        </w:rPr>
        <w:t xml:space="preserve"> </w:t>
      </w:r>
      <w:r w:rsidRPr="0053497D">
        <w:rPr>
          <w:sz w:val="28"/>
          <w:szCs w:val="28"/>
        </w:rPr>
        <w:t>особенностями ограничения</w:t>
      </w:r>
      <w:r w:rsidR="000E0F64" w:rsidRPr="0053497D">
        <w:rPr>
          <w:sz w:val="28"/>
          <w:szCs w:val="28"/>
        </w:rPr>
        <w:t xml:space="preserve"> </w:t>
      </w:r>
      <w:r w:rsidRPr="0053497D">
        <w:rPr>
          <w:sz w:val="28"/>
          <w:szCs w:val="28"/>
        </w:rPr>
        <w:t>в</w:t>
      </w:r>
      <w:r w:rsidR="000E0F64" w:rsidRPr="0053497D">
        <w:rPr>
          <w:sz w:val="28"/>
          <w:szCs w:val="28"/>
        </w:rPr>
        <w:t xml:space="preserve"> </w:t>
      </w:r>
      <w:r w:rsidRPr="0053497D">
        <w:rPr>
          <w:sz w:val="28"/>
          <w:szCs w:val="28"/>
        </w:rPr>
        <w:t>состоянии здоровья;</w:t>
      </w:r>
    </w:p>
    <w:p w14:paraId="7C7CE52C" w14:textId="7127286F" w:rsidR="00C37901" w:rsidRPr="0053497D" w:rsidRDefault="00C37901" w:rsidP="00F820A6">
      <w:pPr>
        <w:pStyle w:val="a7"/>
        <w:numPr>
          <w:ilvl w:val="0"/>
          <w:numId w:val="4"/>
        </w:numPr>
        <w:tabs>
          <w:tab w:val="left" w:pos="1031"/>
        </w:tabs>
        <w:ind w:left="0" w:right="145" w:firstLine="709"/>
        <w:jc w:val="both"/>
        <w:rPr>
          <w:sz w:val="28"/>
          <w:szCs w:val="28"/>
        </w:rPr>
      </w:pPr>
      <w:r w:rsidRPr="0053497D">
        <w:rPr>
          <w:sz w:val="28"/>
          <w:szCs w:val="28"/>
        </w:rPr>
        <w:t>в зависимости</w:t>
      </w:r>
      <w:r w:rsidR="000E0F64" w:rsidRPr="0053497D">
        <w:rPr>
          <w:sz w:val="28"/>
          <w:szCs w:val="28"/>
        </w:rPr>
        <w:t xml:space="preserve"> </w:t>
      </w:r>
      <w:r w:rsidRPr="0053497D">
        <w:rPr>
          <w:sz w:val="28"/>
          <w:szCs w:val="28"/>
        </w:rPr>
        <w:t>от</w:t>
      </w:r>
      <w:r w:rsidR="000E0F64" w:rsidRPr="0053497D">
        <w:rPr>
          <w:sz w:val="28"/>
          <w:szCs w:val="28"/>
        </w:rPr>
        <w:t xml:space="preserve"> </w:t>
      </w:r>
      <w:r w:rsidRPr="0053497D">
        <w:rPr>
          <w:sz w:val="28"/>
          <w:szCs w:val="28"/>
        </w:rPr>
        <w:t>условий и организации занятий, а также</w:t>
      </w:r>
      <w:r w:rsidR="000E0F64" w:rsidRPr="0053497D">
        <w:rPr>
          <w:sz w:val="28"/>
          <w:szCs w:val="28"/>
        </w:rPr>
        <w:t xml:space="preserve"> </w:t>
      </w:r>
      <w:r w:rsidRPr="0053497D">
        <w:rPr>
          <w:sz w:val="28"/>
          <w:szCs w:val="28"/>
        </w:rPr>
        <w:t>условий проведения спортивных</w:t>
      </w:r>
      <w:r w:rsidR="000E0F64" w:rsidRPr="0053497D">
        <w:rPr>
          <w:sz w:val="28"/>
          <w:szCs w:val="28"/>
        </w:rPr>
        <w:t xml:space="preserve"> </w:t>
      </w:r>
      <w:r w:rsidRPr="0053497D">
        <w:rPr>
          <w:sz w:val="28"/>
          <w:szCs w:val="28"/>
        </w:rPr>
        <w:t>соревнований,</w:t>
      </w:r>
      <w:r w:rsidR="000E0F64" w:rsidRPr="0053497D">
        <w:rPr>
          <w:sz w:val="28"/>
          <w:szCs w:val="28"/>
        </w:rPr>
        <w:t xml:space="preserve"> </w:t>
      </w:r>
      <w:r w:rsidRPr="0053497D">
        <w:rPr>
          <w:sz w:val="28"/>
          <w:szCs w:val="28"/>
        </w:rPr>
        <w:t>подготовка</w:t>
      </w:r>
      <w:r w:rsidR="000E0F64" w:rsidRPr="0053497D">
        <w:rPr>
          <w:sz w:val="28"/>
          <w:szCs w:val="28"/>
        </w:rPr>
        <w:t xml:space="preserve"> </w:t>
      </w:r>
      <w:r w:rsidRPr="0053497D">
        <w:rPr>
          <w:sz w:val="28"/>
          <w:szCs w:val="28"/>
        </w:rPr>
        <w:t>по</w:t>
      </w:r>
      <w:r w:rsidR="000E0F64" w:rsidRPr="0053497D">
        <w:rPr>
          <w:sz w:val="28"/>
          <w:szCs w:val="28"/>
        </w:rPr>
        <w:t xml:space="preserve"> </w:t>
      </w:r>
      <w:r w:rsidRPr="0053497D">
        <w:rPr>
          <w:sz w:val="28"/>
          <w:szCs w:val="28"/>
        </w:rPr>
        <w:t>виду</w:t>
      </w:r>
      <w:r w:rsidR="000E0F64" w:rsidRPr="0053497D">
        <w:rPr>
          <w:sz w:val="28"/>
          <w:szCs w:val="28"/>
        </w:rPr>
        <w:t xml:space="preserve"> </w:t>
      </w:r>
      <w:r w:rsidRPr="0053497D">
        <w:rPr>
          <w:sz w:val="28"/>
          <w:szCs w:val="28"/>
        </w:rPr>
        <w:t>спорта</w:t>
      </w:r>
      <w:r w:rsidR="000E0F64" w:rsidRPr="0053497D">
        <w:rPr>
          <w:sz w:val="28"/>
          <w:szCs w:val="28"/>
        </w:rPr>
        <w:t xml:space="preserve"> </w:t>
      </w:r>
      <w:r w:rsidRPr="0053497D">
        <w:rPr>
          <w:sz w:val="28"/>
          <w:szCs w:val="28"/>
        </w:rPr>
        <w:t>лиц</w:t>
      </w:r>
      <w:r w:rsidR="000E0F64" w:rsidRPr="0053497D">
        <w:rPr>
          <w:sz w:val="28"/>
          <w:szCs w:val="28"/>
        </w:rPr>
        <w:t xml:space="preserve"> </w:t>
      </w:r>
      <w:r w:rsidRPr="0053497D">
        <w:rPr>
          <w:sz w:val="28"/>
          <w:szCs w:val="28"/>
        </w:rPr>
        <w:t>с</w:t>
      </w:r>
      <w:r w:rsidR="000E0F64" w:rsidRPr="0053497D">
        <w:rPr>
          <w:sz w:val="28"/>
          <w:szCs w:val="28"/>
        </w:rPr>
        <w:t xml:space="preserve"> </w:t>
      </w:r>
      <w:r w:rsidRPr="0053497D">
        <w:rPr>
          <w:sz w:val="28"/>
          <w:szCs w:val="28"/>
        </w:rPr>
        <w:t>поражением</w:t>
      </w:r>
      <w:r w:rsidR="000E0F64" w:rsidRPr="0053497D">
        <w:rPr>
          <w:sz w:val="28"/>
          <w:szCs w:val="28"/>
        </w:rPr>
        <w:t xml:space="preserve"> </w:t>
      </w:r>
      <w:r w:rsidRPr="0053497D">
        <w:rPr>
          <w:sz w:val="28"/>
          <w:szCs w:val="28"/>
        </w:rPr>
        <w:t>ОДА</w:t>
      </w:r>
      <w:r w:rsidR="000E0F64" w:rsidRPr="0053497D">
        <w:rPr>
          <w:sz w:val="28"/>
          <w:szCs w:val="28"/>
        </w:rPr>
        <w:t xml:space="preserve"> </w:t>
      </w:r>
      <w:r w:rsidRPr="0053497D">
        <w:rPr>
          <w:sz w:val="28"/>
          <w:szCs w:val="28"/>
        </w:rPr>
        <w:t>дисциплина</w:t>
      </w:r>
      <w:r w:rsidR="000E0F64" w:rsidRPr="0053497D">
        <w:rPr>
          <w:sz w:val="28"/>
          <w:szCs w:val="28"/>
        </w:rPr>
        <w:t xml:space="preserve"> </w:t>
      </w:r>
      <w:r w:rsidR="00F0091C" w:rsidRPr="0053497D">
        <w:rPr>
          <w:sz w:val="28"/>
          <w:szCs w:val="28"/>
        </w:rPr>
        <w:t>пауэрлифтинг</w:t>
      </w:r>
      <w:r w:rsidRPr="0053497D">
        <w:rPr>
          <w:sz w:val="28"/>
          <w:szCs w:val="28"/>
        </w:rPr>
        <w:t xml:space="preserve"> осуществляется на основе обязательного соблюдения необходимых мер безопасности в</w:t>
      </w:r>
      <w:r w:rsidR="000E0F64" w:rsidRPr="0053497D">
        <w:rPr>
          <w:sz w:val="28"/>
          <w:szCs w:val="28"/>
        </w:rPr>
        <w:t xml:space="preserve"> </w:t>
      </w:r>
      <w:r w:rsidRPr="0053497D">
        <w:rPr>
          <w:sz w:val="28"/>
          <w:szCs w:val="28"/>
        </w:rPr>
        <w:t>целях</w:t>
      </w:r>
      <w:r w:rsidR="000E0F64" w:rsidRPr="0053497D">
        <w:rPr>
          <w:sz w:val="28"/>
          <w:szCs w:val="28"/>
        </w:rPr>
        <w:t xml:space="preserve"> </w:t>
      </w:r>
      <w:r w:rsidRPr="0053497D">
        <w:rPr>
          <w:sz w:val="28"/>
          <w:szCs w:val="28"/>
        </w:rPr>
        <w:t>сохранения</w:t>
      </w:r>
      <w:r w:rsidR="000E0F64" w:rsidRPr="0053497D">
        <w:rPr>
          <w:sz w:val="28"/>
          <w:szCs w:val="28"/>
        </w:rPr>
        <w:t xml:space="preserve"> </w:t>
      </w:r>
      <w:r w:rsidRPr="0053497D">
        <w:rPr>
          <w:sz w:val="28"/>
          <w:szCs w:val="28"/>
        </w:rPr>
        <w:t>здоровья лиц,</w:t>
      </w:r>
      <w:r w:rsidR="000E0F64" w:rsidRPr="0053497D">
        <w:rPr>
          <w:sz w:val="28"/>
          <w:szCs w:val="28"/>
        </w:rPr>
        <w:t xml:space="preserve"> </w:t>
      </w:r>
      <w:r w:rsidRPr="0053497D">
        <w:rPr>
          <w:sz w:val="28"/>
          <w:szCs w:val="28"/>
        </w:rPr>
        <w:t>проходящих</w:t>
      </w:r>
      <w:r w:rsidR="000E0F64" w:rsidRPr="0053497D">
        <w:rPr>
          <w:sz w:val="28"/>
          <w:szCs w:val="28"/>
        </w:rPr>
        <w:t xml:space="preserve"> </w:t>
      </w:r>
      <w:r w:rsidRPr="0053497D">
        <w:rPr>
          <w:sz w:val="28"/>
          <w:szCs w:val="28"/>
        </w:rPr>
        <w:t>подготовку;</w:t>
      </w:r>
    </w:p>
    <w:p w14:paraId="5E70D6AC" w14:textId="734E4DC1" w:rsidR="00C37901" w:rsidRPr="0053497D" w:rsidRDefault="00C37901" w:rsidP="00F820A6">
      <w:pPr>
        <w:pStyle w:val="a7"/>
        <w:numPr>
          <w:ilvl w:val="0"/>
          <w:numId w:val="4"/>
        </w:numPr>
        <w:tabs>
          <w:tab w:val="left" w:pos="1016"/>
        </w:tabs>
        <w:ind w:left="0" w:right="145" w:firstLine="709"/>
        <w:jc w:val="both"/>
        <w:rPr>
          <w:sz w:val="28"/>
          <w:szCs w:val="28"/>
        </w:rPr>
      </w:pPr>
      <w:r w:rsidRPr="0053497D">
        <w:rPr>
          <w:sz w:val="28"/>
          <w:szCs w:val="28"/>
        </w:rPr>
        <w:t xml:space="preserve">для лиц, проходящих спортивную подготовку по виду спорта </w:t>
      </w:r>
      <w:r w:rsidR="005370EB" w:rsidRPr="0053497D">
        <w:rPr>
          <w:sz w:val="28"/>
          <w:szCs w:val="28"/>
        </w:rPr>
        <w:t>лиц с поражением,</w:t>
      </w:r>
      <w:r w:rsidRPr="0053497D">
        <w:rPr>
          <w:sz w:val="28"/>
          <w:szCs w:val="28"/>
        </w:rPr>
        <w:t xml:space="preserve"> ОДА</w:t>
      </w:r>
      <w:r w:rsidR="000E0F64" w:rsidRPr="0053497D">
        <w:rPr>
          <w:sz w:val="28"/>
          <w:szCs w:val="28"/>
        </w:rPr>
        <w:t xml:space="preserve"> </w:t>
      </w:r>
      <w:r w:rsidRPr="0053497D">
        <w:rPr>
          <w:sz w:val="28"/>
          <w:szCs w:val="28"/>
        </w:rPr>
        <w:t>дисциплина</w:t>
      </w:r>
      <w:r w:rsidR="000E0F64" w:rsidRPr="0053497D">
        <w:rPr>
          <w:sz w:val="28"/>
          <w:szCs w:val="28"/>
        </w:rPr>
        <w:t xml:space="preserve"> </w:t>
      </w:r>
      <w:r w:rsidR="007F5044" w:rsidRPr="0053497D">
        <w:rPr>
          <w:sz w:val="28"/>
          <w:szCs w:val="28"/>
        </w:rPr>
        <w:t>пауэрлифтинг</w:t>
      </w:r>
      <w:r w:rsidRPr="0053497D">
        <w:rPr>
          <w:sz w:val="28"/>
          <w:szCs w:val="28"/>
        </w:rPr>
        <w:t>,</w:t>
      </w:r>
      <w:r w:rsidR="000E0F64" w:rsidRPr="0053497D">
        <w:rPr>
          <w:sz w:val="28"/>
          <w:szCs w:val="28"/>
        </w:rPr>
        <w:t xml:space="preserve"> </w:t>
      </w:r>
      <w:r w:rsidRPr="0053497D">
        <w:rPr>
          <w:sz w:val="28"/>
          <w:szCs w:val="28"/>
        </w:rPr>
        <w:t>проводятся</w:t>
      </w:r>
      <w:r w:rsidR="000E0F64" w:rsidRPr="0053497D">
        <w:rPr>
          <w:sz w:val="28"/>
          <w:szCs w:val="28"/>
        </w:rPr>
        <w:t xml:space="preserve"> </w:t>
      </w:r>
      <w:r w:rsidRPr="0053497D">
        <w:rPr>
          <w:sz w:val="28"/>
          <w:szCs w:val="28"/>
        </w:rPr>
        <w:t>занятия,</w:t>
      </w:r>
      <w:r w:rsidR="000E0F64" w:rsidRPr="0053497D">
        <w:rPr>
          <w:sz w:val="28"/>
          <w:szCs w:val="28"/>
        </w:rPr>
        <w:t xml:space="preserve"> </w:t>
      </w:r>
      <w:r w:rsidRPr="0053497D">
        <w:rPr>
          <w:sz w:val="28"/>
          <w:szCs w:val="28"/>
        </w:rPr>
        <w:t>направленные</w:t>
      </w:r>
      <w:r w:rsidR="000E0F64" w:rsidRPr="0053497D">
        <w:rPr>
          <w:sz w:val="28"/>
          <w:szCs w:val="28"/>
        </w:rPr>
        <w:t xml:space="preserve"> </w:t>
      </w:r>
      <w:r w:rsidRPr="0053497D">
        <w:rPr>
          <w:sz w:val="28"/>
          <w:szCs w:val="28"/>
        </w:rPr>
        <w:t>на</w:t>
      </w:r>
      <w:r w:rsidR="000E0F64" w:rsidRPr="0053497D">
        <w:rPr>
          <w:sz w:val="28"/>
          <w:szCs w:val="28"/>
        </w:rPr>
        <w:t xml:space="preserve"> </w:t>
      </w:r>
      <w:r w:rsidRPr="0053497D">
        <w:rPr>
          <w:sz w:val="28"/>
          <w:szCs w:val="28"/>
        </w:rPr>
        <w:t>физическую</w:t>
      </w:r>
      <w:r w:rsidR="000E0F64" w:rsidRPr="0053497D">
        <w:rPr>
          <w:sz w:val="28"/>
          <w:szCs w:val="28"/>
        </w:rPr>
        <w:t xml:space="preserve"> </w:t>
      </w:r>
      <w:r w:rsidRPr="0053497D">
        <w:rPr>
          <w:sz w:val="28"/>
          <w:szCs w:val="28"/>
        </w:rPr>
        <w:t>реабилитацию</w:t>
      </w:r>
      <w:r w:rsidR="000E0F64" w:rsidRPr="0053497D">
        <w:rPr>
          <w:sz w:val="28"/>
          <w:szCs w:val="28"/>
        </w:rPr>
        <w:t xml:space="preserve"> </w:t>
      </w:r>
      <w:r w:rsidRPr="0053497D">
        <w:rPr>
          <w:sz w:val="28"/>
          <w:szCs w:val="28"/>
        </w:rPr>
        <w:t>и</w:t>
      </w:r>
      <w:r w:rsidR="000E0F64" w:rsidRPr="0053497D">
        <w:rPr>
          <w:sz w:val="28"/>
          <w:szCs w:val="28"/>
        </w:rPr>
        <w:t xml:space="preserve"> </w:t>
      </w:r>
      <w:r w:rsidRPr="0053497D">
        <w:rPr>
          <w:sz w:val="28"/>
          <w:szCs w:val="28"/>
        </w:rPr>
        <w:t>социальную</w:t>
      </w:r>
      <w:r w:rsidR="000E0F64" w:rsidRPr="0053497D">
        <w:rPr>
          <w:sz w:val="28"/>
          <w:szCs w:val="28"/>
        </w:rPr>
        <w:t xml:space="preserve"> </w:t>
      </w:r>
      <w:r w:rsidRPr="0053497D">
        <w:rPr>
          <w:sz w:val="28"/>
          <w:szCs w:val="28"/>
        </w:rPr>
        <w:t>адаптацию</w:t>
      </w:r>
      <w:r w:rsidR="000E0F64" w:rsidRPr="0053497D">
        <w:rPr>
          <w:sz w:val="28"/>
          <w:szCs w:val="28"/>
        </w:rPr>
        <w:t xml:space="preserve"> </w:t>
      </w:r>
      <w:r w:rsidRPr="0053497D">
        <w:rPr>
          <w:sz w:val="28"/>
          <w:szCs w:val="28"/>
        </w:rPr>
        <w:t>с</w:t>
      </w:r>
      <w:r w:rsidR="000E0F64" w:rsidRPr="0053497D">
        <w:rPr>
          <w:sz w:val="28"/>
          <w:szCs w:val="28"/>
        </w:rPr>
        <w:t xml:space="preserve"> </w:t>
      </w:r>
      <w:r w:rsidRPr="0053497D">
        <w:rPr>
          <w:sz w:val="28"/>
          <w:szCs w:val="28"/>
        </w:rPr>
        <w:t>учетом</w:t>
      </w:r>
      <w:r w:rsidR="000E0F64" w:rsidRPr="0053497D">
        <w:rPr>
          <w:sz w:val="28"/>
          <w:szCs w:val="28"/>
        </w:rPr>
        <w:t xml:space="preserve"> </w:t>
      </w:r>
      <w:r w:rsidRPr="0053497D">
        <w:rPr>
          <w:sz w:val="28"/>
          <w:szCs w:val="28"/>
        </w:rPr>
        <w:t>спортивной</w:t>
      </w:r>
      <w:r w:rsidR="000E0F64" w:rsidRPr="0053497D">
        <w:rPr>
          <w:sz w:val="28"/>
          <w:szCs w:val="28"/>
        </w:rPr>
        <w:t xml:space="preserve"> </w:t>
      </w:r>
      <w:r w:rsidRPr="0053497D">
        <w:rPr>
          <w:sz w:val="28"/>
          <w:szCs w:val="28"/>
        </w:rPr>
        <w:t>дисциплины,</w:t>
      </w:r>
      <w:r w:rsidR="000E0F64" w:rsidRPr="0053497D">
        <w:rPr>
          <w:sz w:val="28"/>
          <w:szCs w:val="28"/>
        </w:rPr>
        <w:t xml:space="preserve"> </w:t>
      </w:r>
      <w:r w:rsidRPr="0053497D">
        <w:rPr>
          <w:sz w:val="28"/>
          <w:szCs w:val="28"/>
        </w:rPr>
        <w:t>функциональных</w:t>
      </w:r>
      <w:r w:rsidR="000E0F64" w:rsidRPr="0053497D">
        <w:rPr>
          <w:sz w:val="28"/>
          <w:szCs w:val="28"/>
        </w:rPr>
        <w:t xml:space="preserve"> </w:t>
      </w:r>
      <w:r w:rsidRPr="0053497D">
        <w:rPr>
          <w:sz w:val="28"/>
          <w:szCs w:val="28"/>
        </w:rPr>
        <w:t>групп,</w:t>
      </w:r>
      <w:r w:rsidR="000E0F64" w:rsidRPr="0053497D">
        <w:rPr>
          <w:sz w:val="28"/>
          <w:szCs w:val="28"/>
        </w:rPr>
        <w:t xml:space="preserve"> </w:t>
      </w:r>
      <w:r w:rsidRPr="0053497D">
        <w:rPr>
          <w:sz w:val="28"/>
          <w:szCs w:val="28"/>
        </w:rPr>
        <w:t>а</w:t>
      </w:r>
      <w:r w:rsidR="000E0F64" w:rsidRPr="0053497D">
        <w:rPr>
          <w:sz w:val="28"/>
          <w:szCs w:val="28"/>
        </w:rPr>
        <w:t xml:space="preserve"> </w:t>
      </w:r>
      <w:r w:rsidRPr="0053497D">
        <w:rPr>
          <w:sz w:val="28"/>
          <w:szCs w:val="28"/>
        </w:rPr>
        <w:t>также</w:t>
      </w:r>
      <w:r w:rsidR="000E0F64" w:rsidRPr="0053497D">
        <w:rPr>
          <w:sz w:val="28"/>
          <w:szCs w:val="28"/>
        </w:rPr>
        <w:t xml:space="preserve"> </w:t>
      </w:r>
      <w:r w:rsidRPr="0053497D">
        <w:rPr>
          <w:sz w:val="28"/>
          <w:szCs w:val="28"/>
        </w:rPr>
        <w:t>индивидуальных особенностей ограничения</w:t>
      </w:r>
      <w:r w:rsidR="000E0F64" w:rsidRPr="0053497D">
        <w:rPr>
          <w:sz w:val="28"/>
          <w:szCs w:val="28"/>
        </w:rPr>
        <w:t xml:space="preserve"> </w:t>
      </w:r>
      <w:r w:rsidRPr="0053497D">
        <w:rPr>
          <w:sz w:val="28"/>
          <w:szCs w:val="28"/>
        </w:rPr>
        <w:t>в</w:t>
      </w:r>
      <w:r w:rsidR="000E0F64" w:rsidRPr="0053497D">
        <w:rPr>
          <w:sz w:val="28"/>
          <w:szCs w:val="28"/>
        </w:rPr>
        <w:t xml:space="preserve"> </w:t>
      </w:r>
      <w:r w:rsidRPr="0053497D">
        <w:rPr>
          <w:sz w:val="28"/>
          <w:szCs w:val="28"/>
        </w:rPr>
        <w:t>состоянии здоровья.</w:t>
      </w:r>
    </w:p>
    <w:p w14:paraId="29E870E8" w14:textId="77777777" w:rsidR="002B0393" w:rsidRPr="0053497D" w:rsidRDefault="00E67F7C" w:rsidP="00F820A6">
      <w:pPr>
        <w:pStyle w:val="a7"/>
        <w:tabs>
          <w:tab w:val="left" w:pos="709"/>
        </w:tabs>
        <w:ind w:left="0" w:right="145" w:firstLine="0"/>
        <w:jc w:val="both"/>
        <w:rPr>
          <w:sz w:val="28"/>
        </w:rPr>
      </w:pPr>
      <w:r w:rsidRPr="0053497D">
        <w:rPr>
          <w:sz w:val="28"/>
        </w:rPr>
        <w:tab/>
      </w:r>
      <w:r w:rsidR="002B0393" w:rsidRPr="0053497D">
        <w:rPr>
          <w:sz w:val="28"/>
        </w:rPr>
        <w:t xml:space="preserve">В </w:t>
      </w:r>
      <w:r w:rsidR="00507403" w:rsidRPr="0053497D">
        <w:rPr>
          <w:sz w:val="28"/>
        </w:rPr>
        <w:t>учебно-</w:t>
      </w:r>
      <w:r w:rsidR="002B0393" w:rsidRPr="0053497D">
        <w:rPr>
          <w:sz w:val="28"/>
        </w:rPr>
        <w:t>тренировочном процессе необходимо уделять внимание крупным мышечным группам</w:t>
      </w:r>
      <w:r w:rsidR="00940CEC" w:rsidRPr="0053497D">
        <w:rPr>
          <w:sz w:val="28"/>
        </w:rPr>
        <w:t xml:space="preserve">, которые </w:t>
      </w:r>
      <w:r w:rsidR="002B0393" w:rsidRPr="0053497D">
        <w:rPr>
          <w:sz w:val="28"/>
        </w:rPr>
        <w:t>помогут</w:t>
      </w:r>
      <w:r w:rsidR="000E0F64" w:rsidRPr="0053497D">
        <w:rPr>
          <w:sz w:val="28"/>
        </w:rPr>
        <w:t xml:space="preserve"> </w:t>
      </w:r>
      <w:r w:rsidR="002B0393" w:rsidRPr="0053497D">
        <w:rPr>
          <w:sz w:val="28"/>
        </w:rPr>
        <w:t>прибавить</w:t>
      </w:r>
      <w:r w:rsidR="000E0F64" w:rsidRPr="0053497D">
        <w:rPr>
          <w:sz w:val="28"/>
        </w:rPr>
        <w:t xml:space="preserve"> </w:t>
      </w:r>
      <w:r w:rsidR="002B0393" w:rsidRPr="0053497D">
        <w:rPr>
          <w:sz w:val="28"/>
        </w:rPr>
        <w:t>не</w:t>
      </w:r>
      <w:r w:rsidR="000E0F64" w:rsidRPr="0053497D">
        <w:rPr>
          <w:sz w:val="28"/>
        </w:rPr>
        <w:t xml:space="preserve"> </w:t>
      </w:r>
      <w:r w:rsidR="002B0393" w:rsidRPr="0053497D">
        <w:rPr>
          <w:sz w:val="28"/>
        </w:rPr>
        <w:t>только</w:t>
      </w:r>
      <w:r w:rsidR="000E0F64" w:rsidRPr="0053497D">
        <w:rPr>
          <w:sz w:val="28"/>
        </w:rPr>
        <w:t xml:space="preserve"> </w:t>
      </w:r>
      <w:r w:rsidR="002B0393" w:rsidRPr="0053497D">
        <w:rPr>
          <w:sz w:val="28"/>
        </w:rPr>
        <w:t>в</w:t>
      </w:r>
      <w:r w:rsidR="000E0F64" w:rsidRPr="0053497D">
        <w:rPr>
          <w:sz w:val="28"/>
        </w:rPr>
        <w:t xml:space="preserve"> </w:t>
      </w:r>
      <w:r w:rsidR="002B0393" w:rsidRPr="0053497D">
        <w:rPr>
          <w:sz w:val="28"/>
        </w:rPr>
        <w:t>силе,</w:t>
      </w:r>
      <w:r w:rsidR="000E0F64" w:rsidRPr="0053497D">
        <w:rPr>
          <w:sz w:val="28"/>
        </w:rPr>
        <w:t xml:space="preserve"> </w:t>
      </w:r>
      <w:r w:rsidR="002B0393" w:rsidRPr="0053497D">
        <w:rPr>
          <w:sz w:val="28"/>
        </w:rPr>
        <w:t>но и</w:t>
      </w:r>
      <w:r w:rsidR="000E0F64" w:rsidRPr="0053497D">
        <w:rPr>
          <w:sz w:val="28"/>
        </w:rPr>
        <w:t xml:space="preserve"> </w:t>
      </w:r>
      <w:r w:rsidR="002B0393" w:rsidRPr="0053497D">
        <w:rPr>
          <w:sz w:val="28"/>
        </w:rPr>
        <w:t>мышечной</w:t>
      </w:r>
      <w:r w:rsidR="000E0F64" w:rsidRPr="0053497D">
        <w:rPr>
          <w:sz w:val="28"/>
        </w:rPr>
        <w:t xml:space="preserve"> </w:t>
      </w:r>
      <w:r w:rsidR="002B0393" w:rsidRPr="0053497D">
        <w:rPr>
          <w:sz w:val="28"/>
        </w:rPr>
        <w:t>массе.</w:t>
      </w:r>
    </w:p>
    <w:p w14:paraId="554047C0" w14:textId="1E09CADE" w:rsidR="002B0393" w:rsidRPr="0053497D" w:rsidRDefault="002B0393" w:rsidP="00F820A6">
      <w:pPr>
        <w:pStyle w:val="a7"/>
        <w:numPr>
          <w:ilvl w:val="1"/>
          <w:numId w:val="28"/>
        </w:numPr>
        <w:tabs>
          <w:tab w:val="left" w:pos="1110"/>
        </w:tabs>
        <w:ind w:left="0" w:right="145" w:firstLine="709"/>
        <w:jc w:val="both"/>
        <w:rPr>
          <w:sz w:val="28"/>
        </w:rPr>
      </w:pPr>
      <w:r w:rsidRPr="0053497D">
        <w:rPr>
          <w:sz w:val="28"/>
        </w:rPr>
        <w:t>Основные упражнения дополнять 1-2 «добавочными» упражнениями</w:t>
      </w:r>
      <w:r w:rsidR="000E0F64" w:rsidRPr="0053497D">
        <w:rPr>
          <w:sz w:val="28"/>
        </w:rPr>
        <w:t xml:space="preserve"> </w:t>
      </w:r>
      <w:r w:rsidRPr="0053497D">
        <w:rPr>
          <w:sz w:val="28"/>
        </w:rPr>
        <w:t>(жим</w:t>
      </w:r>
      <w:r w:rsidR="000E0F64" w:rsidRPr="0053497D">
        <w:rPr>
          <w:sz w:val="28"/>
        </w:rPr>
        <w:t xml:space="preserve"> </w:t>
      </w:r>
      <w:r w:rsidRPr="0053497D">
        <w:rPr>
          <w:sz w:val="28"/>
        </w:rPr>
        <w:t>лежа</w:t>
      </w:r>
      <w:r w:rsidR="000E0F64" w:rsidRPr="0053497D">
        <w:rPr>
          <w:sz w:val="28"/>
        </w:rPr>
        <w:t xml:space="preserve"> </w:t>
      </w:r>
      <w:r w:rsidRPr="0053497D">
        <w:rPr>
          <w:sz w:val="28"/>
        </w:rPr>
        <w:t>+</w:t>
      </w:r>
      <w:r w:rsidR="000E0F64" w:rsidRPr="0053497D">
        <w:rPr>
          <w:sz w:val="28"/>
        </w:rPr>
        <w:t xml:space="preserve"> </w:t>
      </w:r>
      <w:r w:rsidRPr="0053497D">
        <w:rPr>
          <w:sz w:val="28"/>
        </w:rPr>
        <w:t>упражнения</w:t>
      </w:r>
      <w:r w:rsidR="000E0F64" w:rsidRPr="0053497D">
        <w:rPr>
          <w:sz w:val="28"/>
        </w:rPr>
        <w:t xml:space="preserve"> </w:t>
      </w:r>
      <w:r w:rsidRPr="0053497D">
        <w:rPr>
          <w:sz w:val="28"/>
        </w:rPr>
        <w:t>для трицепса на</w:t>
      </w:r>
      <w:r w:rsidR="000E0F64" w:rsidRPr="0053497D">
        <w:rPr>
          <w:sz w:val="28"/>
        </w:rPr>
        <w:t xml:space="preserve"> </w:t>
      </w:r>
      <w:r w:rsidRPr="0053497D">
        <w:rPr>
          <w:sz w:val="28"/>
        </w:rPr>
        <w:t>блоке и</w:t>
      </w:r>
      <w:r w:rsidR="00765EAA" w:rsidRPr="0053497D">
        <w:rPr>
          <w:sz w:val="28"/>
        </w:rPr>
        <w:t xml:space="preserve"> </w:t>
      </w:r>
      <w:r w:rsidRPr="0053497D">
        <w:rPr>
          <w:sz w:val="28"/>
        </w:rPr>
        <w:t>т.д.).</w:t>
      </w:r>
    </w:p>
    <w:p w14:paraId="1E0D77EE" w14:textId="77777777" w:rsidR="002B0393" w:rsidRPr="0053497D" w:rsidRDefault="002B0393" w:rsidP="00F820A6">
      <w:pPr>
        <w:pStyle w:val="a7"/>
        <w:numPr>
          <w:ilvl w:val="1"/>
          <w:numId w:val="28"/>
        </w:numPr>
        <w:tabs>
          <w:tab w:val="left" w:pos="1110"/>
        </w:tabs>
        <w:ind w:left="0" w:right="145" w:firstLine="709"/>
        <w:jc w:val="both"/>
        <w:rPr>
          <w:sz w:val="28"/>
        </w:rPr>
      </w:pPr>
      <w:r w:rsidRPr="0053497D">
        <w:rPr>
          <w:sz w:val="28"/>
        </w:rPr>
        <w:t>В</w:t>
      </w:r>
      <w:r w:rsidR="000E0F64" w:rsidRPr="0053497D">
        <w:rPr>
          <w:sz w:val="28"/>
        </w:rPr>
        <w:t xml:space="preserve"> </w:t>
      </w:r>
      <w:r w:rsidRPr="0053497D">
        <w:rPr>
          <w:sz w:val="28"/>
        </w:rPr>
        <w:t>основном</w:t>
      </w:r>
      <w:r w:rsidR="000E0F64" w:rsidRPr="0053497D">
        <w:rPr>
          <w:sz w:val="28"/>
        </w:rPr>
        <w:t xml:space="preserve"> </w:t>
      </w:r>
      <w:r w:rsidRPr="0053497D">
        <w:rPr>
          <w:sz w:val="28"/>
        </w:rPr>
        <w:t>упражнении</w:t>
      </w:r>
      <w:r w:rsidR="000E0F64" w:rsidRPr="0053497D">
        <w:rPr>
          <w:sz w:val="28"/>
        </w:rPr>
        <w:t xml:space="preserve"> </w:t>
      </w:r>
      <w:r w:rsidRPr="0053497D">
        <w:rPr>
          <w:sz w:val="28"/>
        </w:rPr>
        <w:t>выполнять</w:t>
      </w:r>
      <w:r w:rsidR="000E0F64" w:rsidRPr="0053497D">
        <w:rPr>
          <w:sz w:val="28"/>
        </w:rPr>
        <w:t xml:space="preserve"> </w:t>
      </w:r>
      <w:r w:rsidRPr="0053497D">
        <w:rPr>
          <w:sz w:val="28"/>
        </w:rPr>
        <w:t>по</w:t>
      </w:r>
      <w:r w:rsidR="000E0F64" w:rsidRPr="0053497D">
        <w:rPr>
          <w:sz w:val="28"/>
        </w:rPr>
        <w:t xml:space="preserve"> </w:t>
      </w:r>
      <w:r w:rsidRPr="0053497D">
        <w:rPr>
          <w:sz w:val="28"/>
        </w:rPr>
        <w:t>5-6</w:t>
      </w:r>
      <w:r w:rsidR="000E0F64" w:rsidRPr="0053497D">
        <w:rPr>
          <w:sz w:val="28"/>
        </w:rPr>
        <w:t xml:space="preserve"> </w:t>
      </w:r>
      <w:r w:rsidRPr="0053497D">
        <w:rPr>
          <w:sz w:val="28"/>
        </w:rPr>
        <w:t>подходов</w:t>
      </w:r>
      <w:r w:rsidR="000E0F64" w:rsidRPr="0053497D">
        <w:rPr>
          <w:sz w:val="28"/>
        </w:rPr>
        <w:t xml:space="preserve"> </w:t>
      </w:r>
      <w:r w:rsidRPr="0053497D">
        <w:rPr>
          <w:sz w:val="28"/>
        </w:rPr>
        <w:t>по принципу</w:t>
      </w:r>
    </w:p>
    <w:p w14:paraId="05BE9D83" w14:textId="77777777" w:rsidR="002B0393" w:rsidRPr="0053497D" w:rsidRDefault="002B0393" w:rsidP="00F820A6">
      <w:pPr>
        <w:pStyle w:val="a3"/>
        <w:ind w:left="0" w:right="145"/>
        <w:jc w:val="both"/>
        <w:rPr>
          <w:sz w:val="28"/>
          <w:szCs w:val="28"/>
        </w:rPr>
      </w:pPr>
      <w:r w:rsidRPr="0053497D">
        <w:rPr>
          <w:sz w:val="28"/>
          <w:szCs w:val="28"/>
        </w:rPr>
        <w:t>«пирамида».</w:t>
      </w:r>
      <w:r w:rsidR="000E0F64" w:rsidRPr="0053497D">
        <w:rPr>
          <w:sz w:val="28"/>
          <w:szCs w:val="28"/>
        </w:rPr>
        <w:t xml:space="preserve"> </w:t>
      </w:r>
      <w:r w:rsidRPr="0053497D">
        <w:rPr>
          <w:sz w:val="28"/>
          <w:szCs w:val="28"/>
        </w:rPr>
        <w:t>Добавочные</w:t>
      </w:r>
      <w:r w:rsidR="000E0F64" w:rsidRPr="0053497D">
        <w:rPr>
          <w:sz w:val="28"/>
          <w:szCs w:val="28"/>
        </w:rPr>
        <w:t xml:space="preserve"> </w:t>
      </w:r>
      <w:r w:rsidRPr="0053497D">
        <w:rPr>
          <w:sz w:val="28"/>
          <w:szCs w:val="28"/>
        </w:rPr>
        <w:t>по</w:t>
      </w:r>
      <w:r w:rsidR="000E0F64" w:rsidRPr="0053497D">
        <w:rPr>
          <w:sz w:val="28"/>
          <w:szCs w:val="28"/>
        </w:rPr>
        <w:t xml:space="preserve"> </w:t>
      </w:r>
      <w:r w:rsidRPr="0053497D">
        <w:rPr>
          <w:sz w:val="28"/>
          <w:szCs w:val="28"/>
        </w:rPr>
        <w:t>2-3</w:t>
      </w:r>
      <w:r w:rsidR="000E0F64" w:rsidRPr="0053497D">
        <w:rPr>
          <w:sz w:val="28"/>
          <w:szCs w:val="28"/>
        </w:rPr>
        <w:t xml:space="preserve"> </w:t>
      </w:r>
      <w:r w:rsidRPr="0053497D">
        <w:rPr>
          <w:sz w:val="28"/>
          <w:szCs w:val="28"/>
        </w:rPr>
        <w:t>подхода.</w:t>
      </w:r>
    </w:p>
    <w:p w14:paraId="7CAD58F8" w14:textId="77777777" w:rsidR="002B0393" w:rsidRPr="0053497D" w:rsidRDefault="002B0393" w:rsidP="00F820A6">
      <w:pPr>
        <w:pStyle w:val="a7"/>
        <w:numPr>
          <w:ilvl w:val="1"/>
          <w:numId w:val="28"/>
        </w:numPr>
        <w:tabs>
          <w:tab w:val="left" w:pos="1037"/>
          <w:tab w:val="left" w:pos="1110"/>
          <w:tab w:val="left" w:pos="1563"/>
          <w:tab w:val="left" w:pos="2901"/>
          <w:tab w:val="left" w:pos="4416"/>
          <w:tab w:val="left" w:pos="4634"/>
          <w:tab w:val="left" w:pos="5417"/>
          <w:tab w:val="left" w:pos="6507"/>
          <w:tab w:val="left" w:pos="6883"/>
          <w:tab w:val="left" w:pos="8704"/>
        </w:tabs>
        <w:ind w:left="0" w:right="145" w:firstLine="709"/>
        <w:jc w:val="both"/>
        <w:rPr>
          <w:sz w:val="28"/>
        </w:rPr>
      </w:pPr>
      <w:r w:rsidRPr="0053497D">
        <w:rPr>
          <w:sz w:val="28"/>
        </w:rPr>
        <w:t>Хорошую прибавку силового потенциала обеспечивают</w:t>
      </w:r>
      <w:r w:rsidR="000E0F64" w:rsidRPr="0053497D">
        <w:rPr>
          <w:sz w:val="28"/>
        </w:rPr>
        <w:t xml:space="preserve"> </w:t>
      </w:r>
      <w:r w:rsidRPr="0053497D">
        <w:rPr>
          <w:sz w:val="28"/>
        </w:rPr>
        <w:t>«быстрые»</w:t>
      </w:r>
      <w:r w:rsidR="000E0F64" w:rsidRPr="0053497D">
        <w:rPr>
          <w:sz w:val="28"/>
        </w:rPr>
        <w:t xml:space="preserve"> </w:t>
      </w:r>
      <w:r w:rsidRPr="0053497D">
        <w:rPr>
          <w:sz w:val="28"/>
        </w:rPr>
        <w:t>мышечные</w:t>
      </w:r>
      <w:r w:rsidR="000E0F64" w:rsidRPr="0053497D">
        <w:rPr>
          <w:sz w:val="28"/>
        </w:rPr>
        <w:t xml:space="preserve"> </w:t>
      </w:r>
      <w:r w:rsidRPr="0053497D">
        <w:rPr>
          <w:sz w:val="28"/>
        </w:rPr>
        <w:t>волокна,</w:t>
      </w:r>
      <w:r w:rsidR="000E0F64" w:rsidRPr="0053497D">
        <w:rPr>
          <w:sz w:val="28"/>
        </w:rPr>
        <w:t xml:space="preserve"> </w:t>
      </w:r>
      <w:r w:rsidRPr="0053497D">
        <w:rPr>
          <w:sz w:val="28"/>
        </w:rPr>
        <w:t>откликающиеся</w:t>
      </w:r>
      <w:r w:rsidR="000E0F64" w:rsidRPr="0053497D">
        <w:rPr>
          <w:sz w:val="28"/>
        </w:rPr>
        <w:t xml:space="preserve"> </w:t>
      </w:r>
      <w:r w:rsidRPr="0053497D">
        <w:rPr>
          <w:sz w:val="28"/>
        </w:rPr>
        <w:t>только</w:t>
      </w:r>
      <w:r w:rsidR="000E0F64" w:rsidRPr="0053497D">
        <w:rPr>
          <w:sz w:val="28"/>
        </w:rPr>
        <w:t xml:space="preserve"> </w:t>
      </w:r>
      <w:r w:rsidRPr="0053497D">
        <w:rPr>
          <w:sz w:val="28"/>
        </w:rPr>
        <w:t>на</w:t>
      </w:r>
      <w:r w:rsidR="000E0F64" w:rsidRPr="0053497D">
        <w:rPr>
          <w:sz w:val="28"/>
        </w:rPr>
        <w:t xml:space="preserve"> </w:t>
      </w:r>
      <w:r w:rsidRPr="0053497D">
        <w:rPr>
          <w:sz w:val="28"/>
        </w:rPr>
        <w:t>взрывной</w:t>
      </w:r>
      <w:r w:rsidR="000E0F64" w:rsidRPr="0053497D">
        <w:rPr>
          <w:sz w:val="28"/>
        </w:rPr>
        <w:t xml:space="preserve"> </w:t>
      </w:r>
      <w:r w:rsidRPr="0053497D">
        <w:rPr>
          <w:sz w:val="28"/>
        </w:rPr>
        <w:t>тренинг.</w:t>
      </w:r>
    </w:p>
    <w:p w14:paraId="213B0CA5" w14:textId="77777777" w:rsidR="002B0393" w:rsidRPr="0053497D" w:rsidRDefault="002B0393" w:rsidP="00F820A6">
      <w:pPr>
        <w:pStyle w:val="a7"/>
        <w:numPr>
          <w:ilvl w:val="1"/>
          <w:numId w:val="28"/>
        </w:numPr>
        <w:tabs>
          <w:tab w:val="left" w:pos="1037"/>
          <w:tab w:val="left" w:pos="1110"/>
          <w:tab w:val="left" w:pos="1563"/>
          <w:tab w:val="left" w:pos="2901"/>
          <w:tab w:val="left" w:pos="4416"/>
          <w:tab w:val="left" w:pos="4634"/>
          <w:tab w:val="left" w:pos="5417"/>
          <w:tab w:val="left" w:pos="6507"/>
          <w:tab w:val="left" w:pos="6883"/>
          <w:tab w:val="left" w:pos="8704"/>
        </w:tabs>
        <w:ind w:left="0" w:right="3" w:firstLine="709"/>
        <w:jc w:val="both"/>
        <w:rPr>
          <w:sz w:val="28"/>
        </w:rPr>
      </w:pPr>
      <w:r w:rsidRPr="0053497D">
        <w:rPr>
          <w:sz w:val="28"/>
        </w:rPr>
        <w:t>Необходимо включать упражнения</w:t>
      </w:r>
      <w:r w:rsidR="000E0F64" w:rsidRPr="0053497D">
        <w:rPr>
          <w:sz w:val="28"/>
        </w:rPr>
        <w:t xml:space="preserve"> </w:t>
      </w:r>
      <w:r w:rsidRPr="0053497D">
        <w:rPr>
          <w:sz w:val="28"/>
        </w:rPr>
        <w:t>с</w:t>
      </w:r>
      <w:r w:rsidR="000E0F64" w:rsidRPr="0053497D">
        <w:rPr>
          <w:sz w:val="28"/>
        </w:rPr>
        <w:t xml:space="preserve"> </w:t>
      </w:r>
      <w:r w:rsidRPr="0053497D">
        <w:rPr>
          <w:sz w:val="28"/>
        </w:rPr>
        <w:t>весом</w:t>
      </w:r>
      <w:r w:rsidRPr="0053497D">
        <w:rPr>
          <w:sz w:val="28"/>
        </w:rPr>
        <w:tab/>
        <w:t xml:space="preserve"> 50-60%</w:t>
      </w:r>
      <w:r w:rsidR="000E0F64" w:rsidRPr="0053497D">
        <w:rPr>
          <w:sz w:val="28"/>
        </w:rPr>
        <w:t xml:space="preserve"> </w:t>
      </w:r>
      <w:r w:rsidRPr="0053497D">
        <w:rPr>
          <w:sz w:val="28"/>
        </w:rPr>
        <w:t>от</w:t>
      </w:r>
      <w:r w:rsidR="000E0F64" w:rsidRPr="0053497D">
        <w:rPr>
          <w:sz w:val="28"/>
        </w:rPr>
        <w:t xml:space="preserve"> </w:t>
      </w:r>
      <w:r w:rsidRPr="0053497D">
        <w:rPr>
          <w:sz w:val="28"/>
        </w:rPr>
        <w:t>максимального.</w:t>
      </w:r>
    </w:p>
    <w:p w14:paraId="7160D4CE" w14:textId="77777777" w:rsidR="002B0393" w:rsidRPr="0053497D" w:rsidRDefault="002B0393" w:rsidP="00F820A6">
      <w:pPr>
        <w:pStyle w:val="a7"/>
        <w:numPr>
          <w:ilvl w:val="1"/>
          <w:numId w:val="28"/>
        </w:numPr>
        <w:tabs>
          <w:tab w:val="left" w:pos="1110"/>
        </w:tabs>
        <w:ind w:left="0" w:right="145" w:firstLine="709"/>
        <w:jc w:val="both"/>
        <w:rPr>
          <w:sz w:val="28"/>
        </w:rPr>
      </w:pPr>
      <w:r w:rsidRPr="0053497D">
        <w:rPr>
          <w:sz w:val="28"/>
        </w:rPr>
        <w:t>Правильная техника – начало начал. Необходимо постоянное</w:t>
      </w:r>
      <w:r w:rsidR="000E0F64" w:rsidRPr="0053497D">
        <w:rPr>
          <w:sz w:val="28"/>
        </w:rPr>
        <w:t xml:space="preserve"> </w:t>
      </w:r>
      <w:r w:rsidRPr="0053497D">
        <w:rPr>
          <w:sz w:val="28"/>
        </w:rPr>
        <w:t>совершенствование</w:t>
      </w:r>
      <w:r w:rsidR="000E0F64" w:rsidRPr="0053497D">
        <w:rPr>
          <w:sz w:val="28"/>
        </w:rPr>
        <w:t xml:space="preserve"> </w:t>
      </w:r>
      <w:r w:rsidRPr="0053497D">
        <w:rPr>
          <w:sz w:val="28"/>
        </w:rPr>
        <w:t>техники.</w:t>
      </w:r>
    </w:p>
    <w:p w14:paraId="2AD0CBE3" w14:textId="50C3941A" w:rsidR="002B0393" w:rsidRPr="0053497D" w:rsidRDefault="002B0393" w:rsidP="00F820A6">
      <w:pPr>
        <w:pStyle w:val="a7"/>
        <w:numPr>
          <w:ilvl w:val="1"/>
          <w:numId w:val="28"/>
        </w:numPr>
        <w:tabs>
          <w:tab w:val="left" w:pos="1110"/>
        </w:tabs>
        <w:ind w:left="0" w:right="145" w:firstLine="709"/>
        <w:jc w:val="both"/>
        <w:rPr>
          <w:sz w:val="28"/>
        </w:rPr>
      </w:pPr>
      <w:r w:rsidRPr="0053497D">
        <w:rPr>
          <w:sz w:val="28"/>
        </w:rPr>
        <w:t>Тяжелые</w:t>
      </w:r>
      <w:r w:rsidR="000E0F64" w:rsidRPr="0053497D">
        <w:rPr>
          <w:sz w:val="28"/>
        </w:rPr>
        <w:t xml:space="preserve"> </w:t>
      </w:r>
      <w:r w:rsidRPr="0053497D">
        <w:rPr>
          <w:sz w:val="28"/>
        </w:rPr>
        <w:t>базовые</w:t>
      </w:r>
      <w:r w:rsidR="000E0F64" w:rsidRPr="0053497D">
        <w:rPr>
          <w:sz w:val="28"/>
        </w:rPr>
        <w:t xml:space="preserve"> </w:t>
      </w:r>
      <w:r w:rsidRPr="0053497D">
        <w:rPr>
          <w:sz w:val="28"/>
        </w:rPr>
        <w:t>упражнения</w:t>
      </w:r>
      <w:r w:rsidR="000E0F64" w:rsidRPr="0053497D">
        <w:rPr>
          <w:sz w:val="28"/>
        </w:rPr>
        <w:t xml:space="preserve"> </w:t>
      </w:r>
      <w:r w:rsidRPr="0053497D">
        <w:rPr>
          <w:sz w:val="28"/>
        </w:rPr>
        <w:t>ставить</w:t>
      </w:r>
      <w:r w:rsidR="000E0F64" w:rsidRPr="0053497D">
        <w:rPr>
          <w:sz w:val="28"/>
        </w:rPr>
        <w:t xml:space="preserve"> </w:t>
      </w:r>
      <w:r w:rsidRPr="0053497D">
        <w:rPr>
          <w:sz w:val="28"/>
        </w:rPr>
        <w:t>в</w:t>
      </w:r>
      <w:r w:rsidR="000E0F64" w:rsidRPr="0053497D">
        <w:rPr>
          <w:sz w:val="28"/>
        </w:rPr>
        <w:t xml:space="preserve"> </w:t>
      </w:r>
      <w:r w:rsidRPr="0053497D">
        <w:rPr>
          <w:sz w:val="28"/>
        </w:rPr>
        <w:t>начале</w:t>
      </w:r>
      <w:r w:rsidR="000E0F64" w:rsidRPr="0053497D">
        <w:rPr>
          <w:sz w:val="28"/>
        </w:rPr>
        <w:t xml:space="preserve"> </w:t>
      </w:r>
      <w:r w:rsidR="003D4566" w:rsidRPr="0053497D">
        <w:rPr>
          <w:sz w:val="28"/>
        </w:rPr>
        <w:t xml:space="preserve">учебной </w:t>
      </w:r>
      <w:r w:rsidRPr="0053497D">
        <w:rPr>
          <w:sz w:val="28"/>
        </w:rPr>
        <w:t>тренировки.</w:t>
      </w:r>
    </w:p>
    <w:p w14:paraId="272A906B" w14:textId="77777777" w:rsidR="002B0393" w:rsidRPr="0053497D" w:rsidRDefault="002B0393" w:rsidP="00F820A6">
      <w:pPr>
        <w:pStyle w:val="a7"/>
        <w:numPr>
          <w:ilvl w:val="1"/>
          <w:numId w:val="28"/>
        </w:numPr>
        <w:tabs>
          <w:tab w:val="left" w:pos="1110"/>
        </w:tabs>
        <w:ind w:left="0" w:right="145" w:firstLine="709"/>
        <w:jc w:val="both"/>
        <w:rPr>
          <w:sz w:val="28"/>
        </w:rPr>
      </w:pPr>
      <w:r w:rsidRPr="0053497D">
        <w:rPr>
          <w:sz w:val="28"/>
        </w:rPr>
        <w:t>При выполнении вспомогательных упражнений чаще менять исходное положение и ширину</w:t>
      </w:r>
      <w:r w:rsidR="000E0F64" w:rsidRPr="0053497D">
        <w:rPr>
          <w:sz w:val="28"/>
        </w:rPr>
        <w:t xml:space="preserve"> </w:t>
      </w:r>
      <w:r w:rsidRPr="0053497D">
        <w:rPr>
          <w:sz w:val="28"/>
        </w:rPr>
        <w:t>хвата.</w:t>
      </w:r>
    </w:p>
    <w:p w14:paraId="26F32141" w14:textId="459B3A89" w:rsidR="002B0393" w:rsidRPr="0053497D" w:rsidRDefault="002B0393" w:rsidP="00F820A6">
      <w:pPr>
        <w:pStyle w:val="a7"/>
        <w:numPr>
          <w:ilvl w:val="1"/>
          <w:numId w:val="28"/>
        </w:numPr>
        <w:tabs>
          <w:tab w:val="left" w:pos="1110"/>
        </w:tabs>
        <w:ind w:left="0" w:right="145" w:firstLine="359"/>
        <w:jc w:val="both"/>
        <w:rPr>
          <w:sz w:val="28"/>
        </w:rPr>
      </w:pPr>
      <w:r w:rsidRPr="0053497D">
        <w:rPr>
          <w:sz w:val="28"/>
        </w:rPr>
        <w:t>Статические упражнения нежелательны в тренировках детей и</w:t>
      </w:r>
      <w:r w:rsidR="000E0F64" w:rsidRPr="0053497D">
        <w:rPr>
          <w:sz w:val="28"/>
        </w:rPr>
        <w:t xml:space="preserve"> </w:t>
      </w:r>
      <w:r w:rsidRPr="0053497D">
        <w:rPr>
          <w:sz w:val="28"/>
        </w:rPr>
        <w:t>подростков.</w:t>
      </w:r>
      <w:r w:rsidR="000E0F64" w:rsidRPr="0053497D">
        <w:rPr>
          <w:sz w:val="28"/>
        </w:rPr>
        <w:t xml:space="preserve"> </w:t>
      </w:r>
      <w:r w:rsidRPr="0053497D">
        <w:rPr>
          <w:sz w:val="28"/>
        </w:rPr>
        <w:t>Нежелательно</w:t>
      </w:r>
      <w:r w:rsidR="000E0F64" w:rsidRPr="0053497D">
        <w:rPr>
          <w:sz w:val="28"/>
        </w:rPr>
        <w:t xml:space="preserve"> </w:t>
      </w:r>
      <w:r w:rsidRPr="0053497D">
        <w:rPr>
          <w:sz w:val="28"/>
        </w:rPr>
        <w:t>применение</w:t>
      </w:r>
      <w:r w:rsidR="000E0F64" w:rsidRPr="0053497D">
        <w:rPr>
          <w:sz w:val="28"/>
        </w:rPr>
        <w:t xml:space="preserve"> </w:t>
      </w:r>
      <w:r w:rsidR="00765EAA" w:rsidRPr="0053497D">
        <w:rPr>
          <w:sz w:val="28"/>
        </w:rPr>
        <w:t>упражнений,</w:t>
      </w:r>
      <w:r w:rsidR="000E0F64" w:rsidRPr="0053497D">
        <w:rPr>
          <w:sz w:val="28"/>
        </w:rPr>
        <w:t xml:space="preserve"> </w:t>
      </w:r>
      <w:r w:rsidRPr="0053497D">
        <w:rPr>
          <w:sz w:val="28"/>
        </w:rPr>
        <w:t>связанных</w:t>
      </w:r>
      <w:r w:rsidR="000E0F64" w:rsidRPr="0053497D">
        <w:rPr>
          <w:sz w:val="28"/>
        </w:rPr>
        <w:t xml:space="preserve"> </w:t>
      </w:r>
      <w:r w:rsidRPr="0053497D">
        <w:rPr>
          <w:sz w:val="28"/>
        </w:rPr>
        <w:t>с</w:t>
      </w:r>
      <w:r w:rsidR="000E0F64" w:rsidRPr="0053497D">
        <w:rPr>
          <w:sz w:val="28"/>
        </w:rPr>
        <w:t xml:space="preserve"> </w:t>
      </w:r>
      <w:r w:rsidRPr="0053497D">
        <w:rPr>
          <w:sz w:val="28"/>
        </w:rPr>
        <w:t>задержкой</w:t>
      </w:r>
      <w:r w:rsidR="000E0F64" w:rsidRPr="0053497D">
        <w:rPr>
          <w:sz w:val="28"/>
        </w:rPr>
        <w:t xml:space="preserve"> </w:t>
      </w:r>
      <w:r w:rsidRPr="0053497D">
        <w:rPr>
          <w:sz w:val="28"/>
        </w:rPr>
        <w:t>дыхания.</w:t>
      </w:r>
    </w:p>
    <w:p w14:paraId="584F7FEC" w14:textId="77777777" w:rsidR="002B0393" w:rsidRPr="0053497D" w:rsidRDefault="002B0393" w:rsidP="00F820A6">
      <w:pPr>
        <w:pStyle w:val="a7"/>
        <w:numPr>
          <w:ilvl w:val="1"/>
          <w:numId w:val="28"/>
        </w:numPr>
        <w:tabs>
          <w:tab w:val="left" w:pos="1110"/>
        </w:tabs>
        <w:ind w:left="0" w:right="145" w:firstLine="359"/>
        <w:jc w:val="both"/>
        <w:rPr>
          <w:sz w:val="28"/>
        </w:rPr>
      </w:pPr>
      <w:r w:rsidRPr="0053497D">
        <w:rPr>
          <w:sz w:val="28"/>
        </w:rPr>
        <w:t>До 13 лет физические качества подростка</w:t>
      </w:r>
      <w:r w:rsidR="000E0F64" w:rsidRPr="0053497D">
        <w:rPr>
          <w:sz w:val="28"/>
        </w:rPr>
        <w:t xml:space="preserve"> </w:t>
      </w:r>
      <w:r w:rsidRPr="0053497D">
        <w:rPr>
          <w:sz w:val="28"/>
        </w:rPr>
        <w:t>развиваются в комплексе с</w:t>
      </w:r>
      <w:r w:rsidR="000E0F64" w:rsidRPr="0053497D">
        <w:rPr>
          <w:sz w:val="28"/>
        </w:rPr>
        <w:t xml:space="preserve"> </w:t>
      </w:r>
      <w:r w:rsidRPr="0053497D">
        <w:rPr>
          <w:sz w:val="28"/>
        </w:rPr>
        <w:t>применением разнообразных средств и других видов спорта (акцент делается на развитие</w:t>
      </w:r>
      <w:r w:rsidR="000E0F64" w:rsidRPr="0053497D">
        <w:rPr>
          <w:sz w:val="28"/>
        </w:rPr>
        <w:t xml:space="preserve"> </w:t>
      </w:r>
      <w:r w:rsidRPr="0053497D">
        <w:rPr>
          <w:sz w:val="28"/>
        </w:rPr>
        <w:t>быстроты,</w:t>
      </w:r>
      <w:r w:rsidR="000E0F64" w:rsidRPr="0053497D">
        <w:rPr>
          <w:sz w:val="28"/>
        </w:rPr>
        <w:t xml:space="preserve"> </w:t>
      </w:r>
      <w:r w:rsidRPr="0053497D">
        <w:rPr>
          <w:sz w:val="28"/>
        </w:rPr>
        <w:t>гибкости,</w:t>
      </w:r>
      <w:r w:rsidR="000E0F64" w:rsidRPr="0053497D">
        <w:rPr>
          <w:sz w:val="28"/>
        </w:rPr>
        <w:t xml:space="preserve"> </w:t>
      </w:r>
      <w:r w:rsidRPr="0053497D">
        <w:rPr>
          <w:sz w:val="28"/>
        </w:rPr>
        <w:t>координации)</w:t>
      </w:r>
      <w:r w:rsidR="000E0F64" w:rsidRPr="0053497D">
        <w:rPr>
          <w:sz w:val="28"/>
        </w:rPr>
        <w:t xml:space="preserve"> </w:t>
      </w:r>
      <w:r w:rsidRPr="0053497D">
        <w:rPr>
          <w:sz w:val="28"/>
        </w:rPr>
        <w:t>и</w:t>
      </w:r>
      <w:r w:rsidR="000E0F64" w:rsidRPr="0053497D">
        <w:rPr>
          <w:sz w:val="28"/>
        </w:rPr>
        <w:t xml:space="preserve"> </w:t>
      </w:r>
      <w:r w:rsidRPr="0053497D">
        <w:rPr>
          <w:sz w:val="28"/>
        </w:rPr>
        <w:t>только</w:t>
      </w:r>
      <w:r w:rsidR="000E0F64" w:rsidRPr="0053497D">
        <w:rPr>
          <w:sz w:val="28"/>
        </w:rPr>
        <w:t xml:space="preserve"> </w:t>
      </w:r>
      <w:r w:rsidRPr="0053497D">
        <w:rPr>
          <w:sz w:val="28"/>
        </w:rPr>
        <w:t>после</w:t>
      </w:r>
      <w:r w:rsidR="000E0F64" w:rsidRPr="0053497D">
        <w:rPr>
          <w:sz w:val="28"/>
        </w:rPr>
        <w:t xml:space="preserve"> </w:t>
      </w:r>
      <w:r w:rsidRPr="0053497D">
        <w:rPr>
          <w:sz w:val="28"/>
        </w:rPr>
        <w:t>этого</w:t>
      </w:r>
      <w:r w:rsidR="000E0F64" w:rsidRPr="0053497D">
        <w:rPr>
          <w:sz w:val="28"/>
        </w:rPr>
        <w:t xml:space="preserve"> </w:t>
      </w:r>
      <w:r w:rsidRPr="0053497D">
        <w:rPr>
          <w:sz w:val="28"/>
        </w:rPr>
        <w:t>возраста</w:t>
      </w:r>
      <w:r w:rsidR="000E0F64" w:rsidRPr="0053497D">
        <w:rPr>
          <w:sz w:val="28"/>
        </w:rPr>
        <w:t xml:space="preserve"> </w:t>
      </w:r>
      <w:r w:rsidRPr="0053497D">
        <w:rPr>
          <w:sz w:val="28"/>
        </w:rPr>
        <w:t>развивать</w:t>
      </w:r>
      <w:r w:rsidR="000E0F64" w:rsidRPr="0053497D">
        <w:rPr>
          <w:sz w:val="28"/>
        </w:rPr>
        <w:t xml:space="preserve"> </w:t>
      </w:r>
      <w:r w:rsidRPr="0053497D">
        <w:rPr>
          <w:sz w:val="28"/>
        </w:rPr>
        <w:t>акцентировано</w:t>
      </w:r>
      <w:r w:rsidR="000E0F64" w:rsidRPr="0053497D">
        <w:rPr>
          <w:sz w:val="28"/>
        </w:rPr>
        <w:t xml:space="preserve"> </w:t>
      </w:r>
      <w:r w:rsidRPr="0053497D">
        <w:rPr>
          <w:sz w:val="28"/>
        </w:rPr>
        <w:t>общую</w:t>
      </w:r>
      <w:r w:rsidR="000E0F64" w:rsidRPr="0053497D">
        <w:rPr>
          <w:sz w:val="28"/>
        </w:rPr>
        <w:t xml:space="preserve"> </w:t>
      </w:r>
      <w:r w:rsidRPr="0053497D">
        <w:rPr>
          <w:sz w:val="28"/>
        </w:rPr>
        <w:t>и специальную</w:t>
      </w:r>
      <w:r w:rsidR="000E0F64" w:rsidRPr="0053497D">
        <w:rPr>
          <w:sz w:val="28"/>
        </w:rPr>
        <w:t xml:space="preserve"> </w:t>
      </w:r>
      <w:r w:rsidRPr="0053497D">
        <w:rPr>
          <w:sz w:val="28"/>
        </w:rPr>
        <w:t>силу.</w:t>
      </w:r>
    </w:p>
    <w:p w14:paraId="7CEB5B3F" w14:textId="77777777" w:rsidR="002B0393" w:rsidRPr="0053497D" w:rsidRDefault="002B0393" w:rsidP="00F820A6">
      <w:pPr>
        <w:pStyle w:val="a7"/>
        <w:numPr>
          <w:ilvl w:val="1"/>
          <w:numId w:val="28"/>
        </w:numPr>
        <w:tabs>
          <w:tab w:val="left" w:pos="1110"/>
        </w:tabs>
        <w:ind w:left="0" w:right="145" w:firstLine="359"/>
        <w:jc w:val="both"/>
        <w:rPr>
          <w:sz w:val="28"/>
        </w:rPr>
      </w:pPr>
      <w:r w:rsidRPr="0053497D">
        <w:rPr>
          <w:sz w:val="28"/>
        </w:rPr>
        <w:t xml:space="preserve">В </w:t>
      </w:r>
      <w:r w:rsidR="006A27C0" w:rsidRPr="0053497D">
        <w:rPr>
          <w:sz w:val="28"/>
        </w:rPr>
        <w:t>учебно-</w:t>
      </w:r>
      <w:r w:rsidRPr="0053497D">
        <w:rPr>
          <w:sz w:val="28"/>
        </w:rPr>
        <w:t xml:space="preserve">тренировочном процессе следует отдавать предпочтение программам </w:t>
      </w:r>
      <w:r w:rsidR="00382B95" w:rsidRPr="0053497D">
        <w:rPr>
          <w:sz w:val="28"/>
        </w:rPr>
        <w:t xml:space="preserve">с плавным </w:t>
      </w:r>
      <w:r w:rsidRPr="0053497D">
        <w:rPr>
          <w:sz w:val="28"/>
        </w:rPr>
        <w:t>ростом интенсивности.</w:t>
      </w:r>
    </w:p>
    <w:p w14:paraId="6C1869E8" w14:textId="0F0DBD77" w:rsidR="002B0393" w:rsidRPr="0053497D" w:rsidRDefault="002B0393" w:rsidP="00F820A6">
      <w:pPr>
        <w:pStyle w:val="a7"/>
        <w:numPr>
          <w:ilvl w:val="1"/>
          <w:numId w:val="28"/>
        </w:numPr>
        <w:tabs>
          <w:tab w:val="left" w:pos="1110"/>
          <w:tab w:val="left" w:pos="2088"/>
          <w:tab w:val="left" w:pos="2414"/>
          <w:tab w:val="left" w:pos="3925"/>
          <w:tab w:val="left" w:pos="6753"/>
          <w:tab w:val="left" w:pos="8532"/>
          <w:tab w:val="left" w:pos="9214"/>
        </w:tabs>
        <w:ind w:left="0" w:right="145" w:firstLine="359"/>
        <w:jc w:val="both"/>
        <w:rPr>
          <w:sz w:val="28"/>
        </w:rPr>
      </w:pPr>
      <w:r w:rsidRPr="0053497D">
        <w:rPr>
          <w:sz w:val="28"/>
        </w:rPr>
        <w:t xml:space="preserve">Строго придерживаться плана </w:t>
      </w:r>
      <w:r w:rsidR="00765EAA" w:rsidRPr="0053497D">
        <w:rPr>
          <w:sz w:val="28"/>
        </w:rPr>
        <w:t xml:space="preserve">учебной </w:t>
      </w:r>
      <w:r w:rsidRPr="0053497D">
        <w:rPr>
          <w:sz w:val="28"/>
        </w:rPr>
        <w:t>тренировки и если намеченные</w:t>
      </w:r>
      <w:r w:rsidR="000E0F64" w:rsidRPr="0053497D">
        <w:rPr>
          <w:sz w:val="28"/>
        </w:rPr>
        <w:t xml:space="preserve"> </w:t>
      </w:r>
      <w:r w:rsidRPr="0053497D">
        <w:rPr>
          <w:sz w:val="28"/>
        </w:rPr>
        <w:t>тренировочные</w:t>
      </w:r>
      <w:r w:rsidR="000E0F64" w:rsidRPr="0053497D">
        <w:rPr>
          <w:sz w:val="28"/>
        </w:rPr>
        <w:t xml:space="preserve"> </w:t>
      </w:r>
      <w:r w:rsidRPr="0053497D">
        <w:rPr>
          <w:sz w:val="28"/>
        </w:rPr>
        <w:t>веса</w:t>
      </w:r>
      <w:r w:rsidR="000E0F64" w:rsidRPr="0053497D">
        <w:rPr>
          <w:sz w:val="28"/>
        </w:rPr>
        <w:t xml:space="preserve"> </w:t>
      </w:r>
      <w:r w:rsidRPr="0053497D">
        <w:rPr>
          <w:sz w:val="28"/>
        </w:rPr>
        <w:t>кажутся</w:t>
      </w:r>
      <w:r w:rsidR="000E0F64" w:rsidRPr="0053497D">
        <w:rPr>
          <w:sz w:val="28"/>
        </w:rPr>
        <w:t xml:space="preserve"> </w:t>
      </w:r>
      <w:r w:rsidRPr="0053497D">
        <w:rPr>
          <w:sz w:val="28"/>
        </w:rPr>
        <w:t>«легкими»,</w:t>
      </w:r>
      <w:r w:rsidR="000E0F64" w:rsidRPr="0053497D">
        <w:rPr>
          <w:sz w:val="28"/>
        </w:rPr>
        <w:t xml:space="preserve"> </w:t>
      </w:r>
      <w:r w:rsidRPr="0053497D">
        <w:rPr>
          <w:sz w:val="28"/>
        </w:rPr>
        <w:t>то</w:t>
      </w:r>
      <w:r w:rsidR="000E0F64" w:rsidRPr="0053497D">
        <w:rPr>
          <w:sz w:val="28"/>
        </w:rPr>
        <w:t xml:space="preserve"> </w:t>
      </w:r>
      <w:r w:rsidRPr="0053497D">
        <w:rPr>
          <w:sz w:val="28"/>
        </w:rPr>
        <w:t>рекомендуется</w:t>
      </w:r>
      <w:r w:rsidR="000E0F64" w:rsidRPr="0053497D">
        <w:rPr>
          <w:sz w:val="28"/>
        </w:rPr>
        <w:t xml:space="preserve"> </w:t>
      </w:r>
      <w:r w:rsidRPr="0053497D">
        <w:rPr>
          <w:sz w:val="28"/>
        </w:rPr>
        <w:t>не</w:t>
      </w:r>
      <w:r w:rsidR="000E0F64" w:rsidRPr="0053497D">
        <w:rPr>
          <w:sz w:val="28"/>
        </w:rPr>
        <w:t xml:space="preserve"> </w:t>
      </w:r>
      <w:r w:rsidRPr="0053497D">
        <w:rPr>
          <w:sz w:val="28"/>
        </w:rPr>
        <w:t>увеличивать</w:t>
      </w:r>
      <w:r w:rsidR="000E0F64" w:rsidRPr="0053497D">
        <w:rPr>
          <w:sz w:val="28"/>
        </w:rPr>
        <w:t xml:space="preserve"> </w:t>
      </w:r>
      <w:r w:rsidRPr="0053497D">
        <w:rPr>
          <w:sz w:val="28"/>
        </w:rPr>
        <w:t>отягощения,</w:t>
      </w:r>
      <w:r w:rsidR="000E0F64" w:rsidRPr="0053497D">
        <w:rPr>
          <w:sz w:val="28"/>
        </w:rPr>
        <w:t xml:space="preserve"> </w:t>
      </w:r>
      <w:r w:rsidRPr="0053497D">
        <w:rPr>
          <w:sz w:val="28"/>
        </w:rPr>
        <w:t>а</w:t>
      </w:r>
      <w:r w:rsidR="000E0F64" w:rsidRPr="0053497D">
        <w:rPr>
          <w:sz w:val="28"/>
        </w:rPr>
        <w:t xml:space="preserve"> </w:t>
      </w:r>
      <w:r w:rsidRPr="0053497D">
        <w:rPr>
          <w:sz w:val="28"/>
        </w:rPr>
        <w:t>затруднять</w:t>
      </w:r>
      <w:r w:rsidR="000E0F64" w:rsidRPr="0053497D">
        <w:rPr>
          <w:sz w:val="28"/>
        </w:rPr>
        <w:t xml:space="preserve"> </w:t>
      </w:r>
      <w:r w:rsidRPr="0053497D">
        <w:rPr>
          <w:sz w:val="28"/>
        </w:rPr>
        <w:t>движение</w:t>
      </w:r>
      <w:r w:rsidR="000E0F64" w:rsidRPr="0053497D">
        <w:rPr>
          <w:sz w:val="28"/>
        </w:rPr>
        <w:t xml:space="preserve"> </w:t>
      </w:r>
      <w:r w:rsidRPr="0053497D">
        <w:rPr>
          <w:sz w:val="28"/>
        </w:rPr>
        <w:t>введением</w:t>
      </w:r>
      <w:r w:rsidR="000E0F64" w:rsidRPr="0053497D">
        <w:rPr>
          <w:sz w:val="28"/>
        </w:rPr>
        <w:t xml:space="preserve"> </w:t>
      </w:r>
      <w:r w:rsidRPr="0053497D">
        <w:rPr>
          <w:sz w:val="28"/>
        </w:rPr>
        <w:t>увеличенных</w:t>
      </w:r>
      <w:r w:rsidR="000E0F64" w:rsidRPr="0053497D">
        <w:rPr>
          <w:sz w:val="28"/>
        </w:rPr>
        <w:t xml:space="preserve"> </w:t>
      </w:r>
      <w:r w:rsidRPr="0053497D">
        <w:rPr>
          <w:sz w:val="28"/>
        </w:rPr>
        <w:t>пауз</w:t>
      </w:r>
      <w:r w:rsidR="000E0F64" w:rsidRPr="0053497D">
        <w:rPr>
          <w:sz w:val="28"/>
        </w:rPr>
        <w:t xml:space="preserve"> </w:t>
      </w:r>
      <w:r w:rsidRPr="0053497D">
        <w:rPr>
          <w:sz w:val="28"/>
        </w:rPr>
        <w:t>между</w:t>
      </w:r>
      <w:r w:rsidR="000E0F64" w:rsidRPr="0053497D">
        <w:rPr>
          <w:sz w:val="28"/>
        </w:rPr>
        <w:t xml:space="preserve"> </w:t>
      </w:r>
      <w:r w:rsidRPr="0053497D">
        <w:rPr>
          <w:sz w:val="28"/>
        </w:rPr>
        <w:t>подъемами</w:t>
      </w:r>
      <w:r w:rsidR="000E0F64" w:rsidRPr="0053497D">
        <w:rPr>
          <w:sz w:val="28"/>
        </w:rPr>
        <w:t xml:space="preserve"> </w:t>
      </w:r>
      <w:r w:rsidRPr="0053497D">
        <w:rPr>
          <w:sz w:val="28"/>
        </w:rPr>
        <w:t>в</w:t>
      </w:r>
      <w:r w:rsidR="000E0F64" w:rsidRPr="0053497D">
        <w:rPr>
          <w:sz w:val="28"/>
        </w:rPr>
        <w:t xml:space="preserve"> </w:t>
      </w:r>
      <w:r w:rsidRPr="0053497D">
        <w:rPr>
          <w:sz w:val="28"/>
        </w:rPr>
        <w:t>каждом подходе до</w:t>
      </w:r>
      <w:r w:rsidR="00765EAA" w:rsidRPr="0053497D">
        <w:rPr>
          <w:sz w:val="28"/>
        </w:rPr>
        <w:t xml:space="preserve"> </w:t>
      </w:r>
      <w:r w:rsidRPr="0053497D">
        <w:rPr>
          <w:sz w:val="28"/>
        </w:rPr>
        <w:t>10</w:t>
      </w:r>
      <w:r w:rsidR="00765EAA" w:rsidRPr="0053497D">
        <w:rPr>
          <w:sz w:val="28"/>
        </w:rPr>
        <w:t xml:space="preserve"> </w:t>
      </w:r>
      <w:r w:rsidRPr="0053497D">
        <w:rPr>
          <w:sz w:val="28"/>
        </w:rPr>
        <w:t>секунд.</w:t>
      </w:r>
    </w:p>
    <w:p w14:paraId="7FA3EA61" w14:textId="77777777" w:rsidR="002B0393" w:rsidRPr="0053497D" w:rsidRDefault="002B0393" w:rsidP="00F820A6">
      <w:pPr>
        <w:pStyle w:val="a7"/>
        <w:numPr>
          <w:ilvl w:val="1"/>
          <w:numId w:val="28"/>
        </w:numPr>
        <w:tabs>
          <w:tab w:val="left" w:pos="1110"/>
        </w:tabs>
        <w:ind w:left="0" w:right="145" w:firstLine="359"/>
        <w:jc w:val="both"/>
        <w:rPr>
          <w:sz w:val="28"/>
        </w:rPr>
      </w:pPr>
      <w:r w:rsidRPr="0053497D">
        <w:rPr>
          <w:sz w:val="28"/>
        </w:rPr>
        <w:t>Развитие мышечной системы вести разносторонне, так как односторонне</w:t>
      </w:r>
      <w:r w:rsidR="000E0F64" w:rsidRPr="0053497D">
        <w:rPr>
          <w:sz w:val="28"/>
        </w:rPr>
        <w:t xml:space="preserve">е </w:t>
      </w:r>
      <w:r w:rsidRPr="0053497D">
        <w:rPr>
          <w:sz w:val="28"/>
        </w:rPr>
        <w:t>развитие</w:t>
      </w:r>
      <w:r w:rsidR="000E0F64" w:rsidRPr="0053497D">
        <w:rPr>
          <w:sz w:val="28"/>
        </w:rPr>
        <w:t xml:space="preserve"> </w:t>
      </w:r>
      <w:r w:rsidRPr="0053497D">
        <w:rPr>
          <w:sz w:val="28"/>
        </w:rPr>
        <w:t>резко</w:t>
      </w:r>
      <w:r w:rsidR="000E0F64" w:rsidRPr="0053497D">
        <w:rPr>
          <w:sz w:val="28"/>
        </w:rPr>
        <w:t xml:space="preserve"> </w:t>
      </w:r>
      <w:r w:rsidRPr="0053497D">
        <w:rPr>
          <w:sz w:val="28"/>
        </w:rPr>
        <w:t>снижает результативность</w:t>
      </w:r>
      <w:r w:rsidR="000E0F64" w:rsidRPr="0053497D">
        <w:rPr>
          <w:sz w:val="28"/>
        </w:rPr>
        <w:t xml:space="preserve"> </w:t>
      </w:r>
      <w:r w:rsidRPr="0053497D">
        <w:rPr>
          <w:sz w:val="28"/>
        </w:rPr>
        <w:t>атлета.</w:t>
      </w:r>
    </w:p>
    <w:p w14:paraId="4E638A3E" w14:textId="14D32200" w:rsidR="002B0393" w:rsidRPr="0053497D" w:rsidRDefault="002B0393" w:rsidP="00F820A6">
      <w:pPr>
        <w:pStyle w:val="a7"/>
        <w:numPr>
          <w:ilvl w:val="1"/>
          <w:numId w:val="28"/>
        </w:numPr>
        <w:tabs>
          <w:tab w:val="left" w:pos="1110"/>
        </w:tabs>
        <w:ind w:left="0" w:right="145" w:firstLine="426"/>
        <w:jc w:val="both"/>
        <w:rPr>
          <w:sz w:val="28"/>
          <w:szCs w:val="28"/>
        </w:rPr>
      </w:pPr>
      <w:r w:rsidRPr="0053497D">
        <w:rPr>
          <w:sz w:val="28"/>
          <w:szCs w:val="28"/>
        </w:rPr>
        <w:t>После</w:t>
      </w:r>
      <w:r w:rsidR="000E0F64" w:rsidRPr="0053497D">
        <w:rPr>
          <w:sz w:val="28"/>
          <w:szCs w:val="28"/>
        </w:rPr>
        <w:t xml:space="preserve"> </w:t>
      </w:r>
      <w:r w:rsidRPr="0053497D">
        <w:rPr>
          <w:sz w:val="28"/>
          <w:szCs w:val="28"/>
        </w:rPr>
        <w:t>каждой</w:t>
      </w:r>
      <w:r w:rsidR="000E0F64" w:rsidRPr="0053497D">
        <w:rPr>
          <w:sz w:val="28"/>
          <w:szCs w:val="28"/>
        </w:rPr>
        <w:t xml:space="preserve"> </w:t>
      </w:r>
      <w:r w:rsidR="00765EAA" w:rsidRPr="0053497D">
        <w:rPr>
          <w:sz w:val="28"/>
          <w:szCs w:val="28"/>
        </w:rPr>
        <w:t xml:space="preserve">учебной </w:t>
      </w:r>
      <w:r w:rsidRPr="0053497D">
        <w:rPr>
          <w:sz w:val="28"/>
          <w:szCs w:val="28"/>
        </w:rPr>
        <w:t>тренировки</w:t>
      </w:r>
      <w:r w:rsidR="000E0F64" w:rsidRPr="0053497D">
        <w:rPr>
          <w:sz w:val="28"/>
          <w:szCs w:val="28"/>
        </w:rPr>
        <w:t xml:space="preserve"> </w:t>
      </w:r>
      <w:r w:rsidRPr="0053497D">
        <w:rPr>
          <w:sz w:val="28"/>
          <w:szCs w:val="28"/>
        </w:rPr>
        <w:t>обязательно</w:t>
      </w:r>
      <w:r w:rsidR="000E0F64" w:rsidRPr="0053497D">
        <w:rPr>
          <w:sz w:val="28"/>
          <w:szCs w:val="28"/>
        </w:rPr>
        <w:t xml:space="preserve"> </w:t>
      </w:r>
      <w:r w:rsidRPr="0053497D">
        <w:rPr>
          <w:sz w:val="28"/>
          <w:szCs w:val="28"/>
        </w:rPr>
        <w:t>повисеть</w:t>
      </w:r>
      <w:r w:rsidR="000E0F64" w:rsidRPr="0053497D">
        <w:rPr>
          <w:sz w:val="28"/>
          <w:szCs w:val="28"/>
        </w:rPr>
        <w:t xml:space="preserve"> </w:t>
      </w:r>
      <w:r w:rsidRPr="0053497D">
        <w:rPr>
          <w:sz w:val="28"/>
          <w:szCs w:val="28"/>
        </w:rPr>
        <w:t>на</w:t>
      </w:r>
      <w:r w:rsidR="000E0F64" w:rsidRPr="0053497D">
        <w:rPr>
          <w:sz w:val="28"/>
          <w:szCs w:val="28"/>
        </w:rPr>
        <w:t xml:space="preserve"> </w:t>
      </w:r>
      <w:r w:rsidRPr="0053497D">
        <w:rPr>
          <w:sz w:val="28"/>
          <w:szCs w:val="28"/>
        </w:rPr>
        <w:t>перекладине</w:t>
      </w:r>
      <w:r w:rsidR="000E0F64" w:rsidRPr="0053497D">
        <w:rPr>
          <w:sz w:val="28"/>
          <w:szCs w:val="28"/>
        </w:rPr>
        <w:t xml:space="preserve"> </w:t>
      </w:r>
      <w:r w:rsidRPr="0053497D">
        <w:rPr>
          <w:sz w:val="28"/>
          <w:szCs w:val="28"/>
        </w:rPr>
        <w:t>как</w:t>
      </w:r>
      <w:r w:rsidR="000E0F64" w:rsidRPr="0053497D">
        <w:rPr>
          <w:sz w:val="28"/>
          <w:szCs w:val="28"/>
        </w:rPr>
        <w:t xml:space="preserve"> </w:t>
      </w:r>
      <w:r w:rsidRPr="0053497D">
        <w:rPr>
          <w:sz w:val="28"/>
          <w:szCs w:val="28"/>
        </w:rPr>
        <w:t>можно дольше, чтобы снять напряжение с позвоночника (желательно</w:t>
      </w:r>
      <w:r w:rsidRPr="0053497D">
        <w:rPr>
          <w:spacing w:val="-2"/>
          <w:sz w:val="28"/>
          <w:szCs w:val="28"/>
        </w:rPr>
        <w:t xml:space="preserve"> с лямками</w:t>
      </w:r>
      <w:r w:rsidRPr="0053497D">
        <w:rPr>
          <w:sz w:val="28"/>
          <w:szCs w:val="28"/>
        </w:rPr>
        <w:t>).</w:t>
      </w:r>
    </w:p>
    <w:p w14:paraId="5BBB41DE" w14:textId="77777777" w:rsidR="002B0393" w:rsidRPr="0053497D" w:rsidRDefault="002B0393" w:rsidP="00F820A6">
      <w:pPr>
        <w:pStyle w:val="a7"/>
        <w:numPr>
          <w:ilvl w:val="1"/>
          <w:numId w:val="28"/>
        </w:numPr>
        <w:tabs>
          <w:tab w:val="left" w:pos="1179"/>
          <w:tab w:val="left" w:pos="1180"/>
        </w:tabs>
        <w:ind w:left="0" w:firstLine="359"/>
        <w:jc w:val="both"/>
        <w:rPr>
          <w:sz w:val="28"/>
        </w:rPr>
      </w:pPr>
      <w:r w:rsidRPr="0053497D">
        <w:rPr>
          <w:sz w:val="28"/>
          <w:szCs w:val="28"/>
        </w:rPr>
        <w:t>Соревновательная подготовка должна включать тольк</w:t>
      </w:r>
      <w:r w:rsidR="00940CEC" w:rsidRPr="0053497D">
        <w:rPr>
          <w:sz w:val="28"/>
          <w:szCs w:val="28"/>
        </w:rPr>
        <w:t>о</w:t>
      </w:r>
      <w:r w:rsidR="000E0F64" w:rsidRPr="0053497D">
        <w:rPr>
          <w:sz w:val="28"/>
          <w:szCs w:val="28"/>
        </w:rPr>
        <w:t xml:space="preserve"> </w:t>
      </w:r>
      <w:r w:rsidRPr="0053497D">
        <w:rPr>
          <w:sz w:val="28"/>
        </w:rPr>
        <w:t>соревновательные</w:t>
      </w:r>
      <w:r w:rsidR="000E0F64" w:rsidRPr="0053497D">
        <w:rPr>
          <w:sz w:val="28"/>
        </w:rPr>
        <w:t xml:space="preserve"> </w:t>
      </w:r>
      <w:r w:rsidRPr="0053497D">
        <w:rPr>
          <w:sz w:val="28"/>
        </w:rPr>
        <w:t>упражнения</w:t>
      </w:r>
      <w:r w:rsidR="000E0F64" w:rsidRPr="0053497D">
        <w:rPr>
          <w:sz w:val="28"/>
        </w:rPr>
        <w:t xml:space="preserve"> </w:t>
      </w:r>
      <w:r w:rsidRPr="0053497D">
        <w:rPr>
          <w:sz w:val="28"/>
        </w:rPr>
        <w:t>с</w:t>
      </w:r>
      <w:r w:rsidR="000E0F64" w:rsidRPr="0053497D">
        <w:rPr>
          <w:sz w:val="28"/>
        </w:rPr>
        <w:t xml:space="preserve"> </w:t>
      </w:r>
      <w:r w:rsidRPr="0053497D">
        <w:rPr>
          <w:sz w:val="28"/>
        </w:rPr>
        <w:t>малым</w:t>
      </w:r>
      <w:r w:rsidR="000E0F64" w:rsidRPr="0053497D">
        <w:rPr>
          <w:sz w:val="28"/>
        </w:rPr>
        <w:t xml:space="preserve"> </w:t>
      </w:r>
      <w:r w:rsidRPr="0053497D">
        <w:rPr>
          <w:sz w:val="28"/>
        </w:rPr>
        <w:t>числом</w:t>
      </w:r>
      <w:r w:rsidR="000E0F64" w:rsidRPr="0053497D">
        <w:rPr>
          <w:sz w:val="28"/>
        </w:rPr>
        <w:t xml:space="preserve"> </w:t>
      </w:r>
      <w:r w:rsidRPr="0053497D">
        <w:rPr>
          <w:sz w:val="28"/>
        </w:rPr>
        <w:t>повторений</w:t>
      </w:r>
      <w:r w:rsidR="000E0F64" w:rsidRPr="0053497D">
        <w:rPr>
          <w:sz w:val="28"/>
        </w:rPr>
        <w:t xml:space="preserve"> </w:t>
      </w:r>
      <w:r w:rsidRPr="0053497D">
        <w:rPr>
          <w:sz w:val="28"/>
        </w:rPr>
        <w:t>(1-3).</w:t>
      </w:r>
    </w:p>
    <w:p w14:paraId="39DAB738" w14:textId="010214B6" w:rsidR="002B0393" w:rsidRPr="0053497D" w:rsidRDefault="002B0393" w:rsidP="00F820A6">
      <w:pPr>
        <w:pStyle w:val="a7"/>
        <w:numPr>
          <w:ilvl w:val="1"/>
          <w:numId w:val="28"/>
        </w:numPr>
        <w:tabs>
          <w:tab w:val="left" w:pos="1110"/>
        </w:tabs>
        <w:ind w:left="0" w:right="145" w:firstLine="359"/>
        <w:jc w:val="both"/>
        <w:rPr>
          <w:sz w:val="28"/>
        </w:rPr>
      </w:pPr>
      <w:r w:rsidRPr="0053497D">
        <w:rPr>
          <w:sz w:val="28"/>
        </w:rPr>
        <w:t>Неэффективно качать пресс «в общем и целом», лучше на одной</w:t>
      </w:r>
      <w:r w:rsidR="000E0F64" w:rsidRPr="0053497D">
        <w:rPr>
          <w:sz w:val="28"/>
        </w:rPr>
        <w:t xml:space="preserve"> </w:t>
      </w:r>
      <w:r w:rsidR="00765EAA" w:rsidRPr="0053497D">
        <w:rPr>
          <w:sz w:val="28"/>
        </w:rPr>
        <w:t xml:space="preserve">учебной </w:t>
      </w:r>
      <w:r w:rsidRPr="0053497D">
        <w:rPr>
          <w:sz w:val="28"/>
        </w:rPr>
        <w:t>тренировке</w:t>
      </w:r>
      <w:r w:rsidR="000E0F64" w:rsidRPr="0053497D">
        <w:rPr>
          <w:sz w:val="28"/>
        </w:rPr>
        <w:t xml:space="preserve"> </w:t>
      </w:r>
      <w:r w:rsidRPr="0053497D">
        <w:rPr>
          <w:sz w:val="28"/>
        </w:rPr>
        <w:t>работать</w:t>
      </w:r>
      <w:r w:rsidR="000E0F64" w:rsidRPr="0053497D">
        <w:rPr>
          <w:sz w:val="28"/>
        </w:rPr>
        <w:t xml:space="preserve"> </w:t>
      </w:r>
      <w:r w:rsidRPr="0053497D">
        <w:rPr>
          <w:sz w:val="28"/>
        </w:rPr>
        <w:t>над</w:t>
      </w:r>
      <w:r w:rsidR="000E0F64" w:rsidRPr="0053497D">
        <w:rPr>
          <w:sz w:val="28"/>
        </w:rPr>
        <w:t xml:space="preserve"> </w:t>
      </w:r>
      <w:r w:rsidRPr="0053497D">
        <w:rPr>
          <w:sz w:val="28"/>
        </w:rPr>
        <w:t>нижней</w:t>
      </w:r>
      <w:r w:rsidR="000E0F64" w:rsidRPr="0053497D">
        <w:rPr>
          <w:sz w:val="28"/>
        </w:rPr>
        <w:t xml:space="preserve"> </w:t>
      </w:r>
      <w:r w:rsidRPr="0053497D">
        <w:rPr>
          <w:sz w:val="28"/>
        </w:rPr>
        <w:t>частью</w:t>
      </w:r>
      <w:r w:rsidR="000E0F64" w:rsidRPr="0053497D">
        <w:rPr>
          <w:sz w:val="28"/>
        </w:rPr>
        <w:t xml:space="preserve"> </w:t>
      </w:r>
      <w:r w:rsidRPr="0053497D">
        <w:rPr>
          <w:sz w:val="28"/>
        </w:rPr>
        <w:t>пресса</w:t>
      </w:r>
      <w:r w:rsidR="000E0F64" w:rsidRPr="0053497D">
        <w:rPr>
          <w:sz w:val="28"/>
        </w:rPr>
        <w:t xml:space="preserve"> </w:t>
      </w:r>
      <w:r w:rsidRPr="0053497D">
        <w:rPr>
          <w:sz w:val="28"/>
        </w:rPr>
        <w:t>и</w:t>
      </w:r>
      <w:r w:rsidR="000E0F64" w:rsidRPr="0053497D">
        <w:rPr>
          <w:sz w:val="28"/>
        </w:rPr>
        <w:t xml:space="preserve"> </w:t>
      </w:r>
      <w:r w:rsidRPr="0053497D">
        <w:rPr>
          <w:sz w:val="28"/>
        </w:rPr>
        <w:t>косыми</w:t>
      </w:r>
      <w:r w:rsidR="000E0F64" w:rsidRPr="0053497D">
        <w:rPr>
          <w:sz w:val="28"/>
        </w:rPr>
        <w:t xml:space="preserve"> </w:t>
      </w:r>
      <w:r w:rsidRPr="0053497D">
        <w:rPr>
          <w:sz w:val="28"/>
        </w:rPr>
        <w:t>мышцами,</w:t>
      </w:r>
      <w:r w:rsidR="000E0F64" w:rsidRPr="0053497D">
        <w:rPr>
          <w:sz w:val="28"/>
        </w:rPr>
        <w:t xml:space="preserve"> </w:t>
      </w:r>
      <w:r w:rsidRPr="0053497D">
        <w:rPr>
          <w:sz w:val="28"/>
        </w:rPr>
        <w:t>а</w:t>
      </w:r>
      <w:r w:rsidR="000E0F64" w:rsidRPr="0053497D">
        <w:rPr>
          <w:sz w:val="28"/>
        </w:rPr>
        <w:t xml:space="preserve"> </w:t>
      </w:r>
      <w:r w:rsidRPr="0053497D">
        <w:rPr>
          <w:sz w:val="28"/>
        </w:rPr>
        <w:t>на</w:t>
      </w:r>
      <w:r w:rsidR="000E0F64" w:rsidRPr="0053497D">
        <w:rPr>
          <w:sz w:val="28"/>
        </w:rPr>
        <w:t xml:space="preserve"> </w:t>
      </w:r>
      <w:r w:rsidRPr="0053497D">
        <w:rPr>
          <w:sz w:val="28"/>
        </w:rPr>
        <w:t xml:space="preserve">другой </w:t>
      </w:r>
      <w:r w:rsidR="000E0F64" w:rsidRPr="0053497D">
        <w:rPr>
          <w:sz w:val="28"/>
        </w:rPr>
        <w:t xml:space="preserve">– </w:t>
      </w:r>
      <w:r w:rsidRPr="0053497D">
        <w:rPr>
          <w:sz w:val="28"/>
        </w:rPr>
        <w:t>над</w:t>
      </w:r>
      <w:r w:rsidR="000E0F64" w:rsidRPr="0053497D">
        <w:rPr>
          <w:sz w:val="28"/>
        </w:rPr>
        <w:t xml:space="preserve"> </w:t>
      </w:r>
      <w:r w:rsidRPr="0053497D">
        <w:rPr>
          <w:sz w:val="28"/>
        </w:rPr>
        <w:t>верхней.</w:t>
      </w:r>
    </w:p>
    <w:p w14:paraId="16B3A375" w14:textId="77777777" w:rsidR="002B0393" w:rsidRPr="0053497D" w:rsidRDefault="002B0393" w:rsidP="00F820A6">
      <w:pPr>
        <w:pStyle w:val="a7"/>
        <w:numPr>
          <w:ilvl w:val="1"/>
          <w:numId w:val="28"/>
        </w:numPr>
        <w:tabs>
          <w:tab w:val="left" w:pos="1110"/>
        </w:tabs>
        <w:ind w:left="0" w:right="145" w:firstLine="359"/>
        <w:jc w:val="both"/>
        <w:rPr>
          <w:sz w:val="28"/>
        </w:rPr>
      </w:pPr>
      <w:r w:rsidRPr="0053497D">
        <w:rPr>
          <w:sz w:val="28"/>
        </w:rPr>
        <w:t>При</w:t>
      </w:r>
      <w:r w:rsidR="000E0F64" w:rsidRPr="0053497D">
        <w:rPr>
          <w:sz w:val="28"/>
        </w:rPr>
        <w:t xml:space="preserve"> </w:t>
      </w:r>
      <w:r w:rsidRPr="0053497D">
        <w:rPr>
          <w:sz w:val="28"/>
        </w:rPr>
        <w:t>выполнении разведений угол согнутых локтей не должен меняться в</w:t>
      </w:r>
      <w:r w:rsidR="000E0F64" w:rsidRPr="0053497D">
        <w:rPr>
          <w:sz w:val="28"/>
        </w:rPr>
        <w:t xml:space="preserve"> </w:t>
      </w:r>
      <w:r w:rsidRPr="0053497D">
        <w:rPr>
          <w:sz w:val="28"/>
        </w:rPr>
        <w:t>течение всего повтора, иначе в работу включаются трицепсы и снимут нагрузку</w:t>
      </w:r>
      <w:r w:rsidR="000E0F64" w:rsidRPr="0053497D">
        <w:rPr>
          <w:sz w:val="28"/>
        </w:rPr>
        <w:t xml:space="preserve"> </w:t>
      </w:r>
      <w:r w:rsidRPr="0053497D">
        <w:rPr>
          <w:sz w:val="28"/>
        </w:rPr>
        <w:t>с</w:t>
      </w:r>
      <w:r w:rsidR="000E0F64" w:rsidRPr="0053497D">
        <w:rPr>
          <w:sz w:val="28"/>
        </w:rPr>
        <w:t xml:space="preserve"> </w:t>
      </w:r>
      <w:r w:rsidRPr="0053497D">
        <w:rPr>
          <w:sz w:val="28"/>
        </w:rPr>
        <w:t>грудных мышц.</w:t>
      </w:r>
    </w:p>
    <w:p w14:paraId="01F5B17D" w14:textId="77777777" w:rsidR="002B0393" w:rsidRPr="0053497D" w:rsidRDefault="002B0393" w:rsidP="00F820A6">
      <w:pPr>
        <w:pStyle w:val="a7"/>
        <w:numPr>
          <w:ilvl w:val="1"/>
          <w:numId w:val="28"/>
        </w:numPr>
        <w:tabs>
          <w:tab w:val="left" w:pos="1110"/>
        </w:tabs>
        <w:ind w:left="0" w:right="145" w:firstLine="359"/>
        <w:jc w:val="both"/>
        <w:rPr>
          <w:sz w:val="28"/>
        </w:rPr>
      </w:pPr>
      <w:r w:rsidRPr="0053497D">
        <w:rPr>
          <w:sz w:val="28"/>
        </w:rPr>
        <w:t>Нельзя путать базовые многосуставные упражнения и вспомогательные</w:t>
      </w:r>
      <w:r w:rsidR="000E0F64" w:rsidRPr="0053497D">
        <w:rPr>
          <w:sz w:val="28"/>
        </w:rPr>
        <w:t xml:space="preserve"> </w:t>
      </w:r>
      <w:r w:rsidRPr="0053497D">
        <w:rPr>
          <w:sz w:val="28"/>
        </w:rPr>
        <w:t>односуставные.</w:t>
      </w:r>
      <w:r w:rsidR="000E0F64" w:rsidRPr="0053497D">
        <w:rPr>
          <w:sz w:val="28"/>
        </w:rPr>
        <w:t xml:space="preserve"> </w:t>
      </w:r>
      <w:r w:rsidRPr="0053497D">
        <w:rPr>
          <w:sz w:val="28"/>
        </w:rPr>
        <w:t>Первые</w:t>
      </w:r>
      <w:r w:rsidR="000E0F64" w:rsidRPr="0053497D">
        <w:rPr>
          <w:sz w:val="28"/>
        </w:rPr>
        <w:t xml:space="preserve"> </w:t>
      </w:r>
      <w:r w:rsidRPr="0053497D">
        <w:rPr>
          <w:sz w:val="28"/>
        </w:rPr>
        <w:t>растят</w:t>
      </w:r>
      <w:r w:rsidR="000E0F64" w:rsidRPr="0053497D">
        <w:rPr>
          <w:sz w:val="28"/>
        </w:rPr>
        <w:t xml:space="preserve"> </w:t>
      </w:r>
      <w:r w:rsidRPr="0053497D">
        <w:rPr>
          <w:sz w:val="28"/>
        </w:rPr>
        <w:t>массу,</w:t>
      </w:r>
      <w:r w:rsidR="000E0F64" w:rsidRPr="0053497D">
        <w:rPr>
          <w:sz w:val="28"/>
        </w:rPr>
        <w:t xml:space="preserve"> </w:t>
      </w:r>
      <w:r w:rsidRPr="0053497D">
        <w:rPr>
          <w:sz w:val="28"/>
        </w:rPr>
        <w:t>вторые</w:t>
      </w:r>
      <w:r w:rsidR="000E0F64" w:rsidRPr="0053497D">
        <w:rPr>
          <w:sz w:val="28"/>
        </w:rPr>
        <w:t xml:space="preserve"> </w:t>
      </w:r>
      <w:r w:rsidRPr="0053497D">
        <w:rPr>
          <w:sz w:val="28"/>
        </w:rPr>
        <w:t>шлифуют</w:t>
      </w:r>
      <w:r w:rsidR="000E0F64" w:rsidRPr="0053497D">
        <w:rPr>
          <w:sz w:val="28"/>
        </w:rPr>
        <w:t xml:space="preserve"> </w:t>
      </w:r>
      <w:r w:rsidRPr="0053497D">
        <w:rPr>
          <w:sz w:val="28"/>
        </w:rPr>
        <w:t>форму</w:t>
      </w:r>
      <w:r w:rsidR="000E0F64" w:rsidRPr="0053497D">
        <w:rPr>
          <w:sz w:val="28"/>
        </w:rPr>
        <w:t xml:space="preserve"> </w:t>
      </w:r>
      <w:r w:rsidRPr="0053497D">
        <w:rPr>
          <w:sz w:val="28"/>
        </w:rPr>
        <w:t>мышц.</w:t>
      </w:r>
      <w:r w:rsidR="000E0F64" w:rsidRPr="0053497D">
        <w:rPr>
          <w:sz w:val="28"/>
        </w:rPr>
        <w:t xml:space="preserve"> </w:t>
      </w:r>
      <w:r w:rsidRPr="0053497D">
        <w:rPr>
          <w:sz w:val="28"/>
        </w:rPr>
        <w:t>Сам</w:t>
      </w:r>
      <w:r w:rsidR="00940CEC" w:rsidRPr="0053497D">
        <w:rPr>
          <w:sz w:val="28"/>
        </w:rPr>
        <w:t>ое</w:t>
      </w:r>
      <w:r w:rsidR="000E0F64" w:rsidRPr="0053497D">
        <w:rPr>
          <w:sz w:val="28"/>
        </w:rPr>
        <w:t xml:space="preserve"> </w:t>
      </w:r>
      <w:r w:rsidRPr="0053497D">
        <w:rPr>
          <w:sz w:val="28"/>
        </w:rPr>
        <w:t>главн</w:t>
      </w:r>
      <w:r w:rsidR="00940CEC" w:rsidRPr="0053497D">
        <w:rPr>
          <w:sz w:val="28"/>
        </w:rPr>
        <w:t>ое</w:t>
      </w:r>
      <w:r w:rsidR="000E0F64" w:rsidRPr="0053497D">
        <w:rPr>
          <w:sz w:val="28"/>
        </w:rPr>
        <w:t xml:space="preserve"> </w:t>
      </w:r>
      <w:r w:rsidRPr="0053497D">
        <w:rPr>
          <w:sz w:val="28"/>
        </w:rPr>
        <w:t>упражнени</w:t>
      </w:r>
      <w:r w:rsidR="00940CEC" w:rsidRPr="0053497D">
        <w:rPr>
          <w:sz w:val="28"/>
        </w:rPr>
        <w:t>е</w:t>
      </w:r>
      <w:r w:rsidRPr="0053497D">
        <w:rPr>
          <w:sz w:val="28"/>
        </w:rPr>
        <w:t xml:space="preserve"> –</w:t>
      </w:r>
      <w:r w:rsidR="000E0F64" w:rsidRPr="0053497D">
        <w:rPr>
          <w:sz w:val="28"/>
        </w:rPr>
        <w:t xml:space="preserve"> </w:t>
      </w:r>
      <w:r w:rsidRPr="0053497D">
        <w:rPr>
          <w:sz w:val="28"/>
        </w:rPr>
        <w:t>жим лежа.</w:t>
      </w:r>
    </w:p>
    <w:p w14:paraId="49A6B6B7" w14:textId="77777777" w:rsidR="002B0393" w:rsidRPr="0053497D" w:rsidRDefault="002B0393" w:rsidP="00F820A6">
      <w:pPr>
        <w:pStyle w:val="a7"/>
        <w:numPr>
          <w:ilvl w:val="1"/>
          <w:numId w:val="28"/>
        </w:numPr>
        <w:tabs>
          <w:tab w:val="left" w:pos="1110"/>
          <w:tab w:val="left" w:pos="2335"/>
          <w:tab w:val="left" w:pos="3534"/>
          <w:tab w:val="left" w:pos="4687"/>
          <w:tab w:val="left" w:pos="5052"/>
          <w:tab w:val="left" w:pos="6221"/>
          <w:tab w:val="left" w:pos="7107"/>
          <w:tab w:val="left" w:pos="8225"/>
          <w:tab w:val="left" w:pos="8841"/>
        </w:tabs>
        <w:ind w:left="0" w:right="145" w:firstLine="359"/>
        <w:jc w:val="both"/>
        <w:rPr>
          <w:sz w:val="28"/>
        </w:rPr>
      </w:pPr>
      <w:r w:rsidRPr="0053497D">
        <w:rPr>
          <w:sz w:val="28"/>
        </w:rPr>
        <w:t>Ожидая своей очереди к снаряду не следует терять время зря – надо</w:t>
      </w:r>
      <w:r w:rsidR="000E0F64" w:rsidRPr="0053497D">
        <w:rPr>
          <w:sz w:val="28"/>
        </w:rPr>
        <w:t xml:space="preserve"> </w:t>
      </w:r>
      <w:r w:rsidRPr="0053497D">
        <w:rPr>
          <w:sz w:val="28"/>
        </w:rPr>
        <w:t>растягивать</w:t>
      </w:r>
      <w:r w:rsidR="000E0F64" w:rsidRPr="0053497D">
        <w:rPr>
          <w:sz w:val="28"/>
        </w:rPr>
        <w:t xml:space="preserve"> </w:t>
      </w:r>
      <w:r w:rsidRPr="0053497D">
        <w:rPr>
          <w:sz w:val="28"/>
        </w:rPr>
        <w:t>рабочие</w:t>
      </w:r>
      <w:r w:rsidR="000E0F64" w:rsidRPr="0053497D">
        <w:rPr>
          <w:sz w:val="28"/>
        </w:rPr>
        <w:t xml:space="preserve"> </w:t>
      </w:r>
      <w:r w:rsidRPr="0053497D">
        <w:rPr>
          <w:sz w:val="28"/>
        </w:rPr>
        <w:t>мышцы</w:t>
      </w:r>
      <w:r w:rsidR="000E0F64" w:rsidRPr="0053497D">
        <w:rPr>
          <w:sz w:val="28"/>
        </w:rPr>
        <w:t xml:space="preserve"> </w:t>
      </w:r>
      <w:r w:rsidRPr="0053497D">
        <w:rPr>
          <w:sz w:val="28"/>
        </w:rPr>
        <w:t>в</w:t>
      </w:r>
      <w:r w:rsidR="000E0F64" w:rsidRPr="0053497D">
        <w:rPr>
          <w:sz w:val="28"/>
        </w:rPr>
        <w:t xml:space="preserve"> </w:t>
      </w:r>
      <w:r w:rsidRPr="0053497D">
        <w:rPr>
          <w:sz w:val="28"/>
        </w:rPr>
        <w:t>течение</w:t>
      </w:r>
      <w:r w:rsidR="000E0F64" w:rsidRPr="0053497D">
        <w:rPr>
          <w:sz w:val="28"/>
        </w:rPr>
        <w:t xml:space="preserve"> </w:t>
      </w:r>
      <w:r w:rsidRPr="0053497D">
        <w:rPr>
          <w:sz w:val="28"/>
        </w:rPr>
        <w:t>15-30</w:t>
      </w:r>
      <w:r w:rsidR="000E0F64" w:rsidRPr="0053497D">
        <w:rPr>
          <w:sz w:val="28"/>
        </w:rPr>
        <w:t xml:space="preserve"> </w:t>
      </w:r>
      <w:r w:rsidRPr="0053497D">
        <w:rPr>
          <w:sz w:val="28"/>
        </w:rPr>
        <w:t>секунд,</w:t>
      </w:r>
      <w:r w:rsidR="000E0F64" w:rsidRPr="0053497D">
        <w:rPr>
          <w:sz w:val="28"/>
        </w:rPr>
        <w:t xml:space="preserve"> </w:t>
      </w:r>
      <w:r w:rsidRPr="0053497D">
        <w:rPr>
          <w:sz w:val="28"/>
        </w:rPr>
        <w:t>это</w:t>
      </w:r>
      <w:r w:rsidR="000E0F64" w:rsidRPr="0053497D">
        <w:rPr>
          <w:sz w:val="28"/>
        </w:rPr>
        <w:t xml:space="preserve"> </w:t>
      </w:r>
      <w:r w:rsidRPr="0053497D">
        <w:rPr>
          <w:spacing w:val="-1"/>
          <w:sz w:val="28"/>
        </w:rPr>
        <w:t>повышает</w:t>
      </w:r>
      <w:r w:rsidR="000E0F64" w:rsidRPr="0053497D">
        <w:rPr>
          <w:spacing w:val="-1"/>
          <w:sz w:val="28"/>
        </w:rPr>
        <w:t xml:space="preserve"> </w:t>
      </w:r>
      <w:r w:rsidRPr="0053497D">
        <w:rPr>
          <w:sz w:val="28"/>
        </w:rPr>
        <w:t>эффективность</w:t>
      </w:r>
      <w:r w:rsidR="000E0F64" w:rsidRPr="0053497D">
        <w:rPr>
          <w:sz w:val="28"/>
        </w:rPr>
        <w:t xml:space="preserve"> </w:t>
      </w:r>
      <w:r w:rsidRPr="0053497D">
        <w:rPr>
          <w:sz w:val="28"/>
        </w:rPr>
        <w:t>предстоящего</w:t>
      </w:r>
      <w:r w:rsidR="000E0F64" w:rsidRPr="0053497D">
        <w:rPr>
          <w:sz w:val="28"/>
        </w:rPr>
        <w:t xml:space="preserve"> </w:t>
      </w:r>
      <w:r w:rsidRPr="0053497D">
        <w:rPr>
          <w:sz w:val="28"/>
        </w:rPr>
        <w:t>упражнения.</w:t>
      </w:r>
    </w:p>
    <w:p w14:paraId="1BBC6E11" w14:textId="77777777" w:rsidR="002B0393" w:rsidRPr="0053497D" w:rsidRDefault="002B0393" w:rsidP="00F820A6">
      <w:pPr>
        <w:pStyle w:val="a7"/>
        <w:numPr>
          <w:ilvl w:val="1"/>
          <w:numId w:val="28"/>
        </w:numPr>
        <w:tabs>
          <w:tab w:val="left" w:pos="1110"/>
        </w:tabs>
        <w:ind w:left="0" w:right="145" w:firstLine="359"/>
        <w:jc w:val="both"/>
        <w:rPr>
          <w:sz w:val="28"/>
        </w:rPr>
      </w:pPr>
      <w:r w:rsidRPr="0053497D">
        <w:rPr>
          <w:sz w:val="28"/>
        </w:rPr>
        <w:t>Делая шр</w:t>
      </w:r>
      <w:r w:rsidR="005A3AAA" w:rsidRPr="0053497D">
        <w:rPr>
          <w:sz w:val="28"/>
        </w:rPr>
        <w:t>а</w:t>
      </w:r>
      <w:r w:rsidRPr="0053497D">
        <w:rPr>
          <w:sz w:val="28"/>
        </w:rPr>
        <w:t>ги, не вращать плечами (плечи двигаются строго вверх-вниз</w:t>
      </w:r>
      <w:r w:rsidR="00EE7D69" w:rsidRPr="0053497D">
        <w:rPr>
          <w:sz w:val="28"/>
        </w:rPr>
        <w:t>)</w:t>
      </w:r>
      <w:r w:rsidRPr="0053497D">
        <w:rPr>
          <w:sz w:val="28"/>
        </w:rPr>
        <w:t>.</w:t>
      </w:r>
      <w:r w:rsidR="00EE7D69" w:rsidRPr="0053497D">
        <w:rPr>
          <w:sz w:val="28"/>
        </w:rPr>
        <w:t xml:space="preserve"> </w:t>
      </w:r>
      <w:r w:rsidRPr="0053497D">
        <w:rPr>
          <w:sz w:val="28"/>
        </w:rPr>
        <w:t>Вращение</w:t>
      </w:r>
      <w:r w:rsidR="00EE7D69" w:rsidRPr="0053497D">
        <w:rPr>
          <w:sz w:val="28"/>
        </w:rPr>
        <w:t xml:space="preserve"> </w:t>
      </w:r>
      <w:r w:rsidRPr="0053497D">
        <w:rPr>
          <w:sz w:val="28"/>
        </w:rPr>
        <w:t>–</w:t>
      </w:r>
      <w:r w:rsidR="00EE7D69" w:rsidRPr="0053497D">
        <w:rPr>
          <w:sz w:val="28"/>
        </w:rPr>
        <w:t xml:space="preserve"> </w:t>
      </w:r>
      <w:r w:rsidRPr="0053497D">
        <w:rPr>
          <w:sz w:val="28"/>
        </w:rPr>
        <w:t>путь</w:t>
      </w:r>
      <w:r w:rsidR="00EE7D69" w:rsidRPr="0053497D">
        <w:rPr>
          <w:sz w:val="28"/>
        </w:rPr>
        <w:t xml:space="preserve"> </w:t>
      </w:r>
      <w:r w:rsidRPr="0053497D">
        <w:rPr>
          <w:sz w:val="28"/>
        </w:rPr>
        <w:t>к</w:t>
      </w:r>
      <w:r w:rsidR="00EE7D69" w:rsidRPr="0053497D">
        <w:rPr>
          <w:sz w:val="28"/>
        </w:rPr>
        <w:t xml:space="preserve"> </w:t>
      </w:r>
      <w:r w:rsidRPr="0053497D">
        <w:rPr>
          <w:sz w:val="28"/>
        </w:rPr>
        <w:t>травме</w:t>
      </w:r>
      <w:r w:rsidR="00EE7D69" w:rsidRPr="0053497D">
        <w:rPr>
          <w:sz w:val="28"/>
        </w:rPr>
        <w:t xml:space="preserve"> </w:t>
      </w:r>
      <w:r w:rsidRPr="0053497D">
        <w:rPr>
          <w:sz w:val="28"/>
        </w:rPr>
        <w:t>плечевых</w:t>
      </w:r>
      <w:r w:rsidR="00EE7D69" w:rsidRPr="0053497D">
        <w:rPr>
          <w:sz w:val="28"/>
        </w:rPr>
        <w:t xml:space="preserve"> </w:t>
      </w:r>
      <w:r w:rsidRPr="0053497D">
        <w:rPr>
          <w:sz w:val="28"/>
        </w:rPr>
        <w:t>суставов.</w:t>
      </w:r>
    </w:p>
    <w:p w14:paraId="26D735A7" w14:textId="77777777" w:rsidR="002B0393" w:rsidRPr="0053497D" w:rsidRDefault="002B0393" w:rsidP="00F820A6">
      <w:pPr>
        <w:pStyle w:val="a7"/>
        <w:tabs>
          <w:tab w:val="left" w:pos="1016"/>
        </w:tabs>
        <w:ind w:left="0" w:right="145" w:firstLine="708"/>
        <w:jc w:val="both"/>
        <w:rPr>
          <w:sz w:val="28"/>
        </w:rPr>
      </w:pPr>
      <w:r w:rsidRPr="0053497D">
        <w:rPr>
          <w:sz w:val="28"/>
        </w:rPr>
        <w:t>Тщательно соблюдать режим питания, отдыха и восстановления.</w:t>
      </w:r>
    </w:p>
    <w:p w14:paraId="29321957" w14:textId="77777777" w:rsidR="00DF1C48" w:rsidRPr="0053497D" w:rsidRDefault="00DF1C48" w:rsidP="00F820A6">
      <w:pPr>
        <w:pStyle w:val="a7"/>
        <w:tabs>
          <w:tab w:val="left" w:pos="1016"/>
        </w:tabs>
        <w:ind w:left="0" w:right="145" w:firstLine="708"/>
        <w:jc w:val="both"/>
        <w:rPr>
          <w:sz w:val="28"/>
          <w:szCs w:val="28"/>
        </w:rPr>
      </w:pPr>
    </w:p>
    <w:p w14:paraId="0202F800" w14:textId="02544E67" w:rsidR="008F1C04" w:rsidRPr="0053497D" w:rsidRDefault="008F1C04" w:rsidP="00F820A6">
      <w:pPr>
        <w:pStyle w:val="a7"/>
        <w:shd w:val="clear" w:color="auto" w:fill="FFFFFF"/>
        <w:ind w:left="0" w:right="145" w:firstLine="709"/>
        <w:outlineLvl w:val="0"/>
        <w:rPr>
          <w:b/>
          <w:bCs/>
          <w:kern w:val="36"/>
          <w:sz w:val="28"/>
          <w:szCs w:val="28"/>
          <w:lang w:eastAsia="ru-RU"/>
        </w:rPr>
      </w:pPr>
      <w:r w:rsidRPr="0053497D">
        <w:rPr>
          <w:b/>
          <w:bCs/>
          <w:kern w:val="36"/>
          <w:sz w:val="28"/>
          <w:szCs w:val="28"/>
          <w:bdr w:val="none" w:sz="0" w:space="0" w:color="auto" w:frame="1"/>
          <w:lang w:eastAsia="ru-RU"/>
        </w:rPr>
        <w:t>Требования по технике безопасности и правила поведения при занятиях</w:t>
      </w:r>
      <w:r w:rsidR="00765EAA" w:rsidRPr="0053497D">
        <w:rPr>
          <w:b/>
          <w:bCs/>
          <w:kern w:val="36"/>
          <w:sz w:val="28"/>
          <w:szCs w:val="28"/>
          <w:bdr w:val="none" w:sz="0" w:space="0" w:color="auto" w:frame="1"/>
          <w:lang w:eastAsia="ru-RU"/>
        </w:rPr>
        <w:t xml:space="preserve"> дисциплины</w:t>
      </w:r>
      <w:r w:rsidRPr="0053497D">
        <w:rPr>
          <w:b/>
          <w:bCs/>
          <w:kern w:val="36"/>
          <w:sz w:val="28"/>
          <w:szCs w:val="28"/>
          <w:bdr w:val="none" w:sz="0" w:space="0" w:color="auto" w:frame="1"/>
          <w:lang w:eastAsia="ru-RU"/>
        </w:rPr>
        <w:t xml:space="preserve"> пауэрлифтинг</w:t>
      </w:r>
    </w:p>
    <w:p w14:paraId="46F0BFDD" w14:textId="77777777" w:rsidR="008F1C04" w:rsidRPr="0053497D" w:rsidRDefault="008F1C04" w:rsidP="00F820A6">
      <w:pPr>
        <w:pStyle w:val="a7"/>
        <w:shd w:val="clear" w:color="auto" w:fill="FFFFFF"/>
        <w:ind w:left="0" w:right="145" w:firstLine="709"/>
        <w:jc w:val="both"/>
        <w:rPr>
          <w:sz w:val="28"/>
          <w:szCs w:val="28"/>
          <w:lang w:eastAsia="ru-RU"/>
        </w:rPr>
      </w:pPr>
      <w:r w:rsidRPr="0053497D">
        <w:rPr>
          <w:sz w:val="28"/>
          <w:szCs w:val="28"/>
          <w:bdr w:val="none" w:sz="0" w:space="0" w:color="auto" w:frame="1"/>
          <w:lang w:eastAsia="ru-RU"/>
        </w:rPr>
        <w:t xml:space="preserve">При проведении </w:t>
      </w:r>
      <w:r w:rsidR="00507403" w:rsidRPr="0053497D">
        <w:rPr>
          <w:sz w:val="28"/>
          <w:szCs w:val="28"/>
          <w:bdr w:val="none" w:sz="0" w:space="0" w:color="auto" w:frame="1"/>
          <w:lang w:eastAsia="ru-RU"/>
        </w:rPr>
        <w:t>учебно-</w:t>
      </w:r>
      <w:r w:rsidRPr="0053497D">
        <w:rPr>
          <w:sz w:val="28"/>
          <w:szCs w:val="28"/>
          <w:bdr w:val="none" w:sz="0" w:space="0" w:color="auto" w:frame="1"/>
          <w:lang w:eastAsia="ru-RU"/>
        </w:rPr>
        <w:t>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w:t>
      </w:r>
      <w:r w:rsidR="00FB5D57" w:rsidRPr="0053497D">
        <w:rPr>
          <w:sz w:val="28"/>
          <w:szCs w:val="28"/>
          <w:bdr w:val="none" w:sz="0" w:space="0" w:color="auto" w:frame="1"/>
          <w:lang w:eastAsia="ru-RU"/>
        </w:rPr>
        <w:t>:</w:t>
      </w:r>
    </w:p>
    <w:p w14:paraId="1CFD4D0B" w14:textId="77777777" w:rsidR="00FB5D57" w:rsidRPr="0053497D" w:rsidRDefault="00FB5D57" w:rsidP="00F820A6">
      <w:pPr>
        <w:ind w:firstLine="709"/>
        <w:jc w:val="both"/>
        <w:rPr>
          <w:sz w:val="28"/>
          <w:szCs w:val="28"/>
          <w:lang w:eastAsia="ru-RU"/>
        </w:rPr>
      </w:pPr>
      <w:r w:rsidRPr="0053497D">
        <w:rPr>
          <w:sz w:val="28"/>
          <w:szCs w:val="28"/>
          <w:lang w:eastAsia="ru-RU"/>
        </w:rPr>
        <w:t>1. К занятиям необходимо приступать только при наличии спортивной формы.</w:t>
      </w:r>
    </w:p>
    <w:p w14:paraId="3C815B9D" w14:textId="6FDD8A21" w:rsidR="00FB5D57" w:rsidRPr="0053497D" w:rsidRDefault="00FB5D57" w:rsidP="00F820A6">
      <w:pPr>
        <w:ind w:firstLine="709"/>
        <w:jc w:val="both"/>
        <w:rPr>
          <w:sz w:val="28"/>
          <w:szCs w:val="28"/>
          <w:lang w:eastAsia="ru-RU"/>
        </w:rPr>
      </w:pPr>
      <w:r w:rsidRPr="0053497D">
        <w:rPr>
          <w:sz w:val="28"/>
          <w:szCs w:val="28"/>
          <w:lang w:eastAsia="ru-RU"/>
        </w:rPr>
        <w:t xml:space="preserve">2. Одежда </w:t>
      </w:r>
      <w:r w:rsidR="003D4566" w:rsidRPr="0053497D">
        <w:rPr>
          <w:sz w:val="28"/>
          <w:szCs w:val="28"/>
          <w:lang w:eastAsia="ru-RU"/>
        </w:rPr>
        <w:t>обучающихся</w:t>
      </w:r>
      <w:r w:rsidRPr="0053497D">
        <w:rPr>
          <w:sz w:val="28"/>
          <w:szCs w:val="28"/>
          <w:lang w:eastAsia="ru-RU"/>
        </w:rPr>
        <w:t xml:space="preserve"> должна соответствовать температуре в зале, быть свободной и не сковывать движений, в карманах не должно быть посторонних предметов. Во рту не должно быть конфет или жевательной резинки.</w:t>
      </w:r>
    </w:p>
    <w:p w14:paraId="49A46DDA" w14:textId="76176D21" w:rsidR="00FB5D57" w:rsidRPr="0053497D" w:rsidRDefault="00FB5D57" w:rsidP="00F820A6">
      <w:pPr>
        <w:ind w:firstLine="709"/>
        <w:jc w:val="both"/>
        <w:rPr>
          <w:sz w:val="28"/>
          <w:szCs w:val="28"/>
          <w:lang w:eastAsia="ru-RU"/>
        </w:rPr>
      </w:pPr>
      <w:r w:rsidRPr="0053497D">
        <w:rPr>
          <w:sz w:val="28"/>
          <w:szCs w:val="28"/>
          <w:lang w:eastAsia="ru-RU"/>
        </w:rPr>
        <w:t xml:space="preserve">3. К </w:t>
      </w:r>
      <w:r w:rsidR="00765EAA" w:rsidRPr="0053497D">
        <w:rPr>
          <w:sz w:val="28"/>
          <w:szCs w:val="28"/>
          <w:lang w:eastAsia="ru-RU"/>
        </w:rPr>
        <w:t xml:space="preserve">учебным </w:t>
      </w:r>
      <w:r w:rsidRPr="0053497D">
        <w:rPr>
          <w:sz w:val="28"/>
          <w:szCs w:val="28"/>
          <w:lang w:eastAsia="ru-RU"/>
        </w:rPr>
        <w:t xml:space="preserve">тренировкам с отягощениями необходимо приступать после предварительной разминки, в оптимальном психофизиологическом состоянии. При наличии каких-либо заболеваний, травм или плохом самочувствии немедленно сообщить об этом </w:t>
      </w:r>
      <w:r w:rsidR="00EE7D69" w:rsidRPr="0053497D">
        <w:rPr>
          <w:sz w:val="28"/>
          <w:szCs w:val="28"/>
          <w:lang w:eastAsia="ru-RU"/>
        </w:rPr>
        <w:t>тренеру-</w:t>
      </w:r>
      <w:r w:rsidRPr="0053497D">
        <w:rPr>
          <w:sz w:val="28"/>
          <w:szCs w:val="28"/>
          <w:lang w:eastAsia="ru-RU"/>
        </w:rPr>
        <w:t>преподавателю.</w:t>
      </w:r>
    </w:p>
    <w:p w14:paraId="4417198A" w14:textId="6349D7F3" w:rsidR="00FB5D57" w:rsidRPr="0053497D" w:rsidRDefault="00FB5D57" w:rsidP="00F820A6">
      <w:pPr>
        <w:ind w:firstLine="709"/>
        <w:jc w:val="both"/>
        <w:rPr>
          <w:sz w:val="28"/>
          <w:szCs w:val="28"/>
          <w:lang w:eastAsia="ru-RU"/>
        </w:rPr>
      </w:pPr>
      <w:r w:rsidRPr="0053497D">
        <w:rPr>
          <w:sz w:val="28"/>
          <w:szCs w:val="28"/>
          <w:lang w:eastAsia="ru-RU"/>
        </w:rPr>
        <w:t xml:space="preserve">4. В ходе учебно-тренировочного занятия необходимо внимательно слушать </w:t>
      </w:r>
      <w:r w:rsidR="00765EAA" w:rsidRPr="0053497D">
        <w:rPr>
          <w:sz w:val="28"/>
          <w:szCs w:val="28"/>
          <w:lang w:eastAsia="ru-RU"/>
        </w:rPr>
        <w:t>тренера-</w:t>
      </w:r>
      <w:r w:rsidRPr="0053497D">
        <w:rPr>
          <w:sz w:val="28"/>
          <w:szCs w:val="28"/>
          <w:lang w:eastAsia="ru-RU"/>
        </w:rPr>
        <w:t xml:space="preserve">преподавателя и тщательно выполнять все его указания. Запрещено приступать к занятиям в отсутствии </w:t>
      </w:r>
      <w:r w:rsidR="00765EAA" w:rsidRPr="0053497D">
        <w:rPr>
          <w:sz w:val="28"/>
          <w:szCs w:val="28"/>
          <w:lang w:eastAsia="ru-RU"/>
        </w:rPr>
        <w:t>тренера-</w:t>
      </w:r>
      <w:r w:rsidRPr="0053497D">
        <w:rPr>
          <w:sz w:val="28"/>
          <w:szCs w:val="28"/>
          <w:lang w:eastAsia="ru-RU"/>
        </w:rPr>
        <w:t xml:space="preserve">преподавателя и самостоятельно изменять технику упражнений или параметры </w:t>
      </w:r>
      <w:r w:rsidR="006A27C0" w:rsidRPr="0053497D">
        <w:rPr>
          <w:sz w:val="28"/>
          <w:szCs w:val="28"/>
          <w:lang w:eastAsia="ru-RU"/>
        </w:rPr>
        <w:t>учебно-</w:t>
      </w:r>
      <w:r w:rsidRPr="0053497D">
        <w:rPr>
          <w:sz w:val="28"/>
          <w:szCs w:val="28"/>
          <w:lang w:eastAsia="ru-RU"/>
        </w:rPr>
        <w:t>тренировочной нагрузки.</w:t>
      </w:r>
    </w:p>
    <w:p w14:paraId="453B98B3" w14:textId="77777777" w:rsidR="00FB5D57" w:rsidRPr="0053497D" w:rsidRDefault="00FB5D57" w:rsidP="00F820A6">
      <w:pPr>
        <w:ind w:firstLine="709"/>
        <w:jc w:val="both"/>
        <w:rPr>
          <w:sz w:val="28"/>
          <w:szCs w:val="28"/>
          <w:lang w:eastAsia="ru-RU"/>
        </w:rPr>
      </w:pPr>
      <w:r w:rsidRPr="0053497D">
        <w:rPr>
          <w:sz w:val="28"/>
          <w:szCs w:val="28"/>
          <w:lang w:eastAsia="ru-RU"/>
        </w:rPr>
        <w:t>5. Приступая к занятиям с отягощениями (штанга, гири, гантели, тренажёрные устройства) необходимо убедится в следующем:</w:t>
      </w:r>
    </w:p>
    <w:p w14:paraId="1A5DF581" w14:textId="77777777" w:rsidR="00FB5D57" w:rsidRPr="0053497D" w:rsidRDefault="00FB5D57" w:rsidP="00F820A6">
      <w:pPr>
        <w:ind w:firstLine="709"/>
        <w:jc w:val="both"/>
        <w:rPr>
          <w:sz w:val="28"/>
          <w:szCs w:val="28"/>
          <w:lang w:eastAsia="ru-RU"/>
        </w:rPr>
      </w:pPr>
      <w:r w:rsidRPr="0053497D">
        <w:rPr>
          <w:sz w:val="28"/>
          <w:szCs w:val="28"/>
          <w:lang w:eastAsia="ru-RU"/>
        </w:rPr>
        <w:t>а) инвентарь должен находится в исправном состоянии, замки на штанге и гантелях должны надежно фиксировать диски и не спадать при резких движениях снаряда, тренировочный вес на обоих концах грифа штанги или гантели должен быть симметрично распределён, места хвата должны быть очищены от ржавчины и не иметь заусенцев, втулки тяжелоатлетической штанги должны свободно вращаться в обе стороны, стопорный ключ в тренажёрных устройствах должен быть вставлен до конца и надёжно зафиксирован;</w:t>
      </w:r>
    </w:p>
    <w:p w14:paraId="21A00D9D" w14:textId="77777777" w:rsidR="00FB5D57" w:rsidRPr="0053497D" w:rsidRDefault="00FB5D57" w:rsidP="00F820A6">
      <w:pPr>
        <w:ind w:firstLine="709"/>
        <w:jc w:val="both"/>
        <w:rPr>
          <w:sz w:val="28"/>
          <w:szCs w:val="28"/>
          <w:lang w:eastAsia="ru-RU"/>
        </w:rPr>
      </w:pPr>
      <w:r w:rsidRPr="0053497D">
        <w:rPr>
          <w:sz w:val="28"/>
          <w:szCs w:val="28"/>
          <w:lang w:eastAsia="ru-RU"/>
        </w:rPr>
        <w:t>б) при проверке спортивных снарядов необходимо обратить особое внимание на состояние тяг и креплений, чистоту мест захвата.</w:t>
      </w:r>
    </w:p>
    <w:p w14:paraId="1436F8E9" w14:textId="77777777" w:rsidR="00FB5D57" w:rsidRPr="0053497D" w:rsidRDefault="00FB5D57" w:rsidP="00F820A6">
      <w:pPr>
        <w:ind w:firstLine="709"/>
        <w:jc w:val="both"/>
        <w:rPr>
          <w:sz w:val="28"/>
          <w:szCs w:val="28"/>
          <w:lang w:eastAsia="ru-RU"/>
        </w:rPr>
      </w:pPr>
      <w:r w:rsidRPr="0053497D">
        <w:rPr>
          <w:sz w:val="28"/>
          <w:szCs w:val="28"/>
          <w:lang w:eastAsia="ru-RU"/>
        </w:rPr>
        <w:t>6. В ходе занятия необходимо выполнять следующие требования:</w:t>
      </w:r>
    </w:p>
    <w:p w14:paraId="1BF7B0F4" w14:textId="77777777" w:rsidR="00FB5D57" w:rsidRPr="0053497D" w:rsidRDefault="00FB5D57" w:rsidP="00F820A6">
      <w:pPr>
        <w:ind w:firstLine="709"/>
        <w:jc w:val="both"/>
        <w:rPr>
          <w:sz w:val="28"/>
          <w:szCs w:val="28"/>
          <w:lang w:eastAsia="ru-RU"/>
        </w:rPr>
      </w:pPr>
      <w:r w:rsidRPr="0053497D">
        <w:rPr>
          <w:sz w:val="28"/>
          <w:szCs w:val="28"/>
          <w:lang w:eastAsia="ru-RU"/>
        </w:rPr>
        <w:t>а) заниматься с отягощениями в специально отведённой для этого части зала;</w:t>
      </w:r>
    </w:p>
    <w:p w14:paraId="084C3DDC" w14:textId="77777777" w:rsidR="00FB5D57" w:rsidRPr="0053497D" w:rsidRDefault="00FB5D57" w:rsidP="00F820A6">
      <w:pPr>
        <w:ind w:firstLine="709"/>
        <w:jc w:val="both"/>
        <w:rPr>
          <w:sz w:val="28"/>
          <w:szCs w:val="28"/>
          <w:lang w:eastAsia="ru-RU"/>
        </w:rPr>
      </w:pPr>
      <w:r w:rsidRPr="0053497D">
        <w:rPr>
          <w:sz w:val="28"/>
          <w:szCs w:val="28"/>
          <w:lang w:eastAsia="ru-RU"/>
        </w:rPr>
        <w:t>б) перед началом выполнения упражнения убедиться, что на полу рядом с вами нет посторонних предметов;</w:t>
      </w:r>
    </w:p>
    <w:p w14:paraId="6FEDE3C1" w14:textId="77777777" w:rsidR="00FB5D57" w:rsidRPr="0053497D" w:rsidRDefault="00FB5D57" w:rsidP="00F820A6">
      <w:pPr>
        <w:ind w:firstLine="709"/>
        <w:jc w:val="both"/>
        <w:rPr>
          <w:sz w:val="28"/>
          <w:szCs w:val="28"/>
          <w:lang w:eastAsia="ru-RU"/>
        </w:rPr>
      </w:pPr>
      <w:r w:rsidRPr="0053497D">
        <w:rPr>
          <w:sz w:val="28"/>
          <w:szCs w:val="28"/>
          <w:lang w:eastAsia="ru-RU"/>
        </w:rPr>
        <w:t>в) не заниматься со штангой или разборными гантелями, на которые не надеты фиксирующие замки или не симметрично распределён нагрузочный вес;</w:t>
      </w:r>
    </w:p>
    <w:p w14:paraId="14476438" w14:textId="1FE067FD" w:rsidR="00FB5D57" w:rsidRPr="0053497D" w:rsidRDefault="00FB5D57" w:rsidP="00F820A6">
      <w:pPr>
        <w:ind w:firstLine="709"/>
        <w:jc w:val="both"/>
        <w:rPr>
          <w:sz w:val="28"/>
          <w:szCs w:val="28"/>
          <w:lang w:eastAsia="ru-RU"/>
        </w:rPr>
      </w:pPr>
      <w:r w:rsidRPr="0053497D">
        <w:rPr>
          <w:sz w:val="28"/>
          <w:szCs w:val="28"/>
          <w:lang w:eastAsia="ru-RU"/>
        </w:rPr>
        <w:t>г) в ходе выполнения упражнения убедиться, что рядом с вами нет других</w:t>
      </w:r>
      <w:r w:rsidR="00765EAA" w:rsidRPr="0053497D">
        <w:rPr>
          <w:sz w:val="28"/>
          <w:szCs w:val="28"/>
          <w:lang w:eastAsia="ru-RU"/>
        </w:rPr>
        <w:t xml:space="preserve"> обучающихся;</w:t>
      </w:r>
    </w:p>
    <w:p w14:paraId="11DC6AA0" w14:textId="54000F57" w:rsidR="00FB5D57" w:rsidRPr="0053497D" w:rsidRDefault="00FB5D57" w:rsidP="00F820A6">
      <w:pPr>
        <w:ind w:firstLine="709"/>
        <w:jc w:val="both"/>
        <w:rPr>
          <w:sz w:val="28"/>
          <w:szCs w:val="28"/>
          <w:lang w:eastAsia="ru-RU"/>
        </w:rPr>
      </w:pPr>
      <w:r w:rsidRPr="0053497D">
        <w:rPr>
          <w:sz w:val="28"/>
          <w:szCs w:val="28"/>
          <w:lang w:eastAsia="ru-RU"/>
        </w:rPr>
        <w:t xml:space="preserve">д) при выполнении упражнения другими </w:t>
      </w:r>
      <w:r w:rsidR="00765EAA" w:rsidRPr="0053497D">
        <w:rPr>
          <w:sz w:val="28"/>
          <w:szCs w:val="28"/>
          <w:lang w:eastAsia="ru-RU"/>
        </w:rPr>
        <w:t>обучающимися</w:t>
      </w:r>
      <w:r w:rsidRPr="0053497D">
        <w:rPr>
          <w:sz w:val="28"/>
          <w:szCs w:val="28"/>
          <w:lang w:eastAsia="ru-RU"/>
        </w:rPr>
        <w:t xml:space="preserve"> отойти от них на безопасное расстояние;</w:t>
      </w:r>
    </w:p>
    <w:p w14:paraId="4FF32B08" w14:textId="77777777" w:rsidR="00FB5D57" w:rsidRPr="0053497D" w:rsidRDefault="00FB5D57" w:rsidP="00F820A6">
      <w:pPr>
        <w:ind w:firstLine="709"/>
        <w:jc w:val="both"/>
        <w:rPr>
          <w:sz w:val="28"/>
          <w:szCs w:val="28"/>
          <w:lang w:eastAsia="ru-RU"/>
        </w:rPr>
      </w:pPr>
      <w:r w:rsidRPr="0053497D">
        <w:rPr>
          <w:sz w:val="28"/>
          <w:szCs w:val="28"/>
          <w:lang w:eastAsia="ru-RU"/>
        </w:rPr>
        <w:t>е) не выполнять сложных, с большим тренировочным весом упражнений без подстраховки партнёра;</w:t>
      </w:r>
    </w:p>
    <w:p w14:paraId="3EC6A082" w14:textId="77777777" w:rsidR="00FB5D57" w:rsidRPr="0053497D" w:rsidRDefault="00FB5D57" w:rsidP="00F820A6">
      <w:pPr>
        <w:ind w:firstLine="709"/>
        <w:jc w:val="both"/>
        <w:rPr>
          <w:sz w:val="28"/>
          <w:szCs w:val="28"/>
          <w:lang w:eastAsia="ru-RU"/>
        </w:rPr>
      </w:pPr>
      <w:r w:rsidRPr="0053497D">
        <w:rPr>
          <w:sz w:val="28"/>
          <w:szCs w:val="28"/>
          <w:lang w:eastAsia="ru-RU"/>
        </w:rPr>
        <w:t>ж) во избежание срыва захвата, перед выполнением упражнений, требующих прочного захвата, необходимо насухо вытереть ладони или натереть их специальным составом (мел или магнезия);</w:t>
      </w:r>
    </w:p>
    <w:p w14:paraId="65086375" w14:textId="77777777" w:rsidR="00FB5D57" w:rsidRPr="0053497D" w:rsidRDefault="00FB5D57" w:rsidP="00F820A6">
      <w:pPr>
        <w:ind w:firstLine="709"/>
        <w:jc w:val="both"/>
        <w:rPr>
          <w:sz w:val="28"/>
          <w:szCs w:val="28"/>
          <w:lang w:eastAsia="ru-RU"/>
        </w:rPr>
      </w:pPr>
      <w:r w:rsidRPr="0053497D">
        <w:rPr>
          <w:sz w:val="28"/>
          <w:szCs w:val="28"/>
          <w:lang w:eastAsia="ru-RU"/>
        </w:rPr>
        <w:t>з) после выполнения упражнения снаряд не бросать, а аккуратно поставить на пол;</w:t>
      </w:r>
    </w:p>
    <w:p w14:paraId="0DDC5D3E" w14:textId="3651E495" w:rsidR="00FB5D57" w:rsidRPr="0053497D" w:rsidRDefault="00FB5D57" w:rsidP="00F820A6">
      <w:pPr>
        <w:ind w:firstLine="709"/>
        <w:jc w:val="both"/>
        <w:rPr>
          <w:sz w:val="28"/>
          <w:szCs w:val="28"/>
          <w:lang w:eastAsia="ru-RU"/>
        </w:rPr>
      </w:pPr>
      <w:r w:rsidRPr="0053497D">
        <w:rPr>
          <w:sz w:val="28"/>
          <w:szCs w:val="28"/>
          <w:lang w:eastAsia="ru-RU"/>
        </w:rPr>
        <w:t xml:space="preserve">При занятиях в </w:t>
      </w:r>
      <w:r w:rsidR="00065701" w:rsidRPr="0053497D">
        <w:rPr>
          <w:sz w:val="28"/>
          <w:szCs w:val="28"/>
          <w:lang w:eastAsia="ru-RU"/>
        </w:rPr>
        <w:t>учебно-</w:t>
      </w:r>
      <w:r w:rsidRPr="0053497D">
        <w:rPr>
          <w:sz w:val="28"/>
          <w:szCs w:val="28"/>
          <w:lang w:eastAsia="ru-RU"/>
        </w:rPr>
        <w:t xml:space="preserve">тренировочном зале вести себя корректно и адекватно - не мешать другим </w:t>
      </w:r>
      <w:r w:rsidR="00065701" w:rsidRPr="0053497D">
        <w:rPr>
          <w:sz w:val="28"/>
          <w:szCs w:val="28"/>
          <w:lang w:eastAsia="ru-RU"/>
        </w:rPr>
        <w:t>обучающимся</w:t>
      </w:r>
      <w:r w:rsidRPr="0053497D">
        <w:rPr>
          <w:sz w:val="28"/>
          <w:szCs w:val="28"/>
          <w:lang w:eastAsia="ru-RU"/>
        </w:rPr>
        <w:t xml:space="preserve"> выполнять упражнения, в случае необходимости оказывать помощь и т. д.</w:t>
      </w:r>
    </w:p>
    <w:p w14:paraId="59F1CFEA" w14:textId="77777777" w:rsidR="00FB5D57" w:rsidRPr="0053497D" w:rsidRDefault="00FB5D57" w:rsidP="00F820A6">
      <w:pPr>
        <w:ind w:firstLine="709"/>
        <w:jc w:val="both"/>
        <w:rPr>
          <w:sz w:val="28"/>
          <w:szCs w:val="28"/>
          <w:lang w:eastAsia="ru-RU"/>
        </w:rPr>
      </w:pPr>
      <w:r w:rsidRPr="0053497D">
        <w:rPr>
          <w:sz w:val="28"/>
          <w:szCs w:val="28"/>
          <w:lang w:eastAsia="ru-RU"/>
        </w:rPr>
        <w:t>8. После окончания занятия самостоятельно убрать на место использовавшийся инвентарь.</w:t>
      </w:r>
    </w:p>
    <w:p w14:paraId="2CC22D49" w14:textId="77777777" w:rsidR="008F1C04" w:rsidRPr="0053497D" w:rsidRDefault="008F1C04" w:rsidP="00F820A6">
      <w:pPr>
        <w:pStyle w:val="a7"/>
        <w:shd w:val="clear" w:color="auto" w:fill="FFFFFF"/>
        <w:ind w:left="0" w:right="145" w:firstLine="709"/>
        <w:jc w:val="both"/>
        <w:rPr>
          <w:sz w:val="28"/>
          <w:szCs w:val="28"/>
          <w:lang w:eastAsia="ru-RU"/>
        </w:rPr>
      </w:pPr>
      <w:r w:rsidRPr="0053497D">
        <w:rPr>
          <w:sz w:val="28"/>
          <w:szCs w:val="28"/>
          <w:bdr w:val="none" w:sz="0" w:space="0" w:color="auto" w:frame="1"/>
          <w:lang w:eastAsia="ru-RU"/>
        </w:rPr>
        <w:t xml:space="preserve">Все </w:t>
      </w:r>
      <w:r w:rsidR="00507403" w:rsidRPr="0053497D">
        <w:rPr>
          <w:sz w:val="28"/>
          <w:szCs w:val="28"/>
          <w:bdr w:val="none" w:sz="0" w:space="0" w:color="auto" w:frame="1"/>
          <w:lang w:eastAsia="ru-RU"/>
        </w:rPr>
        <w:t>учебно-</w:t>
      </w:r>
      <w:r w:rsidRPr="0053497D">
        <w:rPr>
          <w:sz w:val="28"/>
          <w:szCs w:val="28"/>
          <w:bdr w:val="none" w:sz="0" w:space="0" w:color="auto" w:frame="1"/>
          <w:lang w:eastAsia="ru-RU"/>
        </w:rPr>
        <w:t>тренировочные занятия должны проводиться только под руководством тренера</w:t>
      </w:r>
      <w:r w:rsidR="00507403" w:rsidRPr="0053497D">
        <w:rPr>
          <w:sz w:val="28"/>
          <w:szCs w:val="28"/>
          <w:bdr w:val="none" w:sz="0" w:space="0" w:color="auto" w:frame="1"/>
          <w:lang w:eastAsia="ru-RU"/>
        </w:rPr>
        <w:t>-преподавателя</w:t>
      </w:r>
      <w:r w:rsidRPr="0053497D">
        <w:rPr>
          <w:sz w:val="28"/>
          <w:szCs w:val="28"/>
          <w:bdr w:val="none" w:sz="0" w:space="0" w:color="auto" w:frame="1"/>
          <w:lang w:eastAsia="ru-RU"/>
        </w:rPr>
        <w:t>, согласно утвержденному расписанию.</w:t>
      </w:r>
    </w:p>
    <w:p w14:paraId="305004DD" w14:textId="77777777" w:rsidR="008F1C04" w:rsidRPr="0053497D" w:rsidRDefault="008F1C04" w:rsidP="00F820A6">
      <w:pPr>
        <w:pStyle w:val="a7"/>
        <w:shd w:val="clear" w:color="auto" w:fill="FFFFFF"/>
        <w:ind w:left="0" w:right="145" w:firstLine="709"/>
        <w:jc w:val="both"/>
        <w:rPr>
          <w:sz w:val="28"/>
          <w:szCs w:val="28"/>
          <w:lang w:eastAsia="ru-RU"/>
        </w:rPr>
      </w:pPr>
      <w:r w:rsidRPr="0053497D">
        <w:rPr>
          <w:sz w:val="28"/>
          <w:szCs w:val="28"/>
          <w:bdr w:val="none" w:sz="0" w:space="0" w:color="auto" w:frame="1"/>
          <w:lang w:eastAsia="ru-RU"/>
        </w:rPr>
        <w:t>Спортивные соревнования и спортивно-массовые мероприятия проводятся в присутствии медицинского персонала, тренеров</w:t>
      </w:r>
      <w:r w:rsidR="00507403" w:rsidRPr="0053497D">
        <w:rPr>
          <w:sz w:val="28"/>
          <w:szCs w:val="28"/>
          <w:bdr w:val="none" w:sz="0" w:space="0" w:color="auto" w:frame="1"/>
          <w:lang w:eastAsia="ru-RU"/>
        </w:rPr>
        <w:t>-преподавателей</w:t>
      </w:r>
      <w:r w:rsidRPr="0053497D">
        <w:rPr>
          <w:sz w:val="28"/>
          <w:szCs w:val="28"/>
          <w:bdr w:val="none" w:sz="0" w:space="0" w:color="auto" w:frame="1"/>
          <w:lang w:eastAsia="ru-RU"/>
        </w:rPr>
        <w:t>, инструкторов и судейской коллегии.</w:t>
      </w:r>
    </w:p>
    <w:p w14:paraId="08D766BC" w14:textId="0861248E" w:rsidR="008F1C04" w:rsidRPr="0053497D" w:rsidRDefault="00507403" w:rsidP="00F820A6">
      <w:pPr>
        <w:pStyle w:val="a7"/>
        <w:shd w:val="clear" w:color="auto" w:fill="FFFFFF"/>
        <w:ind w:left="0" w:right="145" w:firstLine="709"/>
        <w:jc w:val="both"/>
        <w:rPr>
          <w:sz w:val="28"/>
          <w:szCs w:val="28"/>
          <w:lang w:eastAsia="ru-RU"/>
        </w:rPr>
      </w:pPr>
      <w:r w:rsidRPr="0053497D">
        <w:rPr>
          <w:sz w:val="28"/>
          <w:szCs w:val="28"/>
          <w:bdr w:val="none" w:sz="0" w:space="0" w:color="auto" w:frame="1"/>
          <w:lang w:eastAsia="ru-RU"/>
        </w:rPr>
        <w:t>Учебно-т</w:t>
      </w:r>
      <w:r w:rsidR="008F1C04" w:rsidRPr="0053497D">
        <w:rPr>
          <w:sz w:val="28"/>
          <w:szCs w:val="28"/>
          <w:bdr w:val="none" w:sz="0" w:space="0" w:color="auto" w:frame="1"/>
          <w:lang w:eastAsia="ru-RU"/>
        </w:rPr>
        <w:t xml:space="preserve">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w:t>
      </w:r>
      <w:r w:rsidR="003D4566" w:rsidRPr="0053497D">
        <w:rPr>
          <w:sz w:val="28"/>
          <w:szCs w:val="28"/>
          <w:lang w:eastAsia="ru-RU"/>
        </w:rPr>
        <w:t>обучающихся</w:t>
      </w:r>
      <w:r w:rsidR="008F1C04" w:rsidRPr="0053497D">
        <w:rPr>
          <w:sz w:val="28"/>
          <w:szCs w:val="28"/>
          <w:bdr w:val="none" w:sz="0" w:space="0" w:color="auto" w:frame="1"/>
          <w:lang w:eastAsia="ru-RU"/>
        </w:rPr>
        <w:t>, так и для зрителей.</w:t>
      </w:r>
    </w:p>
    <w:p w14:paraId="4A8CE29C" w14:textId="77777777" w:rsidR="00220079" w:rsidRPr="0053497D" w:rsidRDefault="00220079" w:rsidP="00F820A6">
      <w:pPr>
        <w:pStyle w:val="a3"/>
        <w:spacing w:before="16"/>
        <w:ind w:left="0" w:right="145" w:firstLine="709"/>
        <w:rPr>
          <w:sz w:val="28"/>
          <w:szCs w:val="28"/>
        </w:rPr>
      </w:pPr>
    </w:p>
    <w:p w14:paraId="19DE49E0" w14:textId="77777777" w:rsidR="00C37901" w:rsidRPr="0053497D" w:rsidRDefault="00C37901" w:rsidP="00F820A6">
      <w:pPr>
        <w:pStyle w:val="2"/>
        <w:numPr>
          <w:ilvl w:val="0"/>
          <w:numId w:val="1"/>
        </w:numPr>
        <w:tabs>
          <w:tab w:val="left" w:pos="851"/>
        </w:tabs>
        <w:ind w:left="0" w:right="237" w:firstLine="0"/>
        <w:jc w:val="center"/>
        <w:rPr>
          <w:sz w:val="28"/>
          <w:szCs w:val="28"/>
        </w:rPr>
      </w:pPr>
      <w:r w:rsidRPr="0053497D">
        <w:rPr>
          <w:sz w:val="28"/>
          <w:szCs w:val="28"/>
        </w:rPr>
        <w:t xml:space="preserve">Условия реализации дополнительной образовательной программы </w:t>
      </w:r>
      <w:r w:rsidR="0038057F" w:rsidRPr="0053497D">
        <w:rPr>
          <w:sz w:val="28"/>
          <w:szCs w:val="28"/>
        </w:rPr>
        <w:t>спортивной подготовки</w:t>
      </w:r>
    </w:p>
    <w:p w14:paraId="7FC4C99F" w14:textId="77777777" w:rsidR="00C37901" w:rsidRPr="0053497D" w:rsidRDefault="00C37901" w:rsidP="00F820A6">
      <w:pPr>
        <w:pStyle w:val="a3"/>
        <w:spacing w:before="6"/>
        <w:ind w:left="0"/>
        <w:rPr>
          <w:b/>
          <w:sz w:val="28"/>
          <w:szCs w:val="28"/>
        </w:rPr>
      </w:pPr>
    </w:p>
    <w:p w14:paraId="3B77E241" w14:textId="77777777" w:rsidR="00494B80" w:rsidRPr="0053497D" w:rsidRDefault="00C37901" w:rsidP="00F820A6">
      <w:pPr>
        <w:pStyle w:val="a7"/>
        <w:numPr>
          <w:ilvl w:val="1"/>
          <w:numId w:val="1"/>
        </w:numPr>
        <w:tabs>
          <w:tab w:val="left" w:pos="1903"/>
        </w:tabs>
        <w:ind w:left="0" w:firstLine="708"/>
        <w:jc w:val="both"/>
        <w:rPr>
          <w:sz w:val="28"/>
          <w:szCs w:val="28"/>
        </w:rPr>
      </w:pPr>
      <w:r w:rsidRPr="0053497D">
        <w:rPr>
          <w:sz w:val="28"/>
          <w:szCs w:val="28"/>
        </w:rPr>
        <w:t>Требования</w:t>
      </w:r>
      <w:r w:rsidR="00194C81" w:rsidRPr="0053497D">
        <w:rPr>
          <w:sz w:val="28"/>
          <w:szCs w:val="28"/>
        </w:rPr>
        <w:t xml:space="preserve"> </w:t>
      </w:r>
      <w:r w:rsidRPr="0053497D">
        <w:rPr>
          <w:sz w:val="28"/>
          <w:szCs w:val="28"/>
        </w:rPr>
        <w:t>к</w:t>
      </w:r>
      <w:r w:rsidR="00194C81" w:rsidRPr="0053497D">
        <w:rPr>
          <w:sz w:val="28"/>
          <w:szCs w:val="28"/>
        </w:rPr>
        <w:t xml:space="preserve"> </w:t>
      </w:r>
      <w:r w:rsidRPr="0053497D">
        <w:rPr>
          <w:sz w:val="28"/>
          <w:szCs w:val="28"/>
        </w:rPr>
        <w:t>материально-техническим</w:t>
      </w:r>
      <w:r w:rsidR="00194C81" w:rsidRPr="0053497D">
        <w:rPr>
          <w:sz w:val="28"/>
          <w:szCs w:val="28"/>
        </w:rPr>
        <w:t xml:space="preserve"> </w:t>
      </w:r>
      <w:r w:rsidRPr="0053497D">
        <w:rPr>
          <w:sz w:val="28"/>
          <w:szCs w:val="28"/>
        </w:rPr>
        <w:t>условиям</w:t>
      </w:r>
      <w:r w:rsidR="00194C81" w:rsidRPr="0053497D">
        <w:rPr>
          <w:sz w:val="28"/>
          <w:szCs w:val="28"/>
        </w:rPr>
        <w:t xml:space="preserve"> </w:t>
      </w:r>
      <w:r w:rsidRPr="0053497D">
        <w:rPr>
          <w:sz w:val="28"/>
          <w:szCs w:val="28"/>
        </w:rPr>
        <w:t>реализации</w:t>
      </w:r>
      <w:r w:rsidR="00194C81" w:rsidRPr="0053497D">
        <w:rPr>
          <w:sz w:val="28"/>
          <w:szCs w:val="28"/>
        </w:rPr>
        <w:t xml:space="preserve"> </w:t>
      </w:r>
      <w:r w:rsidRPr="0053497D">
        <w:rPr>
          <w:sz w:val="28"/>
          <w:szCs w:val="28"/>
        </w:rPr>
        <w:t>этапов</w:t>
      </w:r>
      <w:r w:rsidR="00194C81" w:rsidRPr="0053497D">
        <w:rPr>
          <w:sz w:val="28"/>
          <w:szCs w:val="28"/>
        </w:rPr>
        <w:t xml:space="preserve"> </w:t>
      </w:r>
      <w:r w:rsidRPr="0053497D">
        <w:rPr>
          <w:sz w:val="28"/>
          <w:szCs w:val="28"/>
        </w:rPr>
        <w:t>спортивной</w:t>
      </w:r>
      <w:r w:rsidR="00194C81" w:rsidRPr="0053497D">
        <w:rPr>
          <w:sz w:val="28"/>
          <w:szCs w:val="28"/>
        </w:rPr>
        <w:t xml:space="preserve"> </w:t>
      </w:r>
      <w:r w:rsidRPr="0053497D">
        <w:rPr>
          <w:sz w:val="28"/>
          <w:szCs w:val="28"/>
        </w:rPr>
        <w:t>подготовки предусматривают (в том числе на основании договоров, заключенных в соответствии с</w:t>
      </w:r>
      <w:r w:rsidR="00194C81" w:rsidRPr="0053497D">
        <w:rPr>
          <w:sz w:val="28"/>
          <w:szCs w:val="28"/>
        </w:rPr>
        <w:t xml:space="preserve"> </w:t>
      </w:r>
      <w:r w:rsidRPr="0053497D">
        <w:rPr>
          <w:sz w:val="28"/>
          <w:szCs w:val="28"/>
        </w:rPr>
        <w:t>гражданским</w:t>
      </w:r>
      <w:r w:rsidR="00194C81" w:rsidRPr="0053497D">
        <w:rPr>
          <w:sz w:val="28"/>
          <w:szCs w:val="28"/>
        </w:rPr>
        <w:t xml:space="preserve"> </w:t>
      </w:r>
      <w:r w:rsidRPr="0053497D">
        <w:rPr>
          <w:sz w:val="28"/>
          <w:szCs w:val="28"/>
        </w:rPr>
        <w:t>законодательством</w:t>
      </w:r>
      <w:r w:rsidR="00194C81" w:rsidRPr="0053497D">
        <w:rPr>
          <w:sz w:val="28"/>
          <w:szCs w:val="28"/>
        </w:rPr>
        <w:t xml:space="preserve"> </w:t>
      </w:r>
      <w:r w:rsidRPr="0053497D">
        <w:rPr>
          <w:sz w:val="28"/>
          <w:szCs w:val="28"/>
        </w:rPr>
        <w:t>Российской</w:t>
      </w:r>
      <w:r w:rsidR="00194C81" w:rsidRPr="0053497D">
        <w:rPr>
          <w:sz w:val="28"/>
          <w:szCs w:val="28"/>
        </w:rPr>
        <w:t xml:space="preserve"> </w:t>
      </w:r>
      <w:r w:rsidRPr="0053497D">
        <w:rPr>
          <w:sz w:val="28"/>
          <w:szCs w:val="28"/>
        </w:rPr>
        <w:t>Федерации,</w:t>
      </w:r>
      <w:r w:rsidR="00194C81" w:rsidRPr="0053497D">
        <w:rPr>
          <w:sz w:val="28"/>
          <w:szCs w:val="28"/>
        </w:rPr>
        <w:t xml:space="preserve"> </w:t>
      </w:r>
      <w:r w:rsidRPr="0053497D">
        <w:rPr>
          <w:sz w:val="28"/>
          <w:szCs w:val="28"/>
        </w:rPr>
        <w:t>существенным</w:t>
      </w:r>
      <w:r w:rsidR="00194C81" w:rsidRPr="0053497D">
        <w:rPr>
          <w:sz w:val="28"/>
          <w:szCs w:val="28"/>
        </w:rPr>
        <w:t xml:space="preserve"> </w:t>
      </w:r>
      <w:r w:rsidRPr="0053497D">
        <w:rPr>
          <w:sz w:val="28"/>
          <w:szCs w:val="28"/>
        </w:rPr>
        <w:t>условием</w:t>
      </w:r>
      <w:r w:rsidR="00194C81" w:rsidRPr="0053497D">
        <w:rPr>
          <w:sz w:val="28"/>
          <w:szCs w:val="28"/>
        </w:rPr>
        <w:t xml:space="preserve"> </w:t>
      </w:r>
      <w:r w:rsidRPr="0053497D">
        <w:rPr>
          <w:sz w:val="28"/>
          <w:szCs w:val="28"/>
        </w:rPr>
        <w:t>которых</w:t>
      </w:r>
      <w:r w:rsidR="00194C81" w:rsidRPr="0053497D">
        <w:rPr>
          <w:sz w:val="28"/>
          <w:szCs w:val="28"/>
        </w:rPr>
        <w:t xml:space="preserve"> </w:t>
      </w:r>
      <w:r w:rsidRPr="0053497D">
        <w:rPr>
          <w:sz w:val="28"/>
          <w:szCs w:val="28"/>
        </w:rPr>
        <w:t>является право пользования соответствующей материально-технической базой и (или) объектом</w:t>
      </w:r>
      <w:r w:rsidR="00194C81" w:rsidRPr="0053497D">
        <w:rPr>
          <w:sz w:val="28"/>
          <w:szCs w:val="28"/>
        </w:rPr>
        <w:t xml:space="preserve"> </w:t>
      </w:r>
      <w:r w:rsidRPr="0053497D">
        <w:rPr>
          <w:sz w:val="28"/>
          <w:szCs w:val="28"/>
        </w:rPr>
        <w:t>инфраструктуры):</w:t>
      </w:r>
    </w:p>
    <w:p w14:paraId="012FBD72" w14:textId="61DE62A4" w:rsidR="00F0091C" w:rsidRPr="0053497D" w:rsidRDefault="00C37901" w:rsidP="00F820A6">
      <w:pPr>
        <w:pStyle w:val="a3"/>
        <w:ind w:left="0" w:firstLine="709"/>
        <w:jc w:val="both"/>
        <w:rPr>
          <w:sz w:val="28"/>
          <w:szCs w:val="28"/>
        </w:rPr>
      </w:pPr>
      <w:r w:rsidRPr="0053497D">
        <w:rPr>
          <w:sz w:val="28"/>
          <w:szCs w:val="28"/>
        </w:rPr>
        <w:t xml:space="preserve">наличие </w:t>
      </w:r>
      <w:r w:rsidR="00065701" w:rsidRPr="0053497D">
        <w:rPr>
          <w:sz w:val="28"/>
          <w:szCs w:val="28"/>
        </w:rPr>
        <w:t>учебно-</w:t>
      </w:r>
      <w:r w:rsidRPr="0053497D">
        <w:rPr>
          <w:sz w:val="28"/>
          <w:szCs w:val="28"/>
        </w:rPr>
        <w:t>тренировочного</w:t>
      </w:r>
      <w:r w:rsidR="00194C81" w:rsidRPr="0053497D">
        <w:rPr>
          <w:sz w:val="28"/>
          <w:szCs w:val="28"/>
        </w:rPr>
        <w:t xml:space="preserve"> </w:t>
      </w:r>
      <w:r w:rsidRPr="0053497D">
        <w:rPr>
          <w:sz w:val="28"/>
          <w:szCs w:val="28"/>
        </w:rPr>
        <w:t>спортивного зала;</w:t>
      </w:r>
    </w:p>
    <w:p w14:paraId="1F836C1F" w14:textId="77777777" w:rsidR="00C37901" w:rsidRPr="0053497D" w:rsidRDefault="00C37901" w:rsidP="00F820A6">
      <w:pPr>
        <w:pStyle w:val="a3"/>
        <w:ind w:left="0" w:firstLine="709"/>
        <w:jc w:val="both"/>
        <w:rPr>
          <w:sz w:val="28"/>
          <w:szCs w:val="28"/>
        </w:rPr>
      </w:pPr>
      <w:r w:rsidRPr="0053497D">
        <w:rPr>
          <w:sz w:val="28"/>
          <w:szCs w:val="28"/>
        </w:rPr>
        <w:t>наличие</w:t>
      </w:r>
      <w:r w:rsidR="00194C81" w:rsidRPr="0053497D">
        <w:rPr>
          <w:sz w:val="28"/>
          <w:szCs w:val="28"/>
        </w:rPr>
        <w:t xml:space="preserve"> </w:t>
      </w:r>
      <w:r w:rsidRPr="0053497D">
        <w:rPr>
          <w:sz w:val="28"/>
          <w:szCs w:val="28"/>
        </w:rPr>
        <w:t>тренажерного зала;</w:t>
      </w:r>
    </w:p>
    <w:p w14:paraId="0FD7B376" w14:textId="77777777" w:rsidR="00C37901" w:rsidRPr="0053497D" w:rsidRDefault="00C37901" w:rsidP="00F820A6">
      <w:pPr>
        <w:pStyle w:val="a3"/>
        <w:ind w:left="0" w:firstLine="709"/>
        <w:jc w:val="both"/>
        <w:rPr>
          <w:sz w:val="28"/>
          <w:szCs w:val="28"/>
        </w:rPr>
      </w:pPr>
      <w:r w:rsidRPr="0053497D">
        <w:rPr>
          <w:sz w:val="28"/>
          <w:szCs w:val="28"/>
        </w:rPr>
        <w:t>наличие</w:t>
      </w:r>
      <w:r w:rsidR="00194C81" w:rsidRPr="0053497D">
        <w:rPr>
          <w:sz w:val="28"/>
          <w:szCs w:val="28"/>
        </w:rPr>
        <w:t xml:space="preserve"> </w:t>
      </w:r>
      <w:r w:rsidRPr="0053497D">
        <w:rPr>
          <w:sz w:val="28"/>
          <w:szCs w:val="28"/>
        </w:rPr>
        <w:t>раздевалок,</w:t>
      </w:r>
      <w:r w:rsidR="00194C81" w:rsidRPr="0053497D">
        <w:rPr>
          <w:sz w:val="28"/>
          <w:szCs w:val="28"/>
        </w:rPr>
        <w:t xml:space="preserve"> </w:t>
      </w:r>
      <w:r w:rsidRPr="0053497D">
        <w:rPr>
          <w:sz w:val="28"/>
          <w:szCs w:val="28"/>
        </w:rPr>
        <w:t>душевых;</w:t>
      </w:r>
    </w:p>
    <w:p w14:paraId="610C7ECF" w14:textId="77777777" w:rsidR="00982602" w:rsidRPr="0053497D" w:rsidRDefault="00982602" w:rsidP="00F820A6">
      <w:pPr>
        <w:pStyle w:val="ConsPlusNormal"/>
        <w:ind w:firstLine="709"/>
        <w:contextualSpacing/>
        <w:jc w:val="both"/>
        <w:rPr>
          <w:rFonts w:ascii="Times New Roman" w:hAnsi="Times New Roman" w:cs="Times New Roman"/>
          <w:sz w:val="28"/>
          <w:szCs w:val="28"/>
        </w:rPr>
      </w:pPr>
      <w:r w:rsidRPr="0053497D">
        <w:rPr>
          <w:rFonts w:ascii="Times New Roman" w:hAnsi="Times New Roman" w:cs="Times New Roman"/>
          <w:sz w:val="28"/>
          <w:szCs w:val="28"/>
        </w:rPr>
        <w:t>наличие спортивного зала с возможностью установки специализированного оборудования для жима штанги лежа для спортивной дисциплины: пауэрлифтинг;</w:t>
      </w:r>
    </w:p>
    <w:p w14:paraId="3769B197" w14:textId="77777777" w:rsidR="00C37901" w:rsidRPr="0053497D" w:rsidRDefault="00C37901" w:rsidP="00F820A6">
      <w:pPr>
        <w:pStyle w:val="a3"/>
        <w:tabs>
          <w:tab w:val="left" w:pos="2877"/>
          <w:tab w:val="left" w:pos="3152"/>
          <w:tab w:val="left" w:pos="4361"/>
          <w:tab w:val="left" w:pos="4778"/>
          <w:tab w:val="left" w:pos="5462"/>
          <w:tab w:val="left" w:pos="6271"/>
          <w:tab w:val="left" w:pos="7482"/>
          <w:tab w:val="left" w:pos="7567"/>
          <w:tab w:val="left" w:pos="7690"/>
          <w:tab w:val="left" w:pos="9435"/>
          <w:tab w:val="left" w:pos="9977"/>
        </w:tabs>
        <w:ind w:left="0" w:firstLine="708"/>
        <w:jc w:val="both"/>
        <w:rPr>
          <w:sz w:val="28"/>
          <w:szCs w:val="28"/>
        </w:rPr>
      </w:pPr>
      <w:r w:rsidRPr="0053497D">
        <w:rPr>
          <w:sz w:val="28"/>
          <w:szCs w:val="28"/>
        </w:rPr>
        <w:t>наличие</w:t>
      </w:r>
      <w:r w:rsidR="00194C81" w:rsidRPr="0053497D">
        <w:rPr>
          <w:sz w:val="28"/>
          <w:szCs w:val="28"/>
        </w:rPr>
        <w:t xml:space="preserve"> </w:t>
      </w:r>
      <w:r w:rsidRPr="0053497D">
        <w:rPr>
          <w:sz w:val="28"/>
          <w:szCs w:val="28"/>
        </w:rPr>
        <w:t>медицинского</w:t>
      </w:r>
      <w:r w:rsidR="00194C81" w:rsidRPr="0053497D">
        <w:rPr>
          <w:sz w:val="28"/>
          <w:szCs w:val="28"/>
        </w:rPr>
        <w:t xml:space="preserve"> </w:t>
      </w:r>
      <w:r w:rsidRPr="0053497D">
        <w:rPr>
          <w:sz w:val="28"/>
          <w:szCs w:val="28"/>
        </w:rPr>
        <w:t>пункта,</w:t>
      </w:r>
      <w:r w:rsidR="00194C81" w:rsidRPr="0053497D">
        <w:rPr>
          <w:sz w:val="28"/>
          <w:szCs w:val="28"/>
        </w:rPr>
        <w:t xml:space="preserve"> </w:t>
      </w:r>
      <w:r w:rsidRPr="0053497D">
        <w:rPr>
          <w:sz w:val="28"/>
          <w:szCs w:val="28"/>
        </w:rPr>
        <w:t>оборудованного</w:t>
      </w:r>
      <w:r w:rsidR="00194C81" w:rsidRPr="0053497D">
        <w:rPr>
          <w:sz w:val="28"/>
          <w:szCs w:val="28"/>
        </w:rPr>
        <w:t xml:space="preserve"> </w:t>
      </w:r>
      <w:r w:rsidRPr="0053497D">
        <w:rPr>
          <w:sz w:val="28"/>
          <w:szCs w:val="28"/>
        </w:rPr>
        <w:t>в</w:t>
      </w:r>
      <w:r w:rsidR="00194C81" w:rsidRPr="0053497D">
        <w:rPr>
          <w:sz w:val="28"/>
          <w:szCs w:val="28"/>
        </w:rPr>
        <w:t xml:space="preserve"> </w:t>
      </w:r>
      <w:r w:rsidRPr="0053497D">
        <w:rPr>
          <w:sz w:val="28"/>
          <w:szCs w:val="28"/>
        </w:rPr>
        <w:t>соответствии</w:t>
      </w:r>
      <w:r w:rsidR="00194C81" w:rsidRPr="0053497D">
        <w:rPr>
          <w:sz w:val="28"/>
          <w:szCs w:val="28"/>
        </w:rPr>
        <w:t xml:space="preserve"> </w:t>
      </w:r>
      <w:r w:rsidRPr="0053497D">
        <w:rPr>
          <w:sz w:val="28"/>
          <w:szCs w:val="28"/>
        </w:rPr>
        <w:t>с</w:t>
      </w:r>
      <w:r w:rsidR="00194C81" w:rsidRPr="0053497D">
        <w:rPr>
          <w:sz w:val="28"/>
          <w:szCs w:val="28"/>
        </w:rPr>
        <w:t xml:space="preserve"> </w:t>
      </w:r>
      <w:r w:rsidRPr="0053497D">
        <w:rPr>
          <w:sz w:val="28"/>
          <w:szCs w:val="28"/>
        </w:rPr>
        <w:t>приказом</w:t>
      </w:r>
      <w:r w:rsidR="00194C81" w:rsidRPr="0053497D">
        <w:rPr>
          <w:sz w:val="28"/>
          <w:szCs w:val="28"/>
        </w:rPr>
        <w:t xml:space="preserve"> </w:t>
      </w:r>
      <w:r w:rsidRPr="0053497D">
        <w:rPr>
          <w:sz w:val="28"/>
          <w:szCs w:val="28"/>
        </w:rPr>
        <w:t>Минздрава</w:t>
      </w:r>
      <w:r w:rsidR="00194C81" w:rsidRPr="0053497D">
        <w:rPr>
          <w:sz w:val="28"/>
          <w:szCs w:val="28"/>
        </w:rPr>
        <w:t xml:space="preserve"> </w:t>
      </w:r>
      <w:r w:rsidRPr="0053497D">
        <w:rPr>
          <w:sz w:val="28"/>
          <w:szCs w:val="28"/>
        </w:rPr>
        <w:t>России</w:t>
      </w:r>
      <w:r w:rsidR="00194C81" w:rsidRPr="0053497D">
        <w:rPr>
          <w:sz w:val="28"/>
          <w:szCs w:val="28"/>
        </w:rPr>
        <w:t xml:space="preserve"> </w:t>
      </w:r>
      <w:r w:rsidRPr="0053497D">
        <w:rPr>
          <w:sz w:val="28"/>
          <w:szCs w:val="28"/>
        </w:rPr>
        <w:t>от 23.10.2020 № 1144н</w:t>
      </w:r>
      <w:r w:rsidR="00194C81" w:rsidRPr="0053497D">
        <w:rPr>
          <w:sz w:val="28"/>
          <w:szCs w:val="28"/>
        </w:rPr>
        <w:t xml:space="preserve"> </w:t>
      </w:r>
      <w:r w:rsidRPr="0053497D">
        <w:rPr>
          <w:sz w:val="28"/>
          <w:szCs w:val="28"/>
        </w:rPr>
        <w:t>«Об</w:t>
      </w:r>
      <w:r w:rsidR="00194C81" w:rsidRPr="0053497D">
        <w:rPr>
          <w:sz w:val="28"/>
          <w:szCs w:val="28"/>
        </w:rPr>
        <w:t xml:space="preserve"> </w:t>
      </w:r>
      <w:r w:rsidRPr="0053497D">
        <w:rPr>
          <w:sz w:val="28"/>
          <w:szCs w:val="28"/>
        </w:rPr>
        <w:t>утверждении порядка организации</w:t>
      </w:r>
      <w:r w:rsidR="00194C81" w:rsidRPr="0053497D">
        <w:rPr>
          <w:sz w:val="28"/>
          <w:szCs w:val="28"/>
        </w:rPr>
        <w:t xml:space="preserve"> </w:t>
      </w:r>
      <w:r w:rsidRPr="0053497D">
        <w:rPr>
          <w:sz w:val="28"/>
          <w:szCs w:val="28"/>
        </w:rPr>
        <w:t>оказания медицинской</w:t>
      </w:r>
      <w:r w:rsidR="00194C81" w:rsidRPr="0053497D">
        <w:rPr>
          <w:sz w:val="28"/>
          <w:szCs w:val="28"/>
        </w:rPr>
        <w:t xml:space="preserve"> </w:t>
      </w:r>
      <w:r w:rsidRPr="0053497D">
        <w:rPr>
          <w:sz w:val="28"/>
          <w:szCs w:val="28"/>
        </w:rPr>
        <w:t>помощи</w:t>
      </w:r>
      <w:r w:rsidR="00194C81" w:rsidRPr="0053497D">
        <w:rPr>
          <w:sz w:val="28"/>
          <w:szCs w:val="28"/>
        </w:rPr>
        <w:t xml:space="preserve"> </w:t>
      </w:r>
      <w:r w:rsidRPr="0053497D">
        <w:rPr>
          <w:sz w:val="28"/>
          <w:szCs w:val="28"/>
        </w:rPr>
        <w:t>лицам,</w:t>
      </w:r>
      <w:r w:rsidR="00194C81" w:rsidRPr="0053497D">
        <w:rPr>
          <w:sz w:val="28"/>
          <w:szCs w:val="28"/>
        </w:rPr>
        <w:t xml:space="preserve"> </w:t>
      </w:r>
      <w:r w:rsidRPr="0053497D">
        <w:rPr>
          <w:sz w:val="28"/>
          <w:szCs w:val="28"/>
        </w:rPr>
        <w:t>занимающимся</w:t>
      </w:r>
      <w:r w:rsidR="00194C81" w:rsidRPr="0053497D">
        <w:rPr>
          <w:sz w:val="28"/>
          <w:szCs w:val="28"/>
        </w:rPr>
        <w:t xml:space="preserve"> </w:t>
      </w:r>
      <w:r w:rsidRPr="0053497D">
        <w:rPr>
          <w:sz w:val="28"/>
          <w:szCs w:val="28"/>
        </w:rPr>
        <w:t>физической</w:t>
      </w:r>
      <w:r w:rsidR="00194C81" w:rsidRPr="0053497D">
        <w:rPr>
          <w:sz w:val="28"/>
          <w:szCs w:val="28"/>
        </w:rPr>
        <w:t xml:space="preserve"> </w:t>
      </w:r>
      <w:r w:rsidRPr="0053497D">
        <w:rPr>
          <w:spacing w:val="-1"/>
          <w:sz w:val="28"/>
          <w:szCs w:val="28"/>
        </w:rPr>
        <w:t>культурой</w:t>
      </w:r>
      <w:r w:rsidR="00194C81" w:rsidRPr="0053497D">
        <w:rPr>
          <w:spacing w:val="-1"/>
          <w:sz w:val="28"/>
          <w:szCs w:val="28"/>
        </w:rPr>
        <w:t xml:space="preserve"> </w:t>
      </w:r>
      <w:r w:rsidRPr="0053497D">
        <w:rPr>
          <w:sz w:val="28"/>
          <w:szCs w:val="28"/>
        </w:rPr>
        <w:t>и</w:t>
      </w:r>
      <w:r w:rsidR="00194C81" w:rsidRPr="0053497D">
        <w:rPr>
          <w:sz w:val="28"/>
          <w:szCs w:val="28"/>
        </w:rPr>
        <w:t xml:space="preserve"> </w:t>
      </w:r>
      <w:r w:rsidRPr="0053497D">
        <w:rPr>
          <w:sz w:val="28"/>
          <w:szCs w:val="28"/>
        </w:rPr>
        <w:t>спортом (в том числе при подготовке и проведении физкультурных мероприятий</w:t>
      </w:r>
      <w:r w:rsidR="00194C81" w:rsidRPr="0053497D">
        <w:rPr>
          <w:sz w:val="28"/>
          <w:szCs w:val="28"/>
        </w:rPr>
        <w:t xml:space="preserve"> </w:t>
      </w:r>
      <w:r w:rsidRPr="0053497D">
        <w:rPr>
          <w:sz w:val="28"/>
          <w:szCs w:val="28"/>
        </w:rPr>
        <w:t>и</w:t>
      </w:r>
      <w:r w:rsidR="00194C81" w:rsidRPr="0053497D">
        <w:rPr>
          <w:sz w:val="28"/>
          <w:szCs w:val="28"/>
        </w:rPr>
        <w:t xml:space="preserve"> </w:t>
      </w:r>
      <w:r w:rsidRPr="0053497D">
        <w:rPr>
          <w:sz w:val="28"/>
          <w:szCs w:val="28"/>
        </w:rPr>
        <w:t>спортивных</w:t>
      </w:r>
      <w:r w:rsidR="00194C81" w:rsidRPr="0053497D">
        <w:rPr>
          <w:sz w:val="28"/>
          <w:szCs w:val="28"/>
        </w:rPr>
        <w:t xml:space="preserve"> </w:t>
      </w:r>
      <w:r w:rsidRPr="0053497D">
        <w:rPr>
          <w:sz w:val="28"/>
          <w:szCs w:val="28"/>
        </w:rPr>
        <w:t>мероприятий),</w:t>
      </w:r>
      <w:r w:rsidR="00194C81" w:rsidRPr="0053497D">
        <w:rPr>
          <w:sz w:val="28"/>
          <w:szCs w:val="28"/>
        </w:rPr>
        <w:t xml:space="preserve"> </w:t>
      </w:r>
      <w:r w:rsidRPr="0053497D">
        <w:rPr>
          <w:sz w:val="28"/>
          <w:szCs w:val="28"/>
        </w:rPr>
        <w:t>включая</w:t>
      </w:r>
      <w:r w:rsidR="00194C81" w:rsidRPr="0053497D">
        <w:rPr>
          <w:sz w:val="28"/>
          <w:szCs w:val="28"/>
        </w:rPr>
        <w:t xml:space="preserve"> </w:t>
      </w:r>
      <w:r w:rsidRPr="0053497D">
        <w:rPr>
          <w:sz w:val="28"/>
          <w:szCs w:val="28"/>
        </w:rPr>
        <w:t>порядок</w:t>
      </w:r>
      <w:r w:rsidR="00194C81" w:rsidRPr="0053497D">
        <w:rPr>
          <w:sz w:val="28"/>
          <w:szCs w:val="28"/>
        </w:rPr>
        <w:t xml:space="preserve"> </w:t>
      </w:r>
      <w:r w:rsidRPr="0053497D">
        <w:rPr>
          <w:sz w:val="28"/>
          <w:szCs w:val="28"/>
        </w:rPr>
        <w:t>медицинского</w:t>
      </w:r>
      <w:r w:rsidR="00194C81" w:rsidRPr="0053497D">
        <w:rPr>
          <w:sz w:val="28"/>
          <w:szCs w:val="28"/>
        </w:rPr>
        <w:t xml:space="preserve"> </w:t>
      </w:r>
      <w:r w:rsidRPr="0053497D">
        <w:rPr>
          <w:sz w:val="28"/>
          <w:szCs w:val="28"/>
        </w:rPr>
        <w:t>осмотра</w:t>
      </w:r>
      <w:r w:rsidR="00194C81" w:rsidRPr="0053497D">
        <w:rPr>
          <w:sz w:val="28"/>
          <w:szCs w:val="28"/>
        </w:rPr>
        <w:t xml:space="preserve"> </w:t>
      </w:r>
      <w:r w:rsidRPr="0053497D">
        <w:rPr>
          <w:sz w:val="28"/>
          <w:szCs w:val="28"/>
        </w:rPr>
        <w:t>лиц,</w:t>
      </w:r>
      <w:r w:rsidR="00194C81" w:rsidRPr="0053497D">
        <w:rPr>
          <w:sz w:val="28"/>
          <w:szCs w:val="28"/>
        </w:rPr>
        <w:t xml:space="preserve"> </w:t>
      </w:r>
      <w:r w:rsidRPr="0053497D">
        <w:rPr>
          <w:sz w:val="28"/>
          <w:szCs w:val="28"/>
        </w:rPr>
        <w:t>желающих</w:t>
      </w:r>
      <w:r w:rsidR="00194C81" w:rsidRPr="0053497D">
        <w:rPr>
          <w:sz w:val="28"/>
          <w:szCs w:val="28"/>
        </w:rPr>
        <w:t xml:space="preserve"> </w:t>
      </w:r>
      <w:r w:rsidRPr="0053497D">
        <w:rPr>
          <w:sz w:val="28"/>
          <w:szCs w:val="28"/>
        </w:rPr>
        <w:t>пройти</w:t>
      </w:r>
      <w:r w:rsidR="00194C81" w:rsidRPr="0053497D">
        <w:rPr>
          <w:sz w:val="28"/>
          <w:szCs w:val="28"/>
        </w:rPr>
        <w:t xml:space="preserve"> </w:t>
      </w:r>
      <w:r w:rsidRPr="0053497D">
        <w:rPr>
          <w:sz w:val="28"/>
          <w:szCs w:val="28"/>
        </w:rPr>
        <w:t>спортивную</w:t>
      </w:r>
      <w:r w:rsidR="00194C81" w:rsidRPr="0053497D">
        <w:rPr>
          <w:sz w:val="28"/>
          <w:szCs w:val="28"/>
        </w:rPr>
        <w:t xml:space="preserve"> </w:t>
      </w:r>
      <w:r w:rsidRPr="0053497D">
        <w:rPr>
          <w:sz w:val="28"/>
          <w:szCs w:val="28"/>
        </w:rPr>
        <w:t>подготовку,</w:t>
      </w:r>
      <w:r w:rsidR="00194C81" w:rsidRPr="0053497D">
        <w:rPr>
          <w:sz w:val="28"/>
          <w:szCs w:val="28"/>
        </w:rPr>
        <w:t xml:space="preserve"> </w:t>
      </w:r>
      <w:r w:rsidRPr="0053497D">
        <w:rPr>
          <w:sz w:val="28"/>
          <w:szCs w:val="28"/>
        </w:rPr>
        <w:t>заниматься</w:t>
      </w:r>
      <w:r w:rsidR="00194C81" w:rsidRPr="0053497D">
        <w:rPr>
          <w:sz w:val="28"/>
          <w:szCs w:val="28"/>
        </w:rPr>
        <w:t xml:space="preserve"> </w:t>
      </w:r>
      <w:r w:rsidRPr="0053497D">
        <w:rPr>
          <w:sz w:val="28"/>
          <w:szCs w:val="28"/>
        </w:rPr>
        <w:t>физической</w:t>
      </w:r>
      <w:r w:rsidR="00194C81" w:rsidRPr="0053497D">
        <w:rPr>
          <w:sz w:val="28"/>
          <w:szCs w:val="28"/>
        </w:rPr>
        <w:t xml:space="preserve"> </w:t>
      </w:r>
      <w:r w:rsidRPr="0053497D">
        <w:rPr>
          <w:sz w:val="28"/>
          <w:szCs w:val="28"/>
        </w:rPr>
        <w:t>культурой</w:t>
      </w:r>
      <w:r w:rsidR="00194C81" w:rsidRPr="0053497D">
        <w:rPr>
          <w:sz w:val="28"/>
          <w:szCs w:val="28"/>
        </w:rPr>
        <w:t xml:space="preserve"> </w:t>
      </w:r>
      <w:r w:rsidRPr="0053497D">
        <w:rPr>
          <w:sz w:val="28"/>
          <w:szCs w:val="28"/>
        </w:rPr>
        <w:t>и</w:t>
      </w:r>
      <w:r w:rsidR="00194C81" w:rsidRPr="0053497D">
        <w:rPr>
          <w:sz w:val="28"/>
          <w:szCs w:val="28"/>
        </w:rPr>
        <w:t xml:space="preserve"> </w:t>
      </w:r>
      <w:r w:rsidRPr="0053497D">
        <w:rPr>
          <w:sz w:val="28"/>
          <w:szCs w:val="28"/>
        </w:rPr>
        <w:t>спортом</w:t>
      </w:r>
      <w:r w:rsidR="00194C81" w:rsidRPr="0053497D">
        <w:rPr>
          <w:sz w:val="28"/>
          <w:szCs w:val="28"/>
        </w:rPr>
        <w:t xml:space="preserve"> </w:t>
      </w:r>
      <w:r w:rsidRPr="0053497D">
        <w:rPr>
          <w:sz w:val="28"/>
          <w:szCs w:val="28"/>
        </w:rPr>
        <w:t>в</w:t>
      </w:r>
      <w:r w:rsidR="00194C81" w:rsidRPr="0053497D">
        <w:rPr>
          <w:sz w:val="28"/>
          <w:szCs w:val="28"/>
        </w:rPr>
        <w:t xml:space="preserve"> </w:t>
      </w:r>
      <w:r w:rsidRPr="0053497D">
        <w:rPr>
          <w:sz w:val="28"/>
          <w:szCs w:val="28"/>
        </w:rPr>
        <w:t>организациях</w:t>
      </w:r>
      <w:r w:rsidR="00194C81" w:rsidRPr="0053497D">
        <w:rPr>
          <w:sz w:val="28"/>
          <w:szCs w:val="28"/>
        </w:rPr>
        <w:t xml:space="preserve"> </w:t>
      </w:r>
      <w:r w:rsidRPr="0053497D">
        <w:rPr>
          <w:sz w:val="28"/>
          <w:szCs w:val="28"/>
        </w:rPr>
        <w:t>и(или)</w:t>
      </w:r>
      <w:r w:rsidR="00194C81" w:rsidRPr="0053497D">
        <w:rPr>
          <w:sz w:val="28"/>
          <w:szCs w:val="28"/>
        </w:rPr>
        <w:t xml:space="preserve"> </w:t>
      </w:r>
      <w:r w:rsidRPr="0053497D">
        <w:rPr>
          <w:sz w:val="28"/>
          <w:szCs w:val="28"/>
        </w:rPr>
        <w:t>выполнить</w:t>
      </w:r>
      <w:r w:rsidR="00194C81" w:rsidRPr="0053497D">
        <w:rPr>
          <w:sz w:val="28"/>
          <w:szCs w:val="28"/>
        </w:rPr>
        <w:t xml:space="preserve"> </w:t>
      </w:r>
      <w:r w:rsidRPr="0053497D">
        <w:rPr>
          <w:sz w:val="28"/>
          <w:szCs w:val="28"/>
        </w:rPr>
        <w:t>нормативы</w:t>
      </w:r>
      <w:r w:rsidR="00194C81" w:rsidRPr="0053497D">
        <w:rPr>
          <w:sz w:val="28"/>
          <w:szCs w:val="28"/>
        </w:rPr>
        <w:t xml:space="preserve"> </w:t>
      </w:r>
      <w:r w:rsidRPr="0053497D">
        <w:rPr>
          <w:sz w:val="28"/>
          <w:szCs w:val="28"/>
        </w:rPr>
        <w:t>испытаний</w:t>
      </w:r>
      <w:r w:rsidR="00194C81" w:rsidRPr="0053497D">
        <w:rPr>
          <w:sz w:val="28"/>
          <w:szCs w:val="28"/>
        </w:rPr>
        <w:t xml:space="preserve"> </w:t>
      </w:r>
      <w:r w:rsidRPr="0053497D">
        <w:rPr>
          <w:sz w:val="28"/>
          <w:szCs w:val="28"/>
        </w:rPr>
        <w:t>(тестов)</w:t>
      </w:r>
      <w:r w:rsidR="00194C81" w:rsidRPr="0053497D">
        <w:rPr>
          <w:sz w:val="28"/>
          <w:szCs w:val="28"/>
        </w:rPr>
        <w:t xml:space="preserve"> </w:t>
      </w:r>
      <w:r w:rsidRPr="0053497D">
        <w:rPr>
          <w:sz w:val="28"/>
          <w:szCs w:val="28"/>
        </w:rPr>
        <w:t>Всероссийского</w:t>
      </w:r>
      <w:r w:rsidR="00194C81" w:rsidRPr="0053497D">
        <w:rPr>
          <w:sz w:val="28"/>
          <w:szCs w:val="28"/>
        </w:rPr>
        <w:t xml:space="preserve"> </w:t>
      </w:r>
      <w:r w:rsidRPr="0053497D">
        <w:rPr>
          <w:sz w:val="28"/>
          <w:szCs w:val="28"/>
        </w:rPr>
        <w:t>физкультурно-спортивного комплекса «Готов к труду и обороне» (ГТО)» и форм медицинских</w:t>
      </w:r>
      <w:r w:rsidR="00194C81" w:rsidRPr="0053497D">
        <w:rPr>
          <w:sz w:val="28"/>
          <w:szCs w:val="28"/>
        </w:rPr>
        <w:t xml:space="preserve"> </w:t>
      </w:r>
      <w:r w:rsidRPr="0053497D">
        <w:rPr>
          <w:sz w:val="28"/>
          <w:szCs w:val="28"/>
        </w:rPr>
        <w:t>заключений</w:t>
      </w:r>
      <w:r w:rsidR="00194C81" w:rsidRPr="0053497D">
        <w:rPr>
          <w:sz w:val="28"/>
          <w:szCs w:val="28"/>
        </w:rPr>
        <w:t xml:space="preserve"> </w:t>
      </w:r>
      <w:r w:rsidRPr="0053497D">
        <w:rPr>
          <w:sz w:val="28"/>
          <w:szCs w:val="28"/>
        </w:rPr>
        <w:t>о</w:t>
      </w:r>
      <w:r w:rsidR="00194C81" w:rsidRPr="0053497D">
        <w:rPr>
          <w:sz w:val="28"/>
          <w:szCs w:val="28"/>
        </w:rPr>
        <w:t xml:space="preserve"> </w:t>
      </w:r>
      <w:r w:rsidRPr="0053497D">
        <w:rPr>
          <w:sz w:val="28"/>
          <w:szCs w:val="28"/>
        </w:rPr>
        <w:t>допуске</w:t>
      </w:r>
      <w:r w:rsidR="00194C81" w:rsidRPr="0053497D">
        <w:rPr>
          <w:sz w:val="28"/>
          <w:szCs w:val="28"/>
        </w:rPr>
        <w:t xml:space="preserve"> </w:t>
      </w:r>
      <w:r w:rsidRPr="0053497D">
        <w:rPr>
          <w:sz w:val="28"/>
          <w:szCs w:val="28"/>
        </w:rPr>
        <w:t>к</w:t>
      </w:r>
      <w:r w:rsidRPr="0053497D">
        <w:rPr>
          <w:sz w:val="28"/>
          <w:szCs w:val="28"/>
        </w:rPr>
        <w:tab/>
        <w:t>участию</w:t>
      </w:r>
      <w:r w:rsidR="00194C81" w:rsidRPr="0053497D">
        <w:rPr>
          <w:sz w:val="28"/>
          <w:szCs w:val="28"/>
        </w:rPr>
        <w:t xml:space="preserve"> в </w:t>
      </w:r>
      <w:r w:rsidRPr="0053497D">
        <w:rPr>
          <w:sz w:val="28"/>
          <w:szCs w:val="28"/>
        </w:rPr>
        <w:t>физкультурных</w:t>
      </w:r>
      <w:r w:rsidR="00194C81" w:rsidRPr="0053497D">
        <w:rPr>
          <w:sz w:val="28"/>
          <w:szCs w:val="28"/>
        </w:rPr>
        <w:t xml:space="preserve"> </w:t>
      </w:r>
      <w:r w:rsidRPr="0053497D">
        <w:rPr>
          <w:sz w:val="28"/>
          <w:szCs w:val="28"/>
        </w:rPr>
        <w:t>и</w:t>
      </w:r>
      <w:r w:rsidR="00194C81" w:rsidRPr="0053497D">
        <w:rPr>
          <w:sz w:val="28"/>
          <w:szCs w:val="28"/>
        </w:rPr>
        <w:t xml:space="preserve"> </w:t>
      </w:r>
      <w:r w:rsidRPr="0053497D">
        <w:rPr>
          <w:sz w:val="28"/>
          <w:szCs w:val="28"/>
        </w:rPr>
        <w:t>спортивных</w:t>
      </w:r>
      <w:r w:rsidR="00194C81" w:rsidRPr="0053497D">
        <w:rPr>
          <w:sz w:val="28"/>
          <w:szCs w:val="28"/>
        </w:rPr>
        <w:t xml:space="preserve"> </w:t>
      </w:r>
      <w:r w:rsidRPr="0053497D">
        <w:rPr>
          <w:sz w:val="28"/>
          <w:szCs w:val="28"/>
        </w:rPr>
        <w:t>мероприятиях»</w:t>
      </w:r>
      <w:r w:rsidR="00194C81" w:rsidRPr="0053497D">
        <w:rPr>
          <w:sz w:val="28"/>
          <w:szCs w:val="28"/>
        </w:rPr>
        <w:t xml:space="preserve"> </w:t>
      </w:r>
      <w:r w:rsidRPr="0053497D">
        <w:rPr>
          <w:sz w:val="28"/>
          <w:szCs w:val="28"/>
        </w:rPr>
        <w:t>(зарегистрирован</w:t>
      </w:r>
      <w:r w:rsidR="00194C81" w:rsidRPr="0053497D">
        <w:rPr>
          <w:sz w:val="28"/>
          <w:szCs w:val="28"/>
        </w:rPr>
        <w:t xml:space="preserve"> </w:t>
      </w:r>
      <w:r w:rsidRPr="0053497D">
        <w:rPr>
          <w:sz w:val="28"/>
          <w:szCs w:val="28"/>
        </w:rPr>
        <w:t>Минюстом</w:t>
      </w:r>
      <w:r w:rsidR="00194C81" w:rsidRPr="0053497D">
        <w:rPr>
          <w:sz w:val="28"/>
          <w:szCs w:val="28"/>
        </w:rPr>
        <w:t xml:space="preserve"> </w:t>
      </w:r>
      <w:r w:rsidRPr="0053497D">
        <w:rPr>
          <w:sz w:val="28"/>
          <w:szCs w:val="28"/>
        </w:rPr>
        <w:t>России</w:t>
      </w:r>
      <w:r w:rsidR="00194C81" w:rsidRPr="0053497D">
        <w:rPr>
          <w:sz w:val="28"/>
          <w:szCs w:val="28"/>
        </w:rPr>
        <w:t xml:space="preserve"> </w:t>
      </w:r>
      <w:r w:rsidRPr="0053497D">
        <w:rPr>
          <w:sz w:val="28"/>
          <w:szCs w:val="28"/>
        </w:rPr>
        <w:t>03.12.2020,</w:t>
      </w:r>
      <w:r w:rsidR="00194C81" w:rsidRPr="0053497D">
        <w:rPr>
          <w:sz w:val="28"/>
          <w:szCs w:val="28"/>
        </w:rPr>
        <w:t xml:space="preserve"> </w:t>
      </w:r>
      <w:r w:rsidRPr="0053497D">
        <w:rPr>
          <w:sz w:val="28"/>
          <w:szCs w:val="28"/>
        </w:rPr>
        <w:t>регистрационный</w:t>
      </w:r>
      <w:r w:rsidR="00194C81" w:rsidRPr="0053497D">
        <w:rPr>
          <w:sz w:val="28"/>
          <w:szCs w:val="28"/>
        </w:rPr>
        <w:t xml:space="preserve"> </w:t>
      </w:r>
      <w:r w:rsidRPr="0053497D">
        <w:rPr>
          <w:sz w:val="28"/>
          <w:szCs w:val="28"/>
        </w:rPr>
        <w:t>№ 61238)</w:t>
      </w:r>
      <w:r w:rsidRPr="0053497D">
        <w:rPr>
          <w:sz w:val="28"/>
          <w:szCs w:val="28"/>
          <w:vertAlign w:val="superscript"/>
        </w:rPr>
        <w:t>1</w:t>
      </w:r>
      <w:r w:rsidRPr="0053497D">
        <w:rPr>
          <w:sz w:val="28"/>
          <w:szCs w:val="28"/>
        </w:rPr>
        <w:t>;</w:t>
      </w:r>
    </w:p>
    <w:p w14:paraId="6CCEBCAD" w14:textId="77777777" w:rsidR="00C37901" w:rsidRPr="0053497D" w:rsidRDefault="00C37901" w:rsidP="00F820A6">
      <w:pPr>
        <w:pStyle w:val="a3"/>
        <w:ind w:left="0" w:firstLine="708"/>
        <w:jc w:val="both"/>
        <w:rPr>
          <w:sz w:val="28"/>
          <w:szCs w:val="28"/>
        </w:rPr>
      </w:pPr>
      <w:r w:rsidRPr="0053497D">
        <w:rPr>
          <w:sz w:val="28"/>
          <w:szCs w:val="28"/>
        </w:rPr>
        <w:t>обеспечение</w:t>
      </w:r>
      <w:r w:rsidR="00194C81" w:rsidRPr="0053497D">
        <w:rPr>
          <w:sz w:val="28"/>
          <w:szCs w:val="28"/>
        </w:rPr>
        <w:t xml:space="preserve"> </w:t>
      </w:r>
      <w:r w:rsidRPr="0053497D">
        <w:rPr>
          <w:sz w:val="28"/>
          <w:szCs w:val="28"/>
        </w:rPr>
        <w:t>оборудованием</w:t>
      </w:r>
      <w:r w:rsidR="00194C81" w:rsidRPr="0053497D">
        <w:rPr>
          <w:sz w:val="28"/>
          <w:szCs w:val="28"/>
        </w:rPr>
        <w:t xml:space="preserve"> </w:t>
      </w:r>
      <w:r w:rsidRPr="0053497D">
        <w:rPr>
          <w:sz w:val="28"/>
          <w:szCs w:val="28"/>
        </w:rPr>
        <w:t>и</w:t>
      </w:r>
      <w:r w:rsidR="00194C81" w:rsidRPr="0053497D">
        <w:rPr>
          <w:sz w:val="28"/>
          <w:szCs w:val="28"/>
        </w:rPr>
        <w:t xml:space="preserve"> </w:t>
      </w:r>
      <w:r w:rsidRPr="0053497D">
        <w:rPr>
          <w:sz w:val="28"/>
          <w:szCs w:val="28"/>
        </w:rPr>
        <w:t>спортивным</w:t>
      </w:r>
      <w:r w:rsidR="00150DF3" w:rsidRPr="0053497D">
        <w:rPr>
          <w:sz w:val="28"/>
          <w:szCs w:val="28"/>
        </w:rPr>
        <w:t xml:space="preserve"> инвентарем, </w:t>
      </w:r>
      <w:r w:rsidR="005370EB" w:rsidRPr="0053497D">
        <w:rPr>
          <w:sz w:val="28"/>
          <w:szCs w:val="28"/>
        </w:rPr>
        <w:t xml:space="preserve">необходимыми для </w:t>
      </w:r>
      <w:r w:rsidRPr="0053497D">
        <w:rPr>
          <w:sz w:val="28"/>
          <w:szCs w:val="28"/>
        </w:rPr>
        <w:t>прохождения спортивной</w:t>
      </w:r>
      <w:r w:rsidR="00194C81" w:rsidRPr="0053497D">
        <w:rPr>
          <w:sz w:val="28"/>
          <w:szCs w:val="28"/>
        </w:rPr>
        <w:t xml:space="preserve"> </w:t>
      </w:r>
      <w:r w:rsidRPr="0053497D">
        <w:rPr>
          <w:sz w:val="28"/>
          <w:szCs w:val="28"/>
        </w:rPr>
        <w:t>подготовки</w:t>
      </w:r>
    </w:p>
    <w:p w14:paraId="52293C59" w14:textId="77777777" w:rsidR="00C37901" w:rsidRPr="0053497D" w:rsidRDefault="00C37901" w:rsidP="00F820A6">
      <w:pPr>
        <w:pStyle w:val="a3"/>
        <w:spacing w:before="1"/>
        <w:ind w:left="0" w:firstLine="708"/>
        <w:jc w:val="both"/>
        <w:rPr>
          <w:sz w:val="28"/>
          <w:szCs w:val="28"/>
        </w:rPr>
      </w:pPr>
      <w:r w:rsidRPr="0053497D">
        <w:rPr>
          <w:sz w:val="28"/>
          <w:szCs w:val="28"/>
        </w:rPr>
        <w:t>обеспечение</w:t>
      </w:r>
      <w:r w:rsidR="00194C81" w:rsidRPr="0053497D">
        <w:rPr>
          <w:sz w:val="28"/>
          <w:szCs w:val="28"/>
        </w:rPr>
        <w:t xml:space="preserve"> </w:t>
      </w:r>
      <w:r w:rsidRPr="0053497D">
        <w:rPr>
          <w:sz w:val="28"/>
          <w:szCs w:val="28"/>
        </w:rPr>
        <w:t>спортивной</w:t>
      </w:r>
      <w:r w:rsidR="00194C81" w:rsidRPr="0053497D">
        <w:rPr>
          <w:sz w:val="28"/>
          <w:szCs w:val="28"/>
        </w:rPr>
        <w:t xml:space="preserve"> </w:t>
      </w:r>
      <w:r w:rsidRPr="0053497D">
        <w:rPr>
          <w:sz w:val="28"/>
          <w:szCs w:val="28"/>
        </w:rPr>
        <w:t>экипировкой</w:t>
      </w:r>
      <w:r w:rsidR="00194C81" w:rsidRPr="0053497D">
        <w:rPr>
          <w:sz w:val="28"/>
          <w:szCs w:val="28"/>
        </w:rPr>
        <w:t xml:space="preserve"> </w:t>
      </w:r>
      <w:r w:rsidRPr="0053497D">
        <w:rPr>
          <w:sz w:val="28"/>
          <w:szCs w:val="28"/>
        </w:rPr>
        <w:t>с</w:t>
      </w:r>
      <w:r w:rsidR="00194C81" w:rsidRPr="0053497D">
        <w:rPr>
          <w:sz w:val="28"/>
          <w:szCs w:val="28"/>
        </w:rPr>
        <w:t xml:space="preserve"> </w:t>
      </w:r>
      <w:r w:rsidRPr="0053497D">
        <w:rPr>
          <w:sz w:val="28"/>
          <w:szCs w:val="28"/>
        </w:rPr>
        <w:t>учетом</w:t>
      </w:r>
      <w:r w:rsidR="00194C81" w:rsidRPr="0053497D">
        <w:rPr>
          <w:sz w:val="28"/>
          <w:szCs w:val="28"/>
        </w:rPr>
        <w:t xml:space="preserve"> </w:t>
      </w:r>
      <w:r w:rsidRPr="0053497D">
        <w:rPr>
          <w:sz w:val="28"/>
          <w:szCs w:val="28"/>
        </w:rPr>
        <w:t>функциональных</w:t>
      </w:r>
      <w:r w:rsidR="00194C81" w:rsidRPr="0053497D">
        <w:rPr>
          <w:sz w:val="28"/>
          <w:szCs w:val="28"/>
        </w:rPr>
        <w:t xml:space="preserve"> </w:t>
      </w:r>
      <w:r w:rsidRPr="0053497D">
        <w:rPr>
          <w:sz w:val="28"/>
          <w:szCs w:val="28"/>
        </w:rPr>
        <w:t>групп,</w:t>
      </w:r>
      <w:r w:rsidR="00194C81" w:rsidRPr="0053497D">
        <w:rPr>
          <w:sz w:val="28"/>
          <w:szCs w:val="28"/>
        </w:rPr>
        <w:t xml:space="preserve"> </w:t>
      </w:r>
      <w:r w:rsidRPr="0053497D">
        <w:rPr>
          <w:sz w:val="28"/>
          <w:szCs w:val="28"/>
        </w:rPr>
        <w:t>спортивных</w:t>
      </w:r>
      <w:r w:rsidR="00194C81" w:rsidRPr="0053497D">
        <w:rPr>
          <w:sz w:val="28"/>
          <w:szCs w:val="28"/>
        </w:rPr>
        <w:t xml:space="preserve"> </w:t>
      </w:r>
      <w:r w:rsidRPr="0053497D">
        <w:rPr>
          <w:sz w:val="28"/>
          <w:szCs w:val="28"/>
        </w:rPr>
        <w:t>классов</w:t>
      </w:r>
      <w:r w:rsidR="00194C81" w:rsidRPr="0053497D">
        <w:rPr>
          <w:sz w:val="28"/>
          <w:szCs w:val="28"/>
        </w:rPr>
        <w:t xml:space="preserve"> </w:t>
      </w:r>
      <w:r w:rsidRPr="0053497D">
        <w:rPr>
          <w:sz w:val="28"/>
          <w:szCs w:val="28"/>
        </w:rPr>
        <w:t>и</w:t>
      </w:r>
      <w:r w:rsidR="00194C81" w:rsidRPr="0053497D">
        <w:rPr>
          <w:sz w:val="28"/>
          <w:szCs w:val="28"/>
        </w:rPr>
        <w:t xml:space="preserve"> </w:t>
      </w:r>
      <w:r w:rsidRPr="0053497D">
        <w:rPr>
          <w:sz w:val="28"/>
          <w:szCs w:val="28"/>
        </w:rPr>
        <w:t>индивидуальных</w:t>
      </w:r>
      <w:r w:rsidR="00194C81" w:rsidRPr="0053497D">
        <w:rPr>
          <w:sz w:val="28"/>
          <w:szCs w:val="28"/>
        </w:rPr>
        <w:t xml:space="preserve"> </w:t>
      </w:r>
      <w:r w:rsidRPr="0053497D">
        <w:rPr>
          <w:sz w:val="28"/>
          <w:szCs w:val="28"/>
        </w:rPr>
        <w:t>поражений</w:t>
      </w:r>
      <w:r w:rsidR="00194C81" w:rsidRPr="0053497D">
        <w:rPr>
          <w:sz w:val="28"/>
          <w:szCs w:val="28"/>
        </w:rPr>
        <w:t xml:space="preserve"> </w:t>
      </w:r>
      <w:r w:rsidRPr="0053497D">
        <w:rPr>
          <w:sz w:val="28"/>
          <w:szCs w:val="28"/>
        </w:rPr>
        <w:t>ОДА</w:t>
      </w:r>
      <w:r w:rsidR="00194C81" w:rsidRPr="0053497D">
        <w:rPr>
          <w:sz w:val="28"/>
          <w:szCs w:val="28"/>
        </w:rPr>
        <w:t xml:space="preserve"> </w:t>
      </w:r>
      <w:r w:rsidRPr="0053497D">
        <w:rPr>
          <w:sz w:val="28"/>
          <w:szCs w:val="28"/>
        </w:rPr>
        <w:t>лиц,</w:t>
      </w:r>
      <w:r w:rsidR="00194C81" w:rsidRPr="0053497D">
        <w:rPr>
          <w:sz w:val="28"/>
          <w:szCs w:val="28"/>
        </w:rPr>
        <w:t xml:space="preserve"> </w:t>
      </w:r>
      <w:r w:rsidRPr="0053497D">
        <w:rPr>
          <w:sz w:val="28"/>
          <w:szCs w:val="28"/>
        </w:rPr>
        <w:t>проходящих</w:t>
      </w:r>
      <w:r w:rsidR="00194C81" w:rsidRPr="0053497D">
        <w:rPr>
          <w:sz w:val="28"/>
          <w:szCs w:val="28"/>
        </w:rPr>
        <w:t xml:space="preserve"> </w:t>
      </w:r>
      <w:r w:rsidRPr="0053497D">
        <w:rPr>
          <w:sz w:val="28"/>
          <w:szCs w:val="28"/>
        </w:rPr>
        <w:t>спортивную</w:t>
      </w:r>
      <w:r w:rsidR="00194C81" w:rsidRPr="0053497D">
        <w:rPr>
          <w:sz w:val="28"/>
          <w:szCs w:val="28"/>
        </w:rPr>
        <w:t xml:space="preserve"> </w:t>
      </w:r>
      <w:r w:rsidRPr="0053497D">
        <w:rPr>
          <w:sz w:val="28"/>
          <w:szCs w:val="28"/>
        </w:rPr>
        <w:t>подготовку;</w:t>
      </w:r>
    </w:p>
    <w:p w14:paraId="12FCF3C8" w14:textId="77777777" w:rsidR="00C37901" w:rsidRPr="0053497D" w:rsidRDefault="00C37901" w:rsidP="00F820A6">
      <w:pPr>
        <w:pStyle w:val="a3"/>
        <w:ind w:left="0" w:firstLine="708"/>
        <w:jc w:val="both"/>
        <w:rPr>
          <w:sz w:val="28"/>
          <w:szCs w:val="28"/>
        </w:rPr>
      </w:pPr>
      <w:r w:rsidRPr="0053497D">
        <w:rPr>
          <w:sz w:val="28"/>
          <w:szCs w:val="28"/>
        </w:rPr>
        <w:t>обеспечение</w:t>
      </w:r>
      <w:r w:rsidR="00194C81" w:rsidRPr="0053497D">
        <w:rPr>
          <w:sz w:val="28"/>
          <w:szCs w:val="28"/>
        </w:rPr>
        <w:t xml:space="preserve"> </w:t>
      </w:r>
      <w:r w:rsidRPr="0053497D">
        <w:rPr>
          <w:sz w:val="28"/>
          <w:szCs w:val="28"/>
        </w:rPr>
        <w:t>обучающихся</w:t>
      </w:r>
      <w:r w:rsidR="00194C81" w:rsidRPr="0053497D">
        <w:rPr>
          <w:sz w:val="28"/>
          <w:szCs w:val="28"/>
        </w:rPr>
        <w:t xml:space="preserve"> </w:t>
      </w:r>
      <w:r w:rsidRPr="0053497D">
        <w:rPr>
          <w:sz w:val="28"/>
          <w:szCs w:val="28"/>
        </w:rPr>
        <w:t>проездом</w:t>
      </w:r>
      <w:r w:rsidR="00194C81" w:rsidRPr="0053497D">
        <w:rPr>
          <w:sz w:val="28"/>
          <w:szCs w:val="28"/>
        </w:rPr>
        <w:t xml:space="preserve"> </w:t>
      </w:r>
      <w:r w:rsidRPr="0053497D">
        <w:rPr>
          <w:sz w:val="28"/>
          <w:szCs w:val="28"/>
        </w:rPr>
        <w:t>к</w:t>
      </w:r>
      <w:r w:rsidR="00194C81" w:rsidRPr="0053497D">
        <w:rPr>
          <w:sz w:val="28"/>
          <w:szCs w:val="28"/>
        </w:rPr>
        <w:t xml:space="preserve"> </w:t>
      </w:r>
      <w:r w:rsidRPr="0053497D">
        <w:rPr>
          <w:sz w:val="28"/>
          <w:szCs w:val="28"/>
        </w:rPr>
        <w:t>месту</w:t>
      </w:r>
      <w:r w:rsidR="00194C81" w:rsidRPr="0053497D">
        <w:rPr>
          <w:sz w:val="28"/>
          <w:szCs w:val="28"/>
        </w:rPr>
        <w:t xml:space="preserve"> </w:t>
      </w:r>
      <w:r w:rsidRPr="0053497D">
        <w:rPr>
          <w:sz w:val="28"/>
          <w:szCs w:val="28"/>
        </w:rPr>
        <w:t>проведения</w:t>
      </w:r>
      <w:r w:rsidR="00194C81" w:rsidRPr="0053497D">
        <w:rPr>
          <w:sz w:val="28"/>
          <w:szCs w:val="28"/>
        </w:rPr>
        <w:t xml:space="preserve"> </w:t>
      </w:r>
      <w:r w:rsidRPr="0053497D">
        <w:rPr>
          <w:sz w:val="28"/>
          <w:szCs w:val="28"/>
        </w:rPr>
        <w:t>спортивных</w:t>
      </w:r>
      <w:r w:rsidR="00194C81" w:rsidRPr="0053497D">
        <w:rPr>
          <w:sz w:val="28"/>
          <w:szCs w:val="28"/>
        </w:rPr>
        <w:t xml:space="preserve"> </w:t>
      </w:r>
      <w:r w:rsidRPr="0053497D">
        <w:rPr>
          <w:sz w:val="28"/>
          <w:szCs w:val="28"/>
        </w:rPr>
        <w:t>мероприятий</w:t>
      </w:r>
      <w:r w:rsidR="00194C81" w:rsidRPr="0053497D">
        <w:rPr>
          <w:sz w:val="28"/>
          <w:szCs w:val="28"/>
        </w:rPr>
        <w:t xml:space="preserve"> </w:t>
      </w:r>
      <w:r w:rsidRPr="0053497D">
        <w:rPr>
          <w:sz w:val="28"/>
          <w:szCs w:val="28"/>
        </w:rPr>
        <w:t>и</w:t>
      </w:r>
      <w:r w:rsidR="00194C81" w:rsidRPr="0053497D">
        <w:rPr>
          <w:sz w:val="28"/>
          <w:szCs w:val="28"/>
        </w:rPr>
        <w:t xml:space="preserve"> </w:t>
      </w:r>
      <w:r w:rsidRPr="0053497D">
        <w:rPr>
          <w:sz w:val="28"/>
          <w:szCs w:val="28"/>
        </w:rPr>
        <w:t>обратно;</w:t>
      </w:r>
    </w:p>
    <w:p w14:paraId="0D210425" w14:textId="77777777" w:rsidR="00C37901" w:rsidRPr="0053497D" w:rsidRDefault="00C37901" w:rsidP="00F820A6">
      <w:pPr>
        <w:pStyle w:val="a3"/>
        <w:ind w:left="0" w:firstLine="708"/>
        <w:jc w:val="both"/>
        <w:rPr>
          <w:sz w:val="28"/>
          <w:szCs w:val="28"/>
        </w:rPr>
      </w:pPr>
      <w:r w:rsidRPr="0053497D">
        <w:rPr>
          <w:sz w:val="28"/>
          <w:szCs w:val="28"/>
        </w:rPr>
        <w:t>обеспечение</w:t>
      </w:r>
      <w:r w:rsidR="00194C81" w:rsidRPr="0053497D">
        <w:rPr>
          <w:sz w:val="28"/>
          <w:szCs w:val="28"/>
        </w:rPr>
        <w:t xml:space="preserve"> </w:t>
      </w:r>
      <w:r w:rsidRPr="0053497D">
        <w:rPr>
          <w:sz w:val="28"/>
          <w:szCs w:val="28"/>
        </w:rPr>
        <w:t>обучающихся</w:t>
      </w:r>
      <w:r w:rsidR="00194C81" w:rsidRPr="0053497D">
        <w:rPr>
          <w:sz w:val="28"/>
          <w:szCs w:val="28"/>
        </w:rPr>
        <w:t xml:space="preserve"> </w:t>
      </w:r>
      <w:r w:rsidRPr="0053497D">
        <w:rPr>
          <w:sz w:val="28"/>
          <w:szCs w:val="28"/>
        </w:rPr>
        <w:t>питанием</w:t>
      </w:r>
      <w:r w:rsidR="00194C81" w:rsidRPr="0053497D">
        <w:rPr>
          <w:sz w:val="28"/>
          <w:szCs w:val="28"/>
        </w:rPr>
        <w:t xml:space="preserve"> </w:t>
      </w:r>
      <w:r w:rsidRPr="0053497D">
        <w:rPr>
          <w:sz w:val="28"/>
          <w:szCs w:val="28"/>
        </w:rPr>
        <w:t>и</w:t>
      </w:r>
      <w:r w:rsidR="00194C81" w:rsidRPr="0053497D">
        <w:rPr>
          <w:sz w:val="28"/>
          <w:szCs w:val="28"/>
        </w:rPr>
        <w:t xml:space="preserve"> </w:t>
      </w:r>
      <w:r w:rsidRPr="0053497D">
        <w:rPr>
          <w:sz w:val="28"/>
          <w:szCs w:val="28"/>
        </w:rPr>
        <w:t>проживанием</w:t>
      </w:r>
      <w:r w:rsidR="00194C81" w:rsidRPr="0053497D">
        <w:rPr>
          <w:sz w:val="28"/>
          <w:szCs w:val="28"/>
        </w:rPr>
        <w:t xml:space="preserve"> </w:t>
      </w:r>
      <w:r w:rsidRPr="0053497D">
        <w:rPr>
          <w:sz w:val="28"/>
          <w:szCs w:val="28"/>
        </w:rPr>
        <w:t>в</w:t>
      </w:r>
      <w:r w:rsidR="00194C81" w:rsidRPr="0053497D">
        <w:rPr>
          <w:sz w:val="28"/>
          <w:szCs w:val="28"/>
        </w:rPr>
        <w:t xml:space="preserve"> </w:t>
      </w:r>
      <w:r w:rsidRPr="0053497D">
        <w:rPr>
          <w:sz w:val="28"/>
          <w:szCs w:val="28"/>
        </w:rPr>
        <w:t>период</w:t>
      </w:r>
      <w:r w:rsidR="00194C81" w:rsidRPr="0053497D">
        <w:rPr>
          <w:sz w:val="28"/>
          <w:szCs w:val="28"/>
        </w:rPr>
        <w:t xml:space="preserve"> </w:t>
      </w:r>
      <w:r w:rsidRPr="0053497D">
        <w:rPr>
          <w:sz w:val="28"/>
          <w:szCs w:val="28"/>
        </w:rPr>
        <w:t>проведения</w:t>
      </w:r>
      <w:r w:rsidR="00194C81" w:rsidRPr="0053497D">
        <w:rPr>
          <w:sz w:val="28"/>
          <w:szCs w:val="28"/>
        </w:rPr>
        <w:t xml:space="preserve"> </w:t>
      </w:r>
      <w:r w:rsidRPr="0053497D">
        <w:rPr>
          <w:sz w:val="28"/>
          <w:szCs w:val="28"/>
        </w:rPr>
        <w:t>спортивных</w:t>
      </w:r>
      <w:r w:rsidR="00194C81" w:rsidRPr="0053497D">
        <w:rPr>
          <w:sz w:val="28"/>
          <w:szCs w:val="28"/>
        </w:rPr>
        <w:t xml:space="preserve"> </w:t>
      </w:r>
      <w:r w:rsidRPr="0053497D">
        <w:rPr>
          <w:sz w:val="28"/>
          <w:szCs w:val="28"/>
        </w:rPr>
        <w:t>мероприятий;</w:t>
      </w:r>
    </w:p>
    <w:p w14:paraId="46A8B3AB" w14:textId="77777777" w:rsidR="00150DF3" w:rsidRPr="0053497D" w:rsidRDefault="00C37901" w:rsidP="00F820A6">
      <w:pPr>
        <w:pStyle w:val="a3"/>
        <w:ind w:left="0" w:firstLine="708"/>
        <w:jc w:val="both"/>
        <w:rPr>
          <w:sz w:val="28"/>
          <w:szCs w:val="28"/>
        </w:rPr>
      </w:pPr>
      <w:r w:rsidRPr="0053497D">
        <w:rPr>
          <w:sz w:val="28"/>
          <w:szCs w:val="28"/>
        </w:rPr>
        <w:t>медицинское</w:t>
      </w:r>
      <w:r w:rsidR="00194C81" w:rsidRPr="0053497D">
        <w:rPr>
          <w:sz w:val="28"/>
          <w:szCs w:val="28"/>
        </w:rPr>
        <w:t xml:space="preserve"> </w:t>
      </w:r>
      <w:r w:rsidRPr="0053497D">
        <w:rPr>
          <w:sz w:val="28"/>
          <w:szCs w:val="28"/>
        </w:rPr>
        <w:t>обеспечение</w:t>
      </w:r>
      <w:r w:rsidR="00194C81" w:rsidRPr="0053497D">
        <w:rPr>
          <w:sz w:val="28"/>
          <w:szCs w:val="28"/>
        </w:rPr>
        <w:t xml:space="preserve"> </w:t>
      </w:r>
      <w:r w:rsidRPr="0053497D">
        <w:rPr>
          <w:sz w:val="28"/>
          <w:szCs w:val="28"/>
        </w:rPr>
        <w:t>обучающихся,</w:t>
      </w:r>
      <w:r w:rsidR="00194C81" w:rsidRPr="0053497D">
        <w:rPr>
          <w:sz w:val="28"/>
          <w:szCs w:val="28"/>
        </w:rPr>
        <w:t xml:space="preserve"> </w:t>
      </w:r>
      <w:r w:rsidRPr="0053497D">
        <w:rPr>
          <w:sz w:val="28"/>
          <w:szCs w:val="28"/>
        </w:rPr>
        <w:t>в</w:t>
      </w:r>
      <w:r w:rsidR="00194C81" w:rsidRPr="0053497D">
        <w:rPr>
          <w:sz w:val="28"/>
          <w:szCs w:val="28"/>
        </w:rPr>
        <w:t xml:space="preserve"> </w:t>
      </w:r>
      <w:r w:rsidRPr="0053497D">
        <w:rPr>
          <w:sz w:val="28"/>
          <w:szCs w:val="28"/>
        </w:rPr>
        <w:t>том</w:t>
      </w:r>
      <w:r w:rsidR="00194C81" w:rsidRPr="0053497D">
        <w:rPr>
          <w:sz w:val="28"/>
          <w:szCs w:val="28"/>
        </w:rPr>
        <w:t xml:space="preserve"> </w:t>
      </w:r>
      <w:r w:rsidRPr="0053497D">
        <w:rPr>
          <w:sz w:val="28"/>
          <w:szCs w:val="28"/>
        </w:rPr>
        <w:t>числе</w:t>
      </w:r>
      <w:r w:rsidR="00194C81" w:rsidRPr="0053497D">
        <w:rPr>
          <w:sz w:val="28"/>
          <w:szCs w:val="28"/>
        </w:rPr>
        <w:t xml:space="preserve"> </w:t>
      </w:r>
      <w:r w:rsidRPr="0053497D">
        <w:rPr>
          <w:sz w:val="28"/>
          <w:szCs w:val="28"/>
        </w:rPr>
        <w:t>организацию</w:t>
      </w:r>
      <w:r w:rsidR="00194C81" w:rsidRPr="0053497D">
        <w:rPr>
          <w:sz w:val="28"/>
          <w:szCs w:val="28"/>
        </w:rPr>
        <w:t xml:space="preserve"> </w:t>
      </w:r>
      <w:r w:rsidRPr="0053497D">
        <w:rPr>
          <w:sz w:val="28"/>
          <w:szCs w:val="28"/>
        </w:rPr>
        <w:t>систематического</w:t>
      </w:r>
      <w:r w:rsidR="00194C81" w:rsidRPr="0053497D">
        <w:rPr>
          <w:sz w:val="28"/>
          <w:szCs w:val="28"/>
        </w:rPr>
        <w:t xml:space="preserve"> </w:t>
      </w:r>
      <w:r w:rsidRPr="0053497D">
        <w:rPr>
          <w:sz w:val="28"/>
          <w:szCs w:val="28"/>
        </w:rPr>
        <w:t>медицинского</w:t>
      </w:r>
      <w:r w:rsidR="00194C81" w:rsidRPr="0053497D">
        <w:rPr>
          <w:sz w:val="28"/>
          <w:szCs w:val="28"/>
        </w:rPr>
        <w:t xml:space="preserve"> </w:t>
      </w:r>
      <w:r w:rsidRPr="0053497D">
        <w:rPr>
          <w:sz w:val="28"/>
          <w:szCs w:val="28"/>
        </w:rPr>
        <w:t>контроля.</w:t>
      </w:r>
    </w:p>
    <w:p w14:paraId="510171C0" w14:textId="77777777" w:rsidR="007F5044" w:rsidRPr="0053497D" w:rsidRDefault="007F5044" w:rsidP="00F820A6">
      <w:pPr>
        <w:pStyle w:val="a3"/>
        <w:spacing w:before="4"/>
        <w:ind w:left="0"/>
        <w:rPr>
          <w:sz w:val="28"/>
          <w:szCs w:val="28"/>
        </w:rPr>
      </w:pPr>
    </w:p>
    <w:p w14:paraId="3F75A94B" w14:textId="77777777" w:rsidR="008F1C04" w:rsidRPr="0053497D" w:rsidRDefault="008F1C04" w:rsidP="00F820A6">
      <w:pPr>
        <w:pStyle w:val="a3"/>
        <w:spacing w:before="4"/>
        <w:ind w:left="0"/>
        <w:rPr>
          <w:sz w:val="28"/>
          <w:szCs w:val="28"/>
        </w:rPr>
      </w:pPr>
    </w:p>
    <w:p w14:paraId="1FEC7438" w14:textId="77777777" w:rsidR="007F5044" w:rsidRPr="0053497D" w:rsidRDefault="007F5044" w:rsidP="00F820A6">
      <w:pPr>
        <w:pStyle w:val="2"/>
        <w:ind w:right="548"/>
        <w:jc w:val="right"/>
        <w:rPr>
          <w:b w:val="0"/>
          <w:bCs w:val="0"/>
          <w:sz w:val="28"/>
          <w:szCs w:val="28"/>
        </w:rPr>
      </w:pPr>
      <w:r w:rsidRPr="0053497D">
        <w:rPr>
          <w:b w:val="0"/>
          <w:bCs w:val="0"/>
          <w:sz w:val="28"/>
          <w:szCs w:val="28"/>
        </w:rPr>
        <w:t>Таблица 2</w:t>
      </w:r>
      <w:r w:rsidR="00E145A4" w:rsidRPr="0053497D">
        <w:rPr>
          <w:b w:val="0"/>
          <w:bCs w:val="0"/>
          <w:sz w:val="28"/>
          <w:szCs w:val="28"/>
        </w:rPr>
        <w:t>4</w:t>
      </w:r>
    </w:p>
    <w:p w14:paraId="4D33573E" w14:textId="77777777" w:rsidR="00C37901" w:rsidRPr="0053497D" w:rsidRDefault="00C37901" w:rsidP="00F820A6">
      <w:pPr>
        <w:pStyle w:val="2"/>
        <w:ind w:right="548"/>
        <w:jc w:val="center"/>
        <w:rPr>
          <w:sz w:val="28"/>
          <w:szCs w:val="28"/>
        </w:rPr>
      </w:pPr>
      <w:r w:rsidRPr="0053497D">
        <w:rPr>
          <w:sz w:val="28"/>
          <w:szCs w:val="28"/>
        </w:rPr>
        <w:t>Обеспечение оборудованием и спортивным инвентарем, необходимыми</w:t>
      </w:r>
      <w:r w:rsidR="00194C81" w:rsidRPr="0053497D">
        <w:rPr>
          <w:sz w:val="28"/>
          <w:szCs w:val="28"/>
        </w:rPr>
        <w:t xml:space="preserve"> </w:t>
      </w:r>
      <w:r w:rsidRPr="0053497D">
        <w:rPr>
          <w:sz w:val="28"/>
          <w:szCs w:val="28"/>
        </w:rPr>
        <w:t>для прохождения</w:t>
      </w:r>
      <w:r w:rsidR="00194C81" w:rsidRPr="0053497D">
        <w:rPr>
          <w:sz w:val="28"/>
          <w:szCs w:val="28"/>
        </w:rPr>
        <w:t xml:space="preserve"> </w:t>
      </w:r>
      <w:r w:rsidRPr="0053497D">
        <w:rPr>
          <w:sz w:val="28"/>
          <w:szCs w:val="28"/>
        </w:rPr>
        <w:t>спортивной</w:t>
      </w:r>
      <w:r w:rsidR="00194C81" w:rsidRPr="0053497D">
        <w:rPr>
          <w:sz w:val="28"/>
          <w:szCs w:val="28"/>
        </w:rPr>
        <w:t xml:space="preserve"> </w:t>
      </w:r>
      <w:r w:rsidRPr="0053497D">
        <w:rPr>
          <w:sz w:val="28"/>
          <w:szCs w:val="28"/>
        </w:rPr>
        <w:t>подготовки</w:t>
      </w:r>
    </w:p>
    <w:p w14:paraId="45A6C9A1" w14:textId="77777777" w:rsidR="00494B80" w:rsidRPr="0053497D" w:rsidRDefault="00494B80" w:rsidP="00F820A6">
      <w:pPr>
        <w:pStyle w:val="2"/>
        <w:ind w:right="548"/>
        <w:jc w:val="center"/>
        <w:rPr>
          <w:sz w:val="28"/>
          <w:szCs w:val="28"/>
        </w:rPr>
      </w:pPr>
    </w:p>
    <w:tbl>
      <w:tblPr>
        <w:tblStyle w:val="TableNormal"/>
        <w:tblW w:w="8807"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4245"/>
        <w:gridCol w:w="1559"/>
        <w:gridCol w:w="2268"/>
      </w:tblGrid>
      <w:tr w:rsidR="0053497D" w:rsidRPr="0053497D" w14:paraId="2FB1FA1B" w14:textId="77777777" w:rsidTr="00DF1C48">
        <w:trPr>
          <w:trHeight w:val="551"/>
        </w:trPr>
        <w:tc>
          <w:tcPr>
            <w:tcW w:w="735" w:type="dxa"/>
          </w:tcPr>
          <w:p w14:paraId="2A91F2BE" w14:textId="77777777" w:rsidR="00494B80" w:rsidRPr="0053497D" w:rsidRDefault="00494B80" w:rsidP="009F7BD5">
            <w:pPr>
              <w:pStyle w:val="TableParagraph"/>
              <w:ind w:left="18"/>
              <w:jc w:val="center"/>
              <w:rPr>
                <w:sz w:val="24"/>
                <w:szCs w:val="24"/>
              </w:rPr>
            </w:pPr>
            <w:r w:rsidRPr="0053497D">
              <w:rPr>
                <w:sz w:val="24"/>
                <w:szCs w:val="24"/>
              </w:rPr>
              <w:t>№</w:t>
            </w:r>
          </w:p>
          <w:p w14:paraId="3C1A20EA" w14:textId="301384D6" w:rsidR="00494B80" w:rsidRPr="0053497D" w:rsidRDefault="00494B80" w:rsidP="009F7BD5">
            <w:pPr>
              <w:pStyle w:val="TableParagraph"/>
              <w:ind w:left="223"/>
              <w:jc w:val="center"/>
              <w:rPr>
                <w:sz w:val="24"/>
                <w:szCs w:val="24"/>
              </w:rPr>
            </w:pPr>
          </w:p>
        </w:tc>
        <w:tc>
          <w:tcPr>
            <w:tcW w:w="4245" w:type="dxa"/>
          </w:tcPr>
          <w:p w14:paraId="516D8C32" w14:textId="77777777" w:rsidR="00494B80" w:rsidRPr="0053497D" w:rsidRDefault="00494B80" w:rsidP="009F7BD5">
            <w:pPr>
              <w:pStyle w:val="TableParagraph"/>
              <w:spacing w:before="131"/>
              <w:ind w:left="407"/>
              <w:jc w:val="center"/>
              <w:rPr>
                <w:sz w:val="24"/>
                <w:szCs w:val="24"/>
              </w:rPr>
            </w:pPr>
            <w:r w:rsidRPr="0053497D">
              <w:rPr>
                <w:sz w:val="24"/>
                <w:szCs w:val="24"/>
              </w:rPr>
              <w:t>Наименование</w:t>
            </w:r>
            <w:r w:rsidR="00AC3E49" w:rsidRPr="0053497D">
              <w:rPr>
                <w:sz w:val="24"/>
                <w:szCs w:val="24"/>
              </w:rPr>
              <w:t xml:space="preserve"> </w:t>
            </w:r>
            <w:r w:rsidRPr="0053497D">
              <w:rPr>
                <w:sz w:val="24"/>
                <w:szCs w:val="24"/>
              </w:rPr>
              <w:t>оборудования</w:t>
            </w:r>
            <w:r w:rsidR="00AC3E49" w:rsidRPr="0053497D">
              <w:rPr>
                <w:sz w:val="24"/>
                <w:szCs w:val="24"/>
              </w:rPr>
              <w:t xml:space="preserve"> </w:t>
            </w:r>
            <w:r w:rsidRPr="0053497D">
              <w:rPr>
                <w:sz w:val="24"/>
                <w:szCs w:val="24"/>
              </w:rPr>
              <w:t>и</w:t>
            </w:r>
            <w:r w:rsidR="00AC3E49" w:rsidRPr="0053497D">
              <w:rPr>
                <w:sz w:val="24"/>
                <w:szCs w:val="24"/>
              </w:rPr>
              <w:t xml:space="preserve"> </w:t>
            </w:r>
            <w:r w:rsidRPr="0053497D">
              <w:rPr>
                <w:sz w:val="24"/>
                <w:szCs w:val="24"/>
              </w:rPr>
              <w:t>спортивного</w:t>
            </w:r>
            <w:r w:rsidR="00AC3E49" w:rsidRPr="0053497D">
              <w:rPr>
                <w:sz w:val="24"/>
                <w:szCs w:val="24"/>
              </w:rPr>
              <w:t xml:space="preserve"> </w:t>
            </w:r>
            <w:r w:rsidRPr="0053497D">
              <w:rPr>
                <w:sz w:val="24"/>
                <w:szCs w:val="24"/>
              </w:rPr>
              <w:t>инвентаря</w:t>
            </w:r>
          </w:p>
        </w:tc>
        <w:tc>
          <w:tcPr>
            <w:tcW w:w="1559" w:type="dxa"/>
          </w:tcPr>
          <w:p w14:paraId="72A8362C" w14:textId="77777777" w:rsidR="00494B80" w:rsidRPr="0053497D" w:rsidRDefault="00494B80" w:rsidP="009F7BD5">
            <w:pPr>
              <w:pStyle w:val="TableParagraph"/>
              <w:ind w:left="302"/>
              <w:jc w:val="center"/>
              <w:rPr>
                <w:sz w:val="24"/>
                <w:szCs w:val="24"/>
              </w:rPr>
            </w:pPr>
            <w:r w:rsidRPr="0053497D">
              <w:rPr>
                <w:sz w:val="24"/>
                <w:szCs w:val="24"/>
              </w:rPr>
              <w:t>Единица</w:t>
            </w:r>
          </w:p>
          <w:p w14:paraId="3A333849" w14:textId="77777777" w:rsidR="00494B80" w:rsidRPr="0053497D" w:rsidRDefault="00494B80" w:rsidP="009F7BD5">
            <w:pPr>
              <w:pStyle w:val="TableParagraph"/>
              <w:ind w:left="210"/>
              <w:jc w:val="center"/>
              <w:rPr>
                <w:sz w:val="24"/>
                <w:szCs w:val="24"/>
              </w:rPr>
            </w:pPr>
            <w:r w:rsidRPr="0053497D">
              <w:rPr>
                <w:sz w:val="24"/>
                <w:szCs w:val="24"/>
              </w:rPr>
              <w:t>измерения</w:t>
            </w:r>
          </w:p>
        </w:tc>
        <w:tc>
          <w:tcPr>
            <w:tcW w:w="2268" w:type="dxa"/>
          </w:tcPr>
          <w:p w14:paraId="5A031D90" w14:textId="77777777" w:rsidR="00494B80" w:rsidRPr="0053497D" w:rsidRDefault="00494B80" w:rsidP="009F7BD5">
            <w:pPr>
              <w:pStyle w:val="TableParagraph"/>
              <w:ind w:left="57"/>
              <w:jc w:val="center"/>
              <w:rPr>
                <w:sz w:val="24"/>
                <w:szCs w:val="24"/>
              </w:rPr>
            </w:pPr>
            <w:r w:rsidRPr="0053497D">
              <w:rPr>
                <w:sz w:val="24"/>
                <w:szCs w:val="24"/>
              </w:rPr>
              <w:t>Количество</w:t>
            </w:r>
          </w:p>
          <w:p w14:paraId="4491FD5F" w14:textId="77777777" w:rsidR="00494B80" w:rsidRPr="0053497D" w:rsidRDefault="00494B80" w:rsidP="009F7BD5">
            <w:pPr>
              <w:pStyle w:val="TableParagraph"/>
              <w:ind w:left="56"/>
              <w:jc w:val="center"/>
              <w:rPr>
                <w:sz w:val="24"/>
                <w:szCs w:val="24"/>
              </w:rPr>
            </w:pPr>
            <w:r w:rsidRPr="0053497D">
              <w:rPr>
                <w:sz w:val="24"/>
                <w:szCs w:val="24"/>
              </w:rPr>
              <w:t>изделий</w:t>
            </w:r>
          </w:p>
        </w:tc>
      </w:tr>
      <w:tr w:rsidR="0053497D" w:rsidRPr="0053497D" w14:paraId="59E127DF" w14:textId="77777777" w:rsidTr="00DF1C48">
        <w:trPr>
          <w:trHeight w:val="362"/>
        </w:trPr>
        <w:tc>
          <w:tcPr>
            <w:tcW w:w="735" w:type="dxa"/>
          </w:tcPr>
          <w:p w14:paraId="59D4BA6B" w14:textId="77DBCAD3" w:rsidR="003F2270" w:rsidRPr="0053497D" w:rsidRDefault="003F2270" w:rsidP="009F7BD5">
            <w:pPr>
              <w:pStyle w:val="TableParagraph"/>
              <w:spacing w:before="81"/>
              <w:ind w:left="18" w:right="6"/>
              <w:jc w:val="center"/>
              <w:rPr>
                <w:sz w:val="24"/>
                <w:szCs w:val="24"/>
              </w:rPr>
            </w:pPr>
            <w:r w:rsidRPr="0053497D">
              <w:rPr>
                <w:sz w:val="24"/>
                <w:szCs w:val="24"/>
              </w:rPr>
              <w:t>1</w:t>
            </w:r>
          </w:p>
        </w:tc>
        <w:tc>
          <w:tcPr>
            <w:tcW w:w="4245" w:type="dxa"/>
            <w:vAlign w:val="center"/>
          </w:tcPr>
          <w:p w14:paraId="51008831" w14:textId="77777777" w:rsidR="003F2270" w:rsidRPr="0053497D" w:rsidRDefault="003F2270" w:rsidP="009F7BD5">
            <w:pPr>
              <w:pStyle w:val="TableParagraph"/>
              <w:spacing w:before="35"/>
              <w:ind w:left="110"/>
              <w:jc w:val="center"/>
              <w:rPr>
                <w:sz w:val="24"/>
                <w:szCs w:val="24"/>
              </w:rPr>
            </w:pPr>
            <w:r w:rsidRPr="0053497D">
              <w:rPr>
                <w:rFonts w:eastAsiaTheme="minorHAnsi"/>
                <w:sz w:val="24"/>
                <w:szCs w:val="24"/>
              </w:rPr>
              <w:t xml:space="preserve">Палка гимнастическая утяжеленная (бодибар) </w:t>
            </w:r>
            <w:r w:rsidRPr="0053497D">
              <w:rPr>
                <w:rFonts w:eastAsiaTheme="minorHAnsi"/>
                <w:sz w:val="24"/>
                <w:szCs w:val="24"/>
              </w:rPr>
              <w:br/>
              <w:t>(</w:t>
            </w:r>
            <w:r w:rsidRPr="0053497D">
              <w:rPr>
                <w:sz w:val="24"/>
                <w:szCs w:val="24"/>
              </w:rPr>
              <w:t>3, 5, 7, 12 кг)</w:t>
            </w:r>
          </w:p>
        </w:tc>
        <w:tc>
          <w:tcPr>
            <w:tcW w:w="1559" w:type="dxa"/>
            <w:vAlign w:val="center"/>
          </w:tcPr>
          <w:p w14:paraId="1C759A2B" w14:textId="77777777" w:rsidR="003F2270" w:rsidRPr="0053497D" w:rsidRDefault="003F2270" w:rsidP="009F7BD5">
            <w:pPr>
              <w:pStyle w:val="TableParagraph"/>
              <w:spacing w:before="35"/>
              <w:ind w:left="246" w:right="235"/>
              <w:jc w:val="center"/>
              <w:rPr>
                <w:sz w:val="24"/>
                <w:szCs w:val="24"/>
              </w:rPr>
            </w:pPr>
            <w:r w:rsidRPr="0053497D">
              <w:rPr>
                <w:sz w:val="24"/>
                <w:szCs w:val="24"/>
              </w:rPr>
              <w:t>комплект</w:t>
            </w:r>
          </w:p>
        </w:tc>
        <w:tc>
          <w:tcPr>
            <w:tcW w:w="2268" w:type="dxa"/>
            <w:vAlign w:val="center"/>
          </w:tcPr>
          <w:p w14:paraId="66A81958" w14:textId="77777777" w:rsidR="003F2270" w:rsidRPr="0053497D" w:rsidRDefault="003F2270" w:rsidP="009F7BD5">
            <w:pPr>
              <w:pStyle w:val="TableParagraph"/>
              <w:spacing w:before="35"/>
              <w:ind w:left="8"/>
              <w:jc w:val="center"/>
              <w:rPr>
                <w:sz w:val="24"/>
                <w:szCs w:val="24"/>
              </w:rPr>
            </w:pPr>
            <w:r w:rsidRPr="0053497D">
              <w:rPr>
                <w:sz w:val="24"/>
                <w:szCs w:val="24"/>
              </w:rPr>
              <w:t>2</w:t>
            </w:r>
          </w:p>
        </w:tc>
      </w:tr>
      <w:tr w:rsidR="0053497D" w:rsidRPr="0053497D" w14:paraId="1D6D1E53" w14:textId="77777777" w:rsidTr="00DF1C48">
        <w:trPr>
          <w:trHeight w:val="359"/>
        </w:trPr>
        <w:tc>
          <w:tcPr>
            <w:tcW w:w="735" w:type="dxa"/>
          </w:tcPr>
          <w:p w14:paraId="2DC38D39" w14:textId="4600ECA0" w:rsidR="003F2270" w:rsidRPr="0053497D" w:rsidRDefault="003F2270" w:rsidP="009F7BD5">
            <w:pPr>
              <w:pStyle w:val="TableParagraph"/>
              <w:spacing w:before="78"/>
              <w:ind w:left="18" w:right="6"/>
              <w:jc w:val="center"/>
              <w:rPr>
                <w:sz w:val="24"/>
                <w:szCs w:val="24"/>
              </w:rPr>
            </w:pPr>
            <w:r w:rsidRPr="0053497D">
              <w:rPr>
                <w:sz w:val="24"/>
                <w:szCs w:val="24"/>
              </w:rPr>
              <w:t>2</w:t>
            </w:r>
          </w:p>
        </w:tc>
        <w:tc>
          <w:tcPr>
            <w:tcW w:w="4245" w:type="dxa"/>
            <w:vAlign w:val="center"/>
          </w:tcPr>
          <w:p w14:paraId="420D9D2C" w14:textId="77777777" w:rsidR="003F2270" w:rsidRPr="0053497D" w:rsidRDefault="003F2270" w:rsidP="009F7BD5">
            <w:pPr>
              <w:pStyle w:val="TableParagraph"/>
              <w:spacing w:before="32"/>
              <w:ind w:left="110"/>
              <w:jc w:val="center"/>
              <w:rPr>
                <w:sz w:val="24"/>
                <w:szCs w:val="24"/>
              </w:rPr>
            </w:pPr>
            <w:r w:rsidRPr="0053497D">
              <w:rPr>
                <w:sz w:val="24"/>
                <w:szCs w:val="24"/>
              </w:rPr>
              <w:t>Брусья гимнастические</w:t>
            </w:r>
          </w:p>
        </w:tc>
        <w:tc>
          <w:tcPr>
            <w:tcW w:w="1559" w:type="dxa"/>
            <w:vAlign w:val="center"/>
          </w:tcPr>
          <w:p w14:paraId="1F53762E" w14:textId="77777777" w:rsidR="003F2270" w:rsidRPr="0053497D" w:rsidRDefault="003F2270" w:rsidP="009F7BD5">
            <w:pPr>
              <w:pStyle w:val="TableParagraph"/>
              <w:spacing w:before="32"/>
              <w:ind w:left="240" w:right="235"/>
              <w:jc w:val="center"/>
              <w:rPr>
                <w:sz w:val="24"/>
                <w:szCs w:val="24"/>
              </w:rPr>
            </w:pPr>
            <w:r w:rsidRPr="0053497D">
              <w:rPr>
                <w:sz w:val="24"/>
                <w:szCs w:val="24"/>
              </w:rPr>
              <w:t>штук</w:t>
            </w:r>
          </w:p>
        </w:tc>
        <w:tc>
          <w:tcPr>
            <w:tcW w:w="2268" w:type="dxa"/>
            <w:vAlign w:val="center"/>
          </w:tcPr>
          <w:p w14:paraId="5FE98A57" w14:textId="77777777" w:rsidR="003F2270" w:rsidRPr="0053497D" w:rsidRDefault="003F2270" w:rsidP="009F7BD5">
            <w:pPr>
              <w:pStyle w:val="TableParagraph"/>
              <w:spacing w:before="32"/>
              <w:ind w:left="8"/>
              <w:jc w:val="center"/>
              <w:rPr>
                <w:sz w:val="24"/>
                <w:szCs w:val="24"/>
              </w:rPr>
            </w:pPr>
            <w:r w:rsidRPr="0053497D">
              <w:rPr>
                <w:sz w:val="24"/>
                <w:szCs w:val="24"/>
              </w:rPr>
              <w:t>1</w:t>
            </w:r>
          </w:p>
        </w:tc>
      </w:tr>
      <w:tr w:rsidR="0053497D" w:rsidRPr="0053497D" w14:paraId="23AAE660" w14:textId="77777777" w:rsidTr="00DF1C48">
        <w:trPr>
          <w:trHeight w:val="359"/>
        </w:trPr>
        <w:tc>
          <w:tcPr>
            <w:tcW w:w="735" w:type="dxa"/>
          </w:tcPr>
          <w:p w14:paraId="7E310D25" w14:textId="2C82863A" w:rsidR="003F2270" w:rsidRPr="0053497D" w:rsidRDefault="003F2270" w:rsidP="009F7BD5">
            <w:pPr>
              <w:pStyle w:val="TableParagraph"/>
              <w:spacing w:before="78"/>
              <w:ind w:left="18" w:right="6"/>
              <w:jc w:val="center"/>
              <w:rPr>
                <w:sz w:val="24"/>
                <w:szCs w:val="24"/>
              </w:rPr>
            </w:pPr>
            <w:r w:rsidRPr="0053497D">
              <w:rPr>
                <w:sz w:val="24"/>
                <w:szCs w:val="24"/>
              </w:rPr>
              <w:t>3</w:t>
            </w:r>
          </w:p>
        </w:tc>
        <w:tc>
          <w:tcPr>
            <w:tcW w:w="4245" w:type="dxa"/>
            <w:vAlign w:val="center"/>
          </w:tcPr>
          <w:p w14:paraId="3AD25115" w14:textId="77777777" w:rsidR="003F2270" w:rsidRPr="0053497D" w:rsidRDefault="003F2270" w:rsidP="009F7BD5">
            <w:pPr>
              <w:pStyle w:val="TableParagraph"/>
              <w:spacing w:before="32"/>
              <w:ind w:left="110"/>
              <w:jc w:val="center"/>
              <w:rPr>
                <w:sz w:val="24"/>
                <w:szCs w:val="24"/>
              </w:rPr>
            </w:pPr>
            <w:r w:rsidRPr="0053497D">
              <w:rPr>
                <w:sz w:val="24"/>
                <w:szCs w:val="24"/>
              </w:rPr>
              <w:t>Весы до 200 кг (для взвешивания колясочников)</w:t>
            </w:r>
          </w:p>
        </w:tc>
        <w:tc>
          <w:tcPr>
            <w:tcW w:w="1559" w:type="dxa"/>
            <w:vAlign w:val="center"/>
          </w:tcPr>
          <w:p w14:paraId="317D6A39" w14:textId="77777777" w:rsidR="003F2270" w:rsidRPr="0053497D" w:rsidRDefault="003F2270" w:rsidP="009F7BD5">
            <w:pPr>
              <w:pStyle w:val="TableParagraph"/>
              <w:spacing w:before="32"/>
              <w:ind w:left="240" w:right="235"/>
              <w:jc w:val="center"/>
              <w:rPr>
                <w:sz w:val="24"/>
                <w:szCs w:val="24"/>
              </w:rPr>
            </w:pPr>
            <w:r w:rsidRPr="0053497D">
              <w:rPr>
                <w:sz w:val="24"/>
                <w:szCs w:val="24"/>
              </w:rPr>
              <w:t>штук</w:t>
            </w:r>
          </w:p>
        </w:tc>
        <w:tc>
          <w:tcPr>
            <w:tcW w:w="2268" w:type="dxa"/>
            <w:vAlign w:val="center"/>
          </w:tcPr>
          <w:p w14:paraId="3360CD25" w14:textId="77777777" w:rsidR="003F2270" w:rsidRPr="0053497D" w:rsidRDefault="003F2270" w:rsidP="009F7BD5">
            <w:pPr>
              <w:pStyle w:val="TableParagraph"/>
              <w:spacing w:before="32"/>
              <w:ind w:left="8"/>
              <w:jc w:val="center"/>
              <w:rPr>
                <w:sz w:val="24"/>
                <w:szCs w:val="24"/>
              </w:rPr>
            </w:pPr>
            <w:r w:rsidRPr="0053497D">
              <w:rPr>
                <w:sz w:val="24"/>
                <w:szCs w:val="24"/>
              </w:rPr>
              <w:t>1</w:t>
            </w:r>
          </w:p>
        </w:tc>
      </w:tr>
      <w:tr w:rsidR="0053497D" w:rsidRPr="0053497D" w14:paraId="34234173" w14:textId="77777777" w:rsidTr="00DF1C48">
        <w:trPr>
          <w:trHeight w:val="359"/>
        </w:trPr>
        <w:tc>
          <w:tcPr>
            <w:tcW w:w="735" w:type="dxa"/>
          </w:tcPr>
          <w:p w14:paraId="6E54B3DC" w14:textId="26641937" w:rsidR="003F2270" w:rsidRPr="0053497D" w:rsidRDefault="003F2270" w:rsidP="009F7BD5">
            <w:pPr>
              <w:pStyle w:val="TableParagraph"/>
              <w:spacing w:before="78"/>
              <w:ind w:left="18" w:right="6"/>
              <w:jc w:val="center"/>
              <w:rPr>
                <w:sz w:val="24"/>
                <w:szCs w:val="24"/>
              </w:rPr>
            </w:pPr>
            <w:r w:rsidRPr="0053497D">
              <w:rPr>
                <w:sz w:val="24"/>
                <w:szCs w:val="24"/>
              </w:rPr>
              <w:t>4</w:t>
            </w:r>
          </w:p>
        </w:tc>
        <w:tc>
          <w:tcPr>
            <w:tcW w:w="4245" w:type="dxa"/>
            <w:vAlign w:val="center"/>
          </w:tcPr>
          <w:p w14:paraId="4284E799" w14:textId="77777777" w:rsidR="003F2270" w:rsidRPr="0053497D" w:rsidRDefault="003F2270" w:rsidP="009F7BD5">
            <w:pPr>
              <w:pStyle w:val="TableParagraph"/>
              <w:spacing w:before="35"/>
              <w:ind w:left="110"/>
              <w:jc w:val="center"/>
              <w:rPr>
                <w:sz w:val="24"/>
                <w:szCs w:val="24"/>
              </w:rPr>
            </w:pPr>
            <w:r w:rsidRPr="0053497D">
              <w:rPr>
                <w:sz w:val="24"/>
                <w:szCs w:val="24"/>
              </w:rPr>
              <w:t>Гантели переменной массы (от 3 до 60 кг)</w:t>
            </w:r>
          </w:p>
        </w:tc>
        <w:tc>
          <w:tcPr>
            <w:tcW w:w="1559" w:type="dxa"/>
            <w:vAlign w:val="center"/>
          </w:tcPr>
          <w:p w14:paraId="7FB5A8FA" w14:textId="77777777" w:rsidR="003F2270" w:rsidRPr="0053497D" w:rsidRDefault="003F2270" w:rsidP="009F7BD5">
            <w:pPr>
              <w:pStyle w:val="TableParagraph"/>
              <w:spacing w:before="35"/>
              <w:ind w:left="246" w:right="235"/>
              <w:jc w:val="center"/>
              <w:rPr>
                <w:sz w:val="24"/>
                <w:szCs w:val="24"/>
              </w:rPr>
            </w:pPr>
            <w:r w:rsidRPr="0053497D">
              <w:rPr>
                <w:sz w:val="24"/>
                <w:szCs w:val="24"/>
              </w:rPr>
              <w:t>пар</w:t>
            </w:r>
          </w:p>
        </w:tc>
        <w:tc>
          <w:tcPr>
            <w:tcW w:w="2268" w:type="dxa"/>
            <w:vAlign w:val="center"/>
          </w:tcPr>
          <w:p w14:paraId="77207B33" w14:textId="77777777" w:rsidR="003F2270" w:rsidRPr="0053497D" w:rsidRDefault="003F2270" w:rsidP="009F7BD5">
            <w:pPr>
              <w:pStyle w:val="TableParagraph"/>
              <w:spacing w:before="35"/>
              <w:ind w:left="8"/>
              <w:jc w:val="center"/>
              <w:rPr>
                <w:sz w:val="24"/>
                <w:szCs w:val="24"/>
              </w:rPr>
            </w:pPr>
            <w:r w:rsidRPr="0053497D">
              <w:rPr>
                <w:sz w:val="24"/>
                <w:szCs w:val="24"/>
              </w:rPr>
              <w:t>2</w:t>
            </w:r>
          </w:p>
        </w:tc>
      </w:tr>
      <w:tr w:rsidR="0053497D" w:rsidRPr="0053497D" w14:paraId="7CD0DF52" w14:textId="77777777" w:rsidTr="00DF1C48">
        <w:trPr>
          <w:trHeight w:val="359"/>
        </w:trPr>
        <w:tc>
          <w:tcPr>
            <w:tcW w:w="735" w:type="dxa"/>
          </w:tcPr>
          <w:p w14:paraId="47929E3C" w14:textId="69282B05" w:rsidR="003F2270" w:rsidRPr="0053497D" w:rsidRDefault="003F2270" w:rsidP="009F7BD5">
            <w:pPr>
              <w:pStyle w:val="TableParagraph"/>
              <w:spacing w:before="78"/>
              <w:ind w:left="18" w:right="6"/>
              <w:jc w:val="center"/>
              <w:rPr>
                <w:sz w:val="24"/>
                <w:szCs w:val="24"/>
              </w:rPr>
            </w:pPr>
            <w:r w:rsidRPr="0053497D">
              <w:rPr>
                <w:sz w:val="24"/>
                <w:szCs w:val="24"/>
              </w:rPr>
              <w:t>5</w:t>
            </w:r>
          </w:p>
        </w:tc>
        <w:tc>
          <w:tcPr>
            <w:tcW w:w="4245" w:type="dxa"/>
            <w:vAlign w:val="center"/>
          </w:tcPr>
          <w:p w14:paraId="5ECD4C3F" w14:textId="77777777" w:rsidR="003F2270" w:rsidRPr="0053497D" w:rsidRDefault="003F2270" w:rsidP="009F7BD5">
            <w:pPr>
              <w:pStyle w:val="TableParagraph"/>
              <w:spacing w:before="35"/>
              <w:ind w:left="110"/>
              <w:jc w:val="center"/>
              <w:rPr>
                <w:sz w:val="24"/>
                <w:szCs w:val="24"/>
              </w:rPr>
            </w:pPr>
            <w:r w:rsidRPr="0053497D">
              <w:rPr>
                <w:sz w:val="24"/>
                <w:szCs w:val="24"/>
              </w:rPr>
              <w:t>Гимнастический шар 75-85 см в диаметре</w:t>
            </w:r>
          </w:p>
        </w:tc>
        <w:tc>
          <w:tcPr>
            <w:tcW w:w="1559" w:type="dxa"/>
            <w:vAlign w:val="center"/>
          </w:tcPr>
          <w:p w14:paraId="04F2EEAC" w14:textId="77777777" w:rsidR="003F2270" w:rsidRPr="0053497D" w:rsidRDefault="003F2270" w:rsidP="009F7BD5">
            <w:pPr>
              <w:pStyle w:val="TableParagraph"/>
              <w:spacing w:before="35"/>
              <w:ind w:left="246" w:right="235"/>
              <w:jc w:val="center"/>
              <w:rPr>
                <w:sz w:val="24"/>
                <w:szCs w:val="24"/>
              </w:rPr>
            </w:pPr>
            <w:r w:rsidRPr="0053497D">
              <w:rPr>
                <w:sz w:val="24"/>
                <w:szCs w:val="24"/>
              </w:rPr>
              <w:t>штук</w:t>
            </w:r>
          </w:p>
        </w:tc>
        <w:tc>
          <w:tcPr>
            <w:tcW w:w="2268" w:type="dxa"/>
            <w:vAlign w:val="center"/>
          </w:tcPr>
          <w:p w14:paraId="76BAF188" w14:textId="77777777" w:rsidR="003F2270" w:rsidRPr="0053497D" w:rsidRDefault="003F2270" w:rsidP="009F7BD5">
            <w:pPr>
              <w:pStyle w:val="TableParagraph"/>
              <w:spacing w:before="35"/>
              <w:ind w:left="8"/>
              <w:jc w:val="center"/>
              <w:rPr>
                <w:sz w:val="24"/>
                <w:szCs w:val="24"/>
              </w:rPr>
            </w:pPr>
            <w:r w:rsidRPr="0053497D">
              <w:rPr>
                <w:sz w:val="24"/>
                <w:szCs w:val="24"/>
              </w:rPr>
              <w:t>2</w:t>
            </w:r>
          </w:p>
        </w:tc>
      </w:tr>
      <w:tr w:rsidR="0053497D" w:rsidRPr="0053497D" w14:paraId="6AC1ABF9" w14:textId="77777777" w:rsidTr="00DF1C48">
        <w:trPr>
          <w:trHeight w:val="359"/>
        </w:trPr>
        <w:tc>
          <w:tcPr>
            <w:tcW w:w="735" w:type="dxa"/>
          </w:tcPr>
          <w:p w14:paraId="741442CC" w14:textId="45074911" w:rsidR="003F2270" w:rsidRPr="0053497D" w:rsidRDefault="003F2270" w:rsidP="009F7BD5">
            <w:pPr>
              <w:pStyle w:val="TableParagraph"/>
              <w:spacing w:before="78"/>
              <w:ind w:left="18" w:right="6"/>
              <w:jc w:val="center"/>
              <w:rPr>
                <w:sz w:val="24"/>
                <w:szCs w:val="24"/>
              </w:rPr>
            </w:pPr>
            <w:r w:rsidRPr="0053497D">
              <w:rPr>
                <w:sz w:val="24"/>
                <w:szCs w:val="24"/>
              </w:rPr>
              <w:t>6</w:t>
            </w:r>
          </w:p>
        </w:tc>
        <w:tc>
          <w:tcPr>
            <w:tcW w:w="4245" w:type="dxa"/>
            <w:vAlign w:val="center"/>
          </w:tcPr>
          <w:p w14:paraId="48538F9C" w14:textId="77777777" w:rsidR="003F2270" w:rsidRPr="0053497D" w:rsidRDefault="003F2270" w:rsidP="009F7BD5">
            <w:pPr>
              <w:pStyle w:val="TableParagraph"/>
              <w:spacing w:before="35"/>
              <w:ind w:left="110"/>
              <w:jc w:val="center"/>
              <w:rPr>
                <w:sz w:val="24"/>
                <w:szCs w:val="24"/>
              </w:rPr>
            </w:pPr>
            <w:r w:rsidRPr="0053497D">
              <w:rPr>
                <w:sz w:val="24"/>
                <w:szCs w:val="24"/>
              </w:rPr>
              <w:t>Гири спортивные (8, 16, 24, 32 кг)</w:t>
            </w:r>
          </w:p>
        </w:tc>
        <w:tc>
          <w:tcPr>
            <w:tcW w:w="1559" w:type="dxa"/>
            <w:vAlign w:val="center"/>
          </w:tcPr>
          <w:p w14:paraId="48B9251E" w14:textId="77777777" w:rsidR="003F2270" w:rsidRPr="0053497D" w:rsidRDefault="003F2270" w:rsidP="009F7BD5">
            <w:pPr>
              <w:pStyle w:val="TableParagraph"/>
              <w:spacing w:before="35"/>
              <w:ind w:left="240" w:right="235"/>
              <w:jc w:val="center"/>
              <w:rPr>
                <w:sz w:val="24"/>
                <w:szCs w:val="24"/>
              </w:rPr>
            </w:pPr>
            <w:r w:rsidRPr="0053497D">
              <w:rPr>
                <w:sz w:val="24"/>
                <w:szCs w:val="24"/>
              </w:rPr>
              <w:t>комплект</w:t>
            </w:r>
          </w:p>
        </w:tc>
        <w:tc>
          <w:tcPr>
            <w:tcW w:w="2268" w:type="dxa"/>
            <w:vAlign w:val="center"/>
          </w:tcPr>
          <w:p w14:paraId="01D1DAC0" w14:textId="77777777" w:rsidR="003F2270" w:rsidRPr="0053497D" w:rsidRDefault="003F2270" w:rsidP="009F7BD5">
            <w:pPr>
              <w:pStyle w:val="TableParagraph"/>
              <w:spacing w:before="35"/>
              <w:ind w:left="57" w:right="49"/>
              <w:jc w:val="center"/>
              <w:rPr>
                <w:sz w:val="24"/>
                <w:szCs w:val="24"/>
              </w:rPr>
            </w:pPr>
            <w:r w:rsidRPr="0053497D">
              <w:rPr>
                <w:sz w:val="24"/>
                <w:szCs w:val="24"/>
              </w:rPr>
              <w:t>2</w:t>
            </w:r>
          </w:p>
        </w:tc>
      </w:tr>
      <w:tr w:rsidR="0053497D" w:rsidRPr="0053497D" w14:paraId="5054DD03" w14:textId="77777777" w:rsidTr="00DF1C48">
        <w:trPr>
          <w:trHeight w:val="361"/>
        </w:trPr>
        <w:tc>
          <w:tcPr>
            <w:tcW w:w="735" w:type="dxa"/>
          </w:tcPr>
          <w:p w14:paraId="22EF6074" w14:textId="438ADA61" w:rsidR="003F2270" w:rsidRPr="0053497D" w:rsidRDefault="003F2270" w:rsidP="009F7BD5">
            <w:pPr>
              <w:pStyle w:val="TableParagraph"/>
              <w:spacing w:before="80"/>
              <w:ind w:left="18" w:right="6"/>
              <w:jc w:val="center"/>
              <w:rPr>
                <w:sz w:val="24"/>
                <w:szCs w:val="24"/>
              </w:rPr>
            </w:pPr>
            <w:r w:rsidRPr="0053497D">
              <w:rPr>
                <w:sz w:val="24"/>
                <w:szCs w:val="24"/>
              </w:rPr>
              <w:t>7</w:t>
            </w:r>
          </w:p>
        </w:tc>
        <w:tc>
          <w:tcPr>
            <w:tcW w:w="4245" w:type="dxa"/>
            <w:vAlign w:val="center"/>
          </w:tcPr>
          <w:p w14:paraId="54540952" w14:textId="77777777" w:rsidR="003F2270" w:rsidRPr="0053497D" w:rsidRDefault="003F2270" w:rsidP="009F7BD5">
            <w:pPr>
              <w:pStyle w:val="TableParagraph"/>
              <w:spacing w:before="35"/>
              <w:ind w:left="110"/>
              <w:jc w:val="center"/>
              <w:rPr>
                <w:sz w:val="24"/>
                <w:szCs w:val="24"/>
              </w:rPr>
            </w:pPr>
            <w:r w:rsidRPr="0053497D">
              <w:rPr>
                <w:sz w:val="24"/>
                <w:szCs w:val="24"/>
              </w:rPr>
              <w:t>Динамометр кистевой (до 30 кг)</w:t>
            </w:r>
          </w:p>
        </w:tc>
        <w:tc>
          <w:tcPr>
            <w:tcW w:w="1559" w:type="dxa"/>
            <w:vAlign w:val="center"/>
          </w:tcPr>
          <w:p w14:paraId="36F67E0F" w14:textId="77777777" w:rsidR="003F2270" w:rsidRPr="0053497D" w:rsidRDefault="003F2270" w:rsidP="009F7BD5">
            <w:pPr>
              <w:pStyle w:val="TableParagraph"/>
              <w:spacing w:before="35"/>
              <w:ind w:left="240" w:right="235"/>
              <w:jc w:val="center"/>
              <w:rPr>
                <w:sz w:val="24"/>
                <w:szCs w:val="24"/>
              </w:rPr>
            </w:pPr>
            <w:r w:rsidRPr="0053497D">
              <w:rPr>
                <w:sz w:val="24"/>
                <w:szCs w:val="24"/>
              </w:rPr>
              <w:t>штук</w:t>
            </w:r>
          </w:p>
        </w:tc>
        <w:tc>
          <w:tcPr>
            <w:tcW w:w="2268" w:type="dxa"/>
            <w:vAlign w:val="center"/>
          </w:tcPr>
          <w:p w14:paraId="294ED52D" w14:textId="77777777" w:rsidR="003F2270" w:rsidRPr="0053497D" w:rsidRDefault="003F2270" w:rsidP="009F7BD5">
            <w:pPr>
              <w:pStyle w:val="TableParagraph"/>
              <w:spacing w:before="35"/>
              <w:ind w:left="57" w:right="49"/>
              <w:jc w:val="center"/>
              <w:rPr>
                <w:sz w:val="24"/>
                <w:szCs w:val="24"/>
              </w:rPr>
            </w:pPr>
            <w:r w:rsidRPr="0053497D">
              <w:rPr>
                <w:sz w:val="24"/>
                <w:szCs w:val="24"/>
              </w:rPr>
              <w:t>2</w:t>
            </w:r>
          </w:p>
        </w:tc>
      </w:tr>
      <w:tr w:rsidR="0053497D" w:rsidRPr="0053497D" w14:paraId="5B73A19E" w14:textId="77777777" w:rsidTr="00DF1C48">
        <w:trPr>
          <w:trHeight w:val="359"/>
        </w:trPr>
        <w:tc>
          <w:tcPr>
            <w:tcW w:w="735" w:type="dxa"/>
          </w:tcPr>
          <w:p w14:paraId="62AFA8BC" w14:textId="40E8A6D6" w:rsidR="003F2270" w:rsidRPr="0053497D" w:rsidRDefault="003F2270" w:rsidP="009F7BD5">
            <w:pPr>
              <w:pStyle w:val="TableParagraph"/>
              <w:spacing w:before="78"/>
              <w:ind w:left="18" w:right="6"/>
              <w:jc w:val="center"/>
              <w:rPr>
                <w:sz w:val="24"/>
                <w:szCs w:val="24"/>
              </w:rPr>
            </w:pPr>
            <w:r w:rsidRPr="0053497D">
              <w:rPr>
                <w:sz w:val="24"/>
                <w:szCs w:val="24"/>
              </w:rPr>
              <w:t>8</w:t>
            </w:r>
          </w:p>
        </w:tc>
        <w:tc>
          <w:tcPr>
            <w:tcW w:w="4245" w:type="dxa"/>
            <w:vAlign w:val="center"/>
          </w:tcPr>
          <w:p w14:paraId="07E91CAD" w14:textId="77777777" w:rsidR="003F2270" w:rsidRPr="0053497D" w:rsidRDefault="003F2270" w:rsidP="009F7BD5">
            <w:pPr>
              <w:pStyle w:val="TableParagraph"/>
              <w:spacing w:before="32"/>
              <w:ind w:left="110"/>
              <w:jc w:val="center"/>
              <w:rPr>
                <w:sz w:val="24"/>
                <w:szCs w:val="24"/>
              </w:rPr>
            </w:pPr>
            <w:r w:rsidRPr="0053497D">
              <w:rPr>
                <w:sz w:val="24"/>
                <w:szCs w:val="24"/>
              </w:rPr>
              <w:t>Зеркало настенное (0,6х2 м)</w:t>
            </w:r>
          </w:p>
        </w:tc>
        <w:tc>
          <w:tcPr>
            <w:tcW w:w="1559" w:type="dxa"/>
            <w:vAlign w:val="center"/>
          </w:tcPr>
          <w:p w14:paraId="14FDCD4D" w14:textId="77777777" w:rsidR="003F2270" w:rsidRPr="0053497D" w:rsidRDefault="003F2270" w:rsidP="009F7BD5">
            <w:pPr>
              <w:pStyle w:val="TableParagraph"/>
              <w:spacing w:before="32"/>
              <w:ind w:left="240" w:right="235"/>
              <w:jc w:val="center"/>
              <w:rPr>
                <w:sz w:val="24"/>
                <w:szCs w:val="24"/>
              </w:rPr>
            </w:pPr>
            <w:r w:rsidRPr="0053497D">
              <w:rPr>
                <w:sz w:val="24"/>
                <w:szCs w:val="24"/>
              </w:rPr>
              <w:t>комплект</w:t>
            </w:r>
          </w:p>
        </w:tc>
        <w:tc>
          <w:tcPr>
            <w:tcW w:w="2268" w:type="dxa"/>
            <w:vAlign w:val="center"/>
          </w:tcPr>
          <w:p w14:paraId="67B9BC24" w14:textId="77777777" w:rsidR="003F2270" w:rsidRPr="0053497D" w:rsidRDefault="003F2270" w:rsidP="009F7BD5">
            <w:pPr>
              <w:pStyle w:val="TableParagraph"/>
              <w:spacing w:before="32"/>
              <w:ind w:left="8"/>
              <w:jc w:val="center"/>
              <w:rPr>
                <w:sz w:val="24"/>
                <w:szCs w:val="24"/>
              </w:rPr>
            </w:pPr>
            <w:r w:rsidRPr="0053497D">
              <w:rPr>
                <w:sz w:val="24"/>
                <w:szCs w:val="24"/>
              </w:rPr>
              <w:t>4</w:t>
            </w:r>
          </w:p>
        </w:tc>
      </w:tr>
      <w:tr w:rsidR="0053497D" w:rsidRPr="0053497D" w14:paraId="291B5537" w14:textId="77777777" w:rsidTr="00DF1C48">
        <w:trPr>
          <w:trHeight w:val="359"/>
        </w:trPr>
        <w:tc>
          <w:tcPr>
            <w:tcW w:w="735" w:type="dxa"/>
          </w:tcPr>
          <w:p w14:paraId="7E0C23DB" w14:textId="3855334A" w:rsidR="003F2270" w:rsidRPr="0053497D" w:rsidRDefault="003F2270" w:rsidP="009F7BD5">
            <w:pPr>
              <w:pStyle w:val="TableParagraph"/>
              <w:spacing w:before="78"/>
              <w:ind w:left="18" w:right="6"/>
              <w:jc w:val="center"/>
              <w:rPr>
                <w:sz w:val="24"/>
                <w:szCs w:val="24"/>
              </w:rPr>
            </w:pPr>
            <w:r w:rsidRPr="0053497D">
              <w:rPr>
                <w:sz w:val="24"/>
                <w:szCs w:val="24"/>
              </w:rPr>
              <w:t>9</w:t>
            </w:r>
          </w:p>
        </w:tc>
        <w:tc>
          <w:tcPr>
            <w:tcW w:w="4245" w:type="dxa"/>
            <w:vAlign w:val="center"/>
          </w:tcPr>
          <w:p w14:paraId="32C87342" w14:textId="77777777" w:rsidR="003F2270" w:rsidRPr="0053497D" w:rsidRDefault="003F2270" w:rsidP="009F7BD5">
            <w:pPr>
              <w:pStyle w:val="TableParagraph"/>
              <w:spacing w:before="32"/>
              <w:ind w:left="110"/>
              <w:jc w:val="center"/>
              <w:rPr>
                <w:sz w:val="24"/>
                <w:szCs w:val="24"/>
              </w:rPr>
            </w:pPr>
            <w:r w:rsidRPr="0053497D">
              <w:rPr>
                <w:sz w:val="24"/>
                <w:szCs w:val="24"/>
              </w:rPr>
              <w:t>Магнезница</w:t>
            </w:r>
          </w:p>
        </w:tc>
        <w:tc>
          <w:tcPr>
            <w:tcW w:w="1559" w:type="dxa"/>
            <w:vAlign w:val="center"/>
          </w:tcPr>
          <w:p w14:paraId="4EFA77A1" w14:textId="77777777" w:rsidR="003F2270" w:rsidRPr="0053497D" w:rsidRDefault="003F2270" w:rsidP="009F7BD5">
            <w:pPr>
              <w:pStyle w:val="TableParagraph"/>
              <w:spacing w:before="32"/>
              <w:ind w:left="240" w:right="235"/>
              <w:jc w:val="center"/>
              <w:rPr>
                <w:sz w:val="24"/>
                <w:szCs w:val="24"/>
              </w:rPr>
            </w:pPr>
            <w:r w:rsidRPr="0053497D">
              <w:rPr>
                <w:sz w:val="24"/>
                <w:szCs w:val="24"/>
              </w:rPr>
              <w:t>штук</w:t>
            </w:r>
          </w:p>
        </w:tc>
        <w:tc>
          <w:tcPr>
            <w:tcW w:w="2268" w:type="dxa"/>
            <w:vAlign w:val="center"/>
          </w:tcPr>
          <w:p w14:paraId="79CC2E5B" w14:textId="77777777" w:rsidR="003F2270" w:rsidRPr="0053497D" w:rsidRDefault="003F2270" w:rsidP="009F7BD5">
            <w:pPr>
              <w:pStyle w:val="TableParagraph"/>
              <w:spacing w:before="32"/>
              <w:ind w:left="8"/>
              <w:jc w:val="center"/>
              <w:rPr>
                <w:sz w:val="24"/>
                <w:szCs w:val="24"/>
              </w:rPr>
            </w:pPr>
            <w:r w:rsidRPr="0053497D">
              <w:rPr>
                <w:sz w:val="24"/>
                <w:szCs w:val="24"/>
              </w:rPr>
              <w:t>2</w:t>
            </w:r>
          </w:p>
        </w:tc>
      </w:tr>
      <w:tr w:rsidR="0053497D" w:rsidRPr="0053497D" w14:paraId="70D66665" w14:textId="77777777" w:rsidTr="00DF1C48">
        <w:trPr>
          <w:trHeight w:val="359"/>
        </w:trPr>
        <w:tc>
          <w:tcPr>
            <w:tcW w:w="735" w:type="dxa"/>
          </w:tcPr>
          <w:p w14:paraId="18A0F813" w14:textId="379D65AA" w:rsidR="003F2270" w:rsidRPr="0053497D" w:rsidRDefault="003F2270" w:rsidP="009F7BD5">
            <w:pPr>
              <w:pStyle w:val="TableParagraph"/>
              <w:spacing w:before="78"/>
              <w:ind w:left="18" w:right="6"/>
              <w:jc w:val="center"/>
              <w:rPr>
                <w:sz w:val="24"/>
                <w:szCs w:val="24"/>
              </w:rPr>
            </w:pPr>
            <w:r w:rsidRPr="0053497D">
              <w:rPr>
                <w:sz w:val="24"/>
                <w:szCs w:val="24"/>
              </w:rPr>
              <w:t>10</w:t>
            </w:r>
          </w:p>
        </w:tc>
        <w:tc>
          <w:tcPr>
            <w:tcW w:w="4245" w:type="dxa"/>
            <w:vAlign w:val="center"/>
          </w:tcPr>
          <w:p w14:paraId="7259A340" w14:textId="77777777" w:rsidR="003F2270" w:rsidRPr="0053497D" w:rsidRDefault="003F2270" w:rsidP="009F7BD5">
            <w:pPr>
              <w:pStyle w:val="TableParagraph"/>
              <w:spacing w:before="35"/>
              <w:ind w:left="110"/>
              <w:jc w:val="center"/>
              <w:rPr>
                <w:sz w:val="24"/>
                <w:szCs w:val="24"/>
              </w:rPr>
            </w:pPr>
            <w:r w:rsidRPr="0053497D">
              <w:rPr>
                <w:sz w:val="24"/>
                <w:szCs w:val="24"/>
              </w:rPr>
              <w:t>Мат гимнастический</w:t>
            </w:r>
          </w:p>
        </w:tc>
        <w:tc>
          <w:tcPr>
            <w:tcW w:w="1559" w:type="dxa"/>
            <w:vAlign w:val="center"/>
          </w:tcPr>
          <w:p w14:paraId="73D8D0D9" w14:textId="77777777" w:rsidR="003F2270" w:rsidRPr="0053497D" w:rsidRDefault="003F2270" w:rsidP="009F7BD5">
            <w:pPr>
              <w:pStyle w:val="TableParagraph"/>
              <w:spacing w:before="35"/>
              <w:ind w:left="246" w:right="235"/>
              <w:jc w:val="center"/>
              <w:rPr>
                <w:sz w:val="24"/>
                <w:szCs w:val="24"/>
              </w:rPr>
            </w:pPr>
            <w:r w:rsidRPr="0053497D">
              <w:rPr>
                <w:sz w:val="24"/>
                <w:szCs w:val="24"/>
              </w:rPr>
              <w:t>штук</w:t>
            </w:r>
          </w:p>
        </w:tc>
        <w:tc>
          <w:tcPr>
            <w:tcW w:w="2268" w:type="dxa"/>
            <w:vAlign w:val="center"/>
          </w:tcPr>
          <w:p w14:paraId="5FD105BF" w14:textId="77777777" w:rsidR="003F2270" w:rsidRPr="0053497D" w:rsidRDefault="003F2270" w:rsidP="009F7BD5">
            <w:pPr>
              <w:pStyle w:val="TableParagraph"/>
              <w:spacing w:before="35"/>
              <w:ind w:left="8"/>
              <w:jc w:val="center"/>
              <w:rPr>
                <w:sz w:val="24"/>
                <w:szCs w:val="24"/>
              </w:rPr>
            </w:pPr>
            <w:r w:rsidRPr="0053497D">
              <w:rPr>
                <w:sz w:val="24"/>
                <w:szCs w:val="24"/>
              </w:rPr>
              <w:t>4</w:t>
            </w:r>
          </w:p>
        </w:tc>
      </w:tr>
      <w:tr w:rsidR="0053497D" w:rsidRPr="0053497D" w14:paraId="2ABE93D2" w14:textId="77777777" w:rsidTr="00DF1C48">
        <w:trPr>
          <w:trHeight w:val="360"/>
        </w:trPr>
        <w:tc>
          <w:tcPr>
            <w:tcW w:w="735" w:type="dxa"/>
          </w:tcPr>
          <w:p w14:paraId="6C23341D" w14:textId="2C52050C" w:rsidR="003F2270" w:rsidRPr="0053497D" w:rsidRDefault="003F2270" w:rsidP="009F7BD5">
            <w:pPr>
              <w:pStyle w:val="TableParagraph"/>
              <w:spacing w:before="78"/>
              <w:ind w:left="18" w:right="6"/>
              <w:jc w:val="center"/>
              <w:rPr>
                <w:sz w:val="24"/>
                <w:szCs w:val="24"/>
              </w:rPr>
            </w:pPr>
            <w:r w:rsidRPr="0053497D">
              <w:rPr>
                <w:sz w:val="24"/>
                <w:szCs w:val="24"/>
              </w:rPr>
              <w:t>11</w:t>
            </w:r>
          </w:p>
        </w:tc>
        <w:tc>
          <w:tcPr>
            <w:tcW w:w="4245" w:type="dxa"/>
            <w:vAlign w:val="center"/>
          </w:tcPr>
          <w:p w14:paraId="1D932D74" w14:textId="77777777" w:rsidR="003F2270" w:rsidRPr="0053497D" w:rsidRDefault="003F2270" w:rsidP="009F7BD5">
            <w:pPr>
              <w:pStyle w:val="TableParagraph"/>
              <w:spacing w:before="35"/>
              <w:ind w:left="110"/>
              <w:jc w:val="center"/>
              <w:rPr>
                <w:sz w:val="24"/>
                <w:szCs w:val="24"/>
              </w:rPr>
            </w:pPr>
            <w:r w:rsidRPr="0053497D">
              <w:rPr>
                <w:sz w:val="24"/>
                <w:szCs w:val="24"/>
              </w:rPr>
              <w:t>Мяч набивной (медицинбол) (от 1 до 5 кг)</w:t>
            </w:r>
          </w:p>
        </w:tc>
        <w:tc>
          <w:tcPr>
            <w:tcW w:w="1559" w:type="dxa"/>
            <w:vAlign w:val="center"/>
          </w:tcPr>
          <w:p w14:paraId="32438ACA" w14:textId="77777777" w:rsidR="003F2270" w:rsidRPr="0053497D" w:rsidRDefault="003F2270" w:rsidP="009F7BD5">
            <w:pPr>
              <w:pStyle w:val="TableParagraph"/>
              <w:spacing w:before="35"/>
              <w:ind w:left="240" w:right="235"/>
              <w:jc w:val="center"/>
              <w:rPr>
                <w:sz w:val="24"/>
                <w:szCs w:val="24"/>
              </w:rPr>
            </w:pPr>
            <w:r w:rsidRPr="0053497D">
              <w:rPr>
                <w:sz w:val="24"/>
                <w:szCs w:val="24"/>
              </w:rPr>
              <w:t>комплект</w:t>
            </w:r>
          </w:p>
        </w:tc>
        <w:tc>
          <w:tcPr>
            <w:tcW w:w="2268" w:type="dxa"/>
            <w:vAlign w:val="center"/>
          </w:tcPr>
          <w:p w14:paraId="64304471" w14:textId="77777777" w:rsidR="003F2270" w:rsidRPr="0053497D" w:rsidRDefault="003F2270" w:rsidP="009F7BD5">
            <w:pPr>
              <w:pStyle w:val="TableParagraph"/>
              <w:spacing w:before="35"/>
              <w:ind w:left="57" w:right="49"/>
              <w:jc w:val="center"/>
              <w:rPr>
                <w:sz w:val="24"/>
                <w:szCs w:val="24"/>
              </w:rPr>
            </w:pPr>
            <w:r w:rsidRPr="0053497D">
              <w:rPr>
                <w:sz w:val="24"/>
                <w:szCs w:val="24"/>
              </w:rPr>
              <w:t>4</w:t>
            </w:r>
          </w:p>
        </w:tc>
      </w:tr>
      <w:tr w:rsidR="0053497D" w:rsidRPr="0053497D" w14:paraId="12EA4738" w14:textId="77777777" w:rsidTr="00DF1C48">
        <w:trPr>
          <w:trHeight w:val="359"/>
        </w:trPr>
        <w:tc>
          <w:tcPr>
            <w:tcW w:w="735" w:type="dxa"/>
          </w:tcPr>
          <w:p w14:paraId="6C39A0ED" w14:textId="6198727A" w:rsidR="003F2270" w:rsidRPr="0053497D" w:rsidRDefault="003F2270" w:rsidP="009F7BD5">
            <w:pPr>
              <w:pStyle w:val="TableParagraph"/>
              <w:spacing w:before="78"/>
              <w:ind w:left="18" w:right="6"/>
              <w:jc w:val="center"/>
              <w:rPr>
                <w:sz w:val="24"/>
                <w:szCs w:val="24"/>
              </w:rPr>
            </w:pPr>
            <w:r w:rsidRPr="0053497D">
              <w:rPr>
                <w:sz w:val="24"/>
                <w:szCs w:val="24"/>
              </w:rPr>
              <w:t>12</w:t>
            </w:r>
          </w:p>
        </w:tc>
        <w:tc>
          <w:tcPr>
            <w:tcW w:w="4245" w:type="dxa"/>
            <w:vAlign w:val="center"/>
          </w:tcPr>
          <w:p w14:paraId="79DF826E" w14:textId="77777777" w:rsidR="003F2270" w:rsidRPr="0053497D" w:rsidRDefault="003F2270" w:rsidP="009F7BD5">
            <w:pPr>
              <w:pStyle w:val="TableParagraph"/>
              <w:spacing w:before="35"/>
              <w:ind w:left="110"/>
              <w:jc w:val="center"/>
              <w:rPr>
                <w:sz w:val="24"/>
                <w:szCs w:val="24"/>
              </w:rPr>
            </w:pPr>
            <w:r w:rsidRPr="0053497D">
              <w:rPr>
                <w:sz w:val="24"/>
                <w:szCs w:val="24"/>
              </w:rPr>
              <w:t>Наклонная скамья</w:t>
            </w:r>
          </w:p>
        </w:tc>
        <w:tc>
          <w:tcPr>
            <w:tcW w:w="1559" w:type="dxa"/>
            <w:vAlign w:val="center"/>
          </w:tcPr>
          <w:p w14:paraId="0E9BAA2E" w14:textId="77777777" w:rsidR="003F2270" w:rsidRPr="0053497D" w:rsidRDefault="003F2270" w:rsidP="009F7BD5">
            <w:pPr>
              <w:pStyle w:val="TableParagraph"/>
              <w:spacing w:before="35"/>
              <w:ind w:left="240" w:right="235"/>
              <w:jc w:val="center"/>
              <w:rPr>
                <w:sz w:val="24"/>
                <w:szCs w:val="24"/>
              </w:rPr>
            </w:pPr>
            <w:r w:rsidRPr="0053497D">
              <w:rPr>
                <w:sz w:val="24"/>
                <w:szCs w:val="24"/>
              </w:rPr>
              <w:t>штук</w:t>
            </w:r>
          </w:p>
        </w:tc>
        <w:tc>
          <w:tcPr>
            <w:tcW w:w="2268" w:type="dxa"/>
            <w:vAlign w:val="center"/>
          </w:tcPr>
          <w:p w14:paraId="04DC4FB3" w14:textId="77777777" w:rsidR="003F2270" w:rsidRPr="0053497D" w:rsidRDefault="003F2270" w:rsidP="009F7BD5">
            <w:pPr>
              <w:pStyle w:val="TableParagraph"/>
              <w:spacing w:before="35"/>
              <w:ind w:left="8"/>
              <w:jc w:val="center"/>
              <w:rPr>
                <w:sz w:val="24"/>
                <w:szCs w:val="24"/>
              </w:rPr>
            </w:pPr>
            <w:r w:rsidRPr="0053497D">
              <w:rPr>
                <w:sz w:val="24"/>
                <w:szCs w:val="24"/>
              </w:rPr>
              <w:t>1</w:t>
            </w:r>
          </w:p>
        </w:tc>
      </w:tr>
      <w:tr w:rsidR="0053497D" w:rsidRPr="0053497D" w14:paraId="7A35C175" w14:textId="77777777" w:rsidTr="00DF1C48">
        <w:trPr>
          <w:trHeight w:val="361"/>
        </w:trPr>
        <w:tc>
          <w:tcPr>
            <w:tcW w:w="735" w:type="dxa"/>
          </w:tcPr>
          <w:p w14:paraId="40BAE3DE" w14:textId="306C9959" w:rsidR="003F2270" w:rsidRPr="0053497D" w:rsidRDefault="003F2270" w:rsidP="009F7BD5">
            <w:pPr>
              <w:pStyle w:val="TableParagraph"/>
              <w:spacing w:before="80"/>
              <w:ind w:left="18" w:right="6"/>
              <w:jc w:val="center"/>
              <w:rPr>
                <w:sz w:val="24"/>
                <w:szCs w:val="24"/>
              </w:rPr>
            </w:pPr>
            <w:r w:rsidRPr="0053497D">
              <w:rPr>
                <w:sz w:val="24"/>
                <w:szCs w:val="24"/>
              </w:rPr>
              <w:t>13</w:t>
            </w:r>
          </w:p>
        </w:tc>
        <w:tc>
          <w:tcPr>
            <w:tcW w:w="4245" w:type="dxa"/>
            <w:vAlign w:val="center"/>
          </w:tcPr>
          <w:p w14:paraId="5CC4A226" w14:textId="77777777" w:rsidR="003F2270" w:rsidRPr="0053497D" w:rsidRDefault="003F2270" w:rsidP="009F7BD5">
            <w:pPr>
              <w:pStyle w:val="TableParagraph"/>
              <w:spacing w:before="35"/>
              <w:ind w:left="110"/>
              <w:jc w:val="center"/>
              <w:rPr>
                <w:sz w:val="24"/>
                <w:szCs w:val="24"/>
              </w:rPr>
            </w:pPr>
            <w:r w:rsidRPr="0053497D">
              <w:rPr>
                <w:sz w:val="24"/>
                <w:szCs w:val="24"/>
              </w:rPr>
              <w:t>Перекладина гимнастическая</w:t>
            </w:r>
          </w:p>
        </w:tc>
        <w:tc>
          <w:tcPr>
            <w:tcW w:w="1559" w:type="dxa"/>
            <w:vAlign w:val="center"/>
          </w:tcPr>
          <w:p w14:paraId="7E8D7839" w14:textId="77777777" w:rsidR="003F2270" w:rsidRPr="0053497D" w:rsidRDefault="003F2270" w:rsidP="009F7BD5">
            <w:pPr>
              <w:pStyle w:val="TableParagraph"/>
              <w:spacing w:before="35"/>
              <w:ind w:left="240" w:right="235"/>
              <w:jc w:val="center"/>
              <w:rPr>
                <w:sz w:val="24"/>
                <w:szCs w:val="24"/>
              </w:rPr>
            </w:pPr>
            <w:r w:rsidRPr="0053497D">
              <w:rPr>
                <w:sz w:val="24"/>
                <w:szCs w:val="24"/>
              </w:rPr>
              <w:t>штук</w:t>
            </w:r>
          </w:p>
        </w:tc>
        <w:tc>
          <w:tcPr>
            <w:tcW w:w="2268" w:type="dxa"/>
            <w:vAlign w:val="center"/>
          </w:tcPr>
          <w:p w14:paraId="144A1C8B" w14:textId="77777777" w:rsidR="003F2270" w:rsidRPr="0053497D" w:rsidRDefault="003F2270" w:rsidP="009F7BD5">
            <w:pPr>
              <w:pStyle w:val="TableParagraph"/>
              <w:spacing w:before="35"/>
              <w:ind w:left="8"/>
              <w:jc w:val="center"/>
              <w:rPr>
                <w:sz w:val="24"/>
                <w:szCs w:val="24"/>
              </w:rPr>
            </w:pPr>
            <w:r w:rsidRPr="0053497D">
              <w:rPr>
                <w:sz w:val="24"/>
                <w:szCs w:val="24"/>
              </w:rPr>
              <w:t>1</w:t>
            </w:r>
          </w:p>
        </w:tc>
      </w:tr>
      <w:tr w:rsidR="0053497D" w:rsidRPr="0053497D" w14:paraId="5A4283FB" w14:textId="77777777" w:rsidTr="00DF1C48">
        <w:trPr>
          <w:trHeight w:val="359"/>
        </w:trPr>
        <w:tc>
          <w:tcPr>
            <w:tcW w:w="735" w:type="dxa"/>
          </w:tcPr>
          <w:p w14:paraId="7B4B91D9" w14:textId="5143BBCE" w:rsidR="003F2270" w:rsidRPr="0053497D" w:rsidRDefault="003F2270" w:rsidP="009F7BD5">
            <w:pPr>
              <w:pStyle w:val="TableParagraph"/>
              <w:spacing w:before="78"/>
              <w:ind w:left="18" w:right="6"/>
              <w:jc w:val="center"/>
              <w:rPr>
                <w:sz w:val="24"/>
                <w:szCs w:val="24"/>
              </w:rPr>
            </w:pPr>
            <w:r w:rsidRPr="0053497D">
              <w:rPr>
                <w:sz w:val="24"/>
                <w:szCs w:val="24"/>
              </w:rPr>
              <w:t>14</w:t>
            </w:r>
          </w:p>
        </w:tc>
        <w:tc>
          <w:tcPr>
            <w:tcW w:w="4245" w:type="dxa"/>
            <w:vAlign w:val="center"/>
          </w:tcPr>
          <w:p w14:paraId="1D2724D9" w14:textId="77777777" w:rsidR="003F2270" w:rsidRPr="0053497D" w:rsidRDefault="003F2270" w:rsidP="009F7BD5">
            <w:pPr>
              <w:pStyle w:val="TableParagraph"/>
              <w:spacing w:before="32"/>
              <w:ind w:left="110"/>
              <w:jc w:val="center"/>
              <w:rPr>
                <w:sz w:val="24"/>
                <w:szCs w:val="24"/>
              </w:rPr>
            </w:pPr>
            <w:r w:rsidRPr="0053497D">
              <w:rPr>
                <w:sz w:val="24"/>
                <w:szCs w:val="24"/>
              </w:rPr>
              <w:t>Помост для пауэрлифтинга</w:t>
            </w:r>
          </w:p>
        </w:tc>
        <w:tc>
          <w:tcPr>
            <w:tcW w:w="1559" w:type="dxa"/>
            <w:vAlign w:val="center"/>
          </w:tcPr>
          <w:p w14:paraId="01BD6BC8" w14:textId="77777777" w:rsidR="003F2270" w:rsidRPr="0053497D" w:rsidRDefault="003F2270" w:rsidP="009F7BD5">
            <w:pPr>
              <w:pStyle w:val="TableParagraph"/>
              <w:spacing w:before="32"/>
              <w:ind w:left="240" w:right="235"/>
              <w:jc w:val="center"/>
              <w:rPr>
                <w:sz w:val="24"/>
                <w:szCs w:val="24"/>
              </w:rPr>
            </w:pPr>
            <w:r w:rsidRPr="0053497D">
              <w:rPr>
                <w:sz w:val="24"/>
                <w:szCs w:val="24"/>
              </w:rPr>
              <w:t>комплект</w:t>
            </w:r>
          </w:p>
        </w:tc>
        <w:tc>
          <w:tcPr>
            <w:tcW w:w="2268" w:type="dxa"/>
            <w:vAlign w:val="center"/>
          </w:tcPr>
          <w:p w14:paraId="5ADC8E0E" w14:textId="77777777" w:rsidR="003F2270" w:rsidRPr="0053497D" w:rsidRDefault="003F2270" w:rsidP="009F7BD5">
            <w:pPr>
              <w:pStyle w:val="TableParagraph"/>
              <w:spacing w:before="32"/>
              <w:ind w:left="57" w:right="49"/>
              <w:jc w:val="center"/>
              <w:rPr>
                <w:sz w:val="24"/>
                <w:szCs w:val="24"/>
              </w:rPr>
            </w:pPr>
            <w:r w:rsidRPr="0053497D">
              <w:rPr>
                <w:sz w:val="24"/>
                <w:szCs w:val="24"/>
              </w:rPr>
              <w:t>4</w:t>
            </w:r>
          </w:p>
        </w:tc>
      </w:tr>
      <w:tr w:rsidR="0053497D" w:rsidRPr="0053497D" w14:paraId="501DCADF" w14:textId="77777777" w:rsidTr="00DF1C48">
        <w:trPr>
          <w:trHeight w:val="359"/>
        </w:trPr>
        <w:tc>
          <w:tcPr>
            <w:tcW w:w="735" w:type="dxa"/>
          </w:tcPr>
          <w:p w14:paraId="44CE1D4F" w14:textId="2E88AAD3" w:rsidR="003F2270" w:rsidRPr="0053497D" w:rsidRDefault="003F2270" w:rsidP="009F7BD5">
            <w:pPr>
              <w:pStyle w:val="TableParagraph"/>
              <w:spacing w:before="78"/>
              <w:ind w:left="18" w:right="6"/>
              <w:jc w:val="center"/>
              <w:rPr>
                <w:sz w:val="24"/>
                <w:szCs w:val="24"/>
              </w:rPr>
            </w:pPr>
            <w:r w:rsidRPr="0053497D">
              <w:rPr>
                <w:sz w:val="24"/>
                <w:szCs w:val="24"/>
              </w:rPr>
              <w:t>15</w:t>
            </w:r>
          </w:p>
        </w:tc>
        <w:tc>
          <w:tcPr>
            <w:tcW w:w="4245" w:type="dxa"/>
            <w:vAlign w:val="center"/>
          </w:tcPr>
          <w:p w14:paraId="32473378" w14:textId="77777777" w:rsidR="003F2270" w:rsidRPr="0053497D" w:rsidRDefault="003F2270" w:rsidP="009F7BD5">
            <w:pPr>
              <w:pStyle w:val="TableParagraph"/>
              <w:spacing w:before="32"/>
              <w:ind w:left="110"/>
              <w:jc w:val="center"/>
              <w:rPr>
                <w:sz w:val="24"/>
                <w:szCs w:val="24"/>
              </w:rPr>
            </w:pPr>
            <w:r w:rsidRPr="0053497D">
              <w:rPr>
                <w:sz w:val="24"/>
                <w:szCs w:val="24"/>
              </w:rPr>
              <w:t>Плинты для штангистов</w:t>
            </w:r>
          </w:p>
        </w:tc>
        <w:tc>
          <w:tcPr>
            <w:tcW w:w="1559" w:type="dxa"/>
            <w:vAlign w:val="center"/>
          </w:tcPr>
          <w:p w14:paraId="708E5F47" w14:textId="77777777" w:rsidR="003F2270" w:rsidRPr="0053497D" w:rsidRDefault="003F2270" w:rsidP="009F7BD5">
            <w:pPr>
              <w:pStyle w:val="TableParagraph"/>
              <w:spacing w:before="32"/>
              <w:ind w:left="246" w:right="235"/>
              <w:jc w:val="center"/>
              <w:rPr>
                <w:sz w:val="24"/>
                <w:szCs w:val="24"/>
              </w:rPr>
            </w:pPr>
            <w:r w:rsidRPr="0053497D">
              <w:rPr>
                <w:sz w:val="24"/>
                <w:szCs w:val="24"/>
              </w:rPr>
              <w:t>пар</w:t>
            </w:r>
          </w:p>
        </w:tc>
        <w:tc>
          <w:tcPr>
            <w:tcW w:w="2268" w:type="dxa"/>
            <w:vAlign w:val="center"/>
          </w:tcPr>
          <w:p w14:paraId="20EA1B15" w14:textId="77777777" w:rsidR="003F2270" w:rsidRPr="0053497D" w:rsidRDefault="003F2270" w:rsidP="009F7BD5">
            <w:pPr>
              <w:pStyle w:val="TableParagraph"/>
              <w:spacing w:before="32"/>
              <w:ind w:left="8"/>
              <w:jc w:val="center"/>
              <w:rPr>
                <w:sz w:val="24"/>
                <w:szCs w:val="24"/>
              </w:rPr>
            </w:pPr>
            <w:r w:rsidRPr="0053497D">
              <w:rPr>
                <w:sz w:val="24"/>
                <w:szCs w:val="24"/>
              </w:rPr>
              <w:t>3</w:t>
            </w:r>
          </w:p>
        </w:tc>
      </w:tr>
      <w:tr w:rsidR="0053497D" w:rsidRPr="0053497D" w14:paraId="26F7AE97" w14:textId="77777777" w:rsidTr="00DF1C48">
        <w:trPr>
          <w:trHeight w:val="361"/>
        </w:trPr>
        <w:tc>
          <w:tcPr>
            <w:tcW w:w="735" w:type="dxa"/>
          </w:tcPr>
          <w:p w14:paraId="21FCA97A" w14:textId="4C0E2416" w:rsidR="003F2270" w:rsidRPr="0053497D" w:rsidRDefault="003F2270" w:rsidP="009F7BD5">
            <w:pPr>
              <w:pStyle w:val="TableParagraph"/>
              <w:spacing w:before="75"/>
              <w:ind w:left="18" w:right="6"/>
              <w:jc w:val="center"/>
              <w:rPr>
                <w:sz w:val="24"/>
                <w:szCs w:val="24"/>
              </w:rPr>
            </w:pPr>
            <w:r w:rsidRPr="0053497D">
              <w:rPr>
                <w:sz w:val="24"/>
                <w:szCs w:val="24"/>
              </w:rPr>
              <w:t>16</w:t>
            </w:r>
          </w:p>
        </w:tc>
        <w:tc>
          <w:tcPr>
            <w:tcW w:w="4245" w:type="dxa"/>
            <w:vAlign w:val="center"/>
          </w:tcPr>
          <w:p w14:paraId="74FE6656" w14:textId="77777777" w:rsidR="003F2270" w:rsidRPr="0053497D" w:rsidRDefault="003F2270" w:rsidP="009F7BD5">
            <w:pPr>
              <w:pStyle w:val="TableParagraph"/>
              <w:spacing w:before="29"/>
              <w:ind w:left="110"/>
              <w:jc w:val="center"/>
              <w:rPr>
                <w:sz w:val="24"/>
                <w:szCs w:val="24"/>
              </w:rPr>
            </w:pPr>
            <w:r w:rsidRPr="0053497D">
              <w:rPr>
                <w:bCs/>
                <w:sz w:val="24"/>
                <w:szCs w:val="24"/>
              </w:rPr>
              <w:t>Эспандер резиновый ленточный</w:t>
            </w:r>
          </w:p>
        </w:tc>
        <w:tc>
          <w:tcPr>
            <w:tcW w:w="1559" w:type="dxa"/>
            <w:vAlign w:val="center"/>
          </w:tcPr>
          <w:p w14:paraId="5EA8FA36" w14:textId="77777777" w:rsidR="003F2270" w:rsidRPr="0053497D" w:rsidRDefault="003F2270" w:rsidP="009F7BD5">
            <w:pPr>
              <w:pStyle w:val="TableParagraph"/>
              <w:spacing w:before="29"/>
              <w:ind w:left="240" w:right="235"/>
              <w:jc w:val="center"/>
              <w:rPr>
                <w:sz w:val="24"/>
                <w:szCs w:val="24"/>
              </w:rPr>
            </w:pPr>
            <w:r w:rsidRPr="0053497D">
              <w:rPr>
                <w:sz w:val="24"/>
                <w:szCs w:val="24"/>
              </w:rPr>
              <w:t>комплект</w:t>
            </w:r>
          </w:p>
        </w:tc>
        <w:tc>
          <w:tcPr>
            <w:tcW w:w="2268" w:type="dxa"/>
            <w:vAlign w:val="center"/>
          </w:tcPr>
          <w:p w14:paraId="1393C4F5" w14:textId="77777777" w:rsidR="003F2270" w:rsidRPr="0053497D" w:rsidRDefault="003F2270" w:rsidP="009F7BD5">
            <w:pPr>
              <w:pStyle w:val="TableParagraph"/>
              <w:spacing w:before="29"/>
              <w:ind w:left="8"/>
              <w:jc w:val="center"/>
              <w:rPr>
                <w:sz w:val="24"/>
                <w:szCs w:val="24"/>
              </w:rPr>
            </w:pPr>
            <w:r w:rsidRPr="0053497D">
              <w:rPr>
                <w:sz w:val="24"/>
                <w:szCs w:val="24"/>
              </w:rPr>
              <w:t>4</w:t>
            </w:r>
          </w:p>
        </w:tc>
      </w:tr>
      <w:tr w:rsidR="0053497D" w:rsidRPr="0053497D" w14:paraId="09784026" w14:textId="77777777" w:rsidTr="00DF1C48">
        <w:trPr>
          <w:trHeight w:val="360"/>
        </w:trPr>
        <w:tc>
          <w:tcPr>
            <w:tcW w:w="735" w:type="dxa"/>
          </w:tcPr>
          <w:p w14:paraId="06F1AA8E" w14:textId="558B4C1D" w:rsidR="003F2270" w:rsidRPr="0053497D" w:rsidRDefault="003F2270" w:rsidP="009F7BD5">
            <w:pPr>
              <w:pStyle w:val="TableParagraph"/>
              <w:spacing w:before="73"/>
              <w:ind w:left="18" w:right="6"/>
              <w:jc w:val="center"/>
              <w:rPr>
                <w:sz w:val="24"/>
                <w:szCs w:val="24"/>
              </w:rPr>
            </w:pPr>
            <w:r w:rsidRPr="0053497D">
              <w:rPr>
                <w:sz w:val="24"/>
                <w:szCs w:val="24"/>
              </w:rPr>
              <w:t>17</w:t>
            </w:r>
          </w:p>
        </w:tc>
        <w:tc>
          <w:tcPr>
            <w:tcW w:w="4245" w:type="dxa"/>
            <w:vAlign w:val="center"/>
          </w:tcPr>
          <w:p w14:paraId="0028B8F2" w14:textId="7AF6C8ED" w:rsidR="003F2270" w:rsidRPr="0053497D" w:rsidRDefault="003F2270" w:rsidP="009F7BD5">
            <w:pPr>
              <w:pStyle w:val="TableParagraph"/>
              <w:spacing w:before="27"/>
              <w:ind w:left="110"/>
              <w:jc w:val="center"/>
              <w:rPr>
                <w:sz w:val="24"/>
                <w:szCs w:val="24"/>
              </w:rPr>
            </w:pPr>
            <w:r w:rsidRPr="0053497D">
              <w:rPr>
                <w:sz w:val="24"/>
                <w:szCs w:val="24"/>
              </w:rPr>
              <w:t>Ремни привяз</w:t>
            </w:r>
            <w:r w:rsidR="00065701" w:rsidRPr="0053497D">
              <w:rPr>
                <w:sz w:val="24"/>
                <w:szCs w:val="24"/>
              </w:rPr>
              <w:t>ные</w:t>
            </w:r>
          </w:p>
        </w:tc>
        <w:tc>
          <w:tcPr>
            <w:tcW w:w="1559" w:type="dxa"/>
            <w:vAlign w:val="center"/>
          </w:tcPr>
          <w:p w14:paraId="354BC799" w14:textId="77777777" w:rsidR="003F2270" w:rsidRPr="0053497D" w:rsidRDefault="003F2270" w:rsidP="009F7BD5">
            <w:pPr>
              <w:pStyle w:val="TableParagraph"/>
              <w:spacing w:before="27"/>
              <w:ind w:left="240" w:right="235"/>
              <w:jc w:val="center"/>
              <w:rPr>
                <w:sz w:val="24"/>
                <w:szCs w:val="24"/>
              </w:rPr>
            </w:pPr>
            <w:r w:rsidRPr="0053497D">
              <w:rPr>
                <w:sz w:val="24"/>
                <w:szCs w:val="24"/>
              </w:rPr>
              <w:t>штук</w:t>
            </w:r>
          </w:p>
        </w:tc>
        <w:tc>
          <w:tcPr>
            <w:tcW w:w="2268" w:type="dxa"/>
            <w:vAlign w:val="center"/>
          </w:tcPr>
          <w:p w14:paraId="37350E74" w14:textId="77777777" w:rsidR="003F2270" w:rsidRPr="0053497D" w:rsidRDefault="003F2270" w:rsidP="009F7BD5">
            <w:pPr>
              <w:pStyle w:val="TableParagraph"/>
              <w:spacing w:before="27"/>
              <w:ind w:left="8"/>
              <w:jc w:val="center"/>
              <w:rPr>
                <w:sz w:val="24"/>
                <w:szCs w:val="24"/>
              </w:rPr>
            </w:pPr>
            <w:r w:rsidRPr="0053497D">
              <w:rPr>
                <w:sz w:val="24"/>
                <w:szCs w:val="24"/>
              </w:rPr>
              <w:t>3</w:t>
            </w:r>
          </w:p>
        </w:tc>
      </w:tr>
      <w:tr w:rsidR="0053497D" w:rsidRPr="0053497D" w14:paraId="227BFAA5" w14:textId="77777777" w:rsidTr="00DF1C48">
        <w:trPr>
          <w:trHeight w:val="359"/>
        </w:trPr>
        <w:tc>
          <w:tcPr>
            <w:tcW w:w="735" w:type="dxa"/>
          </w:tcPr>
          <w:p w14:paraId="6541BAA2" w14:textId="5BF3D27E" w:rsidR="003F2270" w:rsidRPr="0053497D" w:rsidRDefault="003F2270" w:rsidP="009F7BD5">
            <w:pPr>
              <w:pStyle w:val="TableParagraph"/>
              <w:spacing w:before="72"/>
              <w:ind w:left="18" w:right="6"/>
              <w:jc w:val="center"/>
              <w:rPr>
                <w:sz w:val="24"/>
                <w:szCs w:val="24"/>
              </w:rPr>
            </w:pPr>
            <w:r w:rsidRPr="0053497D">
              <w:rPr>
                <w:sz w:val="24"/>
                <w:szCs w:val="24"/>
              </w:rPr>
              <w:t>18</w:t>
            </w:r>
          </w:p>
        </w:tc>
        <w:tc>
          <w:tcPr>
            <w:tcW w:w="4245" w:type="dxa"/>
            <w:vAlign w:val="center"/>
          </w:tcPr>
          <w:p w14:paraId="25A1C7F9" w14:textId="77777777" w:rsidR="003F2270" w:rsidRPr="0053497D" w:rsidRDefault="003F2270" w:rsidP="009F7BD5">
            <w:pPr>
              <w:pStyle w:val="TableParagraph"/>
              <w:spacing w:before="29"/>
              <w:ind w:left="110"/>
              <w:jc w:val="center"/>
              <w:rPr>
                <w:sz w:val="24"/>
                <w:szCs w:val="24"/>
              </w:rPr>
            </w:pPr>
            <w:r w:rsidRPr="0053497D">
              <w:rPr>
                <w:sz w:val="24"/>
                <w:szCs w:val="24"/>
              </w:rPr>
              <w:t>Секундомер</w:t>
            </w:r>
          </w:p>
        </w:tc>
        <w:tc>
          <w:tcPr>
            <w:tcW w:w="1559" w:type="dxa"/>
            <w:vAlign w:val="center"/>
          </w:tcPr>
          <w:p w14:paraId="4A815D3E" w14:textId="77777777" w:rsidR="003F2270" w:rsidRPr="0053497D" w:rsidRDefault="003F2270" w:rsidP="009F7BD5">
            <w:pPr>
              <w:pStyle w:val="TableParagraph"/>
              <w:spacing w:before="29"/>
              <w:ind w:left="240" w:right="235"/>
              <w:jc w:val="center"/>
              <w:rPr>
                <w:sz w:val="24"/>
                <w:szCs w:val="24"/>
              </w:rPr>
            </w:pPr>
            <w:r w:rsidRPr="0053497D">
              <w:rPr>
                <w:sz w:val="24"/>
                <w:szCs w:val="24"/>
              </w:rPr>
              <w:t>штук</w:t>
            </w:r>
          </w:p>
        </w:tc>
        <w:tc>
          <w:tcPr>
            <w:tcW w:w="2268" w:type="dxa"/>
            <w:vAlign w:val="center"/>
          </w:tcPr>
          <w:p w14:paraId="5FE2FFCB" w14:textId="77777777" w:rsidR="003F2270" w:rsidRPr="0053497D" w:rsidRDefault="003F2270" w:rsidP="009F7BD5">
            <w:pPr>
              <w:pStyle w:val="TableParagraph"/>
              <w:spacing w:before="29"/>
              <w:ind w:left="8"/>
              <w:jc w:val="center"/>
              <w:rPr>
                <w:sz w:val="24"/>
                <w:szCs w:val="24"/>
              </w:rPr>
            </w:pPr>
            <w:r w:rsidRPr="0053497D">
              <w:rPr>
                <w:sz w:val="24"/>
                <w:szCs w:val="24"/>
              </w:rPr>
              <w:t>3</w:t>
            </w:r>
          </w:p>
        </w:tc>
      </w:tr>
      <w:tr w:rsidR="0053497D" w:rsidRPr="0053497D" w14:paraId="1D196C54" w14:textId="77777777" w:rsidTr="00DF1C48">
        <w:trPr>
          <w:trHeight w:val="359"/>
        </w:trPr>
        <w:tc>
          <w:tcPr>
            <w:tcW w:w="735" w:type="dxa"/>
          </w:tcPr>
          <w:p w14:paraId="094B5500" w14:textId="33DF236F" w:rsidR="003F2270" w:rsidRPr="0053497D" w:rsidRDefault="003F2270" w:rsidP="009F7BD5">
            <w:pPr>
              <w:pStyle w:val="TableParagraph"/>
              <w:spacing w:before="72"/>
              <w:ind w:left="18" w:right="6"/>
              <w:jc w:val="center"/>
              <w:rPr>
                <w:sz w:val="24"/>
                <w:szCs w:val="24"/>
              </w:rPr>
            </w:pPr>
            <w:r w:rsidRPr="0053497D">
              <w:rPr>
                <w:sz w:val="24"/>
                <w:szCs w:val="24"/>
              </w:rPr>
              <w:t>19</w:t>
            </w:r>
          </w:p>
        </w:tc>
        <w:tc>
          <w:tcPr>
            <w:tcW w:w="4245" w:type="dxa"/>
            <w:vAlign w:val="center"/>
          </w:tcPr>
          <w:p w14:paraId="2A08984C" w14:textId="77777777" w:rsidR="003F2270" w:rsidRPr="0053497D" w:rsidRDefault="003F2270" w:rsidP="009F7BD5">
            <w:pPr>
              <w:pStyle w:val="TableParagraph"/>
              <w:spacing w:before="29"/>
              <w:ind w:left="110"/>
              <w:jc w:val="center"/>
              <w:rPr>
                <w:sz w:val="24"/>
                <w:szCs w:val="24"/>
              </w:rPr>
            </w:pPr>
            <w:r w:rsidRPr="0053497D">
              <w:rPr>
                <w:sz w:val="24"/>
                <w:szCs w:val="24"/>
              </w:rPr>
              <w:t>Скамейка гимнастическая</w:t>
            </w:r>
          </w:p>
        </w:tc>
        <w:tc>
          <w:tcPr>
            <w:tcW w:w="1559" w:type="dxa"/>
            <w:vAlign w:val="center"/>
          </w:tcPr>
          <w:p w14:paraId="26C77766" w14:textId="77777777" w:rsidR="003F2270" w:rsidRPr="0053497D" w:rsidRDefault="003F2270" w:rsidP="009F7BD5">
            <w:pPr>
              <w:pStyle w:val="TableParagraph"/>
              <w:spacing w:before="29"/>
              <w:ind w:left="240" w:right="235"/>
              <w:jc w:val="center"/>
              <w:rPr>
                <w:sz w:val="24"/>
                <w:szCs w:val="24"/>
              </w:rPr>
            </w:pPr>
            <w:r w:rsidRPr="0053497D">
              <w:rPr>
                <w:sz w:val="24"/>
                <w:szCs w:val="24"/>
              </w:rPr>
              <w:t>штук</w:t>
            </w:r>
          </w:p>
        </w:tc>
        <w:tc>
          <w:tcPr>
            <w:tcW w:w="2268" w:type="dxa"/>
            <w:vAlign w:val="center"/>
          </w:tcPr>
          <w:p w14:paraId="4D3C4B16" w14:textId="77777777" w:rsidR="003F2270" w:rsidRPr="0053497D" w:rsidRDefault="003F2270" w:rsidP="009F7BD5">
            <w:pPr>
              <w:pStyle w:val="TableParagraph"/>
              <w:spacing w:before="29"/>
              <w:ind w:left="8"/>
              <w:jc w:val="center"/>
              <w:rPr>
                <w:sz w:val="24"/>
                <w:szCs w:val="24"/>
              </w:rPr>
            </w:pPr>
            <w:r w:rsidRPr="0053497D">
              <w:rPr>
                <w:sz w:val="24"/>
                <w:szCs w:val="24"/>
              </w:rPr>
              <w:t>3</w:t>
            </w:r>
          </w:p>
        </w:tc>
      </w:tr>
      <w:tr w:rsidR="0053497D" w:rsidRPr="0053497D" w14:paraId="47E946BB" w14:textId="77777777" w:rsidTr="00DF1C48">
        <w:trPr>
          <w:trHeight w:val="359"/>
        </w:trPr>
        <w:tc>
          <w:tcPr>
            <w:tcW w:w="735" w:type="dxa"/>
          </w:tcPr>
          <w:p w14:paraId="735D841E" w14:textId="125F363D" w:rsidR="003F2270" w:rsidRPr="0053497D" w:rsidRDefault="003F2270" w:rsidP="009F7BD5">
            <w:pPr>
              <w:pStyle w:val="TableParagraph"/>
              <w:spacing w:before="72"/>
              <w:ind w:left="18" w:right="6"/>
              <w:jc w:val="center"/>
              <w:rPr>
                <w:sz w:val="24"/>
                <w:szCs w:val="24"/>
              </w:rPr>
            </w:pPr>
            <w:r w:rsidRPr="0053497D">
              <w:rPr>
                <w:sz w:val="24"/>
                <w:szCs w:val="24"/>
              </w:rPr>
              <w:t>20</w:t>
            </w:r>
          </w:p>
        </w:tc>
        <w:tc>
          <w:tcPr>
            <w:tcW w:w="4245" w:type="dxa"/>
            <w:vAlign w:val="center"/>
          </w:tcPr>
          <w:p w14:paraId="65A2562D" w14:textId="77777777" w:rsidR="003F2270" w:rsidRPr="0053497D" w:rsidRDefault="003F2270" w:rsidP="009F7BD5">
            <w:pPr>
              <w:pStyle w:val="TableParagraph"/>
              <w:spacing w:before="29"/>
              <w:ind w:left="110"/>
              <w:jc w:val="center"/>
              <w:rPr>
                <w:sz w:val="24"/>
                <w:szCs w:val="24"/>
              </w:rPr>
            </w:pPr>
            <w:r w:rsidRPr="0053497D">
              <w:rPr>
                <w:sz w:val="24"/>
                <w:szCs w:val="24"/>
              </w:rPr>
              <w:t>Скамейка паралимпийская для жима лежа</w:t>
            </w:r>
          </w:p>
        </w:tc>
        <w:tc>
          <w:tcPr>
            <w:tcW w:w="1559" w:type="dxa"/>
            <w:vAlign w:val="center"/>
          </w:tcPr>
          <w:p w14:paraId="1FD0F01D" w14:textId="77777777" w:rsidR="003F2270" w:rsidRPr="0053497D" w:rsidRDefault="003F2270" w:rsidP="009F7BD5">
            <w:pPr>
              <w:pStyle w:val="TableParagraph"/>
              <w:spacing w:before="29"/>
              <w:ind w:left="246" w:right="235"/>
              <w:jc w:val="center"/>
              <w:rPr>
                <w:sz w:val="24"/>
                <w:szCs w:val="24"/>
              </w:rPr>
            </w:pPr>
            <w:r w:rsidRPr="0053497D">
              <w:rPr>
                <w:sz w:val="24"/>
                <w:szCs w:val="24"/>
              </w:rPr>
              <w:t>штук</w:t>
            </w:r>
          </w:p>
        </w:tc>
        <w:tc>
          <w:tcPr>
            <w:tcW w:w="2268" w:type="dxa"/>
            <w:vAlign w:val="center"/>
          </w:tcPr>
          <w:p w14:paraId="2D98545D" w14:textId="77777777" w:rsidR="003F2270" w:rsidRPr="0053497D" w:rsidRDefault="003F2270" w:rsidP="009F7BD5">
            <w:pPr>
              <w:pStyle w:val="TableParagraph"/>
              <w:spacing w:before="29"/>
              <w:ind w:left="8"/>
              <w:jc w:val="center"/>
              <w:rPr>
                <w:sz w:val="24"/>
                <w:szCs w:val="24"/>
              </w:rPr>
            </w:pPr>
            <w:r w:rsidRPr="0053497D">
              <w:rPr>
                <w:sz w:val="24"/>
                <w:szCs w:val="24"/>
              </w:rPr>
              <w:t>3</w:t>
            </w:r>
          </w:p>
        </w:tc>
      </w:tr>
      <w:tr w:rsidR="0053497D" w:rsidRPr="0053497D" w14:paraId="235A46BD" w14:textId="77777777" w:rsidTr="00DF1C48">
        <w:trPr>
          <w:trHeight w:val="359"/>
        </w:trPr>
        <w:tc>
          <w:tcPr>
            <w:tcW w:w="735" w:type="dxa"/>
          </w:tcPr>
          <w:p w14:paraId="5B4B50B2" w14:textId="69B07EA0" w:rsidR="003F2270" w:rsidRPr="0053497D" w:rsidRDefault="003F2270" w:rsidP="009F7BD5">
            <w:pPr>
              <w:pStyle w:val="TableParagraph"/>
              <w:spacing w:before="72"/>
              <w:ind w:left="18" w:right="6"/>
              <w:jc w:val="center"/>
              <w:rPr>
                <w:sz w:val="24"/>
                <w:szCs w:val="24"/>
              </w:rPr>
            </w:pPr>
            <w:r w:rsidRPr="0053497D">
              <w:rPr>
                <w:sz w:val="24"/>
                <w:szCs w:val="24"/>
              </w:rPr>
              <w:t>21</w:t>
            </w:r>
          </w:p>
        </w:tc>
        <w:tc>
          <w:tcPr>
            <w:tcW w:w="4245" w:type="dxa"/>
            <w:vAlign w:val="center"/>
          </w:tcPr>
          <w:p w14:paraId="7363918E" w14:textId="77777777" w:rsidR="003F2270" w:rsidRPr="0053497D" w:rsidRDefault="003F2270" w:rsidP="009F7BD5">
            <w:pPr>
              <w:pStyle w:val="TableParagraph"/>
              <w:spacing w:before="29"/>
              <w:ind w:left="110"/>
              <w:jc w:val="center"/>
              <w:rPr>
                <w:sz w:val="24"/>
                <w:szCs w:val="24"/>
              </w:rPr>
            </w:pPr>
            <w:r w:rsidRPr="0053497D">
              <w:rPr>
                <w:sz w:val="24"/>
                <w:szCs w:val="24"/>
              </w:rPr>
              <w:t>Слингшот для жима разной жесткости и размеров</w:t>
            </w:r>
          </w:p>
        </w:tc>
        <w:tc>
          <w:tcPr>
            <w:tcW w:w="1559" w:type="dxa"/>
            <w:vAlign w:val="center"/>
          </w:tcPr>
          <w:p w14:paraId="4DD3ED12" w14:textId="77777777" w:rsidR="003F2270" w:rsidRPr="0053497D" w:rsidRDefault="003F2270" w:rsidP="009F7BD5">
            <w:pPr>
              <w:pStyle w:val="TableParagraph"/>
              <w:spacing w:before="29"/>
              <w:ind w:left="240" w:right="235"/>
              <w:jc w:val="center"/>
              <w:rPr>
                <w:sz w:val="24"/>
                <w:szCs w:val="24"/>
              </w:rPr>
            </w:pPr>
            <w:r w:rsidRPr="0053497D">
              <w:rPr>
                <w:sz w:val="24"/>
                <w:szCs w:val="24"/>
              </w:rPr>
              <w:t>комплект</w:t>
            </w:r>
          </w:p>
        </w:tc>
        <w:tc>
          <w:tcPr>
            <w:tcW w:w="2268" w:type="dxa"/>
            <w:vAlign w:val="center"/>
          </w:tcPr>
          <w:p w14:paraId="563AA860" w14:textId="77777777" w:rsidR="003F2270" w:rsidRPr="0053497D" w:rsidRDefault="003F2270" w:rsidP="009F7BD5">
            <w:pPr>
              <w:pStyle w:val="TableParagraph"/>
              <w:spacing w:before="29"/>
              <w:ind w:left="8"/>
              <w:jc w:val="center"/>
              <w:rPr>
                <w:sz w:val="24"/>
                <w:szCs w:val="24"/>
              </w:rPr>
            </w:pPr>
            <w:r w:rsidRPr="0053497D">
              <w:rPr>
                <w:sz w:val="24"/>
                <w:szCs w:val="24"/>
              </w:rPr>
              <w:t>3</w:t>
            </w:r>
          </w:p>
        </w:tc>
      </w:tr>
      <w:tr w:rsidR="0053497D" w:rsidRPr="0053497D" w14:paraId="308F04E6" w14:textId="77777777" w:rsidTr="00DF1C48">
        <w:trPr>
          <w:trHeight w:val="553"/>
        </w:trPr>
        <w:tc>
          <w:tcPr>
            <w:tcW w:w="735" w:type="dxa"/>
          </w:tcPr>
          <w:p w14:paraId="59588EA9" w14:textId="32F6B05E" w:rsidR="003F2270" w:rsidRPr="0053497D" w:rsidRDefault="003F2270" w:rsidP="009F7BD5">
            <w:pPr>
              <w:pStyle w:val="TableParagraph"/>
              <w:spacing w:before="171"/>
              <w:ind w:left="18" w:right="6"/>
              <w:jc w:val="center"/>
              <w:rPr>
                <w:sz w:val="24"/>
                <w:szCs w:val="24"/>
              </w:rPr>
            </w:pPr>
            <w:r w:rsidRPr="0053497D">
              <w:rPr>
                <w:sz w:val="24"/>
                <w:szCs w:val="24"/>
              </w:rPr>
              <w:t>22</w:t>
            </w:r>
          </w:p>
        </w:tc>
        <w:tc>
          <w:tcPr>
            <w:tcW w:w="4245" w:type="dxa"/>
            <w:vAlign w:val="center"/>
          </w:tcPr>
          <w:p w14:paraId="3565C69B" w14:textId="77777777" w:rsidR="003F2270" w:rsidRPr="0053497D" w:rsidRDefault="003F2270" w:rsidP="009F7BD5">
            <w:pPr>
              <w:pStyle w:val="TableParagraph"/>
              <w:ind w:left="110"/>
              <w:jc w:val="center"/>
              <w:rPr>
                <w:sz w:val="24"/>
                <w:szCs w:val="24"/>
              </w:rPr>
            </w:pPr>
            <w:r w:rsidRPr="0053497D">
              <w:rPr>
                <w:sz w:val="24"/>
                <w:szCs w:val="24"/>
              </w:rPr>
              <w:t>Стеллаж для хранения гантелей</w:t>
            </w:r>
          </w:p>
        </w:tc>
        <w:tc>
          <w:tcPr>
            <w:tcW w:w="1559" w:type="dxa"/>
            <w:vAlign w:val="center"/>
          </w:tcPr>
          <w:p w14:paraId="1C8100A7" w14:textId="77777777" w:rsidR="003F2270" w:rsidRPr="0053497D" w:rsidRDefault="003F2270" w:rsidP="009F7BD5">
            <w:pPr>
              <w:pStyle w:val="TableParagraph"/>
              <w:spacing w:before="125"/>
              <w:ind w:left="246" w:right="235"/>
              <w:jc w:val="center"/>
              <w:rPr>
                <w:sz w:val="24"/>
                <w:szCs w:val="24"/>
              </w:rPr>
            </w:pPr>
            <w:r w:rsidRPr="0053497D">
              <w:rPr>
                <w:sz w:val="24"/>
                <w:szCs w:val="24"/>
              </w:rPr>
              <w:t>штук</w:t>
            </w:r>
          </w:p>
        </w:tc>
        <w:tc>
          <w:tcPr>
            <w:tcW w:w="2268" w:type="dxa"/>
            <w:vAlign w:val="center"/>
          </w:tcPr>
          <w:p w14:paraId="1C02C011" w14:textId="77777777" w:rsidR="003F2270" w:rsidRPr="0053497D" w:rsidRDefault="003F2270" w:rsidP="009F7BD5">
            <w:pPr>
              <w:pStyle w:val="TableParagraph"/>
              <w:spacing w:before="125"/>
              <w:ind w:left="8"/>
              <w:jc w:val="center"/>
              <w:rPr>
                <w:sz w:val="24"/>
                <w:szCs w:val="24"/>
              </w:rPr>
            </w:pPr>
            <w:r w:rsidRPr="0053497D">
              <w:rPr>
                <w:sz w:val="24"/>
                <w:szCs w:val="24"/>
              </w:rPr>
              <w:t>1</w:t>
            </w:r>
          </w:p>
        </w:tc>
      </w:tr>
      <w:tr w:rsidR="0053497D" w:rsidRPr="0053497D" w14:paraId="3A3BFC1A" w14:textId="77777777" w:rsidTr="00DF1C48">
        <w:trPr>
          <w:trHeight w:val="359"/>
        </w:trPr>
        <w:tc>
          <w:tcPr>
            <w:tcW w:w="735" w:type="dxa"/>
          </w:tcPr>
          <w:p w14:paraId="79BBB249" w14:textId="3CD8E3BC" w:rsidR="003F2270" w:rsidRPr="0053497D" w:rsidRDefault="003F2270" w:rsidP="009F7BD5">
            <w:pPr>
              <w:pStyle w:val="TableParagraph"/>
              <w:spacing w:before="72"/>
              <w:ind w:left="18" w:right="6"/>
              <w:jc w:val="center"/>
              <w:rPr>
                <w:sz w:val="24"/>
                <w:szCs w:val="24"/>
              </w:rPr>
            </w:pPr>
            <w:r w:rsidRPr="0053497D">
              <w:rPr>
                <w:sz w:val="24"/>
                <w:szCs w:val="24"/>
              </w:rPr>
              <w:t>23</w:t>
            </w:r>
          </w:p>
        </w:tc>
        <w:tc>
          <w:tcPr>
            <w:tcW w:w="4245" w:type="dxa"/>
            <w:vAlign w:val="center"/>
          </w:tcPr>
          <w:p w14:paraId="30B38658" w14:textId="77777777" w:rsidR="003F2270" w:rsidRPr="0053497D" w:rsidRDefault="003F2270" w:rsidP="009F7BD5">
            <w:pPr>
              <w:pStyle w:val="TableParagraph"/>
              <w:spacing w:before="27"/>
              <w:ind w:left="110"/>
              <w:jc w:val="center"/>
              <w:rPr>
                <w:sz w:val="24"/>
                <w:szCs w:val="24"/>
              </w:rPr>
            </w:pPr>
            <w:r w:rsidRPr="0053497D">
              <w:rPr>
                <w:sz w:val="24"/>
                <w:szCs w:val="24"/>
              </w:rPr>
              <w:t>Стеллаж для хранения дисков и штанг</w:t>
            </w:r>
          </w:p>
        </w:tc>
        <w:tc>
          <w:tcPr>
            <w:tcW w:w="1559" w:type="dxa"/>
            <w:vAlign w:val="center"/>
          </w:tcPr>
          <w:p w14:paraId="7235A021" w14:textId="77777777" w:rsidR="003F2270" w:rsidRPr="0053497D" w:rsidRDefault="003F2270" w:rsidP="009F7BD5">
            <w:pPr>
              <w:pStyle w:val="TableParagraph"/>
              <w:spacing w:before="27"/>
              <w:ind w:left="240" w:right="235"/>
              <w:jc w:val="center"/>
              <w:rPr>
                <w:sz w:val="24"/>
                <w:szCs w:val="24"/>
              </w:rPr>
            </w:pPr>
            <w:r w:rsidRPr="0053497D">
              <w:rPr>
                <w:sz w:val="24"/>
                <w:szCs w:val="24"/>
              </w:rPr>
              <w:t>штук</w:t>
            </w:r>
          </w:p>
        </w:tc>
        <w:tc>
          <w:tcPr>
            <w:tcW w:w="2268" w:type="dxa"/>
            <w:vAlign w:val="center"/>
          </w:tcPr>
          <w:p w14:paraId="0E4CFABE" w14:textId="77777777" w:rsidR="003F2270" w:rsidRPr="0053497D" w:rsidRDefault="003F2270" w:rsidP="009F7BD5">
            <w:pPr>
              <w:pStyle w:val="TableParagraph"/>
              <w:spacing w:before="27"/>
              <w:ind w:left="8"/>
              <w:jc w:val="center"/>
              <w:rPr>
                <w:sz w:val="24"/>
                <w:szCs w:val="24"/>
              </w:rPr>
            </w:pPr>
            <w:r w:rsidRPr="0053497D">
              <w:rPr>
                <w:sz w:val="24"/>
                <w:szCs w:val="24"/>
              </w:rPr>
              <w:t>4</w:t>
            </w:r>
          </w:p>
        </w:tc>
      </w:tr>
      <w:tr w:rsidR="0053497D" w:rsidRPr="0053497D" w14:paraId="44043480" w14:textId="77777777" w:rsidTr="00DF1C48">
        <w:trPr>
          <w:trHeight w:val="359"/>
        </w:trPr>
        <w:tc>
          <w:tcPr>
            <w:tcW w:w="735" w:type="dxa"/>
          </w:tcPr>
          <w:p w14:paraId="2A434A50" w14:textId="67A5781D" w:rsidR="003F2270" w:rsidRPr="0053497D" w:rsidRDefault="003F2270" w:rsidP="009F7BD5">
            <w:pPr>
              <w:pStyle w:val="TableParagraph"/>
              <w:spacing w:before="72"/>
              <w:ind w:left="18" w:right="6"/>
              <w:jc w:val="center"/>
              <w:rPr>
                <w:sz w:val="24"/>
                <w:szCs w:val="24"/>
              </w:rPr>
            </w:pPr>
            <w:r w:rsidRPr="0053497D">
              <w:rPr>
                <w:sz w:val="24"/>
                <w:szCs w:val="24"/>
              </w:rPr>
              <w:t>24</w:t>
            </w:r>
          </w:p>
        </w:tc>
        <w:tc>
          <w:tcPr>
            <w:tcW w:w="4245" w:type="dxa"/>
            <w:vAlign w:val="center"/>
          </w:tcPr>
          <w:p w14:paraId="7286A2DF" w14:textId="77777777" w:rsidR="003F2270" w:rsidRPr="0053497D" w:rsidRDefault="003F2270" w:rsidP="009F7BD5">
            <w:pPr>
              <w:pStyle w:val="TableParagraph"/>
              <w:spacing w:before="27"/>
              <w:ind w:left="110"/>
              <w:jc w:val="center"/>
              <w:rPr>
                <w:sz w:val="24"/>
                <w:szCs w:val="24"/>
              </w:rPr>
            </w:pPr>
            <w:r w:rsidRPr="0053497D">
              <w:rPr>
                <w:sz w:val="24"/>
                <w:szCs w:val="24"/>
              </w:rPr>
              <w:t>Стенка гимнастическая</w:t>
            </w:r>
          </w:p>
        </w:tc>
        <w:tc>
          <w:tcPr>
            <w:tcW w:w="1559" w:type="dxa"/>
            <w:vAlign w:val="center"/>
          </w:tcPr>
          <w:p w14:paraId="32232D9D" w14:textId="77777777" w:rsidR="003F2270" w:rsidRPr="0053497D" w:rsidRDefault="003F2270" w:rsidP="009F7BD5">
            <w:pPr>
              <w:pStyle w:val="TableParagraph"/>
              <w:spacing w:before="27"/>
              <w:ind w:left="240" w:right="235"/>
              <w:jc w:val="center"/>
              <w:rPr>
                <w:sz w:val="24"/>
                <w:szCs w:val="24"/>
              </w:rPr>
            </w:pPr>
            <w:r w:rsidRPr="0053497D">
              <w:rPr>
                <w:sz w:val="24"/>
                <w:szCs w:val="24"/>
              </w:rPr>
              <w:t>штук</w:t>
            </w:r>
          </w:p>
        </w:tc>
        <w:tc>
          <w:tcPr>
            <w:tcW w:w="2268" w:type="dxa"/>
            <w:vAlign w:val="center"/>
          </w:tcPr>
          <w:p w14:paraId="0A99A965" w14:textId="77777777" w:rsidR="003F2270" w:rsidRPr="0053497D" w:rsidRDefault="003F2270" w:rsidP="009F7BD5">
            <w:pPr>
              <w:pStyle w:val="TableParagraph"/>
              <w:spacing w:before="27"/>
              <w:ind w:left="8"/>
              <w:jc w:val="center"/>
              <w:rPr>
                <w:sz w:val="24"/>
                <w:szCs w:val="24"/>
              </w:rPr>
            </w:pPr>
            <w:r w:rsidRPr="0053497D">
              <w:rPr>
                <w:sz w:val="24"/>
                <w:szCs w:val="24"/>
              </w:rPr>
              <w:t>4</w:t>
            </w:r>
          </w:p>
        </w:tc>
      </w:tr>
      <w:tr w:rsidR="0053497D" w:rsidRPr="0053497D" w14:paraId="67672424" w14:textId="77777777" w:rsidTr="00DF1C48">
        <w:trPr>
          <w:trHeight w:val="359"/>
        </w:trPr>
        <w:tc>
          <w:tcPr>
            <w:tcW w:w="735" w:type="dxa"/>
          </w:tcPr>
          <w:p w14:paraId="705EDDCD" w14:textId="51FDE20D" w:rsidR="003F2270" w:rsidRPr="0053497D" w:rsidRDefault="003F2270" w:rsidP="009F7BD5">
            <w:pPr>
              <w:pStyle w:val="TableParagraph"/>
              <w:spacing w:before="72"/>
              <w:ind w:left="18" w:right="6"/>
              <w:jc w:val="center"/>
              <w:rPr>
                <w:sz w:val="24"/>
                <w:szCs w:val="24"/>
              </w:rPr>
            </w:pPr>
            <w:r w:rsidRPr="0053497D">
              <w:rPr>
                <w:sz w:val="24"/>
                <w:szCs w:val="24"/>
              </w:rPr>
              <w:t>25</w:t>
            </w:r>
          </w:p>
        </w:tc>
        <w:tc>
          <w:tcPr>
            <w:tcW w:w="4245" w:type="dxa"/>
            <w:vAlign w:val="center"/>
          </w:tcPr>
          <w:p w14:paraId="026FF05F" w14:textId="77777777" w:rsidR="003F2270" w:rsidRPr="0053497D" w:rsidRDefault="003F2270" w:rsidP="009F7BD5">
            <w:pPr>
              <w:pStyle w:val="TableParagraph"/>
              <w:spacing w:before="29"/>
              <w:ind w:left="110"/>
              <w:jc w:val="center"/>
              <w:rPr>
                <w:sz w:val="24"/>
                <w:szCs w:val="24"/>
              </w:rPr>
            </w:pPr>
            <w:r w:rsidRPr="0053497D">
              <w:rPr>
                <w:sz w:val="24"/>
                <w:szCs w:val="24"/>
              </w:rPr>
              <w:t>Стойки для приседания со штангой</w:t>
            </w:r>
          </w:p>
        </w:tc>
        <w:tc>
          <w:tcPr>
            <w:tcW w:w="1559" w:type="dxa"/>
            <w:vAlign w:val="center"/>
          </w:tcPr>
          <w:p w14:paraId="1B651965" w14:textId="77777777" w:rsidR="003F2270" w:rsidRPr="0053497D" w:rsidRDefault="003F2270" w:rsidP="009F7BD5">
            <w:pPr>
              <w:pStyle w:val="TableParagraph"/>
              <w:spacing w:before="29"/>
              <w:ind w:left="240" w:right="235"/>
              <w:jc w:val="center"/>
              <w:rPr>
                <w:sz w:val="24"/>
                <w:szCs w:val="24"/>
              </w:rPr>
            </w:pPr>
            <w:r w:rsidRPr="0053497D">
              <w:rPr>
                <w:sz w:val="24"/>
                <w:szCs w:val="24"/>
              </w:rPr>
              <w:t>штук</w:t>
            </w:r>
          </w:p>
        </w:tc>
        <w:tc>
          <w:tcPr>
            <w:tcW w:w="2268" w:type="dxa"/>
            <w:vAlign w:val="center"/>
          </w:tcPr>
          <w:p w14:paraId="108C09F8" w14:textId="77777777" w:rsidR="003F2270" w:rsidRPr="0053497D" w:rsidRDefault="003F2270" w:rsidP="009F7BD5">
            <w:pPr>
              <w:pStyle w:val="TableParagraph"/>
              <w:spacing w:before="29"/>
              <w:ind w:left="57" w:right="49"/>
              <w:jc w:val="center"/>
              <w:rPr>
                <w:sz w:val="24"/>
                <w:szCs w:val="24"/>
              </w:rPr>
            </w:pPr>
            <w:r w:rsidRPr="0053497D">
              <w:rPr>
                <w:sz w:val="24"/>
                <w:szCs w:val="24"/>
              </w:rPr>
              <w:t>1</w:t>
            </w:r>
          </w:p>
        </w:tc>
      </w:tr>
      <w:tr w:rsidR="0053497D" w:rsidRPr="0053497D" w14:paraId="33667EFD" w14:textId="77777777" w:rsidTr="00DF1C48">
        <w:trPr>
          <w:trHeight w:val="359"/>
        </w:trPr>
        <w:tc>
          <w:tcPr>
            <w:tcW w:w="735" w:type="dxa"/>
          </w:tcPr>
          <w:p w14:paraId="7AE269FE" w14:textId="13D5EDAF" w:rsidR="003F2270" w:rsidRPr="0053497D" w:rsidRDefault="003F2270" w:rsidP="009F7BD5">
            <w:pPr>
              <w:pStyle w:val="TableParagraph"/>
              <w:spacing w:before="72"/>
              <w:ind w:left="18" w:right="6"/>
              <w:jc w:val="center"/>
              <w:rPr>
                <w:sz w:val="24"/>
                <w:szCs w:val="24"/>
              </w:rPr>
            </w:pPr>
            <w:r w:rsidRPr="0053497D">
              <w:rPr>
                <w:sz w:val="24"/>
                <w:szCs w:val="24"/>
              </w:rPr>
              <w:t>26</w:t>
            </w:r>
          </w:p>
        </w:tc>
        <w:tc>
          <w:tcPr>
            <w:tcW w:w="4245" w:type="dxa"/>
            <w:vAlign w:val="center"/>
          </w:tcPr>
          <w:p w14:paraId="5B092B36" w14:textId="77777777" w:rsidR="003F2270" w:rsidRPr="0053497D" w:rsidRDefault="003F2270" w:rsidP="009F7BD5">
            <w:pPr>
              <w:pStyle w:val="TableParagraph"/>
              <w:spacing w:before="29"/>
              <w:ind w:left="110"/>
              <w:jc w:val="center"/>
              <w:rPr>
                <w:sz w:val="24"/>
                <w:szCs w:val="24"/>
              </w:rPr>
            </w:pPr>
            <w:r w:rsidRPr="0053497D">
              <w:rPr>
                <w:sz w:val="24"/>
                <w:szCs w:val="24"/>
              </w:rPr>
              <w:t>Табло информационное световое электронное</w:t>
            </w:r>
          </w:p>
        </w:tc>
        <w:tc>
          <w:tcPr>
            <w:tcW w:w="1559" w:type="dxa"/>
            <w:vAlign w:val="center"/>
          </w:tcPr>
          <w:p w14:paraId="09CB8CDD" w14:textId="77777777" w:rsidR="003F2270" w:rsidRPr="0053497D" w:rsidRDefault="003F2270" w:rsidP="009F7BD5">
            <w:pPr>
              <w:pStyle w:val="TableParagraph"/>
              <w:spacing w:before="29"/>
              <w:ind w:left="240" w:right="235"/>
              <w:jc w:val="center"/>
              <w:rPr>
                <w:sz w:val="24"/>
                <w:szCs w:val="24"/>
              </w:rPr>
            </w:pPr>
            <w:r w:rsidRPr="0053497D">
              <w:rPr>
                <w:sz w:val="24"/>
                <w:szCs w:val="24"/>
              </w:rPr>
              <w:t>комплект</w:t>
            </w:r>
          </w:p>
        </w:tc>
        <w:tc>
          <w:tcPr>
            <w:tcW w:w="2268" w:type="dxa"/>
            <w:vAlign w:val="center"/>
          </w:tcPr>
          <w:p w14:paraId="60E7B062" w14:textId="77777777" w:rsidR="003F2270" w:rsidRPr="0053497D" w:rsidRDefault="003F2270" w:rsidP="009F7BD5">
            <w:pPr>
              <w:pStyle w:val="TableParagraph"/>
              <w:spacing w:before="29"/>
              <w:ind w:left="8"/>
              <w:jc w:val="center"/>
              <w:rPr>
                <w:sz w:val="24"/>
                <w:szCs w:val="24"/>
              </w:rPr>
            </w:pPr>
            <w:r w:rsidRPr="0053497D">
              <w:rPr>
                <w:sz w:val="24"/>
                <w:szCs w:val="24"/>
              </w:rPr>
              <w:t>2</w:t>
            </w:r>
          </w:p>
        </w:tc>
      </w:tr>
      <w:tr w:rsidR="0053497D" w:rsidRPr="0053497D" w14:paraId="4C0D1F96" w14:textId="77777777" w:rsidTr="00DF1C48">
        <w:trPr>
          <w:trHeight w:val="360"/>
        </w:trPr>
        <w:tc>
          <w:tcPr>
            <w:tcW w:w="735" w:type="dxa"/>
          </w:tcPr>
          <w:p w14:paraId="7E226C26" w14:textId="110C07B4" w:rsidR="003F2270" w:rsidRPr="0053497D" w:rsidRDefault="003F2270" w:rsidP="009F7BD5">
            <w:pPr>
              <w:pStyle w:val="TableParagraph"/>
              <w:spacing w:before="73"/>
              <w:ind w:left="18" w:right="6"/>
              <w:jc w:val="center"/>
              <w:rPr>
                <w:sz w:val="24"/>
                <w:szCs w:val="24"/>
              </w:rPr>
            </w:pPr>
            <w:r w:rsidRPr="0053497D">
              <w:rPr>
                <w:sz w:val="24"/>
                <w:szCs w:val="24"/>
              </w:rPr>
              <w:t>27</w:t>
            </w:r>
          </w:p>
        </w:tc>
        <w:tc>
          <w:tcPr>
            <w:tcW w:w="4245" w:type="dxa"/>
            <w:vAlign w:val="center"/>
          </w:tcPr>
          <w:p w14:paraId="099BEF82" w14:textId="77777777" w:rsidR="003F2270" w:rsidRPr="0053497D" w:rsidRDefault="003F2270" w:rsidP="009F7BD5">
            <w:pPr>
              <w:pStyle w:val="TableParagraph"/>
              <w:spacing w:before="30"/>
              <w:ind w:left="110"/>
              <w:jc w:val="center"/>
              <w:rPr>
                <w:sz w:val="24"/>
                <w:szCs w:val="24"/>
              </w:rPr>
            </w:pPr>
            <w:r w:rsidRPr="0053497D">
              <w:rPr>
                <w:sz w:val="24"/>
                <w:szCs w:val="24"/>
              </w:rPr>
              <w:t>Тренажер гравитон</w:t>
            </w:r>
          </w:p>
        </w:tc>
        <w:tc>
          <w:tcPr>
            <w:tcW w:w="1559" w:type="dxa"/>
            <w:vAlign w:val="center"/>
          </w:tcPr>
          <w:p w14:paraId="3E4011E3" w14:textId="77777777" w:rsidR="003F2270" w:rsidRPr="0053497D" w:rsidRDefault="003F2270" w:rsidP="009F7BD5">
            <w:pPr>
              <w:pStyle w:val="TableParagraph"/>
              <w:spacing w:before="30"/>
              <w:ind w:left="246" w:right="235"/>
              <w:jc w:val="center"/>
              <w:rPr>
                <w:sz w:val="24"/>
                <w:szCs w:val="24"/>
              </w:rPr>
            </w:pPr>
            <w:r w:rsidRPr="0053497D">
              <w:rPr>
                <w:sz w:val="24"/>
                <w:szCs w:val="24"/>
              </w:rPr>
              <w:t>штук</w:t>
            </w:r>
          </w:p>
        </w:tc>
        <w:tc>
          <w:tcPr>
            <w:tcW w:w="2268" w:type="dxa"/>
            <w:vAlign w:val="center"/>
          </w:tcPr>
          <w:p w14:paraId="3AFB0C21" w14:textId="77777777" w:rsidR="003F2270" w:rsidRPr="0053497D" w:rsidRDefault="003F2270" w:rsidP="009F7BD5">
            <w:pPr>
              <w:pStyle w:val="TableParagraph"/>
              <w:spacing w:before="30"/>
              <w:ind w:left="8"/>
              <w:jc w:val="center"/>
              <w:rPr>
                <w:sz w:val="24"/>
                <w:szCs w:val="24"/>
              </w:rPr>
            </w:pPr>
            <w:r w:rsidRPr="0053497D">
              <w:rPr>
                <w:sz w:val="24"/>
                <w:szCs w:val="24"/>
              </w:rPr>
              <w:t>1</w:t>
            </w:r>
          </w:p>
        </w:tc>
      </w:tr>
      <w:tr w:rsidR="0053497D" w:rsidRPr="0053497D" w14:paraId="38F0C4A3" w14:textId="77777777" w:rsidTr="00DF1C48">
        <w:trPr>
          <w:trHeight w:val="362"/>
        </w:trPr>
        <w:tc>
          <w:tcPr>
            <w:tcW w:w="735" w:type="dxa"/>
          </w:tcPr>
          <w:p w14:paraId="2E818FEA" w14:textId="15902F8D" w:rsidR="003F2270" w:rsidRPr="0053497D" w:rsidRDefault="003F2270" w:rsidP="009F7BD5">
            <w:pPr>
              <w:pStyle w:val="TableParagraph"/>
              <w:spacing w:before="75"/>
              <w:ind w:left="18" w:right="6"/>
              <w:jc w:val="center"/>
              <w:rPr>
                <w:sz w:val="24"/>
                <w:szCs w:val="24"/>
              </w:rPr>
            </w:pPr>
            <w:r w:rsidRPr="0053497D">
              <w:rPr>
                <w:sz w:val="24"/>
                <w:szCs w:val="24"/>
              </w:rPr>
              <w:t>28</w:t>
            </w:r>
          </w:p>
        </w:tc>
        <w:tc>
          <w:tcPr>
            <w:tcW w:w="4245" w:type="dxa"/>
            <w:vAlign w:val="center"/>
          </w:tcPr>
          <w:p w14:paraId="3B7AD65B" w14:textId="77777777" w:rsidR="003F2270" w:rsidRPr="0053497D" w:rsidRDefault="003F2270" w:rsidP="009F7BD5">
            <w:pPr>
              <w:pStyle w:val="TableParagraph"/>
              <w:spacing w:before="29"/>
              <w:ind w:left="110"/>
              <w:jc w:val="center"/>
              <w:rPr>
                <w:sz w:val="24"/>
                <w:szCs w:val="24"/>
              </w:rPr>
            </w:pPr>
            <w:r w:rsidRPr="0053497D">
              <w:rPr>
                <w:sz w:val="24"/>
                <w:szCs w:val="24"/>
              </w:rPr>
              <w:t>Тренажер для гиперэкстензий</w:t>
            </w:r>
          </w:p>
        </w:tc>
        <w:tc>
          <w:tcPr>
            <w:tcW w:w="1559" w:type="dxa"/>
            <w:vAlign w:val="center"/>
          </w:tcPr>
          <w:p w14:paraId="727E2C6F" w14:textId="77777777" w:rsidR="003F2270" w:rsidRPr="0053497D" w:rsidRDefault="003F2270" w:rsidP="009F7BD5">
            <w:pPr>
              <w:pStyle w:val="TableParagraph"/>
              <w:spacing w:before="29"/>
              <w:ind w:left="240" w:right="235"/>
              <w:jc w:val="center"/>
              <w:rPr>
                <w:sz w:val="24"/>
                <w:szCs w:val="24"/>
              </w:rPr>
            </w:pPr>
            <w:r w:rsidRPr="0053497D">
              <w:rPr>
                <w:sz w:val="24"/>
                <w:szCs w:val="24"/>
              </w:rPr>
              <w:t>штук</w:t>
            </w:r>
          </w:p>
        </w:tc>
        <w:tc>
          <w:tcPr>
            <w:tcW w:w="2268" w:type="dxa"/>
            <w:vAlign w:val="center"/>
          </w:tcPr>
          <w:p w14:paraId="6D7B942F" w14:textId="77777777" w:rsidR="003F2270" w:rsidRPr="0053497D" w:rsidRDefault="003F2270" w:rsidP="009F7BD5">
            <w:pPr>
              <w:pStyle w:val="TableParagraph"/>
              <w:spacing w:before="29"/>
              <w:ind w:left="8"/>
              <w:jc w:val="center"/>
              <w:rPr>
                <w:sz w:val="24"/>
                <w:szCs w:val="24"/>
              </w:rPr>
            </w:pPr>
            <w:r w:rsidRPr="0053497D">
              <w:rPr>
                <w:sz w:val="24"/>
                <w:szCs w:val="24"/>
              </w:rPr>
              <w:t>2</w:t>
            </w:r>
          </w:p>
        </w:tc>
      </w:tr>
      <w:tr w:rsidR="0053497D" w:rsidRPr="0053497D" w14:paraId="33ADB864" w14:textId="77777777" w:rsidTr="00DF1C48">
        <w:trPr>
          <w:trHeight w:val="359"/>
        </w:trPr>
        <w:tc>
          <w:tcPr>
            <w:tcW w:w="735" w:type="dxa"/>
          </w:tcPr>
          <w:p w14:paraId="07B47AE8" w14:textId="577CFFAD" w:rsidR="003F2270" w:rsidRPr="0053497D" w:rsidRDefault="003F2270" w:rsidP="009F7BD5">
            <w:pPr>
              <w:pStyle w:val="TableParagraph"/>
              <w:spacing w:before="72"/>
              <w:ind w:left="18" w:right="6"/>
              <w:jc w:val="center"/>
              <w:rPr>
                <w:sz w:val="24"/>
                <w:szCs w:val="24"/>
              </w:rPr>
            </w:pPr>
            <w:r w:rsidRPr="0053497D">
              <w:rPr>
                <w:sz w:val="24"/>
                <w:szCs w:val="24"/>
              </w:rPr>
              <w:t>29</w:t>
            </w:r>
          </w:p>
        </w:tc>
        <w:tc>
          <w:tcPr>
            <w:tcW w:w="4245" w:type="dxa"/>
            <w:vAlign w:val="center"/>
          </w:tcPr>
          <w:p w14:paraId="31DBDA05" w14:textId="77777777" w:rsidR="003F2270" w:rsidRPr="0053497D" w:rsidRDefault="003F2270" w:rsidP="009F7BD5">
            <w:pPr>
              <w:pStyle w:val="TableParagraph"/>
              <w:spacing w:before="27"/>
              <w:ind w:left="110"/>
              <w:jc w:val="center"/>
              <w:rPr>
                <w:sz w:val="24"/>
                <w:szCs w:val="24"/>
              </w:rPr>
            </w:pPr>
            <w:r w:rsidRPr="0053497D">
              <w:rPr>
                <w:sz w:val="24"/>
                <w:szCs w:val="24"/>
              </w:rPr>
              <w:t>Тренажер для жима сидя на грудные мышцы</w:t>
            </w:r>
          </w:p>
        </w:tc>
        <w:tc>
          <w:tcPr>
            <w:tcW w:w="1559" w:type="dxa"/>
            <w:vAlign w:val="center"/>
          </w:tcPr>
          <w:p w14:paraId="5A47AD15" w14:textId="77777777" w:rsidR="003F2270" w:rsidRPr="0053497D" w:rsidRDefault="003F2270" w:rsidP="009F7BD5">
            <w:pPr>
              <w:pStyle w:val="TableParagraph"/>
              <w:spacing w:before="27"/>
              <w:ind w:left="240" w:right="235"/>
              <w:jc w:val="center"/>
              <w:rPr>
                <w:sz w:val="24"/>
                <w:szCs w:val="24"/>
              </w:rPr>
            </w:pPr>
            <w:r w:rsidRPr="0053497D">
              <w:rPr>
                <w:sz w:val="24"/>
                <w:szCs w:val="24"/>
              </w:rPr>
              <w:t>штук</w:t>
            </w:r>
          </w:p>
        </w:tc>
        <w:tc>
          <w:tcPr>
            <w:tcW w:w="2268" w:type="dxa"/>
            <w:vAlign w:val="center"/>
          </w:tcPr>
          <w:p w14:paraId="0AC7F279" w14:textId="77777777" w:rsidR="003F2270" w:rsidRPr="0053497D" w:rsidRDefault="003F2270" w:rsidP="009F7BD5">
            <w:pPr>
              <w:pStyle w:val="TableParagraph"/>
              <w:spacing w:before="27"/>
              <w:ind w:left="57" w:right="49"/>
              <w:jc w:val="center"/>
              <w:rPr>
                <w:sz w:val="24"/>
                <w:szCs w:val="24"/>
              </w:rPr>
            </w:pPr>
            <w:r w:rsidRPr="0053497D">
              <w:rPr>
                <w:sz w:val="24"/>
                <w:szCs w:val="24"/>
              </w:rPr>
              <w:t>1</w:t>
            </w:r>
          </w:p>
        </w:tc>
      </w:tr>
      <w:tr w:rsidR="0053497D" w:rsidRPr="0053497D" w14:paraId="04B12191" w14:textId="77777777" w:rsidTr="00DF1C48">
        <w:trPr>
          <w:trHeight w:val="359"/>
        </w:trPr>
        <w:tc>
          <w:tcPr>
            <w:tcW w:w="735" w:type="dxa"/>
          </w:tcPr>
          <w:p w14:paraId="2A87A328" w14:textId="71696650" w:rsidR="003F2270" w:rsidRPr="0053497D" w:rsidRDefault="003F2270" w:rsidP="009F7BD5">
            <w:pPr>
              <w:pStyle w:val="TableParagraph"/>
              <w:spacing w:before="72"/>
              <w:ind w:left="18" w:right="6"/>
              <w:jc w:val="center"/>
              <w:rPr>
                <w:sz w:val="24"/>
                <w:szCs w:val="24"/>
              </w:rPr>
            </w:pPr>
            <w:r w:rsidRPr="0053497D">
              <w:rPr>
                <w:sz w:val="24"/>
                <w:szCs w:val="24"/>
              </w:rPr>
              <w:t>30</w:t>
            </w:r>
          </w:p>
        </w:tc>
        <w:tc>
          <w:tcPr>
            <w:tcW w:w="4245" w:type="dxa"/>
            <w:vAlign w:val="center"/>
          </w:tcPr>
          <w:p w14:paraId="308AEC4E" w14:textId="77777777" w:rsidR="003F2270" w:rsidRPr="0053497D" w:rsidRDefault="003F2270" w:rsidP="009F7BD5">
            <w:pPr>
              <w:pStyle w:val="TableParagraph"/>
              <w:spacing w:before="27"/>
              <w:ind w:left="110"/>
              <w:jc w:val="center"/>
              <w:rPr>
                <w:sz w:val="24"/>
                <w:szCs w:val="24"/>
              </w:rPr>
            </w:pPr>
            <w:r w:rsidRPr="0053497D">
              <w:rPr>
                <w:sz w:val="24"/>
                <w:szCs w:val="24"/>
              </w:rPr>
              <w:t>Тренажер кроссовер</w:t>
            </w:r>
          </w:p>
        </w:tc>
        <w:tc>
          <w:tcPr>
            <w:tcW w:w="1559" w:type="dxa"/>
            <w:vAlign w:val="center"/>
          </w:tcPr>
          <w:p w14:paraId="5C983DB5" w14:textId="77777777" w:rsidR="003F2270" w:rsidRPr="0053497D" w:rsidRDefault="003F2270" w:rsidP="009F7BD5">
            <w:pPr>
              <w:pStyle w:val="TableParagraph"/>
              <w:spacing w:before="27"/>
              <w:ind w:left="240" w:right="235"/>
              <w:jc w:val="center"/>
              <w:rPr>
                <w:sz w:val="24"/>
                <w:szCs w:val="24"/>
              </w:rPr>
            </w:pPr>
            <w:r w:rsidRPr="0053497D">
              <w:rPr>
                <w:sz w:val="24"/>
                <w:szCs w:val="24"/>
              </w:rPr>
              <w:t>штук</w:t>
            </w:r>
          </w:p>
        </w:tc>
        <w:tc>
          <w:tcPr>
            <w:tcW w:w="2268" w:type="dxa"/>
            <w:vAlign w:val="center"/>
          </w:tcPr>
          <w:p w14:paraId="57842CA2" w14:textId="77777777" w:rsidR="003F2270" w:rsidRPr="0053497D" w:rsidRDefault="003F2270" w:rsidP="009F7BD5">
            <w:pPr>
              <w:pStyle w:val="TableParagraph"/>
              <w:spacing w:before="27"/>
              <w:ind w:left="8"/>
              <w:jc w:val="center"/>
              <w:rPr>
                <w:sz w:val="24"/>
                <w:szCs w:val="24"/>
              </w:rPr>
            </w:pPr>
            <w:r w:rsidRPr="0053497D">
              <w:rPr>
                <w:sz w:val="24"/>
                <w:szCs w:val="24"/>
              </w:rPr>
              <w:t>1</w:t>
            </w:r>
          </w:p>
        </w:tc>
      </w:tr>
      <w:tr w:rsidR="0053497D" w:rsidRPr="0053497D" w14:paraId="19AA7DCA" w14:textId="77777777" w:rsidTr="00DF1C48">
        <w:trPr>
          <w:trHeight w:val="359"/>
        </w:trPr>
        <w:tc>
          <w:tcPr>
            <w:tcW w:w="735" w:type="dxa"/>
          </w:tcPr>
          <w:p w14:paraId="1A615B92" w14:textId="7386FC6D" w:rsidR="003F2270" w:rsidRPr="0053497D" w:rsidRDefault="003F2270" w:rsidP="009F7BD5">
            <w:pPr>
              <w:pStyle w:val="TableParagraph"/>
              <w:spacing w:before="72"/>
              <w:ind w:left="18" w:right="6"/>
              <w:jc w:val="center"/>
              <w:rPr>
                <w:sz w:val="24"/>
                <w:szCs w:val="24"/>
              </w:rPr>
            </w:pPr>
            <w:r w:rsidRPr="0053497D">
              <w:rPr>
                <w:sz w:val="24"/>
                <w:szCs w:val="24"/>
              </w:rPr>
              <w:t>31</w:t>
            </w:r>
          </w:p>
        </w:tc>
        <w:tc>
          <w:tcPr>
            <w:tcW w:w="4245" w:type="dxa"/>
            <w:vAlign w:val="center"/>
          </w:tcPr>
          <w:p w14:paraId="2402A3BE" w14:textId="77777777" w:rsidR="003F2270" w:rsidRPr="0053497D" w:rsidRDefault="003F2270" w:rsidP="009F7BD5">
            <w:pPr>
              <w:pStyle w:val="TableParagraph"/>
              <w:spacing w:before="29"/>
              <w:ind w:left="110"/>
              <w:jc w:val="center"/>
              <w:rPr>
                <w:sz w:val="24"/>
                <w:szCs w:val="24"/>
              </w:rPr>
            </w:pPr>
            <w:r w:rsidRPr="0053497D">
              <w:rPr>
                <w:sz w:val="24"/>
                <w:szCs w:val="24"/>
              </w:rPr>
              <w:t>Тренажер пресс-машина</w:t>
            </w:r>
          </w:p>
        </w:tc>
        <w:tc>
          <w:tcPr>
            <w:tcW w:w="1559" w:type="dxa"/>
            <w:vAlign w:val="center"/>
          </w:tcPr>
          <w:p w14:paraId="1450703D" w14:textId="77777777" w:rsidR="003F2270" w:rsidRPr="0053497D" w:rsidRDefault="003F2270" w:rsidP="009F7BD5">
            <w:pPr>
              <w:pStyle w:val="TableParagraph"/>
              <w:spacing w:before="29"/>
              <w:ind w:left="240" w:right="235"/>
              <w:jc w:val="center"/>
              <w:rPr>
                <w:sz w:val="24"/>
                <w:szCs w:val="24"/>
              </w:rPr>
            </w:pPr>
            <w:r w:rsidRPr="0053497D">
              <w:rPr>
                <w:sz w:val="24"/>
                <w:szCs w:val="24"/>
              </w:rPr>
              <w:t>штук</w:t>
            </w:r>
          </w:p>
        </w:tc>
        <w:tc>
          <w:tcPr>
            <w:tcW w:w="2268" w:type="dxa"/>
            <w:vAlign w:val="center"/>
          </w:tcPr>
          <w:p w14:paraId="6CEEA12F" w14:textId="77777777" w:rsidR="003F2270" w:rsidRPr="0053497D" w:rsidRDefault="003F2270" w:rsidP="009F7BD5">
            <w:pPr>
              <w:pStyle w:val="TableParagraph"/>
              <w:spacing w:before="29"/>
              <w:ind w:left="8"/>
              <w:jc w:val="center"/>
              <w:rPr>
                <w:sz w:val="24"/>
                <w:szCs w:val="24"/>
              </w:rPr>
            </w:pPr>
            <w:r w:rsidRPr="0053497D">
              <w:rPr>
                <w:sz w:val="24"/>
                <w:szCs w:val="24"/>
              </w:rPr>
              <w:t>1</w:t>
            </w:r>
          </w:p>
        </w:tc>
      </w:tr>
      <w:tr w:rsidR="0053497D" w:rsidRPr="0053497D" w14:paraId="72468333" w14:textId="77777777" w:rsidTr="00DF1C48">
        <w:trPr>
          <w:trHeight w:val="359"/>
        </w:trPr>
        <w:tc>
          <w:tcPr>
            <w:tcW w:w="735" w:type="dxa"/>
          </w:tcPr>
          <w:p w14:paraId="3CA86FA5" w14:textId="1C8EDB0F" w:rsidR="003F2270" w:rsidRPr="0053497D" w:rsidRDefault="003F2270" w:rsidP="009F7BD5">
            <w:pPr>
              <w:pStyle w:val="TableParagraph"/>
              <w:spacing w:before="72"/>
              <w:ind w:left="18" w:right="6"/>
              <w:jc w:val="center"/>
              <w:rPr>
                <w:sz w:val="24"/>
                <w:szCs w:val="24"/>
              </w:rPr>
            </w:pPr>
            <w:r w:rsidRPr="0053497D">
              <w:rPr>
                <w:sz w:val="24"/>
                <w:szCs w:val="24"/>
              </w:rPr>
              <w:t>32</w:t>
            </w:r>
          </w:p>
        </w:tc>
        <w:tc>
          <w:tcPr>
            <w:tcW w:w="4245" w:type="dxa"/>
            <w:vAlign w:val="center"/>
          </w:tcPr>
          <w:p w14:paraId="24CFEECD" w14:textId="77777777" w:rsidR="003F2270" w:rsidRPr="0053497D" w:rsidRDefault="003F2270" w:rsidP="009F7BD5">
            <w:pPr>
              <w:pStyle w:val="TableParagraph"/>
              <w:spacing w:before="29"/>
              <w:ind w:left="110"/>
              <w:jc w:val="center"/>
              <w:rPr>
                <w:sz w:val="24"/>
                <w:szCs w:val="24"/>
              </w:rPr>
            </w:pPr>
            <w:r w:rsidRPr="0053497D">
              <w:rPr>
                <w:sz w:val="24"/>
                <w:szCs w:val="24"/>
              </w:rPr>
              <w:t>Тренажер жим сидя на грудные мышцы</w:t>
            </w:r>
          </w:p>
        </w:tc>
        <w:tc>
          <w:tcPr>
            <w:tcW w:w="1559" w:type="dxa"/>
            <w:vAlign w:val="center"/>
          </w:tcPr>
          <w:p w14:paraId="5808EA7D" w14:textId="77777777" w:rsidR="003F2270" w:rsidRPr="0053497D" w:rsidRDefault="003F2270" w:rsidP="009F7BD5">
            <w:pPr>
              <w:pStyle w:val="TableParagraph"/>
              <w:spacing w:before="29"/>
              <w:ind w:left="240" w:right="235"/>
              <w:jc w:val="center"/>
              <w:rPr>
                <w:sz w:val="24"/>
                <w:szCs w:val="24"/>
              </w:rPr>
            </w:pPr>
            <w:r w:rsidRPr="0053497D">
              <w:rPr>
                <w:sz w:val="24"/>
                <w:szCs w:val="24"/>
              </w:rPr>
              <w:t>штук</w:t>
            </w:r>
          </w:p>
        </w:tc>
        <w:tc>
          <w:tcPr>
            <w:tcW w:w="2268" w:type="dxa"/>
            <w:vAlign w:val="center"/>
          </w:tcPr>
          <w:p w14:paraId="6918AA34" w14:textId="77777777" w:rsidR="003F2270" w:rsidRPr="0053497D" w:rsidRDefault="003F2270" w:rsidP="009F7BD5">
            <w:pPr>
              <w:pStyle w:val="TableParagraph"/>
              <w:spacing w:before="29"/>
              <w:ind w:left="57" w:right="49"/>
              <w:jc w:val="center"/>
              <w:rPr>
                <w:sz w:val="24"/>
                <w:szCs w:val="24"/>
              </w:rPr>
            </w:pPr>
            <w:r w:rsidRPr="0053497D">
              <w:rPr>
                <w:sz w:val="24"/>
                <w:szCs w:val="24"/>
              </w:rPr>
              <w:t>1</w:t>
            </w:r>
          </w:p>
        </w:tc>
      </w:tr>
      <w:tr w:rsidR="0053497D" w:rsidRPr="0053497D" w14:paraId="287854FB" w14:textId="77777777" w:rsidTr="00DF1C48">
        <w:trPr>
          <w:trHeight w:val="359"/>
        </w:trPr>
        <w:tc>
          <w:tcPr>
            <w:tcW w:w="735" w:type="dxa"/>
          </w:tcPr>
          <w:p w14:paraId="16243477" w14:textId="2F7692DC" w:rsidR="003F2270" w:rsidRPr="0053497D" w:rsidRDefault="003F2270" w:rsidP="009F7BD5">
            <w:pPr>
              <w:pStyle w:val="TableParagraph"/>
              <w:spacing w:before="72"/>
              <w:ind w:left="18" w:right="6"/>
              <w:jc w:val="center"/>
              <w:rPr>
                <w:sz w:val="24"/>
                <w:szCs w:val="24"/>
              </w:rPr>
            </w:pPr>
            <w:r w:rsidRPr="0053497D">
              <w:rPr>
                <w:sz w:val="24"/>
                <w:szCs w:val="24"/>
              </w:rPr>
              <w:t>33</w:t>
            </w:r>
          </w:p>
        </w:tc>
        <w:tc>
          <w:tcPr>
            <w:tcW w:w="4245" w:type="dxa"/>
            <w:vAlign w:val="center"/>
          </w:tcPr>
          <w:p w14:paraId="05FD734E" w14:textId="77777777" w:rsidR="003F2270" w:rsidRPr="0053497D" w:rsidRDefault="003F2270" w:rsidP="009F7BD5">
            <w:pPr>
              <w:pStyle w:val="TableParagraph"/>
              <w:spacing w:before="29"/>
              <w:ind w:left="110"/>
              <w:jc w:val="center"/>
              <w:rPr>
                <w:sz w:val="24"/>
                <w:szCs w:val="24"/>
              </w:rPr>
            </w:pPr>
            <w:r w:rsidRPr="0053497D">
              <w:rPr>
                <w:sz w:val="24"/>
                <w:szCs w:val="24"/>
              </w:rPr>
              <w:t>Цепи-утяжелители для штанги</w:t>
            </w:r>
          </w:p>
        </w:tc>
        <w:tc>
          <w:tcPr>
            <w:tcW w:w="1559" w:type="dxa"/>
            <w:vAlign w:val="center"/>
          </w:tcPr>
          <w:p w14:paraId="673D220B" w14:textId="77777777" w:rsidR="003F2270" w:rsidRPr="0053497D" w:rsidRDefault="003F2270" w:rsidP="009F7BD5">
            <w:pPr>
              <w:pStyle w:val="TableParagraph"/>
              <w:spacing w:before="29"/>
              <w:ind w:left="240" w:right="235"/>
              <w:jc w:val="center"/>
              <w:rPr>
                <w:sz w:val="24"/>
                <w:szCs w:val="24"/>
              </w:rPr>
            </w:pPr>
            <w:r w:rsidRPr="0053497D">
              <w:rPr>
                <w:sz w:val="24"/>
                <w:szCs w:val="24"/>
              </w:rPr>
              <w:t>пар</w:t>
            </w:r>
          </w:p>
        </w:tc>
        <w:tc>
          <w:tcPr>
            <w:tcW w:w="2268" w:type="dxa"/>
            <w:vAlign w:val="center"/>
          </w:tcPr>
          <w:p w14:paraId="2F4FEE5E" w14:textId="77777777" w:rsidR="003F2270" w:rsidRPr="0053497D" w:rsidRDefault="003F2270" w:rsidP="009F7BD5">
            <w:pPr>
              <w:pStyle w:val="TableParagraph"/>
              <w:spacing w:before="29"/>
              <w:ind w:left="8"/>
              <w:jc w:val="center"/>
              <w:rPr>
                <w:sz w:val="24"/>
                <w:szCs w:val="24"/>
              </w:rPr>
            </w:pPr>
            <w:r w:rsidRPr="0053497D">
              <w:rPr>
                <w:sz w:val="24"/>
                <w:szCs w:val="24"/>
              </w:rPr>
              <w:t>3</w:t>
            </w:r>
          </w:p>
        </w:tc>
      </w:tr>
      <w:tr w:rsidR="0053497D" w:rsidRPr="0053497D" w14:paraId="1C00D878" w14:textId="77777777" w:rsidTr="00DF1C48">
        <w:trPr>
          <w:trHeight w:val="361"/>
        </w:trPr>
        <w:tc>
          <w:tcPr>
            <w:tcW w:w="735" w:type="dxa"/>
          </w:tcPr>
          <w:p w14:paraId="2B60E9F1" w14:textId="72ECD58A" w:rsidR="003F2270" w:rsidRPr="0053497D" w:rsidRDefault="003F2270" w:rsidP="009F7BD5">
            <w:pPr>
              <w:pStyle w:val="TableParagraph"/>
              <w:spacing w:before="75"/>
              <w:ind w:left="18" w:right="6"/>
              <w:jc w:val="center"/>
              <w:rPr>
                <w:sz w:val="24"/>
                <w:szCs w:val="24"/>
              </w:rPr>
            </w:pPr>
            <w:r w:rsidRPr="0053497D">
              <w:rPr>
                <w:sz w:val="24"/>
                <w:szCs w:val="24"/>
              </w:rPr>
              <w:t>34</w:t>
            </w:r>
          </w:p>
        </w:tc>
        <w:tc>
          <w:tcPr>
            <w:tcW w:w="4245" w:type="dxa"/>
            <w:vAlign w:val="center"/>
          </w:tcPr>
          <w:p w14:paraId="3FFB8457" w14:textId="77777777" w:rsidR="003F2270" w:rsidRPr="0053497D" w:rsidRDefault="003F2270" w:rsidP="009F7BD5">
            <w:pPr>
              <w:pStyle w:val="TableParagraph"/>
              <w:spacing w:before="29"/>
              <w:ind w:left="110"/>
              <w:jc w:val="center"/>
              <w:rPr>
                <w:sz w:val="24"/>
                <w:szCs w:val="24"/>
              </w:rPr>
            </w:pPr>
            <w:r w:rsidRPr="0053497D">
              <w:rPr>
                <w:sz w:val="24"/>
                <w:szCs w:val="24"/>
              </w:rPr>
              <w:t>Гриф для пара пауэрлифтинга с замками</w:t>
            </w:r>
          </w:p>
        </w:tc>
        <w:tc>
          <w:tcPr>
            <w:tcW w:w="1559" w:type="dxa"/>
            <w:vAlign w:val="center"/>
          </w:tcPr>
          <w:p w14:paraId="2F10C384" w14:textId="77777777" w:rsidR="003F2270" w:rsidRPr="0053497D" w:rsidRDefault="003F2270" w:rsidP="009F7BD5">
            <w:pPr>
              <w:pStyle w:val="TableParagraph"/>
              <w:spacing w:before="29"/>
              <w:ind w:left="240" w:right="235"/>
              <w:jc w:val="center"/>
              <w:rPr>
                <w:sz w:val="24"/>
                <w:szCs w:val="24"/>
              </w:rPr>
            </w:pPr>
            <w:r w:rsidRPr="0053497D">
              <w:rPr>
                <w:sz w:val="24"/>
                <w:szCs w:val="24"/>
              </w:rPr>
              <w:t>комплект</w:t>
            </w:r>
          </w:p>
        </w:tc>
        <w:tc>
          <w:tcPr>
            <w:tcW w:w="2268" w:type="dxa"/>
            <w:vAlign w:val="center"/>
          </w:tcPr>
          <w:p w14:paraId="3129647D" w14:textId="77777777" w:rsidR="003F2270" w:rsidRPr="0053497D" w:rsidRDefault="003F2270" w:rsidP="009F7BD5">
            <w:pPr>
              <w:pStyle w:val="TableParagraph"/>
              <w:spacing w:before="29"/>
              <w:ind w:left="8"/>
              <w:jc w:val="center"/>
              <w:rPr>
                <w:sz w:val="24"/>
                <w:szCs w:val="24"/>
              </w:rPr>
            </w:pPr>
            <w:r w:rsidRPr="0053497D">
              <w:rPr>
                <w:sz w:val="24"/>
                <w:szCs w:val="24"/>
              </w:rPr>
              <w:t>4</w:t>
            </w:r>
          </w:p>
        </w:tc>
      </w:tr>
      <w:tr w:rsidR="003F2270" w:rsidRPr="0053497D" w14:paraId="65845A49" w14:textId="77777777" w:rsidTr="00DF1C48">
        <w:trPr>
          <w:trHeight w:val="359"/>
        </w:trPr>
        <w:tc>
          <w:tcPr>
            <w:tcW w:w="735" w:type="dxa"/>
          </w:tcPr>
          <w:p w14:paraId="677D2AE4" w14:textId="02C90440" w:rsidR="003F2270" w:rsidRPr="0053497D" w:rsidRDefault="003F2270" w:rsidP="009F7BD5">
            <w:pPr>
              <w:pStyle w:val="TableParagraph"/>
              <w:spacing w:before="72"/>
              <w:ind w:left="18" w:right="6"/>
              <w:jc w:val="center"/>
              <w:rPr>
                <w:sz w:val="24"/>
                <w:szCs w:val="24"/>
              </w:rPr>
            </w:pPr>
            <w:r w:rsidRPr="0053497D">
              <w:rPr>
                <w:sz w:val="24"/>
                <w:szCs w:val="24"/>
              </w:rPr>
              <w:t>35</w:t>
            </w:r>
          </w:p>
        </w:tc>
        <w:tc>
          <w:tcPr>
            <w:tcW w:w="4245" w:type="dxa"/>
            <w:vAlign w:val="center"/>
          </w:tcPr>
          <w:p w14:paraId="47E3489D" w14:textId="77777777" w:rsidR="003F2270" w:rsidRPr="0053497D" w:rsidRDefault="003F2270" w:rsidP="009F7BD5">
            <w:pPr>
              <w:pStyle w:val="TableParagraph"/>
              <w:spacing w:before="27"/>
              <w:ind w:left="110"/>
              <w:jc w:val="center"/>
              <w:rPr>
                <w:sz w:val="24"/>
                <w:szCs w:val="24"/>
              </w:rPr>
            </w:pPr>
            <w:r w:rsidRPr="0053497D">
              <w:rPr>
                <w:sz w:val="24"/>
                <w:szCs w:val="24"/>
              </w:rPr>
              <w:t>Диски весом 0,25, 0,5, 1,25, 2,5, 5, 10, 15, 20, 25, 50 кг</w:t>
            </w:r>
          </w:p>
        </w:tc>
        <w:tc>
          <w:tcPr>
            <w:tcW w:w="1559" w:type="dxa"/>
            <w:vAlign w:val="center"/>
          </w:tcPr>
          <w:p w14:paraId="75659C6D" w14:textId="77777777" w:rsidR="003F2270" w:rsidRPr="0053497D" w:rsidRDefault="003F2270" w:rsidP="009F7BD5">
            <w:pPr>
              <w:pStyle w:val="TableParagraph"/>
              <w:spacing w:before="27"/>
              <w:ind w:left="240" w:right="235"/>
              <w:jc w:val="center"/>
              <w:rPr>
                <w:sz w:val="24"/>
                <w:szCs w:val="24"/>
              </w:rPr>
            </w:pPr>
            <w:r w:rsidRPr="0053497D">
              <w:rPr>
                <w:sz w:val="24"/>
                <w:szCs w:val="24"/>
              </w:rPr>
              <w:t>комплект</w:t>
            </w:r>
          </w:p>
        </w:tc>
        <w:tc>
          <w:tcPr>
            <w:tcW w:w="2268" w:type="dxa"/>
            <w:vAlign w:val="center"/>
          </w:tcPr>
          <w:p w14:paraId="562F094B" w14:textId="77777777" w:rsidR="003F2270" w:rsidRPr="0053497D" w:rsidRDefault="003F2270" w:rsidP="009F7BD5">
            <w:pPr>
              <w:pStyle w:val="TableParagraph"/>
              <w:spacing w:before="27"/>
              <w:ind w:left="8"/>
              <w:jc w:val="center"/>
              <w:rPr>
                <w:sz w:val="24"/>
                <w:szCs w:val="24"/>
              </w:rPr>
            </w:pPr>
            <w:r w:rsidRPr="0053497D">
              <w:rPr>
                <w:sz w:val="24"/>
                <w:szCs w:val="24"/>
              </w:rPr>
              <w:t>4</w:t>
            </w:r>
          </w:p>
        </w:tc>
      </w:tr>
    </w:tbl>
    <w:p w14:paraId="21888CC5" w14:textId="77777777" w:rsidR="00494B80" w:rsidRPr="0053497D" w:rsidRDefault="00494B80" w:rsidP="009F7BD5">
      <w:pPr>
        <w:pStyle w:val="a3"/>
        <w:spacing w:before="8"/>
        <w:ind w:left="0"/>
        <w:jc w:val="center"/>
        <w:rPr>
          <w:sz w:val="22"/>
        </w:rPr>
      </w:pPr>
    </w:p>
    <w:p w14:paraId="0E8D2AC6" w14:textId="77777777" w:rsidR="003F2270" w:rsidRPr="0053497D" w:rsidRDefault="003F2270" w:rsidP="00F820A6">
      <w:pPr>
        <w:pStyle w:val="1"/>
        <w:ind w:left="520" w:right="87"/>
      </w:pPr>
    </w:p>
    <w:p w14:paraId="58AEB32A" w14:textId="77777777" w:rsidR="007F5044" w:rsidRPr="0053497D" w:rsidRDefault="007F5044" w:rsidP="00F820A6">
      <w:pPr>
        <w:pStyle w:val="1"/>
        <w:tabs>
          <w:tab w:val="left" w:pos="7088"/>
        </w:tabs>
        <w:ind w:left="520" w:right="87"/>
        <w:jc w:val="right"/>
        <w:rPr>
          <w:b w:val="0"/>
          <w:bCs w:val="0"/>
        </w:rPr>
        <w:sectPr w:rsidR="007F5044" w:rsidRPr="0053497D" w:rsidSect="002B0393">
          <w:pgSz w:w="11910" w:h="16840"/>
          <w:pgMar w:top="1134" w:right="853" w:bottom="1134" w:left="1701" w:header="720" w:footer="720" w:gutter="0"/>
          <w:cols w:space="720"/>
          <w:docGrid w:linePitch="299"/>
        </w:sectPr>
      </w:pPr>
    </w:p>
    <w:p w14:paraId="411C25CE" w14:textId="77777777" w:rsidR="003F2270" w:rsidRPr="0053497D" w:rsidRDefault="007F5044" w:rsidP="00F820A6">
      <w:pPr>
        <w:pStyle w:val="1"/>
        <w:tabs>
          <w:tab w:val="left" w:pos="7088"/>
        </w:tabs>
        <w:ind w:left="520" w:right="87"/>
        <w:jc w:val="right"/>
        <w:rPr>
          <w:b w:val="0"/>
          <w:bCs w:val="0"/>
        </w:rPr>
      </w:pPr>
      <w:r w:rsidRPr="0053497D">
        <w:rPr>
          <w:b w:val="0"/>
          <w:bCs w:val="0"/>
        </w:rPr>
        <w:t>Таблица 2</w:t>
      </w:r>
      <w:r w:rsidR="00E145A4" w:rsidRPr="0053497D">
        <w:rPr>
          <w:b w:val="0"/>
          <w:bCs w:val="0"/>
        </w:rPr>
        <w:t>5</w:t>
      </w:r>
    </w:p>
    <w:p w14:paraId="6FE3179D" w14:textId="77777777" w:rsidR="007F5044" w:rsidRPr="0053497D" w:rsidRDefault="007F5044" w:rsidP="00F820A6">
      <w:pPr>
        <w:pStyle w:val="1"/>
        <w:tabs>
          <w:tab w:val="left" w:pos="7088"/>
        </w:tabs>
        <w:ind w:left="520" w:right="87"/>
      </w:pPr>
      <w:r w:rsidRPr="0053497D">
        <w:t>Оборудование и спортивный инвентарь передаваемый в индивидуальное пользование</w:t>
      </w:r>
    </w:p>
    <w:p w14:paraId="760DE2AF" w14:textId="77777777" w:rsidR="007F5044" w:rsidRPr="0053497D" w:rsidRDefault="007F5044" w:rsidP="00F820A6">
      <w:pPr>
        <w:pStyle w:val="1"/>
        <w:tabs>
          <w:tab w:val="left" w:pos="7088"/>
        </w:tabs>
        <w:ind w:left="520" w:right="87"/>
        <w:rPr>
          <w:b w:val="0"/>
          <w:bCs w:val="0"/>
        </w:rPr>
      </w:pPr>
    </w:p>
    <w:tbl>
      <w:tblPr>
        <w:tblW w:w="1409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748"/>
        <w:gridCol w:w="1559"/>
        <w:gridCol w:w="1701"/>
        <w:gridCol w:w="849"/>
        <w:gridCol w:w="662"/>
        <w:gridCol w:w="47"/>
        <w:gridCol w:w="852"/>
        <w:gridCol w:w="992"/>
        <w:gridCol w:w="992"/>
        <w:gridCol w:w="992"/>
        <w:gridCol w:w="640"/>
        <w:gridCol w:w="6"/>
        <w:gridCol w:w="1055"/>
      </w:tblGrid>
      <w:tr w:rsidR="0053497D" w:rsidRPr="0053497D" w14:paraId="5923EC7D" w14:textId="77777777" w:rsidTr="007F5044">
        <w:trPr>
          <w:tblCellSpacing w:w="5" w:type="nil"/>
        </w:trPr>
        <w:tc>
          <w:tcPr>
            <w:tcW w:w="3748" w:type="dxa"/>
            <w:vMerge w:val="restart"/>
            <w:vAlign w:val="center"/>
          </w:tcPr>
          <w:p w14:paraId="0DBE4F22" w14:textId="77777777" w:rsidR="003F2270" w:rsidRPr="0053497D" w:rsidRDefault="003F2270" w:rsidP="009F7BD5">
            <w:pPr>
              <w:tabs>
                <w:tab w:val="left" w:pos="7088"/>
              </w:tabs>
              <w:jc w:val="center"/>
              <w:rPr>
                <w:sz w:val="24"/>
                <w:szCs w:val="24"/>
              </w:rPr>
            </w:pPr>
            <w:r w:rsidRPr="0053497D">
              <w:rPr>
                <w:sz w:val="24"/>
                <w:szCs w:val="24"/>
              </w:rPr>
              <w:t>Наименование</w:t>
            </w:r>
          </w:p>
        </w:tc>
        <w:tc>
          <w:tcPr>
            <w:tcW w:w="1559" w:type="dxa"/>
            <w:vMerge w:val="restart"/>
            <w:vAlign w:val="center"/>
          </w:tcPr>
          <w:p w14:paraId="58EE930F" w14:textId="77777777" w:rsidR="003F2270" w:rsidRPr="0053497D" w:rsidRDefault="003F2270" w:rsidP="009F7BD5">
            <w:pPr>
              <w:tabs>
                <w:tab w:val="left" w:pos="7088"/>
              </w:tabs>
              <w:jc w:val="center"/>
              <w:rPr>
                <w:sz w:val="24"/>
                <w:szCs w:val="24"/>
              </w:rPr>
            </w:pPr>
            <w:r w:rsidRPr="0053497D">
              <w:rPr>
                <w:sz w:val="24"/>
                <w:szCs w:val="24"/>
              </w:rPr>
              <w:t>Единица измерения</w:t>
            </w:r>
          </w:p>
        </w:tc>
        <w:tc>
          <w:tcPr>
            <w:tcW w:w="1701" w:type="dxa"/>
            <w:vMerge w:val="restart"/>
            <w:vAlign w:val="center"/>
          </w:tcPr>
          <w:p w14:paraId="538C79C5" w14:textId="77777777" w:rsidR="003F2270" w:rsidRPr="0053497D" w:rsidRDefault="003F2270" w:rsidP="009F7BD5">
            <w:pPr>
              <w:tabs>
                <w:tab w:val="left" w:pos="7088"/>
              </w:tabs>
              <w:jc w:val="center"/>
              <w:rPr>
                <w:sz w:val="24"/>
                <w:szCs w:val="24"/>
              </w:rPr>
            </w:pPr>
            <w:r w:rsidRPr="0053497D">
              <w:rPr>
                <w:sz w:val="24"/>
                <w:szCs w:val="24"/>
              </w:rPr>
              <w:t>Расчетная единица</w:t>
            </w:r>
          </w:p>
        </w:tc>
        <w:tc>
          <w:tcPr>
            <w:tcW w:w="7087" w:type="dxa"/>
            <w:gridSpan w:val="10"/>
            <w:vAlign w:val="center"/>
          </w:tcPr>
          <w:p w14:paraId="4F2853CE" w14:textId="77777777" w:rsidR="003F2270" w:rsidRPr="0053497D" w:rsidRDefault="003F2270" w:rsidP="009F7BD5">
            <w:pPr>
              <w:tabs>
                <w:tab w:val="left" w:pos="7088"/>
              </w:tabs>
              <w:jc w:val="center"/>
              <w:rPr>
                <w:sz w:val="24"/>
                <w:szCs w:val="24"/>
              </w:rPr>
            </w:pPr>
            <w:r w:rsidRPr="0053497D">
              <w:rPr>
                <w:sz w:val="24"/>
                <w:szCs w:val="24"/>
              </w:rPr>
              <w:t>Этапы спортивной подготовки</w:t>
            </w:r>
          </w:p>
        </w:tc>
      </w:tr>
      <w:tr w:rsidR="0053497D" w:rsidRPr="0053497D" w14:paraId="3E86E7A7" w14:textId="77777777" w:rsidTr="007F5044">
        <w:trPr>
          <w:trHeight w:val="1415"/>
          <w:tblCellSpacing w:w="5" w:type="nil"/>
        </w:trPr>
        <w:tc>
          <w:tcPr>
            <w:tcW w:w="3748" w:type="dxa"/>
            <w:vMerge/>
            <w:vAlign w:val="center"/>
          </w:tcPr>
          <w:p w14:paraId="52344B67" w14:textId="77777777" w:rsidR="003F2270" w:rsidRPr="0053497D" w:rsidRDefault="003F2270" w:rsidP="009F7BD5">
            <w:pPr>
              <w:tabs>
                <w:tab w:val="left" w:pos="7088"/>
              </w:tabs>
              <w:jc w:val="center"/>
              <w:rPr>
                <w:sz w:val="24"/>
                <w:szCs w:val="24"/>
              </w:rPr>
            </w:pPr>
          </w:p>
        </w:tc>
        <w:tc>
          <w:tcPr>
            <w:tcW w:w="1559" w:type="dxa"/>
            <w:vMerge/>
            <w:vAlign w:val="center"/>
          </w:tcPr>
          <w:p w14:paraId="3B3DA003" w14:textId="77777777" w:rsidR="003F2270" w:rsidRPr="0053497D" w:rsidRDefault="003F2270" w:rsidP="009F7BD5">
            <w:pPr>
              <w:tabs>
                <w:tab w:val="left" w:pos="7088"/>
              </w:tabs>
              <w:jc w:val="center"/>
              <w:rPr>
                <w:sz w:val="24"/>
                <w:szCs w:val="24"/>
              </w:rPr>
            </w:pPr>
          </w:p>
        </w:tc>
        <w:tc>
          <w:tcPr>
            <w:tcW w:w="1701" w:type="dxa"/>
            <w:vMerge/>
            <w:vAlign w:val="center"/>
          </w:tcPr>
          <w:p w14:paraId="463054A7" w14:textId="77777777" w:rsidR="003F2270" w:rsidRPr="0053497D" w:rsidRDefault="003F2270" w:rsidP="009F7BD5">
            <w:pPr>
              <w:tabs>
                <w:tab w:val="left" w:pos="7088"/>
              </w:tabs>
              <w:jc w:val="center"/>
              <w:rPr>
                <w:sz w:val="24"/>
                <w:szCs w:val="24"/>
              </w:rPr>
            </w:pPr>
          </w:p>
        </w:tc>
        <w:tc>
          <w:tcPr>
            <w:tcW w:w="1558" w:type="dxa"/>
            <w:gridSpan w:val="3"/>
            <w:vAlign w:val="center"/>
          </w:tcPr>
          <w:p w14:paraId="472C6209" w14:textId="77777777" w:rsidR="003F2270" w:rsidRPr="0053497D" w:rsidRDefault="003F2270" w:rsidP="009F7BD5">
            <w:pPr>
              <w:tabs>
                <w:tab w:val="left" w:pos="7088"/>
              </w:tabs>
              <w:jc w:val="center"/>
              <w:rPr>
                <w:sz w:val="24"/>
                <w:szCs w:val="24"/>
              </w:rPr>
            </w:pPr>
            <w:r w:rsidRPr="0053497D">
              <w:rPr>
                <w:sz w:val="24"/>
                <w:szCs w:val="24"/>
              </w:rPr>
              <w:t>Этап начальной подготовки</w:t>
            </w:r>
          </w:p>
        </w:tc>
        <w:tc>
          <w:tcPr>
            <w:tcW w:w="1844" w:type="dxa"/>
            <w:gridSpan w:val="2"/>
            <w:vAlign w:val="center"/>
          </w:tcPr>
          <w:p w14:paraId="0CB9C52B" w14:textId="77777777" w:rsidR="003F2270" w:rsidRPr="0053497D" w:rsidRDefault="003F2270" w:rsidP="009F7BD5">
            <w:pPr>
              <w:tabs>
                <w:tab w:val="left" w:pos="7088"/>
              </w:tabs>
              <w:jc w:val="center"/>
              <w:rPr>
                <w:sz w:val="24"/>
                <w:szCs w:val="24"/>
              </w:rPr>
            </w:pPr>
            <w:r w:rsidRPr="0053497D">
              <w:rPr>
                <w:sz w:val="24"/>
                <w:szCs w:val="24"/>
              </w:rPr>
              <w:t>Учебно-тренировочный этап (этап спортивной специализации)</w:t>
            </w:r>
          </w:p>
        </w:tc>
        <w:tc>
          <w:tcPr>
            <w:tcW w:w="1984" w:type="dxa"/>
            <w:gridSpan w:val="2"/>
            <w:vAlign w:val="center"/>
          </w:tcPr>
          <w:p w14:paraId="4DCDCA8D" w14:textId="77777777" w:rsidR="003F2270" w:rsidRPr="0053497D" w:rsidRDefault="003F2270" w:rsidP="009F7BD5">
            <w:pPr>
              <w:tabs>
                <w:tab w:val="left" w:pos="7088"/>
              </w:tabs>
              <w:ind w:left="-78"/>
              <w:jc w:val="center"/>
              <w:rPr>
                <w:sz w:val="24"/>
                <w:szCs w:val="24"/>
              </w:rPr>
            </w:pPr>
            <w:r w:rsidRPr="0053497D">
              <w:rPr>
                <w:sz w:val="24"/>
                <w:szCs w:val="24"/>
              </w:rPr>
              <w:t>Этап совершенствования спортивного мастерства</w:t>
            </w:r>
          </w:p>
        </w:tc>
        <w:tc>
          <w:tcPr>
            <w:tcW w:w="1701" w:type="dxa"/>
            <w:gridSpan w:val="3"/>
            <w:vAlign w:val="center"/>
          </w:tcPr>
          <w:p w14:paraId="6AE06B72" w14:textId="77777777" w:rsidR="003F2270" w:rsidRPr="0053497D" w:rsidRDefault="003F2270" w:rsidP="009F7BD5">
            <w:pPr>
              <w:tabs>
                <w:tab w:val="left" w:pos="7088"/>
              </w:tabs>
              <w:jc w:val="center"/>
              <w:rPr>
                <w:sz w:val="24"/>
                <w:szCs w:val="24"/>
              </w:rPr>
            </w:pPr>
            <w:r w:rsidRPr="0053497D">
              <w:rPr>
                <w:sz w:val="24"/>
                <w:szCs w:val="24"/>
              </w:rPr>
              <w:t>Этап высшего спортивного мастерства</w:t>
            </w:r>
          </w:p>
        </w:tc>
      </w:tr>
      <w:tr w:rsidR="0053497D" w:rsidRPr="0053497D" w14:paraId="0AB3C48D" w14:textId="77777777" w:rsidTr="007F5044">
        <w:trPr>
          <w:cantSplit/>
          <w:trHeight w:val="1756"/>
          <w:tblCellSpacing w:w="5" w:type="nil"/>
        </w:trPr>
        <w:tc>
          <w:tcPr>
            <w:tcW w:w="3748" w:type="dxa"/>
            <w:vMerge/>
            <w:vAlign w:val="center"/>
          </w:tcPr>
          <w:p w14:paraId="5871D998" w14:textId="77777777" w:rsidR="003F2270" w:rsidRPr="0053497D" w:rsidRDefault="003F2270" w:rsidP="009F7BD5">
            <w:pPr>
              <w:tabs>
                <w:tab w:val="left" w:pos="7088"/>
              </w:tabs>
              <w:jc w:val="center"/>
              <w:rPr>
                <w:sz w:val="24"/>
                <w:szCs w:val="24"/>
              </w:rPr>
            </w:pPr>
          </w:p>
        </w:tc>
        <w:tc>
          <w:tcPr>
            <w:tcW w:w="1559" w:type="dxa"/>
            <w:vMerge/>
            <w:vAlign w:val="center"/>
          </w:tcPr>
          <w:p w14:paraId="22B57396" w14:textId="77777777" w:rsidR="003F2270" w:rsidRPr="0053497D" w:rsidRDefault="003F2270" w:rsidP="009F7BD5">
            <w:pPr>
              <w:tabs>
                <w:tab w:val="left" w:pos="7088"/>
              </w:tabs>
              <w:jc w:val="center"/>
              <w:rPr>
                <w:sz w:val="24"/>
                <w:szCs w:val="24"/>
              </w:rPr>
            </w:pPr>
          </w:p>
        </w:tc>
        <w:tc>
          <w:tcPr>
            <w:tcW w:w="1701" w:type="dxa"/>
            <w:vMerge/>
            <w:vAlign w:val="center"/>
          </w:tcPr>
          <w:p w14:paraId="26201364" w14:textId="77777777" w:rsidR="003F2270" w:rsidRPr="0053497D" w:rsidRDefault="003F2270" w:rsidP="009F7BD5">
            <w:pPr>
              <w:tabs>
                <w:tab w:val="left" w:pos="7088"/>
              </w:tabs>
              <w:jc w:val="center"/>
              <w:rPr>
                <w:sz w:val="24"/>
                <w:szCs w:val="24"/>
              </w:rPr>
            </w:pPr>
          </w:p>
        </w:tc>
        <w:tc>
          <w:tcPr>
            <w:tcW w:w="849" w:type="dxa"/>
            <w:textDirection w:val="btLr"/>
            <w:vAlign w:val="center"/>
          </w:tcPr>
          <w:p w14:paraId="3794AB43" w14:textId="77777777" w:rsidR="003F2270" w:rsidRPr="0053497D" w:rsidRDefault="003F2270" w:rsidP="009F7BD5">
            <w:pPr>
              <w:tabs>
                <w:tab w:val="left" w:pos="7088"/>
              </w:tabs>
              <w:jc w:val="center"/>
              <w:rPr>
                <w:sz w:val="24"/>
                <w:szCs w:val="24"/>
              </w:rPr>
            </w:pPr>
            <w:r w:rsidRPr="0053497D">
              <w:rPr>
                <w:sz w:val="24"/>
                <w:szCs w:val="24"/>
              </w:rPr>
              <w:t>количество</w:t>
            </w:r>
          </w:p>
        </w:tc>
        <w:tc>
          <w:tcPr>
            <w:tcW w:w="709" w:type="dxa"/>
            <w:gridSpan w:val="2"/>
            <w:textDirection w:val="btLr"/>
            <w:vAlign w:val="center"/>
          </w:tcPr>
          <w:p w14:paraId="5D7AEB33" w14:textId="77777777" w:rsidR="003F2270" w:rsidRPr="0053497D" w:rsidRDefault="003F2270" w:rsidP="009F7BD5">
            <w:pPr>
              <w:tabs>
                <w:tab w:val="left" w:pos="7088"/>
              </w:tabs>
              <w:jc w:val="center"/>
              <w:rPr>
                <w:sz w:val="24"/>
                <w:szCs w:val="24"/>
              </w:rPr>
            </w:pPr>
            <w:r w:rsidRPr="0053497D">
              <w:rPr>
                <w:sz w:val="24"/>
                <w:szCs w:val="24"/>
              </w:rPr>
              <w:t>срок эксплуатации (лет)</w:t>
            </w:r>
          </w:p>
        </w:tc>
        <w:tc>
          <w:tcPr>
            <w:tcW w:w="852" w:type="dxa"/>
            <w:textDirection w:val="btLr"/>
            <w:vAlign w:val="center"/>
          </w:tcPr>
          <w:p w14:paraId="4F9DF6C4" w14:textId="77777777" w:rsidR="003F2270" w:rsidRPr="0053497D" w:rsidRDefault="003F2270" w:rsidP="009F7BD5">
            <w:pPr>
              <w:tabs>
                <w:tab w:val="left" w:pos="7088"/>
              </w:tabs>
              <w:jc w:val="center"/>
              <w:rPr>
                <w:sz w:val="24"/>
                <w:szCs w:val="24"/>
              </w:rPr>
            </w:pPr>
            <w:r w:rsidRPr="0053497D">
              <w:rPr>
                <w:sz w:val="24"/>
                <w:szCs w:val="24"/>
              </w:rPr>
              <w:t>количество</w:t>
            </w:r>
          </w:p>
        </w:tc>
        <w:tc>
          <w:tcPr>
            <w:tcW w:w="992" w:type="dxa"/>
            <w:textDirection w:val="btLr"/>
            <w:vAlign w:val="center"/>
          </w:tcPr>
          <w:p w14:paraId="7A10A4FA" w14:textId="77777777" w:rsidR="003F2270" w:rsidRPr="0053497D" w:rsidRDefault="003F2270" w:rsidP="009F7BD5">
            <w:pPr>
              <w:tabs>
                <w:tab w:val="left" w:pos="7088"/>
              </w:tabs>
              <w:jc w:val="center"/>
              <w:rPr>
                <w:sz w:val="24"/>
                <w:szCs w:val="24"/>
              </w:rPr>
            </w:pPr>
            <w:r w:rsidRPr="0053497D">
              <w:rPr>
                <w:sz w:val="24"/>
                <w:szCs w:val="24"/>
              </w:rPr>
              <w:t>срок эксплуатации (лет)</w:t>
            </w:r>
          </w:p>
        </w:tc>
        <w:tc>
          <w:tcPr>
            <w:tcW w:w="992" w:type="dxa"/>
            <w:textDirection w:val="btLr"/>
            <w:vAlign w:val="center"/>
          </w:tcPr>
          <w:p w14:paraId="6B95FA9C" w14:textId="77777777" w:rsidR="003F2270" w:rsidRPr="0053497D" w:rsidRDefault="003F2270" w:rsidP="009F7BD5">
            <w:pPr>
              <w:tabs>
                <w:tab w:val="left" w:pos="7088"/>
              </w:tabs>
              <w:jc w:val="center"/>
              <w:rPr>
                <w:sz w:val="24"/>
                <w:szCs w:val="24"/>
              </w:rPr>
            </w:pPr>
            <w:r w:rsidRPr="0053497D">
              <w:rPr>
                <w:sz w:val="24"/>
                <w:szCs w:val="24"/>
              </w:rPr>
              <w:t>количество</w:t>
            </w:r>
          </w:p>
        </w:tc>
        <w:tc>
          <w:tcPr>
            <w:tcW w:w="992" w:type="dxa"/>
            <w:textDirection w:val="btLr"/>
            <w:vAlign w:val="center"/>
          </w:tcPr>
          <w:p w14:paraId="73BC332C" w14:textId="77777777" w:rsidR="003F2270" w:rsidRPr="0053497D" w:rsidRDefault="003F2270" w:rsidP="009F7BD5">
            <w:pPr>
              <w:tabs>
                <w:tab w:val="left" w:pos="7088"/>
              </w:tabs>
              <w:jc w:val="center"/>
              <w:rPr>
                <w:sz w:val="24"/>
                <w:szCs w:val="24"/>
              </w:rPr>
            </w:pPr>
            <w:r w:rsidRPr="0053497D">
              <w:rPr>
                <w:sz w:val="24"/>
                <w:szCs w:val="24"/>
              </w:rPr>
              <w:t>срок эксплуатации (лет)</w:t>
            </w:r>
          </w:p>
        </w:tc>
        <w:tc>
          <w:tcPr>
            <w:tcW w:w="640" w:type="dxa"/>
            <w:textDirection w:val="btLr"/>
            <w:vAlign w:val="center"/>
          </w:tcPr>
          <w:p w14:paraId="16040C9B" w14:textId="77777777" w:rsidR="003F2270" w:rsidRPr="0053497D" w:rsidRDefault="003F2270" w:rsidP="009F7BD5">
            <w:pPr>
              <w:tabs>
                <w:tab w:val="left" w:pos="7088"/>
              </w:tabs>
              <w:jc w:val="center"/>
              <w:rPr>
                <w:sz w:val="24"/>
                <w:szCs w:val="24"/>
              </w:rPr>
            </w:pPr>
            <w:r w:rsidRPr="0053497D">
              <w:rPr>
                <w:sz w:val="24"/>
                <w:szCs w:val="24"/>
              </w:rPr>
              <w:t>количество</w:t>
            </w:r>
          </w:p>
        </w:tc>
        <w:tc>
          <w:tcPr>
            <w:tcW w:w="1061" w:type="dxa"/>
            <w:gridSpan w:val="2"/>
            <w:textDirection w:val="btLr"/>
            <w:vAlign w:val="center"/>
          </w:tcPr>
          <w:p w14:paraId="34646642" w14:textId="77777777" w:rsidR="003F2270" w:rsidRPr="0053497D" w:rsidRDefault="003F2270" w:rsidP="009F7BD5">
            <w:pPr>
              <w:tabs>
                <w:tab w:val="left" w:pos="7088"/>
              </w:tabs>
              <w:jc w:val="center"/>
              <w:rPr>
                <w:sz w:val="24"/>
                <w:szCs w:val="24"/>
              </w:rPr>
            </w:pPr>
            <w:r w:rsidRPr="0053497D">
              <w:rPr>
                <w:sz w:val="24"/>
                <w:szCs w:val="24"/>
              </w:rPr>
              <w:t>срок эксплуатации (лет)</w:t>
            </w:r>
          </w:p>
        </w:tc>
      </w:tr>
      <w:tr w:rsidR="0053497D" w:rsidRPr="0053497D" w14:paraId="3D22FF95" w14:textId="77777777" w:rsidTr="007F5044">
        <w:tblPrEx>
          <w:tblCellSpacing w:w="0" w:type="nil"/>
          <w:tblLook w:val="04A0" w:firstRow="1" w:lastRow="0" w:firstColumn="1" w:lastColumn="0" w:noHBand="0" w:noVBand="1"/>
        </w:tblPrEx>
        <w:tc>
          <w:tcPr>
            <w:tcW w:w="3748" w:type="dxa"/>
            <w:tcBorders>
              <w:top w:val="single" w:sz="4" w:space="0" w:color="auto"/>
              <w:left w:val="single" w:sz="4" w:space="0" w:color="auto"/>
              <w:bottom w:val="single" w:sz="4" w:space="0" w:color="auto"/>
              <w:right w:val="single" w:sz="4" w:space="0" w:color="auto"/>
            </w:tcBorders>
            <w:vAlign w:val="center"/>
            <w:hideMark/>
          </w:tcPr>
          <w:p w14:paraId="2D880F25"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Бинты кистевые для пауэрлифтинга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B9C193"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штук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441B04" w14:textId="77777777" w:rsidR="003F2270" w:rsidRPr="0053497D" w:rsidRDefault="003F2270" w:rsidP="009F7BD5">
            <w:pPr>
              <w:tabs>
                <w:tab w:val="left" w:pos="7088"/>
              </w:tabs>
              <w:jc w:val="center"/>
              <w:rPr>
                <w:sz w:val="24"/>
                <w:szCs w:val="24"/>
              </w:rPr>
            </w:pPr>
            <w:r w:rsidRPr="0053497D">
              <w:rPr>
                <w:sz w:val="24"/>
                <w:szCs w:val="24"/>
              </w:rPr>
              <w:t>на обучающегося</w:t>
            </w:r>
          </w:p>
        </w:tc>
        <w:tc>
          <w:tcPr>
            <w:tcW w:w="849" w:type="dxa"/>
            <w:tcBorders>
              <w:top w:val="single" w:sz="4" w:space="0" w:color="auto"/>
              <w:left w:val="single" w:sz="4" w:space="0" w:color="auto"/>
              <w:bottom w:val="single" w:sz="4" w:space="0" w:color="auto"/>
              <w:right w:val="single" w:sz="4" w:space="0" w:color="auto"/>
            </w:tcBorders>
            <w:vAlign w:val="center"/>
            <w:hideMark/>
          </w:tcPr>
          <w:p w14:paraId="2BCD3089"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c>
          <w:tcPr>
            <w:tcW w:w="662" w:type="dxa"/>
            <w:tcBorders>
              <w:top w:val="single" w:sz="4" w:space="0" w:color="auto"/>
              <w:left w:val="single" w:sz="4" w:space="0" w:color="auto"/>
              <w:bottom w:val="single" w:sz="4" w:space="0" w:color="auto"/>
              <w:right w:val="single" w:sz="4" w:space="0" w:color="auto"/>
            </w:tcBorders>
            <w:vAlign w:val="center"/>
            <w:hideMark/>
          </w:tcPr>
          <w:p w14:paraId="79CBC791"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c>
          <w:tcPr>
            <w:tcW w:w="899" w:type="dxa"/>
            <w:gridSpan w:val="2"/>
            <w:tcBorders>
              <w:top w:val="single" w:sz="4" w:space="0" w:color="auto"/>
              <w:left w:val="single" w:sz="4" w:space="0" w:color="auto"/>
              <w:bottom w:val="single" w:sz="4" w:space="0" w:color="auto"/>
              <w:right w:val="single" w:sz="4" w:space="0" w:color="auto"/>
            </w:tcBorders>
            <w:vAlign w:val="center"/>
            <w:hideMark/>
          </w:tcPr>
          <w:p w14:paraId="19B3F0AD"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24DF03"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8C387A"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5F779D"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c>
          <w:tcPr>
            <w:tcW w:w="646" w:type="dxa"/>
            <w:gridSpan w:val="2"/>
            <w:tcBorders>
              <w:top w:val="single" w:sz="4" w:space="0" w:color="auto"/>
              <w:left w:val="single" w:sz="4" w:space="0" w:color="auto"/>
              <w:bottom w:val="single" w:sz="4" w:space="0" w:color="auto"/>
              <w:right w:val="single" w:sz="4" w:space="0" w:color="auto"/>
            </w:tcBorders>
            <w:vAlign w:val="center"/>
            <w:hideMark/>
          </w:tcPr>
          <w:p w14:paraId="7B7C8CF6"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c>
          <w:tcPr>
            <w:tcW w:w="1055" w:type="dxa"/>
            <w:tcBorders>
              <w:top w:val="single" w:sz="4" w:space="0" w:color="auto"/>
              <w:left w:val="single" w:sz="4" w:space="0" w:color="auto"/>
              <w:bottom w:val="single" w:sz="4" w:space="0" w:color="auto"/>
              <w:right w:val="single" w:sz="4" w:space="0" w:color="auto"/>
            </w:tcBorders>
            <w:vAlign w:val="center"/>
            <w:hideMark/>
          </w:tcPr>
          <w:p w14:paraId="7438ABC8"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r>
      <w:tr w:rsidR="0053497D" w:rsidRPr="0053497D" w14:paraId="371058FA" w14:textId="77777777" w:rsidTr="007F5044">
        <w:tblPrEx>
          <w:tblCellSpacing w:w="0" w:type="nil"/>
          <w:tblLook w:val="04A0" w:firstRow="1" w:lastRow="0" w:firstColumn="1" w:lastColumn="0" w:noHBand="0" w:noVBand="1"/>
        </w:tblPrEx>
        <w:tc>
          <w:tcPr>
            <w:tcW w:w="3748" w:type="dxa"/>
            <w:tcBorders>
              <w:top w:val="single" w:sz="4" w:space="0" w:color="auto"/>
              <w:left w:val="single" w:sz="4" w:space="0" w:color="auto"/>
              <w:bottom w:val="single" w:sz="4" w:space="0" w:color="auto"/>
              <w:right w:val="single" w:sz="4" w:space="0" w:color="auto"/>
            </w:tcBorders>
            <w:vAlign w:val="center"/>
            <w:hideMark/>
          </w:tcPr>
          <w:p w14:paraId="02B3CE93"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Магнезия (0,5 кг)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088FE7"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упаковка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857B18" w14:textId="77777777" w:rsidR="003F2270" w:rsidRPr="0053497D" w:rsidRDefault="003F2270" w:rsidP="009F7BD5">
            <w:pPr>
              <w:tabs>
                <w:tab w:val="left" w:pos="7088"/>
              </w:tabs>
              <w:jc w:val="center"/>
              <w:rPr>
                <w:sz w:val="24"/>
                <w:szCs w:val="24"/>
              </w:rPr>
            </w:pPr>
            <w:r w:rsidRPr="0053497D">
              <w:rPr>
                <w:sz w:val="24"/>
                <w:szCs w:val="24"/>
              </w:rPr>
              <w:t>на обучающегося</w:t>
            </w:r>
          </w:p>
        </w:tc>
        <w:tc>
          <w:tcPr>
            <w:tcW w:w="849" w:type="dxa"/>
            <w:tcBorders>
              <w:top w:val="single" w:sz="4" w:space="0" w:color="auto"/>
              <w:left w:val="single" w:sz="4" w:space="0" w:color="auto"/>
              <w:bottom w:val="single" w:sz="4" w:space="0" w:color="auto"/>
              <w:right w:val="single" w:sz="4" w:space="0" w:color="auto"/>
            </w:tcBorders>
            <w:vAlign w:val="center"/>
            <w:hideMark/>
          </w:tcPr>
          <w:p w14:paraId="51D020F5"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c>
          <w:tcPr>
            <w:tcW w:w="662" w:type="dxa"/>
            <w:tcBorders>
              <w:top w:val="single" w:sz="4" w:space="0" w:color="auto"/>
              <w:left w:val="single" w:sz="4" w:space="0" w:color="auto"/>
              <w:bottom w:val="single" w:sz="4" w:space="0" w:color="auto"/>
              <w:right w:val="single" w:sz="4" w:space="0" w:color="auto"/>
            </w:tcBorders>
            <w:vAlign w:val="center"/>
            <w:hideMark/>
          </w:tcPr>
          <w:p w14:paraId="388D3DA8"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c>
          <w:tcPr>
            <w:tcW w:w="899" w:type="dxa"/>
            <w:gridSpan w:val="2"/>
            <w:tcBorders>
              <w:top w:val="single" w:sz="4" w:space="0" w:color="auto"/>
              <w:left w:val="single" w:sz="4" w:space="0" w:color="auto"/>
              <w:bottom w:val="single" w:sz="4" w:space="0" w:color="auto"/>
              <w:right w:val="single" w:sz="4" w:space="0" w:color="auto"/>
            </w:tcBorders>
            <w:vAlign w:val="center"/>
            <w:hideMark/>
          </w:tcPr>
          <w:p w14:paraId="1D832A07"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F019C5"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19827E"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AFF324"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c>
          <w:tcPr>
            <w:tcW w:w="646" w:type="dxa"/>
            <w:gridSpan w:val="2"/>
            <w:tcBorders>
              <w:top w:val="single" w:sz="4" w:space="0" w:color="auto"/>
              <w:left w:val="single" w:sz="4" w:space="0" w:color="auto"/>
              <w:bottom w:val="single" w:sz="4" w:space="0" w:color="auto"/>
              <w:right w:val="single" w:sz="4" w:space="0" w:color="auto"/>
            </w:tcBorders>
            <w:vAlign w:val="center"/>
            <w:hideMark/>
          </w:tcPr>
          <w:p w14:paraId="4F0F7DF9"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4</w:t>
            </w:r>
          </w:p>
        </w:tc>
        <w:tc>
          <w:tcPr>
            <w:tcW w:w="1055" w:type="dxa"/>
            <w:tcBorders>
              <w:top w:val="single" w:sz="4" w:space="0" w:color="auto"/>
              <w:left w:val="single" w:sz="4" w:space="0" w:color="auto"/>
              <w:bottom w:val="single" w:sz="4" w:space="0" w:color="auto"/>
              <w:right w:val="single" w:sz="4" w:space="0" w:color="auto"/>
            </w:tcBorders>
            <w:vAlign w:val="center"/>
            <w:hideMark/>
          </w:tcPr>
          <w:p w14:paraId="2060A7C1"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r>
      <w:tr w:rsidR="003F2270" w:rsidRPr="0053497D" w14:paraId="04601AE5" w14:textId="77777777" w:rsidTr="007F5044">
        <w:tblPrEx>
          <w:tblCellSpacing w:w="0" w:type="nil"/>
          <w:tblLook w:val="04A0" w:firstRow="1" w:lastRow="0" w:firstColumn="1" w:lastColumn="0" w:noHBand="0" w:noVBand="1"/>
        </w:tblPrEx>
        <w:tc>
          <w:tcPr>
            <w:tcW w:w="3748" w:type="dxa"/>
            <w:tcBorders>
              <w:top w:val="single" w:sz="4" w:space="0" w:color="auto"/>
              <w:left w:val="single" w:sz="4" w:space="0" w:color="auto"/>
              <w:bottom w:val="single" w:sz="4" w:space="0" w:color="auto"/>
              <w:right w:val="single" w:sz="4" w:space="0" w:color="auto"/>
            </w:tcBorders>
            <w:vAlign w:val="center"/>
            <w:hideMark/>
          </w:tcPr>
          <w:p w14:paraId="09323BB3"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Ремень для пауэрлифтинга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290370"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штук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75CF7B" w14:textId="77777777" w:rsidR="003F2270" w:rsidRPr="0053497D" w:rsidRDefault="003F2270" w:rsidP="009F7BD5">
            <w:pPr>
              <w:tabs>
                <w:tab w:val="left" w:pos="7088"/>
              </w:tabs>
              <w:jc w:val="center"/>
              <w:rPr>
                <w:sz w:val="24"/>
                <w:szCs w:val="24"/>
              </w:rPr>
            </w:pPr>
            <w:r w:rsidRPr="0053497D">
              <w:rPr>
                <w:sz w:val="24"/>
                <w:szCs w:val="24"/>
              </w:rPr>
              <w:t>на обучающегося</w:t>
            </w:r>
          </w:p>
        </w:tc>
        <w:tc>
          <w:tcPr>
            <w:tcW w:w="849" w:type="dxa"/>
            <w:tcBorders>
              <w:top w:val="single" w:sz="4" w:space="0" w:color="auto"/>
              <w:left w:val="single" w:sz="4" w:space="0" w:color="auto"/>
              <w:bottom w:val="single" w:sz="4" w:space="0" w:color="auto"/>
              <w:right w:val="single" w:sz="4" w:space="0" w:color="auto"/>
            </w:tcBorders>
            <w:vAlign w:val="center"/>
            <w:hideMark/>
          </w:tcPr>
          <w:p w14:paraId="61A57BD2"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c>
          <w:tcPr>
            <w:tcW w:w="662" w:type="dxa"/>
            <w:tcBorders>
              <w:top w:val="single" w:sz="4" w:space="0" w:color="auto"/>
              <w:left w:val="single" w:sz="4" w:space="0" w:color="auto"/>
              <w:bottom w:val="single" w:sz="4" w:space="0" w:color="auto"/>
              <w:right w:val="single" w:sz="4" w:space="0" w:color="auto"/>
            </w:tcBorders>
            <w:vAlign w:val="center"/>
            <w:hideMark/>
          </w:tcPr>
          <w:p w14:paraId="248C14D6"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2</w:t>
            </w:r>
          </w:p>
        </w:tc>
        <w:tc>
          <w:tcPr>
            <w:tcW w:w="899" w:type="dxa"/>
            <w:gridSpan w:val="2"/>
            <w:tcBorders>
              <w:top w:val="single" w:sz="4" w:space="0" w:color="auto"/>
              <w:left w:val="single" w:sz="4" w:space="0" w:color="auto"/>
              <w:bottom w:val="single" w:sz="4" w:space="0" w:color="auto"/>
              <w:right w:val="single" w:sz="4" w:space="0" w:color="auto"/>
            </w:tcBorders>
            <w:vAlign w:val="center"/>
            <w:hideMark/>
          </w:tcPr>
          <w:p w14:paraId="2D081EA6"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8C9608"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646E92"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F2C3AF"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2</w:t>
            </w:r>
          </w:p>
        </w:tc>
        <w:tc>
          <w:tcPr>
            <w:tcW w:w="646" w:type="dxa"/>
            <w:gridSpan w:val="2"/>
            <w:tcBorders>
              <w:top w:val="single" w:sz="4" w:space="0" w:color="auto"/>
              <w:left w:val="single" w:sz="4" w:space="0" w:color="auto"/>
              <w:bottom w:val="single" w:sz="4" w:space="0" w:color="auto"/>
              <w:right w:val="single" w:sz="4" w:space="0" w:color="auto"/>
            </w:tcBorders>
            <w:vAlign w:val="center"/>
            <w:hideMark/>
          </w:tcPr>
          <w:p w14:paraId="0A49F8F4"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1</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2E05D17" w14:textId="77777777" w:rsidR="003F2270" w:rsidRPr="0053497D" w:rsidRDefault="003F2270" w:rsidP="009F7BD5">
            <w:pPr>
              <w:pStyle w:val="ConsPlusNormal"/>
              <w:tabs>
                <w:tab w:val="left" w:pos="7088"/>
              </w:tabs>
              <w:contextualSpacing/>
              <w:jc w:val="center"/>
              <w:rPr>
                <w:rFonts w:ascii="Times New Roman" w:hAnsi="Times New Roman" w:cs="Times New Roman"/>
                <w:sz w:val="24"/>
                <w:szCs w:val="24"/>
                <w:lang w:eastAsia="en-US"/>
              </w:rPr>
            </w:pPr>
            <w:r w:rsidRPr="0053497D">
              <w:rPr>
                <w:rFonts w:ascii="Times New Roman" w:hAnsi="Times New Roman" w:cs="Times New Roman"/>
                <w:sz w:val="24"/>
                <w:szCs w:val="24"/>
                <w:lang w:eastAsia="en-US"/>
              </w:rPr>
              <w:t>2</w:t>
            </w:r>
          </w:p>
        </w:tc>
      </w:tr>
    </w:tbl>
    <w:p w14:paraId="75F46701" w14:textId="77777777" w:rsidR="003F2270" w:rsidRPr="0053497D" w:rsidRDefault="003F2270" w:rsidP="00F820A6">
      <w:pPr>
        <w:pStyle w:val="1"/>
        <w:tabs>
          <w:tab w:val="left" w:pos="7088"/>
        </w:tabs>
        <w:ind w:left="520" w:right="87"/>
      </w:pPr>
    </w:p>
    <w:p w14:paraId="3C208AD3" w14:textId="77777777" w:rsidR="003F2270" w:rsidRPr="0053497D" w:rsidRDefault="003F2270" w:rsidP="00F820A6">
      <w:pPr>
        <w:pStyle w:val="1"/>
        <w:tabs>
          <w:tab w:val="left" w:pos="7088"/>
        </w:tabs>
        <w:ind w:left="520" w:right="87"/>
      </w:pPr>
    </w:p>
    <w:p w14:paraId="477A8510" w14:textId="77777777" w:rsidR="003F2270" w:rsidRPr="0053497D" w:rsidRDefault="003F2270" w:rsidP="00F820A6">
      <w:pPr>
        <w:pStyle w:val="1"/>
        <w:tabs>
          <w:tab w:val="left" w:pos="7088"/>
        </w:tabs>
        <w:ind w:left="520" w:right="87"/>
      </w:pPr>
    </w:p>
    <w:p w14:paraId="424F8A6F" w14:textId="77777777" w:rsidR="007F5044" w:rsidRPr="0053497D" w:rsidRDefault="007F5044" w:rsidP="00F820A6">
      <w:pPr>
        <w:pStyle w:val="1"/>
        <w:tabs>
          <w:tab w:val="left" w:pos="7088"/>
        </w:tabs>
        <w:ind w:left="520" w:right="87"/>
      </w:pPr>
    </w:p>
    <w:p w14:paraId="007E9314" w14:textId="77777777" w:rsidR="007F5044" w:rsidRPr="0053497D" w:rsidRDefault="007F5044" w:rsidP="00F820A6">
      <w:pPr>
        <w:pStyle w:val="1"/>
        <w:tabs>
          <w:tab w:val="left" w:pos="7088"/>
        </w:tabs>
        <w:ind w:left="520" w:right="87"/>
      </w:pPr>
    </w:p>
    <w:p w14:paraId="12DD1613" w14:textId="77777777" w:rsidR="007F5044" w:rsidRPr="0053497D" w:rsidRDefault="007F5044" w:rsidP="00F820A6">
      <w:pPr>
        <w:pStyle w:val="1"/>
        <w:tabs>
          <w:tab w:val="left" w:pos="7088"/>
        </w:tabs>
        <w:ind w:left="520" w:right="87"/>
      </w:pPr>
    </w:p>
    <w:p w14:paraId="46A48609" w14:textId="77777777" w:rsidR="007F5044" w:rsidRPr="0053497D" w:rsidRDefault="007F5044" w:rsidP="00F820A6">
      <w:pPr>
        <w:pStyle w:val="1"/>
        <w:tabs>
          <w:tab w:val="left" w:pos="7088"/>
        </w:tabs>
        <w:ind w:left="520" w:right="87"/>
      </w:pPr>
    </w:p>
    <w:p w14:paraId="30B6CFEA" w14:textId="77777777" w:rsidR="007F5044" w:rsidRPr="0053497D" w:rsidRDefault="007F5044" w:rsidP="00F820A6">
      <w:pPr>
        <w:pStyle w:val="1"/>
        <w:tabs>
          <w:tab w:val="left" w:pos="7088"/>
        </w:tabs>
        <w:ind w:left="520" w:right="87"/>
      </w:pPr>
    </w:p>
    <w:p w14:paraId="70530E7C" w14:textId="77777777" w:rsidR="007F5044" w:rsidRPr="0053497D" w:rsidRDefault="007F5044" w:rsidP="00F820A6">
      <w:pPr>
        <w:pStyle w:val="1"/>
        <w:tabs>
          <w:tab w:val="left" w:pos="7088"/>
        </w:tabs>
        <w:ind w:left="520" w:right="87"/>
      </w:pPr>
    </w:p>
    <w:p w14:paraId="3D5F9A04" w14:textId="77777777" w:rsidR="00494B80" w:rsidRPr="0053497D" w:rsidRDefault="007F5044" w:rsidP="00F820A6">
      <w:pPr>
        <w:pStyle w:val="a3"/>
        <w:ind w:left="0" w:right="533"/>
        <w:jc w:val="right"/>
        <w:rPr>
          <w:sz w:val="28"/>
          <w:szCs w:val="28"/>
        </w:rPr>
      </w:pPr>
      <w:r w:rsidRPr="0053497D">
        <w:rPr>
          <w:sz w:val="28"/>
          <w:szCs w:val="28"/>
        </w:rPr>
        <w:t>Таблица 2</w:t>
      </w:r>
      <w:r w:rsidR="00E145A4" w:rsidRPr="0053497D">
        <w:rPr>
          <w:sz w:val="28"/>
          <w:szCs w:val="28"/>
        </w:rPr>
        <w:t>6</w:t>
      </w:r>
    </w:p>
    <w:p w14:paraId="17A465BF" w14:textId="77777777" w:rsidR="002B3CF3" w:rsidRPr="0053497D" w:rsidRDefault="006D71B1" w:rsidP="00F820A6">
      <w:pPr>
        <w:pStyle w:val="a3"/>
        <w:ind w:left="0" w:right="-28"/>
        <w:jc w:val="center"/>
        <w:rPr>
          <w:b/>
          <w:bCs/>
          <w:sz w:val="28"/>
          <w:szCs w:val="28"/>
        </w:rPr>
      </w:pPr>
      <w:r w:rsidRPr="0053497D">
        <w:rPr>
          <w:b/>
          <w:bCs/>
          <w:sz w:val="28"/>
          <w:szCs w:val="28"/>
        </w:rPr>
        <w:t>Обеспечение спортивной экипировкой</w:t>
      </w:r>
    </w:p>
    <w:p w14:paraId="18DFFF25" w14:textId="77777777" w:rsidR="007F5044" w:rsidRPr="0053497D" w:rsidRDefault="007F5044" w:rsidP="00F820A6">
      <w:pPr>
        <w:pStyle w:val="a3"/>
        <w:ind w:left="0" w:right="-28"/>
        <w:jc w:val="center"/>
        <w:rPr>
          <w:b/>
          <w:bCs/>
          <w:sz w:val="28"/>
          <w:szCs w:val="28"/>
        </w:rPr>
      </w:pPr>
    </w:p>
    <w:tbl>
      <w:tblPr>
        <w:tblStyle w:val="TableNormal"/>
        <w:tblW w:w="1395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426"/>
        <w:gridCol w:w="1274"/>
        <w:gridCol w:w="2128"/>
        <w:gridCol w:w="701"/>
        <w:gridCol w:w="991"/>
        <w:gridCol w:w="849"/>
        <w:gridCol w:w="1135"/>
        <w:gridCol w:w="999"/>
        <w:gridCol w:w="1135"/>
        <w:gridCol w:w="737"/>
        <w:gridCol w:w="1016"/>
      </w:tblGrid>
      <w:tr w:rsidR="0053497D" w:rsidRPr="0053497D" w14:paraId="53EAE149" w14:textId="77777777" w:rsidTr="007F5044">
        <w:trPr>
          <w:trHeight w:val="275"/>
        </w:trPr>
        <w:tc>
          <w:tcPr>
            <w:tcW w:w="566" w:type="dxa"/>
            <w:vMerge w:val="restart"/>
          </w:tcPr>
          <w:p w14:paraId="644BEF1A" w14:textId="77777777" w:rsidR="00494B80" w:rsidRPr="0053497D" w:rsidRDefault="00494B80" w:rsidP="009F7BD5">
            <w:pPr>
              <w:pStyle w:val="TableParagraph"/>
              <w:jc w:val="center"/>
              <w:rPr>
                <w:sz w:val="24"/>
                <w:szCs w:val="24"/>
              </w:rPr>
            </w:pPr>
          </w:p>
          <w:p w14:paraId="5020AF48" w14:textId="77777777" w:rsidR="00494B80" w:rsidRPr="0053497D" w:rsidRDefault="00494B80" w:rsidP="009F7BD5">
            <w:pPr>
              <w:pStyle w:val="TableParagraph"/>
              <w:jc w:val="center"/>
              <w:rPr>
                <w:sz w:val="24"/>
                <w:szCs w:val="24"/>
              </w:rPr>
            </w:pPr>
          </w:p>
          <w:p w14:paraId="10F13A25" w14:textId="77777777" w:rsidR="00494B80" w:rsidRPr="0053497D" w:rsidRDefault="00494B80" w:rsidP="009F7BD5">
            <w:pPr>
              <w:pStyle w:val="TableParagraph"/>
              <w:jc w:val="center"/>
              <w:rPr>
                <w:sz w:val="24"/>
                <w:szCs w:val="24"/>
              </w:rPr>
            </w:pPr>
          </w:p>
          <w:p w14:paraId="115060E1" w14:textId="77777777" w:rsidR="00494B80" w:rsidRPr="0053497D" w:rsidRDefault="00494B80" w:rsidP="009F7BD5">
            <w:pPr>
              <w:pStyle w:val="TableParagraph"/>
              <w:jc w:val="center"/>
              <w:rPr>
                <w:sz w:val="24"/>
                <w:szCs w:val="24"/>
              </w:rPr>
            </w:pPr>
          </w:p>
          <w:p w14:paraId="53A15D7F" w14:textId="77777777" w:rsidR="00494B80" w:rsidRPr="0053497D" w:rsidRDefault="00494B80" w:rsidP="009F7BD5">
            <w:pPr>
              <w:pStyle w:val="TableParagraph"/>
              <w:spacing w:before="10"/>
              <w:jc w:val="center"/>
              <w:rPr>
                <w:sz w:val="24"/>
                <w:szCs w:val="24"/>
              </w:rPr>
            </w:pPr>
          </w:p>
          <w:p w14:paraId="708CAF18" w14:textId="2736483F" w:rsidR="00494B80" w:rsidRPr="0053497D" w:rsidRDefault="00494B80" w:rsidP="009F7BD5">
            <w:pPr>
              <w:pStyle w:val="TableParagraph"/>
              <w:ind w:left="122" w:right="90" w:firstLine="48"/>
              <w:jc w:val="center"/>
              <w:rPr>
                <w:sz w:val="24"/>
                <w:szCs w:val="24"/>
              </w:rPr>
            </w:pPr>
            <w:r w:rsidRPr="0053497D">
              <w:rPr>
                <w:sz w:val="24"/>
                <w:szCs w:val="24"/>
              </w:rPr>
              <w:t>№</w:t>
            </w:r>
          </w:p>
        </w:tc>
        <w:tc>
          <w:tcPr>
            <w:tcW w:w="2426" w:type="dxa"/>
            <w:vMerge w:val="restart"/>
          </w:tcPr>
          <w:p w14:paraId="60262361" w14:textId="77777777" w:rsidR="00494B80" w:rsidRPr="0053497D" w:rsidRDefault="00494B80" w:rsidP="009F7BD5">
            <w:pPr>
              <w:pStyle w:val="TableParagraph"/>
              <w:jc w:val="center"/>
              <w:rPr>
                <w:sz w:val="24"/>
                <w:szCs w:val="24"/>
              </w:rPr>
            </w:pPr>
          </w:p>
          <w:p w14:paraId="32281D3A" w14:textId="77777777" w:rsidR="00494B80" w:rsidRPr="0053497D" w:rsidRDefault="00494B80" w:rsidP="009F7BD5">
            <w:pPr>
              <w:pStyle w:val="TableParagraph"/>
              <w:jc w:val="center"/>
              <w:rPr>
                <w:sz w:val="24"/>
                <w:szCs w:val="24"/>
              </w:rPr>
            </w:pPr>
          </w:p>
          <w:p w14:paraId="47F5FD81" w14:textId="77777777" w:rsidR="00494B80" w:rsidRPr="0053497D" w:rsidRDefault="00494B80" w:rsidP="009F7BD5">
            <w:pPr>
              <w:pStyle w:val="TableParagraph"/>
              <w:jc w:val="center"/>
              <w:rPr>
                <w:sz w:val="24"/>
                <w:szCs w:val="24"/>
              </w:rPr>
            </w:pPr>
          </w:p>
          <w:p w14:paraId="430B29FC" w14:textId="77777777" w:rsidR="00494B80" w:rsidRPr="0053497D" w:rsidRDefault="00494B80" w:rsidP="009F7BD5">
            <w:pPr>
              <w:pStyle w:val="TableParagraph"/>
              <w:jc w:val="center"/>
              <w:rPr>
                <w:sz w:val="24"/>
                <w:szCs w:val="24"/>
              </w:rPr>
            </w:pPr>
          </w:p>
          <w:p w14:paraId="1E568682" w14:textId="77777777" w:rsidR="00494B80" w:rsidRPr="0053497D" w:rsidRDefault="00494B80" w:rsidP="009F7BD5">
            <w:pPr>
              <w:pStyle w:val="TableParagraph"/>
              <w:spacing w:before="10"/>
              <w:jc w:val="center"/>
              <w:rPr>
                <w:sz w:val="24"/>
                <w:szCs w:val="24"/>
              </w:rPr>
            </w:pPr>
          </w:p>
          <w:p w14:paraId="7872FA85" w14:textId="77777777" w:rsidR="00494B80" w:rsidRPr="0053497D" w:rsidRDefault="00494B80" w:rsidP="009F7BD5">
            <w:pPr>
              <w:pStyle w:val="TableParagraph"/>
              <w:ind w:left="917"/>
              <w:jc w:val="center"/>
              <w:rPr>
                <w:sz w:val="24"/>
                <w:szCs w:val="24"/>
              </w:rPr>
            </w:pPr>
            <w:r w:rsidRPr="0053497D">
              <w:rPr>
                <w:sz w:val="24"/>
                <w:szCs w:val="24"/>
              </w:rPr>
              <w:t>Наименование</w:t>
            </w:r>
          </w:p>
        </w:tc>
        <w:tc>
          <w:tcPr>
            <w:tcW w:w="1274" w:type="dxa"/>
            <w:vMerge w:val="restart"/>
          </w:tcPr>
          <w:p w14:paraId="6E01C397" w14:textId="77777777" w:rsidR="00494B80" w:rsidRPr="0053497D" w:rsidRDefault="00494B80" w:rsidP="009F7BD5">
            <w:pPr>
              <w:pStyle w:val="TableParagraph"/>
              <w:jc w:val="center"/>
              <w:rPr>
                <w:sz w:val="24"/>
                <w:szCs w:val="24"/>
              </w:rPr>
            </w:pPr>
          </w:p>
          <w:p w14:paraId="54B95AAF" w14:textId="77777777" w:rsidR="00494B80" w:rsidRPr="0053497D" w:rsidRDefault="00494B80" w:rsidP="009F7BD5">
            <w:pPr>
              <w:pStyle w:val="TableParagraph"/>
              <w:jc w:val="center"/>
              <w:rPr>
                <w:sz w:val="24"/>
                <w:szCs w:val="24"/>
              </w:rPr>
            </w:pPr>
          </w:p>
          <w:p w14:paraId="65D8DBE4" w14:textId="77777777" w:rsidR="00494B80" w:rsidRPr="0053497D" w:rsidRDefault="00494B80" w:rsidP="009F7BD5">
            <w:pPr>
              <w:pStyle w:val="TableParagraph"/>
              <w:jc w:val="center"/>
              <w:rPr>
                <w:sz w:val="24"/>
                <w:szCs w:val="24"/>
              </w:rPr>
            </w:pPr>
          </w:p>
          <w:p w14:paraId="4B789E62" w14:textId="77777777" w:rsidR="00494B80" w:rsidRPr="0053497D" w:rsidRDefault="00494B80" w:rsidP="009F7BD5">
            <w:pPr>
              <w:pStyle w:val="TableParagraph"/>
              <w:jc w:val="center"/>
              <w:rPr>
                <w:sz w:val="24"/>
                <w:szCs w:val="24"/>
              </w:rPr>
            </w:pPr>
          </w:p>
          <w:p w14:paraId="6D60E64C" w14:textId="77777777" w:rsidR="00494B80" w:rsidRPr="0053497D" w:rsidRDefault="00494B80" w:rsidP="009F7BD5">
            <w:pPr>
              <w:pStyle w:val="TableParagraph"/>
              <w:spacing w:before="10"/>
              <w:jc w:val="center"/>
              <w:rPr>
                <w:sz w:val="24"/>
                <w:szCs w:val="24"/>
              </w:rPr>
            </w:pPr>
          </w:p>
          <w:p w14:paraId="396FE380" w14:textId="77777777" w:rsidR="00494B80" w:rsidRPr="0053497D" w:rsidRDefault="00494B80" w:rsidP="009F7BD5">
            <w:pPr>
              <w:pStyle w:val="TableParagraph"/>
              <w:ind w:left="101" w:right="67" w:firstLine="93"/>
              <w:jc w:val="center"/>
              <w:rPr>
                <w:sz w:val="24"/>
                <w:szCs w:val="24"/>
              </w:rPr>
            </w:pPr>
            <w:r w:rsidRPr="0053497D">
              <w:rPr>
                <w:sz w:val="24"/>
                <w:szCs w:val="24"/>
              </w:rPr>
              <w:t>Единица</w:t>
            </w:r>
            <w:r w:rsidR="00155F61" w:rsidRPr="0053497D">
              <w:rPr>
                <w:sz w:val="24"/>
                <w:szCs w:val="24"/>
              </w:rPr>
              <w:t xml:space="preserve"> </w:t>
            </w:r>
            <w:r w:rsidRPr="0053497D">
              <w:rPr>
                <w:sz w:val="24"/>
                <w:szCs w:val="24"/>
              </w:rPr>
              <w:t>измерения</w:t>
            </w:r>
          </w:p>
        </w:tc>
        <w:tc>
          <w:tcPr>
            <w:tcW w:w="2128" w:type="dxa"/>
            <w:vMerge w:val="restart"/>
          </w:tcPr>
          <w:p w14:paraId="147782F0" w14:textId="77777777" w:rsidR="00494B80" w:rsidRPr="0053497D" w:rsidRDefault="00494B80" w:rsidP="009F7BD5">
            <w:pPr>
              <w:pStyle w:val="TableParagraph"/>
              <w:jc w:val="center"/>
              <w:rPr>
                <w:sz w:val="24"/>
                <w:szCs w:val="24"/>
              </w:rPr>
            </w:pPr>
          </w:p>
          <w:p w14:paraId="47E6F812" w14:textId="77777777" w:rsidR="00494B80" w:rsidRPr="0053497D" w:rsidRDefault="00494B80" w:rsidP="009F7BD5">
            <w:pPr>
              <w:pStyle w:val="TableParagraph"/>
              <w:jc w:val="center"/>
              <w:rPr>
                <w:sz w:val="24"/>
                <w:szCs w:val="24"/>
              </w:rPr>
            </w:pPr>
          </w:p>
          <w:p w14:paraId="02C79DF0" w14:textId="77777777" w:rsidR="00494B80" w:rsidRPr="0053497D" w:rsidRDefault="00494B80" w:rsidP="009F7BD5">
            <w:pPr>
              <w:pStyle w:val="TableParagraph"/>
              <w:jc w:val="center"/>
              <w:rPr>
                <w:sz w:val="24"/>
                <w:szCs w:val="24"/>
              </w:rPr>
            </w:pPr>
          </w:p>
          <w:p w14:paraId="3F02BA08" w14:textId="77777777" w:rsidR="00494B80" w:rsidRPr="0053497D" w:rsidRDefault="00494B80" w:rsidP="009F7BD5">
            <w:pPr>
              <w:pStyle w:val="TableParagraph"/>
              <w:jc w:val="center"/>
              <w:rPr>
                <w:sz w:val="24"/>
                <w:szCs w:val="24"/>
              </w:rPr>
            </w:pPr>
          </w:p>
          <w:p w14:paraId="66A7A770" w14:textId="77777777" w:rsidR="00494B80" w:rsidRPr="0053497D" w:rsidRDefault="00494B80" w:rsidP="009F7BD5">
            <w:pPr>
              <w:pStyle w:val="TableParagraph"/>
              <w:spacing w:before="10"/>
              <w:jc w:val="center"/>
              <w:rPr>
                <w:sz w:val="24"/>
                <w:szCs w:val="24"/>
              </w:rPr>
            </w:pPr>
          </w:p>
          <w:p w14:paraId="48CF5F0F" w14:textId="77777777" w:rsidR="00494B80" w:rsidRPr="0053497D" w:rsidRDefault="00494B80" w:rsidP="009F7BD5">
            <w:pPr>
              <w:pStyle w:val="TableParagraph"/>
              <w:ind w:left="241"/>
              <w:jc w:val="center"/>
              <w:rPr>
                <w:sz w:val="24"/>
                <w:szCs w:val="24"/>
              </w:rPr>
            </w:pPr>
            <w:r w:rsidRPr="0053497D">
              <w:rPr>
                <w:sz w:val="24"/>
                <w:szCs w:val="24"/>
              </w:rPr>
              <w:t>Расчетная</w:t>
            </w:r>
            <w:r w:rsidR="00155F61" w:rsidRPr="0053497D">
              <w:rPr>
                <w:sz w:val="24"/>
                <w:szCs w:val="24"/>
              </w:rPr>
              <w:t xml:space="preserve"> </w:t>
            </w:r>
            <w:r w:rsidRPr="0053497D">
              <w:rPr>
                <w:sz w:val="24"/>
                <w:szCs w:val="24"/>
              </w:rPr>
              <w:t>единица</w:t>
            </w:r>
          </w:p>
        </w:tc>
        <w:tc>
          <w:tcPr>
            <w:tcW w:w="7563" w:type="dxa"/>
            <w:gridSpan w:val="8"/>
          </w:tcPr>
          <w:p w14:paraId="567EA774" w14:textId="77777777" w:rsidR="00494B80" w:rsidRPr="0053497D" w:rsidRDefault="00494B80" w:rsidP="009F7BD5">
            <w:pPr>
              <w:pStyle w:val="TableParagraph"/>
              <w:ind w:left="2191" w:right="2172"/>
              <w:jc w:val="center"/>
              <w:rPr>
                <w:sz w:val="24"/>
                <w:szCs w:val="24"/>
              </w:rPr>
            </w:pPr>
            <w:r w:rsidRPr="0053497D">
              <w:rPr>
                <w:sz w:val="24"/>
                <w:szCs w:val="24"/>
              </w:rPr>
              <w:t>Этапы</w:t>
            </w:r>
            <w:r w:rsidR="00155F61" w:rsidRPr="0053497D">
              <w:rPr>
                <w:sz w:val="24"/>
                <w:szCs w:val="24"/>
              </w:rPr>
              <w:t xml:space="preserve"> </w:t>
            </w:r>
            <w:r w:rsidRPr="0053497D">
              <w:rPr>
                <w:sz w:val="24"/>
                <w:szCs w:val="24"/>
              </w:rPr>
              <w:t>спортивной</w:t>
            </w:r>
            <w:r w:rsidR="00155F61" w:rsidRPr="0053497D">
              <w:rPr>
                <w:sz w:val="24"/>
                <w:szCs w:val="24"/>
              </w:rPr>
              <w:t xml:space="preserve"> </w:t>
            </w:r>
            <w:r w:rsidRPr="0053497D">
              <w:rPr>
                <w:sz w:val="24"/>
                <w:szCs w:val="24"/>
              </w:rPr>
              <w:t>подготовки</w:t>
            </w:r>
          </w:p>
        </w:tc>
      </w:tr>
      <w:tr w:rsidR="0053497D" w:rsidRPr="0053497D" w14:paraId="7C633F44" w14:textId="77777777" w:rsidTr="007F5044">
        <w:trPr>
          <w:trHeight w:val="1379"/>
        </w:trPr>
        <w:tc>
          <w:tcPr>
            <w:tcW w:w="566" w:type="dxa"/>
            <w:vMerge/>
            <w:tcBorders>
              <w:top w:val="nil"/>
            </w:tcBorders>
          </w:tcPr>
          <w:p w14:paraId="74D186AE" w14:textId="77777777" w:rsidR="00494B80" w:rsidRPr="0053497D" w:rsidRDefault="00494B80" w:rsidP="009F7BD5">
            <w:pPr>
              <w:jc w:val="center"/>
              <w:rPr>
                <w:sz w:val="24"/>
                <w:szCs w:val="24"/>
              </w:rPr>
            </w:pPr>
          </w:p>
        </w:tc>
        <w:tc>
          <w:tcPr>
            <w:tcW w:w="2426" w:type="dxa"/>
            <w:vMerge/>
            <w:tcBorders>
              <w:top w:val="nil"/>
            </w:tcBorders>
          </w:tcPr>
          <w:p w14:paraId="2528C742" w14:textId="77777777" w:rsidR="00494B80" w:rsidRPr="0053497D" w:rsidRDefault="00494B80" w:rsidP="009F7BD5">
            <w:pPr>
              <w:jc w:val="center"/>
              <w:rPr>
                <w:sz w:val="24"/>
                <w:szCs w:val="24"/>
              </w:rPr>
            </w:pPr>
          </w:p>
        </w:tc>
        <w:tc>
          <w:tcPr>
            <w:tcW w:w="1274" w:type="dxa"/>
            <w:vMerge/>
            <w:tcBorders>
              <w:top w:val="nil"/>
            </w:tcBorders>
          </w:tcPr>
          <w:p w14:paraId="2871072B" w14:textId="77777777" w:rsidR="00494B80" w:rsidRPr="0053497D" w:rsidRDefault="00494B80" w:rsidP="009F7BD5">
            <w:pPr>
              <w:jc w:val="center"/>
              <w:rPr>
                <w:sz w:val="24"/>
                <w:szCs w:val="24"/>
              </w:rPr>
            </w:pPr>
          </w:p>
        </w:tc>
        <w:tc>
          <w:tcPr>
            <w:tcW w:w="2128" w:type="dxa"/>
            <w:vMerge/>
            <w:tcBorders>
              <w:top w:val="nil"/>
            </w:tcBorders>
          </w:tcPr>
          <w:p w14:paraId="132CCE72" w14:textId="77777777" w:rsidR="00494B80" w:rsidRPr="0053497D" w:rsidRDefault="00494B80" w:rsidP="009F7BD5">
            <w:pPr>
              <w:jc w:val="center"/>
              <w:rPr>
                <w:sz w:val="24"/>
                <w:szCs w:val="24"/>
              </w:rPr>
            </w:pPr>
          </w:p>
        </w:tc>
        <w:tc>
          <w:tcPr>
            <w:tcW w:w="1692" w:type="dxa"/>
            <w:gridSpan w:val="2"/>
          </w:tcPr>
          <w:p w14:paraId="38F8AC61" w14:textId="77777777" w:rsidR="00494B80" w:rsidRPr="0053497D" w:rsidRDefault="00494B80" w:rsidP="009F7BD5">
            <w:pPr>
              <w:pStyle w:val="TableParagraph"/>
              <w:spacing w:before="4"/>
              <w:jc w:val="center"/>
              <w:rPr>
                <w:sz w:val="24"/>
                <w:szCs w:val="24"/>
              </w:rPr>
            </w:pPr>
          </w:p>
          <w:p w14:paraId="36F9CB39" w14:textId="77777777" w:rsidR="00494B80" w:rsidRPr="0053497D" w:rsidRDefault="00494B80" w:rsidP="009F7BD5">
            <w:pPr>
              <w:pStyle w:val="TableParagraph"/>
              <w:ind w:left="263" w:hanging="228"/>
              <w:jc w:val="center"/>
              <w:rPr>
                <w:sz w:val="24"/>
                <w:szCs w:val="24"/>
              </w:rPr>
            </w:pPr>
            <w:r w:rsidRPr="0053497D">
              <w:rPr>
                <w:sz w:val="24"/>
                <w:szCs w:val="24"/>
              </w:rPr>
              <w:t>Этап начальной</w:t>
            </w:r>
            <w:r w:rsidR="00155F61" w:rsidRPr="0053497D">
              <w:rPr>
                <w:sz w:val="24"/>
                <w:szCs w:val="24"/>
              </w:rPr>
              <w:t xml:space="preserve"> </w:t>
            </w:r>
            <w:r w:rsidRPr="0053497D">
              <w:rPr>
                <w:sz w:val="24"/>
                <w:szCs w:val="24"/>
              </w:rPr>
              <w:t>подготовки</w:t>
            </w:r>
          </w:p>
        </w:tc>
        <w:tc>
          <w:tcPr>
            <w:tcW w:w="1984" w:type="dxa"/>
            <w:gridSpan w:val="2"/>
          </w:tcPr>
          <w:p w14:paraId="27F61636" w14:textId="77777777" w:rsidR="00494B80" w:rsidRPr="0053497D" w:rsidRDefault="00494B80" w:rsidP="009F7BD5">
            <w:pPr>
              <w:pStyle w:val="TableParagraph"/>
              <w:ind w:left="194" w:right="175" w:hanging="1"/>
              <w:jc w:val="center"/>
              <w:rPr>
                <w:sz w:val="24"/>
                <w:szCs w:val="24"/>
              </w:rPr>
            </w:pPr>
            <w:r w:rsidRPr="0053497D">
              <w:rPr>
                <w:sz w:val="24"/>
                <w:szCs w:val="24"/>
              </w:rPr>
              <w:t>Учебно-тренировочный</w:t>
            </w:r>
            <w:r w:rsidR="00155F61" w:rsidRPr="0053497D">
              <w:rPr>
                <w:sz w:val="24"/>
                <w:szCs w:val="24"/>
              </w:rPr>
              <w:t xml:space="preserve"> </w:t>
            </w:r>
            <w:r w:rsidRPr="0053497D">
              <w:rPr>
                <w:sz w:val="24"/>
                <w:szCs w:val="24"/>
              </w:rPr>
              <w:t>этап (этап</w:t>
            </w:r>
            <w:r w:rsidR="00155F61" w:rsidRPr="0053497D">
              <w:rPr>
                <w:sz w:val="24"/>
                <w:szCs w:val="24"/>
              </w:rPr>
              <w:t xml:space="preserve"> </w:t>
            </w:r>
            <w:r w:rsidRPr="0053497D">
              <w:rPr>
                <w:sz w:val="24"/>
                <w:szCs w:val="24"/>
              </w:rPr>
              <w:t>спортивной</w:t>
            </w:r>
          </w:p>
          <w:p w14:paraId="26BEDA8E" w14:textId="77777777" w:rsidR="00494B80" w:rsidRPr="0053497D" w:rsidRDefault="00494B80" w:rsidP="009F7BD5">
            <w:pPr>
              <w:pStyle w:val="TableParagraph"/>
              <w:ind w:left="165" w:right="148"/>
              <w:jc w:val="center"/>
              <w:rPr>
                <w:sz w:val="24"/>
                <w:szCs w:val="24"/>
              </w:rPr>
            </w:pPr>
            <w:r w:rsidRPr="0053497D">
              <w:rPr>
                <w:sz w:val="24"/>
                <w:szCs w:val="24"/>
              </w:rPr>
              <w:t>специализации)</w:t>
            </w:r>
          </w:p>
        </w:tc>
        <w:tc>
          <w:tcPr>
            <w:tcW w:w="2134" w:type="dxa"/>
            <w:gridSpan w:val="2"/>
          </w:tcPr>
          <w:p w14:paraId="02D33143" w14:textId="77777777" w:rsidR="00494B80" w:rsidRPr="0053497D" w:rsidRDefault="00494B80" w:rsidP="009F7BD5">
            <w:pPr>
              <w:pStyle w:val="TableParagraph"/>
              <w:spacing w:before="131"/>
              <w:ind w:left="61" w:right="43" w:hanging="2"/>
              <w:jc w:val="center"/>
              <w:rPr>
                <w:sz w:val="24"/>
                <w:szCs w:val="24"/>
              </w:rPr>
            </w:pPr>
            <w:r w:rsidRPr="0053497D">
              <w:rPr>
                <w:sz w:val="24"/>
                <w:szCs w:val="24"/>
              </w:rPr>
              <w:t>Этап</w:t>
            </w:r>
            <w:r w:rsidR="00155F61" w:rsidRPr="0053497D">
              <w:rPr>
                <w:sz w:val="24"/>
                <w:szCs w:val="24"/>
              </w:rPr>
              <w:t xml:space="preserve"> </w:t>
            </w:r>
            <w:r w:rsidRPr="0053497D">
              <w:rPr>
                <w:spacing w:val="-1"/>
                <w:sz w:val="24"/>
                <w:szCs w:val="24"/>
              </w:rPr>
              <w:t>совершенствования</w:t>
            </w:r>
            <w:r w:rsidR="00155F61" w:rsidRPr="0053497D">
              <w:rPr>
                <w:spacing w:val="-1"/>
                <w:sz w:val="24"/>
                <w:szCs w:val="24"/>
              </w:rPr>
              <w:t xml:space="preserve"> </w:t>
            </w:r>
            <w:r w:rsidRPr="0053497D">
              <w:rPr>
                <w:sz w:val="24"/>
                <w:szCs w:val="24"/>
              </w:rPr>
              <w:t>спортивного</w:t>
            </w:r>
            <w:r w:rsidR="00155F61" w:rsidRPr="0053497D">
              <w:rPr>
                <w:sz w:val="24"/>
                <w:szCs w:val="24"/>
              </w:rPr>
              <w:t xml:space="preserve"> </w:t>
            </w:r>
            <w:r w:rsidRPr="0053497D">
              <w:rPr>
                <w:sz w:val="24"/>
                <w:szCs w:val="24"/>
              </w:rPr>
              <w:t>мастерства</w:t>
            </w:r>
          </w:p>
        </w:tc>
        <w:tc>
          <w:tcPr>
            <w:tcW w:w="1753" w:type="dxa"/>
            <w:gridSpan w:val="2"/>
          </w:tcPr>
          <w:p w14:paraId="7B15893D" w14:textId="77777777" w:rsidR="00494B80" w:rsidRPr="0053497D" w:rsidRDefault="00494B80" w:rsidP="009F7BD5">
            <w:pPr>
              <w:pStyle w:val="TableParagraph"/>
              <w:spacing w:before="3"/>
              <w:jc w:val="center"/>
              <w:rPr>
                <w:sz w:val="24"/>
                <w:szCs w:val="24"/>
              </w:rPr>
            </w:pPr>
          </w:p>
          <w:p w14:paraId="043EE852" w14:textId="77777777" w:rsidR="00494B80" w:rsidRPr="0053497D" w:rsidRDefault="00494B80" w:rsidP="009F7BD5">
            <w:pPr>
              <w:pStyle w:val="TableParagraph"/>
              <w:ind w:left="152" w:right="136"/>
              <w:jc w:val="center"/>
              <w:rPr>
                <w:sz w:val="24"/>
                <w:szCs w:val="24"/>
              </w:rPr>
            </w:pPr>
            <w:r w:rsidRPr="0053497D">
              <w:rPr>
                <w:sz w:val="24"/>
                <w:szCs w:val="24"/>
              </w:rPr>
              <w:t>Этап</w:t>
            </w:r>
            <w:r w:rsidR="00155F61" w:rsidRPr="0053497D">
              <w:rPr>
                <w:sz w:val="24"/>
                <w:szCs w:val="24"/>
              </w:rPr>
              <w:t xml:space="preserve"> </w:t>
            </w:r>
            <w:r w:rsidRPr="0053497D">
              <w:rPr>
                <w:sz w:val="24"/>
                <w:szCs w:val="24"/>
              </w:rPr>
              <w:t>высшего</w:t>
            </w:r>
            <w:r w:rsidR="00155F61" w:rsidRPr="0053497D">
              <w:rPr>
                <w:sz w:val="24"/>
                <w:szCs w:val="24"/>
              </w:rPr>
              <w:t xml:space="preserve"> </w:t>
            </w:r>
            <w:r w:rsidRPr="0053497D">
              <w:rPr>
                <w:sz w:val="24"/>
                <w:szCs w:val="24"/>
              </w:rPr>
              <w:t>спортивного</w:t>
            </w:r>
            <w:r w:rsidR="00155F61" w:rsidRPr="0053497D">
              <w:rPr>
                <w:sz w:val="24"/>
                <w:szCs w:val="24"/>
              </w:rPr>
              <w:t xml:space="preserve"> </w:t>
            </w:r>
            <w:r w:rsidRPr="0053497D">
              <w:rPr>
                <w:sz w:val="24"/>
                <w:szCs w:val="24"/>
              </w:rPr>
              <w:t>мастерства</w:t>
            </w:r>
          </w:p>
        </w:tc>
      </w:tr>
      <w:tr w:rsidR="0053497D" w:rsidRPr="0053497D" w14:paraId="2333217B" w14:textId="77777777" w:rsidTr="007F5044">
        <w:trPr>
          <w:trHeight w:val="1764"/>
        </w:trPr>
        <w:tc>
          <w:tcPr>
            <w:tcW w:w="566" w:type="dxa"/>
            <w:vMerge/>
            <w:tcBorders>
              <w:top w:val="nil"/>
            </w:tcBorders>
          </w:tcPr>
          <w:p w14:paraId="067F1DBA" w14:textId="77777777" w:rsidR="00494B80" w:rsidRPr="0053497D" w:rsidRDefault="00494B80" w:rsidP="009F7BD5">
            <w:pPr>
              <w:jc w:val="center"/>
              <w:rPr>
                <w:sz w:val="24"/>
                <w:szCs w:val="24"/>
              </w:rPr>
            </w:pPr>
          </w:p>
        </w:tc>
        <w:tc>
          <w:tcPr>
            <w:tcW w:w="2426" w:type="dxa"/>
            <w:vMerge/>
            <w:tcBorders>
              <w:top w:val="nil"/>
            </w:tcBorders>
          </w:tcPr>
          <w:p w14:paraId="55A40C29" w14:textId="77777777" w:rsidR="00494B80" w:rsidRPr="0053497D" w:rsidRDefault="00494B80" w:rsidP="009F7BD5">
            <w:pPr>
              <w:jc w:val="center"/>
              <w:rPr>
                <w:sz w:val="24"/>
                <w:szCs w:val="24"/>
              </w:rPr>
            </w:pPr>
          </w:p>
        </w:tc>
        <w:tc>
          <w:tcPr>
            <w:tcW w:w="1274" w:type="dxa"/>
            <w:vMerge/>
            <w:tcBorders>
              <w:top w:val="nil"/>
            </w:tcBorders>
          </w:tcPr>
          <w:p w14:paraId="11736574" w14:textId="77777777" w:rsidR="00494B80" w:rsidRPr="0053497D" w:rsidRDefault="00494B80" w:rsidP="009F7BD5">
            <w:pPr>
              <w:jc w:val="center"/>
              <w:rPr>
                <w:sz w:val="24"/>
                <w:szCs w:val="24"/>
              </w:rPr>
            </w:pPr>
          </w:p>
        </w:tc>
        <w:tc>
          <w:tcPr>
            <w:tcW w:w="2128" w:type="dxa"/>
            <w:vMerge/>
            <w:tcBorders>
              <w:top w:val="nil"/>
            </w:tcBorders>
          </w:tcPr>
          <w:p w14:paraId="1307BD7A" w14:textId="77777777" w:rsidR="00494B80" w:rsidRPr="0053497D" w:rsidRDefault="00494B80" w:rsidP="009F7BD5">
            <w:pPr>
              <w:jc w:val="center"/>
              <w:rPr>
                <w:sz w:val="24"/>
                <w:szCs w:val="24"/>
              </w:rPr>
            </w:pPr>
          </w:p>
        </w:tc>
        <w:tc>
          <w:tcPr>
            <w:tcW w:w="701" w:type="dxa"/>
            <w:textDirection w:val="btLr"/>
          </w:tcPr>
          <w:p w14:paraId="2AFCBCDA" w14:textId="77777777" w:rsidR="00494B80" w:rsidRPr="0053497D" w:rsidRDefault="00494B80" w:rsidP="009F7BD5">
            <w:pPr>
              <w:pStyle w:val="TableParagraph"/>
              <w:spacing w:before="215"/>
              <w:ind w:left="302"/>
              <w:jc w:val="center"/>
              <w:rPr>
                <w:sz w:val="24"/>
                <w:szCs w:val="24"/>
              </w:rPr>
            </w:pPr>
            <w:r w:rsidRPr="0053497D">
              <w:rPr>
                <w:sz w:val="24"/>
                <w:szCs w:val="24"/>
              </w:rPr>
              <w:t>количество</w:t>
            </w:r>
          </w:p>
        </w:tc>
        <w:tc>
          <w:tcPr>
            <w:tcW w:w="991" w:type="dxa"/>
            <w:textDirection w:val="btLr"/>
          </w:tcPr>
          <w:p w14:paraId="3CE5AE45" w14:textId="23380B79" w:rsidR="00494B80" w:rsidRPr="0053497D" w:rsidRDefault="00E2087F" w:rsidP="009F7BD5">
            <w:pPr>
              <w:pStyle w:val="TableParagraph"/>
              <w:spacing w:before="81"/>
              <w:ind w:left="182" w:right="182" w:firstLine="1"/>
              <w:jc w:val="center"/>
              <w:rPr>
                <w:sz w:val="24"/>
                <w:szCs w:val="24"/>
              </w:rPr>
            </w:pPr>
            <w:r w:rsidRPr="0053497D">
              <w:rPr>
                <w:sz w:val="24"/>
                <w:szCs w:val="24"/>
              </w:rPr>
              <w:t>с</w:t>
            </w:r>
            <w:r w:rsidR="00494B80" w:rsidRPr="0053497D">
              <w:rPr>
                <w:sz w:val="24"/>
                <w:szCs w:val="24"/>
              </w:rPr>
              <w:t>рок</w:t>
            </w:r>
            <w:r w:rsidR="00655705" w:rsidRPr="0053497D">
              <w:rPr>
                <w:sz w:val="24"/>
                <w:szCs w:val="24"/>
              </w:rPr>
              <w:t xml:space="preserve"> </w:t>
            </w:r>
            <w:r w:rsidR="00494B80" w:rsidRPr="0053497D">
              <w:rPr>
                <w:spacing w:val="-1"/>
                <w:sz w:val="24"/>
                <w:szCs w:val="24"/>
              </w:rPr>
              <w:t>эксплуатации</w:t>
            </w:r>
            <w:r w:rsidR="00494B80" w:rsidRPr="0053497D">
              <w:rPr>
                <w:sz w:val="24"/>
                <w:szCs w:val="24"/>
              </w:rPr>
              <w:t>(лет)</w:t>
            </w:r>
          </w:p>
        </w:tc>
        <w:tc>
          <w:tcPr>
            <w:tcW w:w="849" w:type="dxa"/>
            <w:textDirection w:val="btLr"/>
          </w:tcPr>
          <w:p w14:paraId="525B53F3" w14:textId="77777777" w:rsidR="00494B80" w:rsidRPr="0053497D" w:rsidRDefault="00494B80" w:rsidP="009F7BD5">
            <w:pPr>
              <w:pStyle w:val="TableParagraph"/>
              <w:spacing w:before="2"/>
              <w:jc w:val="center"/>
              <w:rPr>
                <w:sz w:val="24"/>
                <w:szCs w:val="24"/>
              </w:rPr>
            </w:pPr>
          </w:p>
          <w:p w14:paraId="14B064AD" w14:textId="77777777" w:rsidR="00494B80" w:rsidRPr="0053497D" w:rsidRDefault="00494B80" w:rsidP="009F7BD5">
            <w:pPr>
              <w:pStyle w:val="TableParagraph"/>
              <w:ind w:left="302"/>
              <w:jc w:val="center"/>
              <w:rPr>
                <w:sz w:val="24"/>
                <w:szCs w:val="24"/>
              </w:rPr>
            </w:pPr>
            <w:r w:rsidRPr="0053497D">
              <w:rPr>
                <w:sz w:val="24"/>
                <w:szCs w:val="24"/>
              </w:rPr>
              <w:t>количество</w:t>
            </w:r>
          </w:p>
        </w:tc>
        <w:tc>
          <w:tcPr>
            <w:tcW w:w="1135" w:type="dxa"/>
            <w:textDirection w:val="btLr"/>
          </w:tcPr>
          <w:p w14:paraId="4E12FAB1" w14:textId="456793FD" w:rsidR="00494B80" w:rsidRPr="0053497D" w:rsidRDefault="00E2087F" w:rsidP="009F7BD5">
            <w:pPr>
              <w:pStyle w:val="TableParagraph"/>
              <w:spacing w:before="149"/>
              <w:ind w:left="182" w:right="182" w:firstLine="1"/>
              <w:jc w:val="center"/>
              <w:rPr>
                <w:sz w:val="24"/>
                <w:szCs w:val="24"/>
              </w:rPr>
            </w:pPr>
            <w:r w:rsidRPr="0053497D">
              <w:rPr>
                <w:sz w:val="24"/>
                <w:szCs w:val="24"/>
              </w:rPr>
              <w:t>с</w:t>
            </w:r>
            <w:r w:rsidR="00494B80" w:rsidRPr="0053497D">
              <w:rPr>
                <w:sz w:val="24"/>
                <w:szCs w:val="24"/>
              </w:rPr>
              <w:t>рок</w:t>
            </w:r>
            <w:r w:rsidR="00655705" w:rsidRPr="0053497D">
              <w:rPr>
                <w:sz w:val="24"/>
                <w:szCs w:val="24"/>
              </w:rPr>
              <w:t xml:space="preserve"> </w:t>
            </w:r>
            <w:r w:rsidR="00494B80" w:rsidRPr="0053497D">
              <w:rPr>
                <w:spacing w:val="-1"/>
                <w:sz w:val="24"/>
                <w:szCs w:val="24"/>
              </w:rPr>
              <w:t>эксплуатации</w:t>
            </w:r>
            <w:r w:rsidR="00494B80" w:rsidRPr="0053497D">
              <w:rPr>
                <w:sz w:val="24"/>
                <w:szCs w:val="24"/>
              </w:rPr>
              <w:t>(лет)</w:t>
            </w:r>
          </w:p>
        </w:tc>
        <w:tc>
          <w:tcPr>
            <w:tcW w:w="999" w:type="dxa"/>
            <w:textDirection w:val="btLr"/>
          </w:tcPr>
          <w:p w14:paraId="49283AD5" w14:textId="77777777" w:rsidR="00494B80" w:rsidRPr="0053497D" w:rsidRDefault="00494B80" w:rsidP="009F7BD5">
            <w:pPr>
              <w:pStyle w:val="TableParagraph"/>
              <w:spacing w:before="6"/>
              <w:jc w:val="center"/>
              <w:rPr>
                <w:sz w:val="24"/>
                <w:szCs w:val="24"/>
              </w:rPr>
            </w:pPr>
          </w:p>
          <w:p w14:paraId="2765D1C0" w14:textId="77777777" w:rsidR="00494B80" w:rsidRPr="0053497D" w:rsidRDefault="00494B80" w:rsidP="009F7BD5">
            <w:pPr>
              <w:pStyle w:val="TableParagraph"/>
              <w:ind w:left="302"/>
              <w:jc w:val="center"/>
              <w:rPr>
                <w:sz w:val="24"/>
                <w:szCs w:val="24"/>
              </w:rPr>
            </w:pPr>
            <w:r w:rsidRPr="0053497D">
              <w:rPr>
                <w:sz w:val="24"/>
                <w:szCs w:val="24"/>
              </w:rPr>
              <w:t>количество</w:t>
            </w:r>
          </w:p>
        </w:tc>
        <w:tc>
          <w:tcPr>
            <w:tcW w:w="1135" w:type="dxa"/>
            <w:textDirection w:val="btLr"/>
          </w:tcPr>
          <w:p w14:paraId="082C7A76" w14:textId="266ED00E" w:rsidR="00494B80" w:rsidRPr="0053497D" w:rsidRDefault="00E2087F" w:rsidP="009F7BD5">
            <w:pPr>
              <w:pStyle w:val="TableParagraph"/>
              <w:spacing w:before="149"/>
              <w:ind w:left="182" w:right="182" w:firstLine="1"/>
              <w:jc w:val="center"/>
              <w:rPr>
                <w:sz w:val="24"/>
                <w:szCs w:val="24"/>
              </w:rPr>
            </w:pPr>
            <w:r w:rsidRPr="0053497D">
              <w:rPr>
                <w:sz w:val="24"/>
                <w:szCs w:val="24"/>
              </w:rPr>
              <w:t>с</w:t>
            </w:r>
            <w:r w:rsidR="00494B80" w:rsidRPr="0053497D">
              <w:rPr>
                <w:sz w:val="24"/>
                <w:szCs w:val="24"/>
              </w:rPr>
              <w:t>рок</w:t>
            </w:r>
            <w:r w:rsidR="00655705" w:rsidRPr="0053497D">
              <w:rPr>
                <w:sz w:val="24"/>
                <w:szCs w:val="24"/>
              </w:rPr>
              <w:t xml:space="preserve"> </w:t>
            </w:r>
            <w:r w:rsidR="00494B80" w:rsidRPr="0053497D">
              <w:rPr>
                <w:spacing w:val="-1"/>
                <w:sz w:val="24"/>
                <w:szCs w:val="24"/>
              </w:rPr>
              <w:t>эксплуатации</w:t>
            </w:r>
            <w:r w:rsidR="00494B80" w:rsidRPr="0053497D">
              <w:rPr>
                <w:sz w:val="24"/>
                <w:szCs w:val="24"/>
              </w:rPr>
              <w:t>(лет)</w:t>
            </w:r>
          </w:p>
        </w:tc>
        <w:tc>
          <w:tcPr>
            <w:tcW w:w="737" w:type="dxa"/>
            <w:textDirection w:val="btLr"/>
          </w:tcPr>
          <w:p w14:paraId="2D62ADD3" w14:textId="77777777" w:rsidR="00494B80" w:rsidRPr="0053497D" w:rsidRDefault="00494B80" w:rsidP="009F7BD5">
            <w:pPr>
              <w:pStyle w:val="TableParagraph"/>
              <w:spacing w:before="233"/>
              <w:ind w:left="302"/>
              <w:jc w:val="center"/>
              <w:rPr>
                <w:sz w:val="24"/>
                <w:szCs w:val="24"/>
              </w:rPr>
            </w:pPr>
            <w:r w:rsidRPr="0053497D">
              <w:rPr>
                <w:sz w:val="24"/>
                <w:szCs w:val="24"/>
              </w:rPr>
              <w:t>количество</w:t>
            </w:r>
          </w:p>
        </w:tc>
        <w:tc>
          <w:tcPr>
            <w:tcW w:w="1016" w:type="dxa"/>
            <w:textDirection w:val="btLr"/>
          </w:tcPr>
          <w:p w14:paraId="3DB350E4" w14:textId="52E23DDD" w:rsidR="00494B80" w:rsidRPr="0053497D" w:rsidRDefault="00E2087F" w:rsidP="009F7BD5">
            <w:pPr>
              <w:pStyle w:val="TableParagraph"/>
              <w:spacing w:before="86"/>
              <w:ind w:left="182" w:right="182" w:firstLine="1"/>
              <w:jc w:val="center"/>
              <w:rPr>
                <w:sz w:val="24"/>
                <w:szCs w:val="24"/>
              </w:rPr>
            </w:pPr>
            <w:r w:rsidRPr="0053497D">
              <w:rPr>
                <w:sz w:val="24"/>
                <w:szCs w:val="24"/>
              </w:rPr>
              <w:t>с</w:t>
            </w:r>
            <w:r w:rsidR="00494B80" w:rsidRPr="0053497D">
              <w:rPr>
                <w:sz w:val="24"/>
                <w:szCs w:val="24"/>
              </w:rPr>
              <w:t>рок</w:t>
            </w:r>
            <w:r w:rsidR="00655705" w:rsidRPr="0053497D">
              <w:rPr>
                <w:sz w:val="24"/>
                <w:szCs w:val="24"/>
              </w:rPr>
              <w:t xml:space="preserve"> </w:t>
            </w:r>
            <w:r w:rsidR="00494B80" w:rsidRPr="0053497D">
              <w:rPr>
                <w:spacing w:val="-1"/>
                <w:sz w:val="24"/>
                <w:szCs w:val="24"/>
              </w:rPr>
              <w:t>эксплуатации</w:t>
            </w:r>
            <w:r w:rsidR="00494B80" w:rsidRPr="0053497D">
              <w:rPr>
                <w:sz w:val="24"/>
                <w:szCs w:val="24"/>
              </w:rPr>
              <w:t>(лет)</w:t>
            </w:r>
          </w:p>
        </w:tc>
      </w:tr>
      <w:tr w:rsidR="0053497D" w:rsidRPr="0053497D" w14:paraId="693B3B3B" w14:textId="77777777" w:rsidTr="007F5044">
        <w:trPr>
          <w:trHeight w:val="566"/>
        </w:trPr>
        <w:tc>
          <w:tcPr>
            <w:tcW w:w="566" w:type="dxa"/>
          </w:tcPr>
          <w:p w14:paraId="7B983FAD" w14:textId="77777777" w:rsidR="003F2270" w:rsidRPr="0053497D" w:rsidRDefault="003F2270" w:rsidP="009F7BD5">
            <w:pPr>
              <w:pStyle w:val="TableParagraph"/>
              <w:spacing w:before="138"/>
              <w:jc w:val="center"/>
              <w:rPr>
                <w:sz w:val="24"/>
                <w:szCs w:val="24"/>
              </w:rPr>
            </w:pPr>
            <w:r w:rsidRPr="0053497D">
              <w:rPr>
                <w:sz w:val="24"/>
                <w:szCs w:val="24"/>
              </w:rPr>
              <w:t>1</w:t>
            </w:r>
          </w:p>
        </w:tc>
        <w:tc>
          <w:tcPr>
            <w:tcW w:w="2426" w:type="dxa"/>
            <w:vAlign w:val="center"/>
          </w:tcPr>
          <w:p w14:paraId="1ACFC171" w14:textId="77777777" w:rsidR="003F2270" w:rsidRPr="0053497D" w:rsidRDefault="003F2270" w:rsidP="009F7BD5">
            <w:pPr>
              <w:pStyle w:val="TableParagraph"/>
              <w:ind w:left="75"/>
              <w:jc w:val="center"/>
              <w:rPr>
                <w:sz w:val="24"/>
                <w:szCs w:val="24"/>
              </w:rPr>
            </w:pPr>
            <w:r w:rsidRPr="0053497D">
              <w:rPr>
                <w:sz w:val="24"/>
                <w:szCs w:val="24"/>
              </w:rPr>
              <w:t>Гетры</w:t>
            </w:r>
          </w:p>
        </w:tc>
        <w:tc>
          <w:tcPr>
            <w:tcW w:w="1274" w:type="dxa"/>
            <w:vAlign w:val="center"/>
          </w:tcPr>
          <w:p w14:paraId="2F3CCD9D" w14:textId="77777777" w:rsidR="003F2270" w:rsidRPr="0053497D" w:rsidRDefault="003F2270" w:rsidP="009F7BD5">
            <w:pPr>
              <w:pStyle w:val="TableParagraph"/>
              <w:spacing w:before="138"/>
              <w:ind w:left="355" w:right="342"/>
              <w:jc w:val="center"/>
              <w:rPr>
                <w:sz w:val="24"/>
                <w:szCs w:val="24"/>
              </w:rPr>
            </w:pPr>
            <w:r w:rsidRPr="0053497D">
              <w:rPr>
                <w:sz w:val="24"/>
                <w:szCs w:val="24"/>
              </w:rPr>
              <w:t>пар</w:t>
            </w:r>
          </w:p>
        </w:tc>
        <w:tc>
          <w:tcPr>
            <w:tcW w:w="2128" w:type="dxa"/>
            <w:vAlign w:val="center"/>
          </w:tcPr>
          <w:p w14:paraId="4AA8D767" w14:textId="77777777" w:rsidR="003F2270" w:rsidRPr="0053497D" w:rsidRDefault="003F2270" w:rsidP="009F7BD5">
            <w:pPr>
              <w:pStyle w:val="TableParagraph"/>
              <w:spacing w:before="138"/>
              <w:ind w:left="291" w:right="281"/>
              <w:jc w:val="center"/>
              <w:rPr>
                <w:sz w:val="24"/>
                <w:szCs w:val="24"/>
              </w:rPr>
            </w:pPr>
            <w:r w:rsidRPr="0053497D">
              <w:rPr>
                <w:sz w:val="24"/>
                <w:szCs w:val="24"/>
              </w:rPr>
              <w:t>на обучающегося</w:t>
            </w:r>
          </w:p>
        </w:tc>
        <w:tc>
          <w:tcPr>
            <w:tcW w:w="701" w:type="dxa"/>
            <w:vAlign w:val="center"/>
          </w:tcPr>
          <w:p w14:paraId="4A5C5C50" w14:textId="77777777" w:rsidR="003F2270" w:rsidRPr="0053497D" w:rsidRDefault="003F2270" w:rsidP="009F7BD5">
            <w:pPr>
              <w:pStyle w:val="TableParagraph"/>
              <w:spacing w:before="138"/>
              <w:ind w:left="17"/>
              <w:jc w:val="center"/>
              <w:rPr>
                <w:sz w:val="24"/>
                <w:szCs w:val="24"/>
              </w:rPr>
            </w:pPr>
            <w:r w:rsidRPr="0053497D">
              <w:rPr>
                <w:sz w:val="24"/>
                <w:szCs w:val="24"/>
              </w:rPr>
              <w:t>-</w:t>
            </w:r>
          </w:p>
        </w:tc>
        <w:tc>
          <w:tcPr>
            <w:tcW w:w="991" w:type="dxa"/>
            <w:vAlign w:val="center"/>
          </w:tcPr>
          <w:p w14:paraId="544E575B" w14:textId="77777777" w:rsidR="003F2270" w:rsidRPr="0053497D" w:rsidRDefault="003F2270" w:rsidP="009F7BD5">
            <w:pPr>
              <w:pStyle w:val="TableParagraph"/>
              <w:spacing w:before="138"/>
              <w:ind w:left="458"/>
              <w:jc w:val="center"/>
              <w:rPr>
                <w:sz w:val="24"/>
                <w:szCs w:val="24"/>
              </w:rPr>
            </w:pPr>
            <w:r w:rsidRPr="0053497D">
              <w:rPr>
                <w:sz w:val="24"/>
                <w:szCs w:val="24"/>
              </w:rPr>
              <w:t>-</w:t>
            </w:r>
          </w:p>
        </w:tc>
        <w:tc>
          <w:tcPr>
            <w:tcW w:w="849" w:type="dxa"/>
            <w:vAlign w:val="center"/>
          </w:tcPr>
          <w:p w14:paraId="5C7A2648" w14:textId="77777777" w:rsidR="003F2270" w:rsidRPr="0053497D" w:rsidRDefault="003F2270" w:rsidP="009F7BD5">
            <w:pPr>
              <w:pStyle w:val="TableParagraph"/>
              <w:spacing w:before="138"/>
              <w:ind w:left="21"/>
              <w:jc w:val="center"/>
              <w:rPr>
                <w:sz w:val="24"/>
                <w:szCs w:val="24"/>
              </w:rPr>
            </w:pPr>
            <w:r w:rsidRPr="0053497D">
              <w:rPr>
                <w:sz w:val="24"/>
                <w:szCs w:val="24"/>
              </w:rPr>
              <w:t>-</w:t>
            </w:r>
          </w:p>
        </w:tc>
        <w:tc>
          <w:tcPr>
            <w:tcW w:w="1135" w:type="dxa"/>
            <w:vAlign w:val="center"/>
          </w:tcPr>
          <w:p w14:paraId="551B8B65" w14:textId="77777777" w:rsidR="003F2270" w:rsidRPr="0053497D" w:rsidRDefault="003F2270" w:rsidP="009F7BD5">
            <w:pPr>
              <w:pStyle w:val="TableParagraph"/>
              <w:spacing w:before="138"/>
              <w:ind w:left="512"/>
              <w:jc w:val="center"/>
              <w:rPr>
                <w:sz w:val="24"/>
                <w:szCs w:val="24"/>
              </w:rPr>
            </w:pPr>
            <w:r w:rsidRPr="0053497D">
              <w:rPr>
                <w:sz w:val="24"/>
                <w:szCs w:val="24"/>
              </w:rPr>
              <w:t>-</w:t>
            </w:r>
          </w:p>
        </w:tc>
        <w:tc>
          <w:tcPr>
            <w:tcW w:w="999" w:type="dxa"/>
            <w:vAlign w:val="center"/>
          </w:tcPr>
          <w:p w14:paraId="1CBF8978" w14:textId="77777777" w:rsidR="003F2270" w:rsidRPr="0053497D" w:rsidRDefault="003F2270" w:rsidP="009F7BD5">
            <w:pPr>
              <w:pStyle w:val="TableParagraph"/>
              <w:spacing w:before="138"/>
              <w:ind w:left="16"/>
              <w:jc w:val="center"/>
              <w:rPr>
                <w:sz w:val="24"/>
                <w:szCs w:val="24"/>
              </w:rPr>
            </w:pPr>
            <w:r w:rsidRPr="0053497D">
              <w:rPr>
                <w:sz w:val="24"/>
                <w:szCs w:val="24"/>
              </w:rPr>
              <w:t>1</w:t>
            </w:r>
          </w:p>
        </w:tc>
        <w:tc>
          <w:tcPr>
            <w:tcW w:w="1135" w:type="dxa"/>
            <w:vAlign w:val="center"/>
          </w:tcPr>
          <w:p w14:paraId="7B098A05" w14:textId="77777777" w:rsidR="003F2270" w:rsidRPr="0053497D" w:rsidRDefault="003F2270" w:rsidP="009F7BD5">
            <w:pPr>
              <w:pStyle w:val="TableParagraph"/>
              <w:spacing w:before="138"/>
              <w:ind w:left="19"/>
              <w:jc w:val="center"/>
              <w:rPr>
                <w:sz w:val="24"/>
                <w:szCs w:val="24"/>
              </w:rPr>
            </w:pPr>
            <w:r w:rsidRPr="0053497D">
              <w:rPr>
                <w:sz w:val="24"/>
                <w:szCs w:val="24"/>
              </w:rPr>
              <w:t>1</w:t>
            </w:r>
          </w:p>
        </w:tc>
        <w:tc>
          <w:tcPr>
            <w:tcW w:w="737" w:type="dxa"/>
            <w:vAlign w:val="center"/>
          </w:tcPr>
          <w:p w14:paraId="3800E252" w14:textId="77777777" w:rsidR="003F2270" w:rsidRPr="0053497D" w:rsidRDefault="003F2270" w:rsidP="009F7BD5">
            <w:pPr>
              <w:pStyle w:val="TableParagraph"/>
              <w:spacing w:before="138"/>
              <w:ind w:left="310"/>
              <w:jc w:val="center"/>
              <w:rPr>
                <w:sz w:val="24"/>
                <w:szCs w:val="24"/>
              </w:rPr>
            </w:pPr>
            <w:r w:rsidRPr="0053497D">
              <w:rPr>
                <w:sz w:val="24"/>
                <w:szCs w:val="24"/>
              </w:rPr>
              <w:t>2</w:t>
            </w:r>
          </w:p>
        </w:tc>
        <w:tc>
          <w:tcPr>
            <w:tcW w:w="1016" w:type="dxa"/>
            <w:vAlign w:val="center"/>
          </w:tcPr>
          <w:p w14:paraId="14F72B0C" w14:textId="77777777" w:rsidR="003F2270" w:rsidRPr="0053497D" w:rsidRDefault="003F2270" w:rsidP="009F7BD5">
            <w:pPr>
              <w:pStyle w:val="TableParagraph"/>
              <w:spacing w:before="138"/>
              <w:ind w:left="14"/>
              <w:jc w:val="center"/>
              <w:rPr>
                <w:sz w:val="24"/>
                <w:szCs w:val="24"/>
              </w:rPr>
            </w:pPr>
            <w:r w:rsidRPr="0053497D">
              <w:rPr>
                <w:sz w:val="24"/>
                <w:szCs w:val="24"/>
              </w:rPr>
              <w:t>1</w:t>
            </w:r>
          </w:p>
        </w:tc>
      </w:tr>
      <w:tr w:rsidR="0053497D" w:rsidRPr="0053497D" w14:paraId="456BFC1B" w14:textId="77777777" w:rsidTr="007F5044">
        <w:trPr>
          <w:trHeight w:val="568"/>
        </w:trPr>
        <w:tc>
          <w:tcPr>
            <w:tcW w:w="566" w:type="dxa"/>
          </w:tcPr>
          <w:p w14:paraId="205C3867" w14:textId="77777777" w:rsidR="003F2270" w:rsidRPr="0053497D" w:rsidRDefault="003F2270" w:rsidP="009F7BD5">
            <w:pPr>
              <w:pStyle w:val="TableParagraph"/>
              <w:spacing w:before="138"/>
              <w:jc w:val="center"/>
              <w:rPr>
                <w:sz w:val="24"/>
                <w:szCs w:val="24"/>
              </w:rPr>
            </w:pPr>
            <w:r w:rsidRPr="0053497D">
              <w:rPr>
                <w:sz w:val="24"/>
                <w:szCs w:val="24"/>
              </w:rPr>
              <w:t>2</w:t>
            </w:r>
          </w:p>
        </w:tc>
        <w:tc>
          <w:tcPr>
            <w:tcW w:w="2426" w:type="dxa"/>
            <w:vAlign w:val="center"/>
          </w:tcPr>
          <w:p w14:paraId="0CEC8576" w14:textId="77777777" w:rsidR="003F2270" w:rsidRPr="0053497D" w:rsidRDefault="003F2270" w:rsidP="009F7BD5">
            <w:pPr>
              <w:pStyle w:val="TableParagraph"/>
              <w:ind w:left="75"/>
              <w:jc w:val="center"/>
              <w:rPr>
                <w:sz w:val="24"/>
                <w:szCs w:val="24"/>
              </w:rPr>
            </w:pPr>
            <w:r w:rsidRPr="0053497D">
              <w:rPr>
                <w:sz w:val="24"/>
                <w:szCs w:val="24"/>
              </w:rPr>
              <w:t>Кепка</w:t>
            </w:r>
          </w:p>
        </w:tc>
        <w:tc>
          <w:tcPr>
            <w:tcW w:w="1274" w:type="dxa"/>
            <w:vAlign w:val="center"/>
          </w:tcPr>
          <w:p w14:paraId="68C8C2A0" w14:textId="77777777" w:rsidR="003F2270" w:rsidRPr="0053497D" w:rsidRDefault="003F2270" w:rsidP="009F7BD5">
            <w:pPr>
              <w:pStyle w:val="TableParagraph"/>
              <w:spacing w:before="138"/>
              <w:ind w:left="355" w:right="342"/>
              <w:jc w:val="center"/>
              <w:rPr>
                <w:sz w:val="24"/>
                <w:szCs w:val="24"/>
              </w:rPr>
            </w:pPr>
            <w:r w:rsidRPr="0053497D">
              <w:rPr>
                <w:sz w:val="24"/>
                <w:szCs w:val="24"/>
              </w:rPr>
              <w:t>штук</w:t>
            </w:r>
          </w:p>
        </w:tc>
        <w:tc>
          <w:tcPr>
            <w:tcW w:w="2128" w:type="dxa"/>
            <w:vAlign w:val="center"/>
          </w:tcPr>
          <w:p w14:paraId="78DF6E41" w14:textId="77777777" w:rsidR="003F2270" w:rsidRPr="0053497D" w:rsidRDefault="003F2270" w:rsidP="009F7BD5">
            <w:pPr>
              <w:pStyle w:val="TableParagraph"/>
              <w:spacing w:before="138"/>
              <w:ind w:left="291" w:right="281"/>
              <w:jc w:val="center"/>
              <w:rPr>
                <w:sz w:val="24"/>
                <w:szCs w:val="24"/>
              </w:rPr>
            </w:pPr>
            <w:r w:rsidRPr="0053497D">
              <w:rPr>
                <w:sz w:val="24"/>
                <w:szCs w:val="24"/>
              </w:rPr>
              <w:t>на обучающегося</w:t>
            </w:r>
          </w:p>
        </w:tc>
        <w:tc>
          <w:tcPr>
            <w:tcW w:w="701" w:type="dxa"/>
            <w:vAlign w:val="center"/>
          </w:tcPr>
          <w:p w14:paraId="2E95B6AA" w14:textId="77777777" w:rsidR="003F2270" w:rsidRPr="0053497D" w:rsidRDefault="003F2270" w:rsidP="009F7BD5">
            <w:pPr>
              <w:pStyle w:val="TableParagraph"/>
              <w:spacing w:before="138"/>
              <w:ind w:left="17"/>
              <w:jc w:val="center"/>
              <w:rPr>
                <w:sz w:val="24"/>
                <w:szCs w:val="24"/>
              </w:rPr>
            </w:pPr>
            <w:r w:rsidRPr="0053497D">
              <w:rPr>
                <w:sz w:val="24"/>
                <w:szCs w:val="24"/>
              </w:rPr>
              <w:t>-</w:t>
            </w:r>
          </w:p>
        </w:tc>
        <w:tc>
          <w:tcPr>
            <w:tcW w:w="991" w:type="dxa"/>
            <w:vAlign w:val="center"/>
          </w:tcPr>
          <w:p w14:paraId="408D65C2" w14:textId="77777777" w:rsidR="003F2270" w:rsidRPr="0053497D" w:rsidRDefault="003F2270" w:rsidP="009F7BD5">
            <w:pPr>
              <w:pStyle w:val="TableParagraph"/>
              <w:spacing w:before="138"/>
              <w:ind w:left="458"/>
              <w:jc w:val="center"/>
              <w:rPr>
                <w:sz w:val="24"/>
                <w:szCs w:val="24"/>
              </w:rPr>
            </w:pPr>
            <w:r w:rsidRPr="0053497D">
              <w:rPr>
                <w:sz w:val="24"/>
                <w:szCs w:val="24"/>
              </w:rPr>
              <w:t>-</w:t>
            </w:r>
          </w:p>
        </w:tc>
        <w:tc>
          <w:tcPr>
            <w:tcW w:w="849" w:type="dxa"/>
            <w:vAlign w:val="center"/>
          </w:tcPr>
          <w:p w14:paraId="0B85A0B1" w14:textId="77777777" w:rsidR="003F2270" w:rsidRPr="0053497D" w:rsidRDefault="003F2270" w:rsidP="009F7BD5">
            <w:pPr>
              <w:pStyle w:val="TableParagraph"/>
              <w:spacing w:before="138"/>
              <w:ind w:left="21"/>
              <w:jc w:val="center"/>
              <w:rPr>
                <w:sz w:val="24"/>
                <w:szCs w:val="24"/>
              </w:rPr>
            </w:pPr>
            <w:r w:rsidRPr="0053497D">
              <w:rPr>
                <w:sz w:val="24"/>
                <w:szCs w:val="24"/>
              </w:rPr>
              <w:t>1</w:t>
            </w:r>
          </w:p>
        </w:tc>
        <w:tc>
          <w:tcPr>
            <w:tcW w:w="1135" w:type="dxa"/>
            <w:vAlign w:val="center"/>
          </w:tcPr>
          <w:p w14:paraId="20725848" w14:textId="77777777" w:rsidR="003F2270" w:rsidRPr="0053497D" w:rsidRDefault="003F2270" w:rsidP="009F7BD5">
            <w:pPr>
              <w:pStyle w:val="TableParagraph"/>
              <w:spacing w:before="138"/>
              <w:ind w:left="512"/>
              <w:jc w:val="center"/>
              <w:rPr>
                <w:sz w:val="24"/>
                <w:szCs w:val="24"/>
              </w:rPr>
            </w:pPr>
            <w:r w:rsidRPr="0053497D">
              <w:rPr>
                <w:sz w:val="24"/>
                <w:szCs w:val="24"/>
              </w:rPr>
              <w:t>1</w:t>
            </w:r>
          </w:p>
        </w:tc>
        <w:tc>
          <w:tcPr>
            <w:tcW w:w="999" w:type="dxa"/>
            <w:vAlign w:val="center"/>
          </w:tcPr>
          <w:p w14:paraId="5DB17B8D" w14:textId="77777777" w:rsidR="003F2270" w:rsidRPr="0053497D" w:rsidRDefault="003F2270" w:rsidP="009F7BD5">
            <w:pPr>
              <w:pStyle w:val="TableParagraph"/>
              <w:spacing w:before="138"/>
              <w:ind w:left="16"/>
              <w:jc w:val="center"/>
              <w:rPr>
                <w:sz w:val="24"/>
                <w:szCs w:val="24"/>
              </w:rPr>
            </w:pPr>
            <w:r w:rsidRPr="0053497D">
              <w:rPr>
                <w:sz w:val="24"/>
                <w:szCs w:val="24"/>
              </w:rPr>
              <w:t>1</w:t>
            </w:r>
          </w:p>
        </w:tc>
        <w:tc>
          <w:tcPr>
            <w:tcW w:w="1135" w:type="dxa"/>
            <w:vAlign w:val="center"/>
          </w:tcPr>
          <w:p w14:paraId="7CDDAF4E" w14:textId="77777777" w:rsidR="003F2270" w:rsidRPr="0053497D" w:rsidRDefault="003F2270" w:rsidP="009F7BD5">
            <w:pPr>
              <w:pStyle w:val="TableParagraph"/>
              <w:spacing w:before="138"/>
              <w:ind w:left="19"/>
              <w:jc w:val="center"/>
              <w:rPr>
                <w:sz w:val="24"/>
                <w:szCs w:val="24"/>
              </w:rPr>
            </w:pPr>
            <w:r w:rsidRPr="0053497D">
              <w:rPr>
                <w:sz w:val="24"/>
                <w:szCs w:val="24"/>
              </w:rPr>
              <w:t>1</w:t>
            </w:r>
          </w:p>
        </w:tc>
        <w:tc>
          <w:tcPr>
            <w:tcW w:w="737" w:type="dxa"/>
            <w:vAlign w:val="center"/>
          </w:tcPr>
          <w:p w14:paraId="5F9B306E" w14:textId="77777777" w:rsidR="003F2270" w:rsidRPr="0053497D" w:rsidRDefault="003F2270" w:rsidP="009F7BD5">
            <w:pPr>
              <w:pStyle w:val="TableParagraph"/>
              <w:spacing w:before="138"/>
              <w:ind w:left="310"/>
              <w:jc w:val="center"/>
              <w:rPr>
                <w:sz w:val="24"/>
                <w:szCs w:val="24"/>
              </w:rPr>
            </w:pPr>
            <w:r w:rsidRPr="0053497D">
              <w:rPr>
                <w:sz w:val="24"/>
                <w:szCs w:val="24"/>
              </w:rPr>
              <w:t>1</w:t>
            </w:r>
          </w:p>
        </w:tc>
        <w:tc>
          <w:tcPr>
            <w:tcW w:w="1016" w:type="dxa"/>
            <w:vAlign w:val="center"/>
          </w:tcPr>
          <w:p w14:paraId="5F9DD7C8" w14:textId="77777777" w:rsidR="003F2270" w:rsidRPr="0053497D" w:rsidRDefault="003F2270" w:rsidP="009F7BD5">
            <w:pPr>
              <w:pStyle w:val="TableParagraph"/>
              <w:spacing w:before="138"/>
              <w:ind w:left="14"/>
              <w:jc w:val="center"/>
              <w:rPr>
                <w:sz w:val="24"/>
                <w:szCs w:val="24"/>
              </w:rPr>
            </w:pPr>
            <w:r w:rsidRPr="0053497D">
              <w:rPr>
                <w:sz w:val="24"/>
                <w:szCs w:val="24"/>
              </w:rPr>
              <w:t>1</w:t>
            </w:r>
          </w:p>
        </w:tc>
      </w:tr>
      <w:tr w:rsidR="0053497D" w:rsidRPr="0053497D" w14:paraId="262D3CA6" w14:textId="77777777" w:rsidTr="007F5044">
        <w:trPr>
          <w:trHeight w:val="565"/>
        </w:trPr>
        <w:tc>
          <w:tcPr>
            <w:tcW w:w="566" w:type="dxa"/>
          </w:tcPr>
          <w:p w14:paraId="5AB37997" w14:textId="77777777" w:rsidR="003F2270" w:rsidRPr="0053497D" w:rsidRDefault="003F2270" w:rsidP="009F7BD5">
            <w:pPr>
              <w:pStyle w:val="TableParagraph"/>
              <w:spacing w:before="138"/>
              <w:jc w:val="center"/>
              <w:rPr>
                <w:sz w:val="24"/>
                <w:szCs w:val="24"/>
              </w:rPr>
            </w:pPr>
            <w:r w:rsidRPr="0053497D">
              <w:rPr>
                <w:sz w:val="24"/>
                <w:szCs w:val="24"/>
              </w:rPr>
              <w:t>3</w:t>
            </w:r>
          </w:p>
        </w:tc>
        <w:tc>
          <w:tcPr>
            <w:tcW w:w="2426" w:type="dxa"/>
            <w:vAlign w:val="center"/>
          </w:tcPr>
          <w:p w14:paraId="324C7145" w14:textId="77777777" w:rsidR="003F2270" w:rsidRPr="0053497D" w:rsidRDefault="003F2270" w:rsidP="009F7BD5">
            <w:pPr>
              <w:pStyle w:val="TableParagraph"/>
              <w:ind w:left="75"/>
              <w:jc w:val="center"/>
              <w:rPr>
                <w:sz w:val="24"/>
                <w:szCs w:val="24"/>
              </w:rPr>
            </w:pPr>
            <w:r w:rsidRPr="0053497D">
              <w:rPr>
                <w:sz w:val="24"/>
                <w:szCs w:val="24"/>
              </w:rPr>
              <w:t>Костюм спортивный парадный</w:t>
            </w:r>
          </w:p>
        </w:tc>
        <w:tc>
          <w:tcPr>
            <w:tcW w:w="1274" w:type="dxa"/>
            <w:vAlign w:val="center"/>
          </w:tcPr>
          <w:p w14:paraId="39A22E9F" w14:textId="77777777" w:rsidR="003F2270" w:rsidRPr="0053497D" w:rsidRDefault="003F2270" w:rsidP="009F7BD5">
            <w:pPr>
              <w:pStyle w:val="TableParagraph"/>
              <w:spacing w:before="138"/>
              <w:ind w:left="355" w:right="342"/>
              <w:jc w:val="center"/>
              <w:rPr>
                <w:sz w:val="24"/>
                <w:szCs w:val="24"/>
              </w:rPr>
            </w:pPr>
            <w:r w:rsidRPr="0053497D">
              <w:rPr>
                <w:sz w:val="24"/>
                <w:szCs w:val="24"/>
              </w:rPr>
              <w:t>штук</w:t>
            </w:r>
          </w:p>
        </w:tc>
        <w:tc>
          <w:tcPr>
            <w:tcW w:w="2128" w:type="dxa"/>
            <w:vAlign w:val="center"/>
          </w:tcPr>
          <w:p w14:paraId="1DE35957" w14:textId="77777777" w:rsidR="003F2270" w:rsidRPr="0053497D" w:rsidRDefault="003F2270" w:rsidP="009F7BD5">
            <w:pPr>
              <w:pStyle w:val="TableParagraph"/>
              <w:spacing w:before="138"/>
              <w:ind w:left="291" w:right="281"/>
              <w:jc w:val="center"/>
              <w:rPr>
                <w:sz w:val="24"/>
                <w:szCs w:val="24"/>
              </w:rPr>
            </w:pPr>
            <w:r w:rsidRPr="0053497D">
              <w:rPr>
                <w:sz w:val="24"/>
                <w:szCs w:val="24"/>
              </w:rPr>
              <w:t>на обучающегося</w:t>
            </w:r>
          </w:p>
        </w:tc>
        <w:tc>
          <w:tcPr>
            <w:tcW w:w="701" w:type="dxa"/>
            <w:vAlign w:val="center"/>
          </w:tcPr>
          <w:p w14:paraId="35E70E56" w14:textId="77777777" w:rsidR="003F2270" w:rsidRPr="0053497D" w:rsidRDefault="003F2270" w:rsidP="009F7BD5">
            <w:pPr>
              <w:pStyle w:val="TableParagraph"/>
              <w:spacing w:before="138"/>
              <w:ind w:left="17"/>
              <w:jc w:val="center"/>
              <w:rPr>
                <w:sz w:val="24"/>
                <w:szCs w:val="24"/>
              </w:rPr>
            </w:pPr>
            <w:r w:rsidRPr="0053497D">
              <w:rPr>
                <w:sz w:val="24"/>
                <w:szCs w:val="24"/>
              </w:rPr>
              <w:t>-</w:t>
            </w:r>
          </w:p>
        </w:tc>
        <w:tc>
          <w:tcPr>
            <w:tcW w:w="991" w:type="dxa"/>
            <w:vAlign w:val="center"/>
          </w:tcPr>
          <w:p w14:paraId="7C1DC7C4" w14:textId="77777777" w:rsidR="003F2270" w:rsidRPr="0053497D" w:rsidRDefault="003F2270" w:rsidP="009F7BD5">
            <w:pPr>
              <w:pStyle w:val="TableParagraph"/>
              <w:spacing w:before="138"/>
              <w:ind w:left="458"/>
              <w:jc w:val="center"/>
              <w:rPr>
                <w:sz w:val="24"/>
                <w:szCs w:val="24"/>
              </w:rPr>
            </w:pPr>
            <w:r w:rsidRPr="0053497D">
              <w:rPr>
                <w:sz w:val="24"/>
                <w:szCs w:val="24"/>
              </w:rPr>
              <w:t>-</w:t>
            </w:r>
          </w:p>
        </w:tc>
        <w:tc>
          <w:tcPr>
            <w:tcW w:w="849" w:type="dxa"/>
            <w:vAlign w:val="center"/>
          </w:tcPr>
          <w:p w14:paraId="1D8591D5" w14:textId="77777777" w:rsidR="003F2270" w:rsidRPr="0053497D" w:rsidRDefault="003F2270" w:rsidP="009F7BD5">
            <w:pPr>
              <w:pStyle w:val="TableParagraph"/>
              <w:spacing w:before="138"/>
              <w:ind w:left="21"/>
              <w:jc w:val="center"/>
              <w:rPr>
                <w:sz w:val="24"/>
                <w:szCs w:val="24"/>
              </w:rPr>
            </w:pPr>
            <w:r w:rsidRPr="0053497D">
              <w:rPr>
                <w:sz w:val="24"/>
                <w:szCs w:val="24"/>
              </w:rPr>
              <w:t>-</w:t>
            </w:r>
          </w:p>
        </w:tc>
        <w:tc>
          <w:tcPr>
            <w:tcW w:w="1135" w:type="dxa"/>
            <w:vAlign w:val="center"/>
          </w:tcPr>
          <w:p w14:paraId="283853F3" w14:textId="77777777" w:rsidR="003F2270" w:rsidRPr="0053497D" w:rsidRDefault="003F2270" w:rsidP="009F7BD5">
            <w:pPr>
              <w:pStyle w:val="TableParagraph"/>
              <w:spacing w:before="138"/>
              <w:ind w:left="512"/>
              <w:jc w:val="center"/>
              <w:rPr>
                <w:sz w:val="24"/>
                <w:szCs w:val="24"/>
              </w:rPr>
            </w:pPr>
            <w:r w:rsidRPr="0053497D">
              <w:rPr>
                <w:sz w:val="24"/>
                <w:szCs w:val="24"/>
              </w:rPr>
              <w:t>-</w:t>
            </w:r>
          </w:p>
        </w:tc>
        <w:tc>
          <w:tcPr>
            <w:tcW w:w="999" w:type="dxa"/>
            <w:vAlign w:val="center"/>
          </w:tcPr>
          <w:p w14:paraId="13F95444" w14:textId="77777777" w:rsidR="003F2270" w:rsidRPr="0053497D" w:rsidRDefault="003F2270" w:rsidP="009F7BD5">
            <w:pPr>
              <w:pStyle w:val="TableParagraph"/>
              <w:spacing w:before="138"/>
              <w:ind w:left="16"/>
              <w:jc w:val="center"/>
              <w:rPr>
                <w:sz w:val="24"/>
                <w:szCs w:val="24"/>
              </w:rPr>
            </w:pPr>
            <w:r w:rsidRPr="0053497D">
              <w:rPr>
                <w:sz w:val="24"/>
                <w:szCs w:val="24"/>
              </w:rPr>
              <w:t>1</w:t>
            </w:r>
          </w:p>
        </w:tc>
        <w:tc>
          <w:tcPr>
            <w:tcW w:w="1135" w:type="dxa"/>
            <w:vAlign w:val="center"/>
          </w:tcPr>
          <w:p w14:paraId="5F227703" w14:textId="77777777" w:rsidR="003F2270" w:rsidRPr="0053497D" w:rsidRDefault="003F2270" w:rsidP="009F7BD5">
            <w:pPr>
              <w:pStyle w:val="TableParagraph"/>
              <w:spacing w:before="138"/>
              <w:ind w:left="19"/>
              <w:jc w:val="center"/>
              <w:rPr>
                <w:sz w:val="24"/>
                <w:szCs w:val="24"/>
              </w:rPr>
            </w:pPr>
            <w:r w:rsidRPr="0053497D">
              <w:rPr>
                <w:sz w:val="24"/>
                <w:szCs w:val="24"/>
              </w:rPr>
              <w:t>2</w:t>
            </w:r>
          </w:p>
        </w:tc>
        <w:tc>
          <w:tcPr>
            <w:tcW w:w="737" w:type="dxa"/>
            <w:vAlign w:val="center"/>
          </w:tcPr>
          <w:p w14:paraId="483CA4C7" w14:textId="77777777" w:rsidR="003F2270" w:rsidRPr="0053497D" w:rsidRDefault="003F2270" w:rsidP="009F7BD5">
            <w:pPr>
              <w:pStyle w:val="TableParagraph"/>
              <w:spacing w:before="138"/>
              <w:ind w:left="310"/>
              <w:jc w:val="center"/>
              <w:rPr>
                <w:sz w:val="24"/>
                <w:szCs w:val="24"/>
              </w:rPr>
            </w:pPr>
            <w:r w:rsidRPr="0053497D">
              <w:rPr>
                <w:sz w:val="24"/>
                <w:szCs w:val="24"/>
              </w:rPr>
              <w:t>1</w:t>
            </w:r>
          </w:p>
        </w:tc>
        <w:tc>
          <w:tcPr>
            <w:tcW w:w="1016" w:type="dxa"/>
            <w:vAlign w:val="center"/>
          </w:tcPr>
          <w:p w14:paraId="598A3557" w14:textId="77777777" w:rsidR="003F2270" w:rsidRPr="0053497D" w:rsidRDefault="003F2270" w:rsidP="009F7BD5">
            <w:pPr>
              <w:pStyle w:val="TableParagraph"/>
              <w:spacing w:before="138"/>
              <w:ind w:left="14"/>
              <w:jc w:val="center"/>
              <w:rPr>
                <w:sz w:val="24"/>
                <w:szCs w:val="24"/>
              </w:rPr>
            </w:pPr>
            <w:r w:rsidRPr="0053497D">
              <w:rPr>
                <w:sz w:val="24"/>
                <w:szCs w:val="24"/>
              </w:rPr>
              <w:t>1</w:t>
            </w:r>
          </w:p>
        </w:tc>
      </w:tr>
      <w:tr w:rsidR="0053497D" w:rsidRPr="0053497D" w14:paraId="609CECF4" w14:textId="77777777" w:rsidTr="007F5044">
        <w:trPr>
          <w:trHeight w:val="568"/>
        </w:trPr>
        <w:tc>
          <w:tcPr>
            <w:tcW w:w="566" w:type="dxa"/>
          </w:tcPr>
          <w:p w14:paraId="307C7151" w14:textId="77777777" w:rsidR="003F2270" w:rsidRPr="0053497D" w:rsidRDefault="003F2270" w:rsidP="009F7BD5">
            <w:pPr>
              <w:pStyle w:val="TableParagraph"/>
              <w:spacing w:before="138"/>
              <w:jc w:val="center"/>
              <w:rPr>
                <w:sz w:val="24"/>
                <w:szCs w:val="24"/>
              </w:rPr>
            </w:pPr>
            <w:r w:rsidRPr="0053497D">
              <w:rPr>
                <w:sz w:val="24"/>
                <w:szCs w:val="24"/>
              </w:rPr>
              <w:t>4</w:t>
            </w:r>
          </w:p>
        </w:tc>
        <w:tc>
          <w:tcPr>
            <w:tcW w:w="2426" w:type="dxa"/>
            <w:vAlign w:val="center"/>
          </w:tcPr>
          <w:p w14:paraId="3113EF11" w14:textId="77777777" w:rsidR="003F2270" w:rsidRPr="0053497D" w:rsidRDefault="003F2270" w:rsidP="009F7BD5">
            <w:pPr>
              <w:pStyle w:val="TableParagraph"/>
              <w:ind w:left="75"/>
              <w:jc w:val="center"/>
              <w:rPr>
                <w:sz w:val="24"/>
                <w:szCs w:val="24"/>
              </w:rPr>
            </w:pPr>
            <w:r w:rsidRPr="0053497D">
              <w:rPr>
                <w:sz w:val="24"/>
                <w:szCs w:val="24"/>
              </w:rPr>
              <w:t>Костюм спортивный тренировочный</w:t>
            </w:r>
          </w:p>
        </w:tc>
        <w:tc>
          <w:tcPr>
            <w:tcW w:w="1274" w:type="dxa"/>
            <w:vAlign w:val="center"/>
          </w:tcPr>
          <w:p w14:paraId="64C73351" w14:textId="77777777" w:rsidR="003F2270" w:rsidRPr="0053497D" w:rsidRDefault="003F2270" w:rsidP="009F7BD5">
            <w:pPr>
              <w:pStyle w:val="TableParagraph"/>
              <w:spacing w:before="138"/>
              <w:ind w:left="355" w:right="342"/>
              <w:jc w:val="center"/>
              <w:rPr>
                <w:sz w:val="24"/>
                <w:szCs w:val="24"/>
              </w:rPr>
            </w:pPr>
            <w:r w:rsidRPr="0053497D">
              <w:rPr>
                <w:sz w:val="24"/>
                <w:szCs w:val="24"/>
              </w:rPr>
              <w:t>штук</w:t>
            </w:r>
          </w:p>
        </w:tc>
        <w:tc>
          <w:tcPr>
            <w:tcW w:w="2128" w:type="dxa"/>
            <w:vAlign w:val="center"/>
          </w:tcPr>
          <w:p w14:paraId="4908A9F4" w14:textId="77777777" w:rsidR="003F2270" w:rsidRPr="0053497D" w:rsidRDefault="003F2270" w:rsidP="009F7BD5">
            <w:pPr>
              <w:pStyle w:val="TableParagraph"/>
              <w:spacing w:before="138"/>
              <w:ind w:left="291" w:right="281"/>
              <w:jc w:val="center"/>
              <w:rPr>
                <w:sz w:val="24"/>
                <w:szCs w:val="24"/>
              </w:rPr>
            </w:pPr>
            <w:r w:rsidRPr="0053497D">
              <w:rPr>
                <w:sz w:val="24"/>
                <w:szCs w:val="24"/>
              </w:rPr>
              <w:t>на обучающегося</w:t>
            </w:r>
          </w:p>
        </w:tc>
        <w:tc>
          <w:tcPr>
            <w:tcW w:w="701" w:type="dxa"/>
            <w:vAlign w:val="center"/>
          </w:tcPr>
          <w:p w14:paraId="6C6CD552" w14:textId="77777777" w:rsidR="003F2270" w:rsidRPr="0053497D" w:rsidRDefault="003F2270" w:rsidP="009F7BD5">
            <w:pPr>
              <w:pStyle w:val="TableParagraph"/>
              <w:spacing w:before="138"/>
              <w:ind w:left="17"/>
              <w:jc w:val="center"/>
              <w:rPr>
                <w:sz w:val="24"/>
                <w:szCs w:val="24"/>
              </w:rPr>
            </w:pPr>
            <w:r w:rsidRPr="0053497D">
              <w:rPr>
                <w:sz w:val="24"/>
                <w:szCs w:val="24"/>
              </w:rPr>
              <w:t>-</w:t>
            </w:r>
          </w:p>
        </w:tc>
        <w:tc>
          <w:tcPr>
            <w:tcW w:w="991" w:type="dxa"/>
            <w:vAlign w:val="center"/>
          </w:tcPr>
          <w:p w14:paraId="2640A945" w14:textId="77777777" w:rsidR="003F2270" w:rsidRPr="0053497D" w:rsidRDefault="003F2270" w:rsidP="009F7BD5">
            <w:pPr>
              <w:pStyle w:val="TableParagraph"/>
              <w:spacing w:before="138"/>
              <w:ind w:left="458"/>
              <w:jc w:val="center"/>
              <w:rPr>
                <w:sz w:val="24"/>
                <w:szCs w:val="24"/>
              </w:rPr>
            </w:pPr>
            <w:r w:rsidRPr="0053497D">
              <w:rPr>
                <w:sz w:val="24"/>
                <w:szCs w:val="24"/>
              </w:rPr>
              <w:t>-</w:t>
            </w:r>
          </w:p>
        </w:tc>
        <w:tc>
          <w:tcPr>
            <w:tcW w:w="849" w:type="dxa"/>
            <w:vAlign w:val="center"/>
          </w:tcPr>
          <w:p w14:paraId="19AA86EC" w14:textId="77777777" w:rsidR="003F2270" w:rsidRPr="0053497D" w:rsidRDefault="003F2270" w:rsidP="009F7BD5">
            <w:pPr>
              <w:pStyle w:val="TableParagraph"/>
              <w:spacing w:before="138"/>
              <w:ind w:left="21"/>
              <w:jc w:val="center"/>
              <w:rPr>
                <w:sz w:val="24"/>
                <w:szCs w:val="24"/>
              </w:rPr>
            </w:pPr>
            <w:r w:rsidRPr="0053497D">
              <w:rPr>
                <w:sz w:val="24"/>
                <w:szCs w:val="24"/>
              </w:rPr>
              <w:t>-</w:t>
            </w:r>
          </w:p>
        </w:tc>
        <w:tc>
          <w:tcPr>
            <w:tcW w:w="1135" w:type="dxa"/>
            <w:vAlign w:val="center"/>
          </w:tcPr>
          <w:p w14:paraId="3E06D0D2" w14:textId="77777777" w:rsidR="003F2270" w:rsidRPr="0053497D" w:rsidRDefault="003F2270" w:rsidP="009F7BD5">
            <w:pPr>
              <w:pStyle w:val="TableParagraph"/>
              <w:spacing w:before="138"/>
              <w:ind w:left="512"/>
              <w:jc w:val="center"/>
              <w:rPr>
                <w:sz w:val="24"/>
                <w:szCs w:val="24"/>
              </w:rPr>
            </w:pPr>
            <w:r w:rsidRPr="0053497D">
              <w:rPr>
                <w:sz w:val="24"/>
                <w:szCs w:val="24"/>
              </w:rPr>
              <w:t>-</w:t>
            </w:r>
          </w:p>
        </w:tc>
        <w:tc>
          <w:tcPr>
            <w:tcW w:w="999" w:type="dxa"/>
            <w:vAlign w:val="center"/>
          </w:tcPr>
          <w:p w14:paraId="2685CDE6" w14:textId="77777777" w:rsidR="003F2270" w:rsidRPr="0053497D" w:rsidRDefault="003F2270" w:rsidP="009F7BD5">
            <w:pPr>
              <w:pStyle w:val="TableParagraph"/>
              <w:spacing w:before="138"/>
              <w:ind w:left="16"/>
              <w:jc w:val="center"/>
              <w:rPr>
                <w:sz w:val="24"/>
                <w:szCs w:val="24"/>
              </w:rPr>
            </w:pPr>
            <w:r w:rsidRPr="0053497D">
              <w:rPr>
                <w:sz w:val="24"/>
                <w:szCs w:val="24"/>
              </w:rPr>
              <w:t>1</w:t>
            </w:r>
          </w:p>
        </w:tc>
        <w:tc>
          <w:tcPr>
            <w:tcW w:w="1135" w:type="dxa"/>
            <w:vAlign w:val="center"/>
          </w:tcPr>
          <w:p w14:paraId="7638C093" w14:textId="77777777" w:rsidR="003F2270" w:rsidRPr="0053497D" w:rsidRDefault="003F2270" w:rsidP="009F7BD5">
            <w:pPr>
              <w:pStyle w:val="TableParagraph"/>
              <w:spacing w:before="138"/>
              <w:ind w:left="19"/>
              <w:jc w:val="center"/>
              <w:rPr>
                <w:sz w:val="24"/>
                <w:szCs w:val="24"/>
              </w:rPr>
            </w:pPr>
            <w:r w:rsidRPr="0053497D">
              <w:rPr>
                <w:sz w:val="24"/>
                <w:szCs w:val="24"/>
              </w:rPr>
              <w:t>2</w:t>
            </w:r>
          </w:p>
        </w:tc>
        <w:tc>
          <w:tcPr>
            <w:tcW w:w="737" w:type="dxa"/>
            <w:vAlign w:val="center"/>
          </w:tcPr>
          <w:p w14:paraId="7A40C74D" w14:textId="77777777" w:rsidR="003F2270" w:rsidRPr="0053497D" w:rsidRDefault="003F2270" w:rsidP="009F7BD5">
            <w:pPr>
              <w:pStyle w:val="TableParagraph"/>
              <w:spacing w:before="138"/>
              <w:ind w:left="310"/>
              <w:jc w:val="center"/>
              <w:rPr>
                <w:sz w:val="24"/>
                <w:szCs w:val="24"/>
              </w:rPr>
            </w:pPr>
            <w:r w:rsidRPr="0053497D">
              <w:rPr>
                <w:sz w:val="24"/>
                <w:szCs w:val="24"/>
              </w:rPr>
              <w:t>1</w:t>
            </w:r>
          </w:p>
        </w:tc>
        <w:tc>
          <w:tcPr>
            <w:tcW w:w="1016" w:type="dxa"/>
            <w:vAlign w:val="center"/>
          </w:tcPr>
          <w:p w14:paraId="222AD793" w14:textId="77777777" w:rsidR="003F2270" w:rsidRPr="0053497D" w:rsidRDefault="003F2270" w:rsidP="009F7BD5">
            <w:pPr>
              <w:pStyle w:val="TableParagraph"/>
              <w:spacing w:before="138"/>
              <w:ind w:left="14"/>
              <w:jc w:val="center"/>
              <w:rPr>
                <w:sz w:val="24"/>
                <w:szCs w:val="24"/>
              </w:rPr>
            </w:pPr>
            <w:r w:rsidRPr="0053497D">
              <w:rPr>
                <w:sz w:val="24"/>
                <w:szCs w:val="24"/>
              </w:rPr>
              <w:t>1</w:t>
            </w:r>
          </w:p>
        </w:tc>
      </w:tr>
      <w:tr w:rsidR="0053497D" w:rsidRPr="0053497D" w14:paraId="5140D6E5" w14:textId="77777777" w:rsidTr="007F5044">
        <w:trPr>
          <w:trHeight w:val="565"/>
        </w:trPr>
        <w:tc>
          <w:tcPr>
            <w:tcW w:w="566" w:type="dxa"/>
          </w:tcPr>
          <w:p w14:paraId="7F3B4293" w14:textId="77777777" w:rsidR="003F2270" w:rsidRPr="0053497D" w:rsidRDefault="003F2270" w:rsidP="009F7BD5">
            <w:pPr>
              <w:pStyle w:val="TableParagraph"/>
              <w:spacing w:before="135"/>
              <w:jc w:val="center"/>
              <w:rPr>
                <w:sz w:val="24"/>
                <w:szCs w:val="24"/>
              </w:rPr>
            </w:pPr>
            <w:r w:rsidRPr="0053497D">
              <w:rPr>
                <w:sz w:val="24"/>
                <w:szCs w:val="24"/>
              </w:rPr>
              <w:t>5</w:t>
            </w:r>
          </w:p>
        </w:tc>
        <w:tc>
          <w:tcPr>
            <w:tcW w:w="2426" w:type="dxa"/>
            <w:vAlign w:val="center"/>
          </w:tcPr>
          <w:p w14:paraId="1F75FDDC" w14:textId="77777777" w:rsidR="003F2270" w:rsidRPr="0053497D" w:rsidRDefault="003F2270" w:rsidP="009F7BD5">
            <w:pPr>
              <w:pStyle w:val="TableParagraph"/>
              <w:spacing w:before="135"/>
              <w:ind w:left="75"/>
              <w:jc w:val="center"/>
              <w:rPr>
                <w:sz w:val="24"/>
                <w:szCs w:val="24"/>
              </w:rPr>
            </w:pPr>
            <w:r w:rsidRPr="0053497D">
              <w:rPr>
                <w:sz w:val="24"/>
                <w:szCs w:val="24"/>
              </w:rPr>
              <w:t>Кроссовки легкоатлетические</w:t>
            </w:r>
          </w:p>
        </w:tc>
        <w:tc>
          <w:tcPr>
            <w:tcW w:w="1274" w:type="dxa"/>
            <w:vAlign w:val="center"/>
          </w:tcPr>
          <w:p w14:paraId="0C98AF86" w14:textId="77777777" w:rsidR="003F2270" w:rsidRPr="0053497D" w:rsidRDefault="003F2270" w:rsidP="009F7BD5">
            <w:pPr>
              <w:pStyle w:val="TableParagraph"/>
              <w:spacing w:before="135"/>
              <w:ind w:left="355" w:right="341"/>
              <w:jc w:val="center"/>
              <w:rPr>
                <w:sz w:val="24"/>
                <w:szCs w:val="24"/>
              </w:rPr>
            </w:pPr>
            <w:r w:rsidRPr="0053497D">
              <w:rPr>
                <w:sz w:val="24"/>
                <w:szCs w:val="24"/>
              </w:rPr>
              <w:t>пар</w:t>
            </w:r>
          </w:p>
        </w:tc>
        <w:tc>
          <w:tcPr>
            <w:tcW w:w="2128" w:type="dxa"/>
            <w:vAlign w:val="center"/>
          </w:tcPr>
          <w:p w14:paraId="58926FE9" w14:textId="77777777" w:rsidR="003F2270" w:rsidRPr="0053497D" w:rsidRDefault="003F2270" w:rsidP="009F7BD5">
            <w:pPr>
              <w:pStyle w:val="TableParagraph"/>
              <w:spacing w:before="135"/>
              <w:ind w:left="291" w:right="281"/>
              <w:jc w:val="center"/>
              <w:rPr>
                <w:sz w:val="24"/>
                <w:szCs w:val="24"/>
              </w:rPr>
            </w:pPr>
            <w:r w:rsidRPr="0053497D">
              <w:rPr>
                <w:sz w:val="24"/>
                <w:szCs w:val="24"/>
              </w:rPr>
              <w:t>на обучающегося</w:t>
            </w:r>
          </w:p>
        </w:tc>
        <w:tc>
          <w:tcPr>
            <w:tcW w:w="701" w:type="dxa"/>
            <w:vAlign w:val="center"/>
          </w:tcPr>
          <w:p w14:paraId="04DC1B62" w14:textId="77777777" w:rsidR="003F2270" w:rsidRPr="0053497D" w:rsidRDefault="003F2270" w:rsidP="009F7BD5">
            <w:pPr>
              <w:pStyle w:val="TableParagraph"/>
              <w:spacing w:before="135"/>
              <w:ind w:left="17"/>
              <w:jc w:val="center"/>
              <w:rPr>
                <w:sz w:val="24"/>
                <w:szCs w:val="24"/>
              </w:rPr>
            </w:pPr>
            <w:r w:rsidRPr="0053497D">
              <w:rPr>
                <w:sz w:val="24"/>
                <w:szCs w:val="24"/>
              </w:rPr>
              <w:t>-</w:t>
            </w:r>
          </w:p>
        </w:tc>
        <w:tc>
          <w:tcPr>
            <w:tcW w:w="991" w:type="dxa"/>
            <w:vAlign w:val="center"/>
          </w:tcPr>
          <w:p w14:paraId="0B133AFF" w14:textId="77777777" w:rsidR="003F2270" w:rsidRPr="0053497D" w:rsidRDefault="003F2270" w:rsidP="009F7BD5">
            <w:pPr>
              <w:pStyle w:val="TableParagraph"/>
              <w:spacing w:before="135"/>
              <w:ind w:left="458"/>
              <w:jc w:val="center"/>
              <w:rPr>
                <w:sz w:val="24"/>
                <w:szCs w:val="24"/>
              </w:rPr>
            </w:pPr>
            <w:r w:rsidRPr="0053497D">
              <w:rPr>
                <w:sz w:val="24"/>
                <w:szCs w:val="24"/>
              </w:rPr>
              <w:t>-</w:t>
            </w:r>
          </w:p>
        </w:tc>
        <w:tc>
          <w:tcPr>
            <w:tcW w:w="849" w:type="dxa"/>
            <w:vAlign w:val="center"/>
          </w:tcPr>
          <w:p w14:paraId="7BCB0B8B" w14:textId="77777777" w:rsidR="003F2270" w:rsidRPr="0053497D" w:rsidRDefault="003F2270" w:rsidP="009F7BD5">
            <w:pPr>
              <w:pStyle w:val="TableParagraph"/>
              <w:spacing w:before="135"/>
              <w:ind w:left="19"/>
              <w:jc w:val="center"/>
              <w:rPr>
                <w:sz w:val="24"/>
                <w:szCs w:val="24"/>
              </w:rPr>
            </w:pPr>
            <w:r w:rsidRPr="0053497D">
              <w:rPr>
                <w:sz w:val="24"/>
                <w:szCs w:val="24"/>
              </w:rPr>
              <w:t>-</w:t>
            </w:r>
          </w:p>
        </w:tc>
        <w:tc>
          <w:tcPr>
            <w:tcW w:w="1135" w:type="dxa"/>
            <w:vAlign w:val="center"/>
          </w:tcPr>
          <w:p w14:paraId="3786DB91" w14:textId="77777777" w:rsidR="003F2270" w:rsidRPr="0053497D" w:rsidRDefault="003F2270" w:rsidP="009F7BD5">
            <w:pPr>
              <w:pStyle w:val="TableParagraph"/>
              <w:spacing w:before="135"/>
              <w:ind w:left="531"/>
              <w:jc w:val="center"/>
              <w:rPr>
                <w:sz w:val="24"/>
                <w:szCs w:val="24"/>
              </w:rPr>
            </w:pPr>
            <w:r w:rsidRPr="0053497D">
              <w:rPr>
                <w:sz w:val="24"/>
                <w:szCs w:val="24"/>
              </w:rPr>
              <w:t>-</w:t>
            </w:r>
          </w:p>
        </w:tc>
        <w:tc>
          <w:tcPr>
            <w:tcW w:w="999" w:type="dxa"/>
            <w:vAlign w:val="center"/>
          </w:tcPr>
          <w:p w14:paraId="4BA21E1F" w14:textId="77777777" w:rsidR="003F2270" w:rsidRPr="0053497D" w:rsidRDefault="003F2270" w:rsidP="009F7BD5">
            <w:pPr>
              <w:pStyle w:val="TableParagraph"/>
              <w:spacing w:before="135"/>
              <w:ind w:left="16"/>
              <w:jc w:val="center"/>
              <w:rPr>
                <w:sz w:val="24"/>
                <w:szCs w:val="24"/>
              </w:rPr>
            </w:pPr>
            <w:r w:rsidRPr="0053497D">
              <w:rPr>
                <w:sz w:val="24"/>
                <w:szCs w:val="24"/>
              </w:rPr>
              <w:t>1</w:t>
            </w:r>
          </w:p>
        </w:tc>
        <w:tc>
          <w:tcPr>
            <w:tcW w:w="1135" w:type="dxa"/>
            <w:vAlign w:val="center"/>
          </w:tcPr>
          <w:p w14:paraId="256A59F0" w14:textId="77777777" w:rsidR="003F2270" w:rsidRPr="0053497D" w:rsidRDefault="003F2270" w:rsidP="009F7BD5">
            <w:pPr>
              <w:pStyle w:val="TableParagraph"/>
              <w:spacing w:before="135"/>
              <w:ind w:left="19"/>
              <w:jc w:val="center"/>
              <w:rPr>
                <w:sz w:val="24"/>
                <w:szCs w:val="24"/>
              </w:rPr>
            </w:pPr>
            <w:r w:rsidRPr="0053497D">
              <w:rPr>
                <w:sz w:val="24"/>
                <w:szCs w:val="24"/>
              </w:rPr>
              <w:t>1</w:t>
            </w:r>
          </w:p>
        </w:tc>
        <w:tc>
          <w:tcPr>
            <w:tcW w:w="737" w:type="dxa"/>
            <w:vAlign w:val="center"/>
          </w:tcPr>
          <w:p w14:paraId="7C091B62" w14:textId="77777777" w:rsidR="003F2270" w:rsidRPr="0053497D" w:rsidRDefault="003F2270" w:rsidP="009F7BD5">
            <w:pPr>
              <w:pStyle w:val="TableParagraph"/>
              <w:spacing w:before="135"/>
              <w:ind w:left="310"/>
              <w:jc w:val="center"/>
              <w:rPr>
                <w:sz w:val="24"/>
                <w:szCs w:val="24"/>
              </w:rPr>
            </w:pPr>
            <w:r w:rsidRPr="0053497D">
              <w:rPr>
                <w:sz w:val="24"/>
                <w:szCs w:val="24"/>
              </w:rPr>
              <w:t>2</w:t>
            </w:r>
          </w:p>
        </w:tc>
        <w:tc>
          <w:tcPr>
            <w:tcW w:w="1016" w:type="dxa"/>
            <w:vAlign w:val="center"/>
          </w:tcPr>
          <w:p w14:paraId="046C7E95" w14:textId="77777777" w:rsidR="003F2270" w:rsidRPr="0053497D" w:rsidRDefault="003F2270" w:rsidP="009F7BD5">
            <w:pPr>
              <w:pStyle w:val="TableParagraph"/>
              <w:spacing w:before="135"/>
              <w:ind w:left="14"/>
              <w:jc w:val="center"/>
              <w:rPr>
                <w:sz w:val="24"/>
                <w:szCs w:val="24"/>
              </w:rPr>
            </w:pPr>
            <w:r w:rsidRPr="0053497D">
              <w:rPr>
                <w:sz w:val="24"/>
                <w:szCs w:val="24"/>
              </w:rPr>
              <w:t>1</w:t>
            </w:r>
          </w:p>
        </w:tc>
      </w:tr>
      <w:tr w:rsidR="0053497D" w:rsidRPr="0053497D" w14:paraId="7CF16EAD" w14:textId="77777777" w:rsidTr="007F5044">
        <w:trPr>
          <w:trHeight w:val="566"/>
        </w:trPr>
        <w:tc>
          <w:tcPr>
            <w:tcW w:w="566" w:type="dxa"/>
          </w:tcPr>
          <w:p w14:paraId="3F80F4F2" w14:textId="77777777" w:rsidR="003F2270" w:rsidRPr="0053497D" w:rsidRDefault="003F2270" w:rsidP="009F7BD5">
            <w:pPr>
              <w:pStyle w:val="TableParagraph"/>
              <w:spacing w:before="138"/>
              <w:jc w:val="center"/>
              <w:rPr>
                <w:sz w:val="24"/>
                <w:szCs w:val="24"/>
              </w:rPr>
            </w:pPr>
            <w:r w:rsidRPr="0053497D">
              <w:rPr>
                <w:sz w:val="24"/>
                <w:szCs w:val="24"/>
              </w:rPr>
              <w:t>6</w:t>
            </w:r>
          </w:p>
        </w:tc>
        <w:tc>
          <w:tcPr>
            <w:tcW w:w="2426" w:type="dxa"/>
            <w:vAlign w:val="center"/>
          </w:tcPr>
          <w:p w14:paraId="5141B504" w14:textId="77777777" w:rsidR="003F2270" w:rsidRPr="0053497D" w:rsidRDefault="003F2270" w:rsidP="009F7BD5">
            <w:pPr>
              <w:pStyle w:val="TableParagraph"/>
              <w:spacing w:before="138"/>
              <w:ind w:left="75"/>
              <w:jc w:val="center"/>
              <w:rPr>
                <w:sz w:val="24"/>
                <w:szCs w:val="24"/>
              </w:rPr>
            </w:pPr>
            <w:r w:rsidRPr="0053497D">
              <w:rPr>
                <w:sz w:val="24"/>
                <w:szCs w:val="24"/>
              </w:rPr>
              <w:t>Наколенники</w:t>
            </w:r>
          </w:p>
        </w:tc>
        <w:tc>
          <w:tcPr>
            <w:tcW w:w="1274" w:type="dxa"/>
            <w:vAlign w:val="center"/>
          </w:tcPr>
          <w:p w14:paraId="60CA30C5" w14:textId="77777777" w:rsidR="003F2270" w:rsidRPr="0053497D" w:rsidRDefault="003F2270" w:rsidP="009F7BD5">
            <w:pPr>
              <w:pStyle w:val="TableParagraph"/>
              <w:spacing w:before="138"/>
              <w:ind w:left="355" w:right="341"/>
              <w:jc w:val="center"/>
              <w:rPr>
                <w:sz w:val="24"/>
                <w:szCs w:val="24"/>
              </w:rPr>
            </w:pPr>
            <w:r w:rsidRPr="0053497D">
              <w:rPr>
                <w:sz w:val="24"/>
                <w:szCs w:val="24"/>
              </w:rPr>
              <w:t>пар</w:t>
            </w:r>
          </w:p>
        </w:tc>
        <w:tc>
          <w:tcPr>
            <w:tcW w:w="2128" w:type="dxa"/>
            <w:vAlign w:val="center"/>
          </w:tcPr>
          <w:p w14:paraId="47BDD8FF" w14:textId="77777777" w:rsidR="003F2270" w:rsidRPr="0053497D" w:rsidRDefault="003F2270" w:rsidP="009F7BD5">
            <w:pPr>
              <w:pStyle w:val="TableParagraph"/>
              <w:spacing w:before="138"/>
              <w:ind w:left="291" w:right="281"/>
              <w:jc w:val="center"/>
              <w:rPr>
                <w:sz w:val="24"/>
                <w:szCs w:val="24"/>
              </w:rPr>
            </w:pPr>
            <w:r w:rsidRPr="0053497D">
              <w:rPr>
                <w:sz w:val="24"/>
                <w:szCs w:val="24"/>
              </w:rPr>
              <w:t>на обучающегося</w:t>
            </w:r>
          </w:p>
        </w:tc>
        <w:tc>
          <w:tcPr>
            <w:tcW w:w="701" w:type="dxa"/>
            <w:vAlign w:val="center"/>
          </w:tcPr>
          <w:p w14:paraId="593A89E6" w14:textId="77777777" w:rsidR="003F2270" w:rsidRPr="0053497D" w:rsidRDefault="003F2270" w:rsidP="009F7BD5">
            <w:pPr>
              <w:pStyle w:val="TableParagraph"/>
              <w:spacing w:before="138"/>
              <w:ind w:left="17"/>
              <w:jc w:val="center"/>
              <w:rPr>
                <w:sz w:val="24"/>
                <w:szCs w:val="24"/>
              </w:rPr>
            </w:pPr>
            <w:r w:rsidRPr="0053497D">
              <w:rPr>
                <w:sz w:val="24"/>
                <w:szCs w:val="24"/>
              </w:rPr>
              <w:t>-</w:t>
            </w:r>
          </w:p>
        </w:tc>
        <w:tc>
          <w:tcPr>
            <w:tcW w:w="991" w:type="dxa"/>
            <w:vAlign w:val="center"/>
          </w:tcPr>
          <w:p w14:paraId="35C91F89" w14:textId="77777777" w:rsidR="003F2270" w:rsidRPr="0053497D" w:rsidRDefault="003F2270" w:rsidP="009F7BD5">
            <w:pPr>
              <w:pStyle w:val="TableParagraph"/>
              <w:spacing w:before="138"/>
              <w:ind w:left="458"/>
              <w:jc w:val="center"/>
              <w:rPr>
                <w:sz w:val="24"/>
                <w:szCs w:val="24"/>
              </w:rPr>
            </w:pPr>
            <w:r w:rsidRPr="0053497D">
              <w:rPr>
                <w:sz w:val="24"/>
                <w:szCs w:val="24"/>
              </w:rPr>
              <w:t>-</w:t>
            </w:r>
          </w:p>
        </w:tc>
        <w:tc>
          <w:tcPr>
            <w:tcW w:w="849" w:type="dxa"/>
            <w:vAlign w:val="center"/>
          </w:tcPr>
          <w:p w14:paraId="7FCBA295" w14:textId="77777777" w:rsidR="003F2270" w:rsidRPr="0053497D" w:rsidRDefault="003F2270" w:rsidP="009F7BD5">
            <w:pPr>
              <w:pStyle w:val="TableParagraph"/>
              <w:spacing w:before="138"/>
              <w:ind w:left="21"/>
              <w:jc w:val="center"/>
              <w:rPr>
                <w:sz w:val="24"/>
                <w:szCs w:val="24"/>
              </w:rPr>
            </w:pPr>
            <w:r w:rsidRPr="0053497D">
              <w:rPr>
                <w:sz w:val="24"/>
                <w:szCs w:val="24"/>
              </w:rPr>
              <w:t>1</w:t>
            </w:r>
          </w:p>
        </w:tc>
        <w:tc>
          <w:tcPr>
            <w:tcW w:w="1135" w:type="dxa"/>
            <w:vAlign w:val="center"/>
          </w:tcPr>
          <w:p w14:paraId="422929D6" w14:textId="77777777" w:rsidR="003F2270" w:rsidRPr="0053497D" w:rsidRDefault="003F2270" w:rsidP="009F7BD5">
            <w:pPr>
              <w:pStyle w:val="TableParagraph"/>
              <w:spacing w:before="138"/>
              <w:ind w:left="512"/>
              <w:jc w:val="center"/>
              <w:rPr>
                <w:sz w:val="24"/>
                <w:szCs w:val="24"/>
              </w:rPr>
            </w:pPr>
            <w:r w:rsidRPr="0053497D">
              <w:rPr>
                <w:sz w:val="24"/>
                <w:szCs w:val="24"/>
              </w:rPr>
              <w:t>1</w:t>
            </w:r>
          </w:p>
        </w:tc>
        <w:tc>
          <w:tcPr>
            <w:tcW w:w="999" w:type="dxa"/>
            <w:vAlign w:val="center"/>
          </w:tcPr>
          <w:p w14:paraId="4036CC63" w14:textId="77777777" w:rsidR="003F2270" w:rsidRPr="0053497D" w:rsidRDefault="003F2270" w:rsidP="009F7BD5">
            <w:pPr>
              <w:pStyle w:val="TableParagraph"/>
              <w:spacing w:before="138"/>
              <w:ind w:left="16"/>
              <w:jc w:val="center"/>
              <w:rPr>
                <w:sz w:val="24"/>
                <w:szCs w:val="24"/>
              </w:rPr>
            </w:pPr>
            <w:r w:rsidRPr="0053497D">
              <w:rPr>
                <w:sz w:val="24"/>
                <w:szCs w:val="24"/>
              </w:rPr>
              <w:t>1</w:t>
            </w:r>
          </w:p>
        </w:tc>
        <w:tc>
          <w:tcPr>
            <w:tcW w:w="1135" w:type="dxa"/>
            <w:vAlign w:val="center"/>
          </w:tcPr>
          <w:p w14:paraId="114BBD0C" w14:textId="77777777" w:rsidR="003F2270" w:rsidRPr="0053497D" w:rsidRDefault="003F2270" w:rsidP="009F7BD5">
            <w:pPr>
              <w:pStyle w:val="TableParagraph"/>
              <w:spacing w:before="138"/>
              <w:ind w:left="19"/>
              <w:jc w:val="center"/>
              <w:rPr>
                <w:sz w:val="24"/>
                <w:szCs w:val="24"/>
              </w:rPr>
            </w:pPr>
            <w:r w:rsidRPr="0053497D">
              <w:rPr>
                <w:sz w:val="24"/>
                <w:szCs w:val="24"/>
              </w:rPr>
              <w:t>1</w:t>
            </w:r>
          </w:p>
        </w:tc>
        <w:tc>
          <w:tcPr>
            <w:tcW w:w="737" w:type="dxa"/>
            <w:vAlign w:val="center"/>
          </w:tcPr>
          <w:p w14:paraId="21A028FD" w14:textId="77777777" w:rsidR="003F2270" w:rsidRPr="0053497D" w:rsidRDefault="003F2270" w:rsidP="009F7BD5">
            <w:pPr>
              <w:pStyle w:val="TableParagraph"/>
              <w:spacing w:before="138"/>
              <w:ind w:left="310"/>
              <w:jc w:val="center"/>
              <w:rPr>
                <w:sz w:val="24"/>
                <w:szCs w:val="24"/>
              </w:rPr>
            </w:pPr>
            <w:r w:rsidRPr="0053497D">
              <w:rPr>
                <w:sz w:val="24"/>
                <w:szCs w:val="24"/>
              </w:rPr>
              <w:t>1</w:t>
            </w:r>
          </w:p>
        </w:tc>
        <w:tc>
          <w:tcPr>
            <w:tcW w:w="1016" w:type="dxa"/>
            <w:vAlign w:val="center"/>
          </w:tcPr>
          <w:p w14:paraId="18512B28" w14:textId="77777777" w:rsidR="003F2270" w:rsidRPr="0053497D" w:rsidRDefault="003F2270" w:rsidP="009F7BD5">
            <w:pPr>
              <w:pStyle w:val="TableParagraph"/>
              <w:spacing w:before="138"/>
              <w:ind w:left="14"/>
              <w:jc w:val="center"/>
              <w:rPr>
                <w:sz w:val="24"/>
                <w:szCs w:val="24"/>
              </w:rPr>
            </w:pPr>
            <w:r w:rsidRPr="0053497D">
              <w:rPr>
                <w:sz w:val="24"/>
                <w:szCs w:val="24"/>
              </w:rPr>
              <w:t>1</w:t>
            </w:r>
          </w:p>
        </w:tc>
      </w:tr>
      <w:tr w:rsidR="0053497D" w:rsidRPr="0053497D" w14:paraId="4557B0DA" w14:textId="77777777" w:rsidTr="007F5044">
        <w:trPr>
          <w:trHeight w:val="568"/>
        </w:trPr>
        <w:tc>
          <w:tcPr>
            <w:tcW w:w="566" w:type="dxa"/>
          </w:tcPr>
          <w:p w14:paraId="552FD82F" w14:textId="77777777" w:rsidR="003F2270" w:rsidRPr="0053497D" w:rsidRDefault="003F2270" w:rsidP="009F7BD5">
            <w:pPr>
              <w:pStyle w:val="TableParagraph"/>
              <w:spacing w:before="138"/>
              <w:jc w:val="center"/>
              <w:rPr>
                <w:sz w:val="24"/>
                <w:szCs w:val="24"/>
              </w:rPr>
            </w:pPr>
            <w:r w:rsidRPr="0053497D">
              <w:rPr>
                <w:sz w:val="24"/>
                <w:szCs w:val="24"/>
              </w:rPr>
              <w:t>7</w:t>
            </w:r>
          </w:p>
        </w:tc>
        <w:tc>
          <w:tcPr>
            <w:tcW w:w="2426" w:type="dxa"/>
            <w:vAlign w:val="center"/>
          </w:tcPr>
          <w:p w14:paraId="27856E4C" w14:textId="77777777" w:rsidR="003F2270" w:rsidRPr="0053497D" w:rsidRDefault="003F2270" w:rsidP="009F7BD5">
            <w:pPr>
              <w:pStyle w:val="TableParagraph"/>
              <w:spacing w:before="138"/>
              <w:ind w:left="75"/>
              <w:jc w:val="center"/>
              <w:rPr>
                <w:sz w:val="24"/>
                <w:szCs w:val="24"/>
              </w:rPr>
            </w:pPr>
            <w:r w:rsidRPr="0053497D">
              <w:rPr>
                <w:sz w:val="24"/>
                <w:szCs w:val="24"/>
              </w:rPr>
              <w:t>Носки</w:t>
            </w:r>
          </w:p>
        </w:tc>
        <w:tc>
          <w:tcPr>
            <w:tcW w:w="1274" w:type="dxa"/>
            <w:vAlign w:val="center"/>
          </w:tcPr>
          <w:p w14:paraId="44E530AD" w14:textId="77777777" w:rsidR="003F2270" w:rsidRPr="0053497D" w:rsidRDefault="003F2270" w:rsidP="009F7BD5">
            <w:pPr>
              <w:pStyle w:val="TableParagraph"/>
              <w:spacing w:before="138"/>
              <w:ind w:left="355" w:right="341"/>
              <w:jc w:val="center"/>
              <w:rPr>
                <w:sz w:val="24"/>
                <w:szCs w:val="24"/>
              </w:rPr>
            </w:pPr>
            <w:r w:rsidRPr="0053497D">
              <w:rPr>
                <w:sz w:val="24"/>
                <w:szCs w:val="24"/>
              </w:rPr>
              <w:t>пар</w:t>
            </w:r>
          </w:p>
        </w:tc>
        <w:tc>
          <w:tcPr>
            <w:tcW w:w="2128" w:type="dxa"/>
            <w:vAlign w:val="center"/>
          </w:tcPr>
          <w:p w14:paraId="2789393C" w14:textId="77777777" w:rsidR="003F2270" w:rsidRPr="0053497D" w:rsidRDefault="003F2270" w:rsidP="009F7BD5">
            <w:pPr>
              <w:pStyle w:val="TableParagraph"/>
              <w:spacing w:before="138"/>
              <w:ind w:left="291" w:right="281"/>
              <w:jc w:val="center"/>
              <w:rPr>
                <w:sz w:val="24"/>
                <w:szCs w:val="24"/>
              </w:rPr>
            </w:pPr>
            <w:r w:rsidRPr="0053497D">
              <w:rPr>
                <w:sz w:val="24"/>
                <w:szCs w:val="24"/>
              </w:rPr>
              <w:t>на обучающегося</w:t>
            </w:r>
          </w:p>
        </w:tc>
        <w:tc>
          <w:tcPr>
            <w:tcW w:w="701" w:type="dxa"/>
            <w:vAlign w:val="center"/>
          </w:tcPr>
          <w:p w14:paraId="56658B36" w14:textId="77777777" w:rsidR="003F2270" w:rsidRPr="0053497D" w:rsidRDefault="003F2270" w:rsidP="009F7BD5">
            <w:pPr>
              <w:pStyle w:val="TableParagraph"/>
              <w:spacing w:before="138"/>
              <w:ind w:left="17"/>
              <w:jc w:val="center"/>
              <w:rPr>
                <w:sz w:val="24"/>
                <w:szCs w:val="24"/>
              </w:rPr>
            </w:pPr>
            <w:r w:rsidRPr="0053497D">
              <w:rPr>
                <w:sz w:val="24"/>
                <w:szCs w:val="24"/>
              </w:rPr>
              <w:t>-</w:t>
            </w:r>
          </w:p>
        </w:tc>
        <w:tc>
          <w:tcPr>
            <w:tcW w:w="991" w:type="dxa"/>
            <w:vAlign w:val="center"/>
          </w:tcPr>
          <w:p w14:paraId="109A7D59" w14:textId="77777777" w:rsidR="003F2270" w:rsidRPr="0053497D" w:rsidRDefault="003F2270" w:rsidP="009F7BD5">
            <w:pPr>
              <w:pStyle w:val="TableParagraph"/>
              <w:spacing w:before="138"/>
              <w:ind w:left="458"/>
              <w:jc w:val="center"/>
              <w:rPr>
                <w:sz w:val="24"/>
                <w:szCs w:val="24"/>
              </w:rPr>
            </w:pPr>
            <w:r w:rsidRPr="0053497D">
              <w:rPr>
                <w:sz w:val="24"/>
                <w:szCs w:val="24"/>
              </w:rPr>
              <w:t>-</w:t>
            </w:r>
          </w:p>
        </w:tc>
        <w:tc>
          <w:tcPr>
            <w:tcW w:w="849" w:type="dxa"/>
            <w:vAlign w:val="center"/>
          </w:tcPr>
          <w:p w14:paraId="11C773EF" w14:textId="77777777" w:rsidR="003F2270" w:rsidRPr="0053497D" w:rsidRDefault="003F2270" w:rsidP="009F7BD5">
            <w:pPr>
              <w:pStyle w:val="TableParagraph"/>
              <w:spacing w:before="138"/>
              <w:ind w:left="21"/>
              <w:jc w:val="center"/>
              <w:rPr>
                <w:sz w:val="24"/>
                <w:szCs w:val="24"/>
              </w:rPr>
            </w:pPr>
            <w:r w:rsidRPr="0053497D">
              <w:rPr>
                <w:sz w:val="24"/>
                <w:szCs w:val="24"/>
              </w:rPr>
              <w:t>1</w:t>
            </w:r>
          </w:p>
        </w:tc>
        <w:tc>
          <w:tcPr>
            <w:tcW w:w="1135" w:type="dxa"/>
            <w:vAlign w:val="center"/>
          </w:tcPr>
          <w:p w14:paraId="2BB75EEF" w14:textId="77777777" w:rsidR="003F2270" w:rsidRPr="0053497D" w:rsidRDefault="003F2270" w:rsidP="009F7BD5">
            <w:pPr>
              <w:pStyle w:val="TableParagraph"/>
              <w:spacing w:before="138"/>
              <w:ind w:left="512"/>
              <w:jc w:val="center"/>
              <w:rPr>
                <w:sz w:val="24"/>
                <w:szCs w:val="24"/>
              </w:rPr>
            </w:pPr>
            <w:r w:rsidRPr="0053497D">
              <w:rPr>
                <w:sz w:val="24"/>
                <w:szCs w:val="24"/>
              </w:rPr>
              <w:t>1</w:t>
            </w:r>
          </w:p>
        </w:tc>
        <w:tc>
          <w:tcPr>
            <w:tcW w:w="999" w:type="dxa"/>
            <w:vAlign w:val="center"/>
          </w:tcPr>
          <w:p w14:paraId="34C1B8C3" w14:textId="77777777" w:rsidR="003F2270" w:rsidRPr="0053497D" w:rsidRDefault="003F2270" w:rsidP="009F7BD5">
            <w:pPr>
              <w:pStyle w:val="TableParagraph"/>
              <w:spacing w:before="138"/>
              <w:ind w:left="16"/>
              <w:jc w:val="center"/>
              <w:rPr>
                <w:sz w:val="24"/>
                <w:szCs w:val="24"/>
              </w:rPr>
            </w:pPr>
            <w:r w:rsidRPr="0053497D">
              <w:rPr>
                <w:sz w:val="24"/>
                <w:szCs w:val="24"/>
              </w:rPr>
              <w:t>2</w:t>
            </w:r>
          </w:p>
        </w:tc>
        <w:tc>
          <w:tcPr>
            <w:tcW w:w="1135" w:type="dxa"/>
            <w:vAlign w:val="center"/>
          </w:tcPr>
          <w:p w14:paraId="06D9E4B0" w14:textId="77777777" w:rsidR="003F2270" w:rsidRPr="0053497D" w:rsidRDefault="003F2270" w:rsidP="009F7BD5">
            <w:pPr>
              <w:pStyle w:val="TableParagraph"/>
              <w:spacing w:before="138"/>
              <w:ind w:left="19"/>
              <w:jc w:val="center"/>
              <w:rPr>
                <w:sz w:val="24"/>
                <w:szCs w:val="24"/>
              </w:rPr>
            </w:pPr>
            <w:r w:rsidRPr="0053497D">
              <w:rPr>
                <w:sz w:val="24"/>
                <w:szCs w:val="24"/>
              </w:rPr>
              <w:t>1</w:t>
            </w:r>
          </w:p>
        </w:tc>
        <w:tc>
          <w:tcPr>
            <w:tcW w:w="737" w:type="dxa"/>
            <w:vAlign w:val="center"/>
          </w:tcPr>
          <w:p w14:paraId="7026F13A" w14:textId="77777777" w:rsidR="003F2270" w:rsidRPr="0053497D" w:rsidRDefault="003F2270" w:rsidP="009F7BD5">
            <w:pPr>
              <w:pStyle w:val="TableParagraph"/>
              <w:spacing w:before="138"/>
              <w:ind w:left="310"/>
              <w:jc w:val="center"/>
              <w:rPr>
                <w:sz w:val="24"/>
                <w:szCs w:val="24"/>
              </w:rPr>
            </w:pPr>
            <w:r w:rsidRPr="0053497D">
              <w:rPr>
                <w:sz w:val="24"/>
                <w:szCs w:val="24"/>
              </w:rPr>
              <w:t>4</w:t>
            </w:r>
          </w:p>
        </w:tc>
        <w:tc>
          <w:tcPr>
            <w:tcW w:w="1016" w:type="dxa"/>
            <w:vAlign w:val="center"/>
          </w:tcPr>
          <w:p w14:paraId="21012E3D" w14:textId="77777777" w:rsidR="003F2270" w:rsidRPr="0053497D" w:rsidRDefault="003F2270" w:rsidP="009F7BD5">
            <w:pPr>
              <w:pStyle w:val="TableParagraph"/>
              <w:spacing w:before="138"/>
              <w:ind w:left="14"/>
              <w:jc w:val="center"/>
              <w:rPr>
                <w:sz w:val="24"/>
                <w:szCs w:val="24"/>
              </w:rPr>
            </w:pPr>
            <w:r w:rsidRPr="0053497D">
              <w:rPr>
                <w:sz w:val="24"/>
                <w:szCs w:val="24"/>
              </w:rPr>
              <w:t>1</w:t>
            </w:r>
          </w:p>
        </w:tc>
      </w:tr>
      <w:tr w:rsidR="0053497D" w:rsidRPr="0053497D" w14:paraId="6040C75A" w14:textId="77777777" w:rsidTr="007F5044">
        <w:trPr>
          <w:trHeight w:val="565"/>
        </w:trPr>
        <w:tc>
          <w:tcPr>
            <w:tcW w:w="566" w:type="dxa"/>
          </w:tcPr>
          <w:p w14:paraId="50287B1A" w14:textId="77777777" w:rsidR="003F2270" w:rsidRPr="0053497D" w:rsidRDefault="003F2270" w:rsidP="009F7BD5">
            <w:pPr>
              <w:pStyle w:val="TableParagraph"/>
              <w:spacing w:before="138"/>
              <w:jc w:val="center"/>
              <w:rPr>
                <w:sz w:val="24"/>
                <w:szCs w:val="24"/>
              </w:rPr>
            </w:pPr>
            <w:r w:rsidRPr="0053497D">
              <w:rPr>
                <w:sz w:val="24"/>
                <w:szCs w:val="24"/>
              </w:rPr>
              <w:t>8</w:t>
            </w:r>
          </w:p>
        </w:tc>
        <w:tc>
          <w:tcPr>
            <w:tcW w:w="2426" w:type="dxa"/>
            <w:vAlign w:val="center"/>
          </w:tcPr>
          <w:p w14:paraId="3C078177" w14:textId="77777777" w:rsidR="003F2270" w:rsidRPr="0053497D" w:rsidRDefault="003F2270" w:rsidP="009F7BD5">
            <w:pPr>
              <w:pStyle w:val="TableParagraph"/>
              <w:ind w:left="75" w:right="160"/>
              <w:jc w:val="center"/>
              <w:rPr>
                <w:sz w:val="24"/>
                <w:szCs w:val="24"/>
              </w:rPr>
            </w:pPr>
            <w:r w:rsidRPr="0053497D">
              <w:rPr>
                <w:sz w:val="24"/>
                <w:szCs w:val="24"/>
              </w:rPr>
              <w:t>Перчатки тяжелоатлетические</w:t>
            </w:r>
          </w:p>
        </w:tc>
        <w:tc>
          <w:tcPr>
            <w:tcW w:w="1274" w:type="dxa"/>
            <w:vAlign w:val="center"/>
          </w:tcPr>
          <w:p w14:paraId="06FE9716" w14:textId="77777777" w:rsidR="003F2270" w:rsidRPr="0053497D" w:rsidRDefault="003F2270" w:rsidP="009F7BD5">
            <w:pPr>
              <w:pStyle w:val="TableParagraph"/>
              <w:spacing w:before="138"/>
              <w:ind w:left="355" w:right="341"/>
              <w:jc w:val="center"/>
              <w:rPr>
                <w:sz w:val="24"/>
                <w:szCs w:val="24"/>
              </w:rPr>
            </w:pPr>
            <w:r w:rsidRPr="0053497D">
              <w:rPr>
                <w:sz w:val="24"/>
                <w:szCs w:val="24"/>
              </w:rPr>
              <w:t>пар</w:t>
            </w:r>
          </w:p>
        </w:tc>
        <w:tc>
          <w:tcPr>
            <w:tcW w:w="2128" w:type="dxa"/>
            <w:vAlign w:val="center"/>
          </w:tcPr>
          <w:p w14:paraId="6FF6ED33" w14:textId="77777777" w:rsidR="003F2270" w:rsidRPr="0053497D" w:rsidRDefault="003F2270" w:rsidP="009F7BD5">
            <w:pPr>
              <w:pStyle w:val="TableParagraph"/>
              <w:spacing w:before="138"/>
              <w:ind w:left="291" w:right="281"/>
              <w:jc w:val="center"/>
              <w:rPr>
                <w:sz w:val="24"/>
                <w:szCs w:val="24"/>
              </w:rPr>
            </w:pPr>
            <w:r w:rsidRPr="0053497D">
              <w:rPr>
                <w:sz w:val="24"/>
                <w:szCs w:val="24"/>
              </w:rPr>
              <w:t>на обучающегося</w:t>
            </w:r>
          </w:p>
        </w:tc>
        <w:tc>
          <w:tcPr>
            <w:tcW w:w="701" w:type="dxa"/>
            <w:vAlign w:val="center"/>
          </w:tcPr>
          <w:p w14:paraId="6EF69EEE" w14:textId="77777777" w:rsidR="003F2270" w:rsidRPr="0053497D" w:rsidRDefault="003F2270" w:rsidP="009F7BD5">
            <w:pPr>
              <w:pStyle w:val="TableParagraph"/>
              <w:spacing w:before="138"/>
              <w:ind w:left="17"/>
              <w:jc w:val="center"/>
              <w:rPr>
                <w:sz w:val="24"/>
                <w:szCs w:val="24"/>
              </w:rPr>
            </w:pPr>
            <w:r w:rsidRPr="0053497D">
              <w:rPr>
                <w:sz w:val="24"/>
                <w:szCs w:val="24"/>
              </w:rPr>
              <w:t>-</w:t>
            </w:r>
          </w:p>
        </w:tc>
        <w:tc>
          <w:tcPr>
            <w:tcW w:w="991" w:type="dxa"/>
            <w:vAlign w:val="center"/>
          </w:tcPr>
          <w:p w14:paraId="063C15C3" w14:textId="77777777" w:rsidR="003F2270" w:rsidRPr="0053497D" w:rsidRDefault="003F2270" w:rsidP="009F7BD5">
            <w:pPr>
              <w:pStyle w:val="TableParagraph"/>
              <w:spacing w:before="138"/>
              <w:ind w:left="458"/>
              <w:jc w:val="center"/>
              <w:rPr>
                <w:sz w:val="24"/>
                <w:szCs w:val="24"/>
              </w:rPr>
            </w:pPr>
            <w:r w:rsidRPr="0053497D">
              <w:rPr>
                <w:sz w:val="24"/>
                <w:szCs w:val="24"/>
              </w:rPr>
              <w:t>-</w:t>
            </w:r>
          </w:p>
        </w:tc>
        <w:tc>
          <w:tcPr>
            <w:tcW w:w="849" w:type="dxa"/>
            <w:vAlign w:val="center"/>
          </w:tcPr>
          <w:p w14:paraId="4A1B92B6" w14:textId="77777777" w:rsidR="003F2270" w:rsidRPr="0053497D" w:rsidRDefault="003F2270" w:rsidP="009F7BD5">
            <w:pPr>
              <w:pStyle w:val="TableParagraph"/>
              <w:spacing w:before="138"/>
              <w:ind w:left="21"/>
              <w:jc w:val="center"/>
              <w:rPr>
                <w:sz w:val="24"/>
                <w:szCs w:val="24"/>
              </w:rPr>
            </w:pPr>
            <w:r w:rsidRPr="0053497D">
              <w:rPr>
                <w:sz w:val="24"/>
                <w:szCs w:val="24"/>
              </w:rPr>
              <w:t>1</w:t>
            </w:r>
          </w:p>
        </w:tc>
        <w:tc>
          <w:tcPr>
            <w:tcW w:w="1135" w:type="dxa"/>
            <w:vAlign w:val="center"/>
          </w:tcPr>
          <w:p w14:paraId="1ED824CA" w14:textId="77777777" w:rsidR="003F2270" w:rsidRPr="0053497D" w:rsidRDefault="003F2270" w:rsidP="009F7BD5">
            <w:pPr>
              <w:pStyle w:val="TableParagraph"/>
              <w:spacing w:before="138"/>
              <w:ind w:left="512"/>
              <w:jc w:val="center"/>
              <w:rPr>
                <w:sz w:val="24"/>
                <w:szCs w:val="24"/>
              </w:rPr>
            </w:pPr>
            <w:r w:rsidRPr="0053497D">
              <w:rPr>
                <w:sz w:val="24"/>
                <w:szCs w:val="24"/>
              </w:rPr>
              <w:t>1</w:t>
            </w:r>
          </w:p>
        </w:tc>
        <w:tc>
          <w:tcPr>
            <w:tcW w:w="999" w:type="dxa"/>
            <w:vAlign w:val="center"/>
          </w:tcPr>
          <w:p w14:paraId="65081699" w14:textId="77777777" w:rsidR="003F2270" w:rsidRPr="0053497D" w:rsidRDefault="003F2270" w:rsidP="009F7BD5">
            <w:pPr>
              <w:pStyle w:val="TableParagraph"/>
              <w:spacing w:before="138"/>
              <w:ind w:left="16"/>
              <w:jc w:val="center"/>
              <w:rPr>
                <w:sz w:val="24"/>
                <w:szCs w:val="24"/>
              </w:rPr>
            </w:pPr>
            <w:r w:rsidRPr="0053497D">
              <w:rPr>
                <w:sz w:val="24"/>
                <w:szCs w:val="24"/>
              </w:rPr>
              <w:t>3</w:t>
            </w:r>
          </w:p>
        </w:tc>
        <w:tc>
          <w:tcPr>
            <w:tcW w:w="1135" w:type="dxa"/>
            <w:vAlign w:val="center"/>
          </w:tcPr>
          <w:p w14:paraId="0257D4C9" w14:textId="77777777" w:rsidR="003F2270" w:rsidRPr="0053497D" w:rsidRDefault="003F2270" w:rsidP="009F7BD5">
            <w:pPr>
              <w:pStyle w:val="TableParagraph"/>
              <w:spacing w:before="138"/>
              <w:ind w:left="19"/>
              <w:jc w:val="center"/>
              <w:rPr>
                <w:sz w:val="24"/>
                <w:szCs w:val="24"/>
              </w:rPr>
            </w:pPr>
            <w:r w:rsidRPr="0053497D">
              <w:rPr>
                <w:sz w:val="24"/>
                <w:szCs w:val="24"/>
              </w:rPr>
              <w:t>1</w:t>
            </w:r>
          </w:p>
        </w:tc>
        <w:tc>
          <w:tcPr>
            <w:tcW w:w="737" w:type="dxa"/>
            <w:vAlign w:val="center"/>
          </w:tcPr>
          <w:p w14:paraId="7E8AD764" w14:textId="77777777" w:rsidR="003F2270" w:rsidRPr="0053497D" w:rsidRDefault="003F2270" w:rsidP="009F7BD5">
            <w:pPr>
              <w:pStyle w:val="TableParagraph"/>
              <w:spacing w:before="138"/>
              <w:ind w:left="310"/>
              <w:jc w:val="center"/>
              <w:rPr>
                <w:sz w:val="24"/>
                <w:szCs w:val="24"/>
              </w:rPr>
            </w:pPr>
            <w:r w:rsidRPr="0053497D">
              <w:rPr>
                <w:sz w:val="24"/>
                <w:szCs w:val="24"/>
              </w:rPr>
              <w:t>6</w:t>
            </w:r>
          </w:p>
        </w:tc>
        <w:tc>
          <w:tcPr>
            <w:tcW w:w="1016" w:type="dxa"/>
            <w:vAlign w:val="center"/>
          </w:tcPr>
          <w:p w14:paraId="2F761643" w14:textId="77777777" w:rsidR="003F2270" w:rsidRPr="0053497D" w:rsidRDefault="003F2270" w:rsidP="009F7BD5">
            <w:pPr>
              <w:pStyle w:val="TableParagraph"/>
              <w:spacing w:before="138"/>
              <w:ind w:left="14"/>
              <w:jc w:val="center"/>
              <w:rPr>
                <w:sz w:val="24"/>
                <w:szCs w:val="24"/>
              </w:rPr>
            </w:pPr>
            <w:r w:rsidRPr="0053497D">
              <w:rPr>
                <w:sz w:val="24"/>
                <w:szCs w:val="24"/>
              </w:rPr>
              <w:t>1</w:t>
            </w:r>
          </w:p>
        </w:tc>
      </w:tr>
      <w:tr w:rsidR="0053497D" w:rsidRPr="0053497D" w14:paraId="673D8791" w14:textId="77777777" w:rsidTr="007F5044">
        <w:trPr>
          <w:trHeight w:val="568"/>
        </w:trPr>
        <w:tc>
          <w:tcPr>
            <w:tcW w:w="566" w:type="dxa"/>
          </w:tcPr>
          <w:p w14:paraId="302CBEAF" w14:textId="77777777" w:rsidR="003F2270" w:rsidRPr="0053497D" w:rsidRDefault="003F2270" w:rsidP="009F7BD5">
            <w:pPr>
              <w:pStyle w:val="TableParagraph"/>
              <w:spacing w:before="138"/>
              <w:jc w:val="center"/>
              <w:rPr>
                <w:sz w:val="24"/>
                <w:szCs w:val="24"/>
              </w:rPr>
            </w:pPr>
            <w:r w:rsidRPr="0053497D">
              <w:rPr>
                <w:sz w:val="24"/>
                <w:szCs w:val="24"/>
              </w:rPr>
              <w:t>9</w:t>
            </w:r>
          </w:p>
        </w:tc>
        <w:tc>
          <w:tcPr>
            <w:tcW w:w="2426" w:type="dxa"/>
            <w:vAlign w:val="center"/>
          </w:tcPr>
          <w:p w14:paraId="3F9C0422" w14:textId="77777777" w:rsidR="003F2270" w:rsidRPr="0053497D" w:rsidRDefault="003F2270" w:rsidP="009F7BD5">
            <w:pPr>
              <w:pStyle w:val="TableParagraph"/>
              <w:spacing w:before="138"/>
              <w:ind w:left="75"/>
              <w:jc w:val="center"/>
              <w:rPr>
                <w:sz w:val="24"/>
                <w:szCs w:val="24"/>
              </w:rPr>
            </w:pPr>
            <w:r w:rsidRPr="0053497D">
              <w:rPr>
                <w:sz w:val="24"/>
                <w:szCs w:val="24"/>
              </w:rPr>
              <w:t>Рюкзак спортивный</w:t>
            </w:r>
          </w:p>
        </w:tc>
        <w:tc>
          <w:tcPr>
            <w:tcW w:w="1274" w:type="dxa"/>
            <w:vAlign w:val="center"/>
          </w:tcPr>
          <w:p w14:paraId="5F576DE8" w14:textId="77777777" w:rsidR="003F2270" w:rsidRPr="0053497D" w:rsidRDefault="003F2270" w:rsidP="009F7BD5">
            <w:pPr>
              <w:pStyle w:val="TableParagraph"/>
              <w:spacing w:before="138"/>
              <w:ind w:left="355" w:right="342"/>
              <w:jc w:val="center"/>
              <w:rPr>
                <w:sz w:val="24"/>
                <w:szCs w:val="24"/>
              </w:rPr>
            </w:pPr>
            <w:r w:rsidRPr="0053497D">
              <w:rPr>
                <w:sz w:val="24"/>
                <w:szCs w:val="24"/>
              </w:rPr>
              <w:t>штук</w:t>
            </w:r>
          </w:p>
        </w:tc>
        <w:tc>
          <w:tcPr>
            <w:tcW w:w="2128" w:type="dxa"/>
            <w:vAlign w:val="center"/>
          </w:tcPr>
          <w:p w14:paraId="38204A27" w14:textId="77777777" w:rsidR="003F2270" w:rsidRPr="0053497D" w:rsidRDefault="003F2270" w:rsidP="009F7BD5">
            <w:pPr>
              <w:pStyle w:val="TableParagraph"/>
              <w:spacing w:before="138"/>
              <w:ind w:left="291" w:right="281"/>
              <w:jc w:val="center"/>
              <w:rPr>
                <w:sz w:val="24"/>
                <w:szCs w:val="24"/>
              </w:rPr>
            </w:pPr>
            <w:r w:rsidRPr="0053497D">
              <w:rPr>
                <w:sz w:val="24"/>
                <w:szCs w:val="24"/>
              </w:rPr>
              <w:t>на обучающегося</w:t>
            </w:r>
          </w:p>
        </w:tc>
        <w:tc>
          <w:tcPr>
            <w:tcW w:w="701" w:type="dxa"/>
            <w:vAlign w:val="center"/>
          </w:tcPr>
          <w:p w14:paraId="49C99116" w14:textId="77777777" w:rsidR="003F2270" w:rsidRPr="0053497D" w:rsidRDefault="003F2270" w:rsidP="009F7BD5">
            <w:pPr>
              <w:pStyle w:val="TableParagraph"/>
              <w:spacing w:before="138"/>
              <w:ind w:left="17"/>
              <w:jc w:val="center"/>
              <w:rPr>
                <w:sz w:val="24"/>
                <w:szCs w:val="24"/>
              </w:rPr>
            </w:pPr>
            <w:r w:rsidRPr="0053497D">
              <w:rPr>
                <w:sz w:val="24"/>
                <w:szCs w:val="24"/>
              </w:rPr>
              <w:t>-</w:t>
            </w:r>
          </w:p>
        </w:tc>
        <w:tc>
          <w:tcPr>
            <w:tcW w:w="991" w:type="dxa"/>
            <w:vAlign w:val="center"/>
          </w:tcPr>
          <w:p w14:paraId="54CFC771" w14:textId="77777777" w:rsidR="003F2270" w:rsidRPr="0053497D" w:rsidRDefault="003F2270" w:rsidP="009F7BD5">
            <w:pPr>
              <w:pStyle w:val="TableParagraph"/>
              <w:spacing w:before="138"/>
              <w:ind w:left="458"/>
              <w:jc w:val="center"/>
              <w:rPr>
                <w:sz w:val="24"/>
                <w:szCs w:val="24"/>
              </w:rPr>
            </w:pPr>
            <w:r w:rsidRPr="0053497D">
              <w:rPr>
                <w:sz w:val="24"/>
                <w:szCs w:val="24"/>
              </w:rPr>
              <w:t>-</w:t>
            </w:r>
          </w:p>
        </w:tc>
        <w:tc>
          <w:tcPr>
            <w:tcW w:w="849" w:type="dxa"/>
            <w:vAlign w:val="center"/>
          </w:tcPr>
          <w:p w14:paraId="42231AB5" w14:textId="77777777" w:rsidR="003F2270" w:rsidRPr="0053497D" w:rsidRDefault="003F2270" w:rsidP="009F7BD5">
            <w:pPr>
              <w:pStyle w:val="TableParagraph"/>
              <w:spacing w:before="138"/>
              <w:ind w:left="21"/>
              <w:jc w:val="center"/>
              <w:rPr>
                <w:sz w:val="24"/>
                <w:szCs w:val="24"/>
              </w:rPr>
            </w:pPr>
            <w:r w:rsidRPr="0053497D">
              <w:rPr>
                <w:sz w:val="24"/>
                <w:szCs w:val="24"/>
              </w:rPr>
              <w:t>1</w:t>
            </w:r>
          </w:p>
        </w:tc>
        <w:tc>
          <w:tcPr>
            <w:tcW w:w="1135" w:type="dxa"/>
            <w:vAlign w:val="center"/>
          </w:tcPr>
          <w:p w14:paraId="57C477BB" w14:textId="77777777" w:rsidR="003F2270" w:rsidRPr="0053497D" w:rsidRDefault="003F2270" w:rsidP="009F7BD5">
            <w:pPr>
              <w:pStyle w:val="TableParagraph"/>
              <w:spacing w:before="138"/>
              <w:ind w:left="512"/>
              <w:jc w:val="center"/>
              <w:rPr>
                <w:sz w:val="24"/>
                <w:szCs w:val="24"/>
              </w:rPr>
            </w:pPr>
            <w:r w:rsidRPr="0053497D">
              <w:rPr>
                <w:sz w:val="24"/>
                <w:szCs w:val="24"/>
              </w:rPr>
              <w:t>1</w:t>
            </w:r>
          </w:p>
        </w:tc>
        <w:tc>
          <w:tcPr>
            <w:tcW w:w="999" w:type="dxa"/>
            <w:vAlign w:val="center"/>
          </w:tcPr>
          <w:p w14:paraId="273222F1" w14:textId="77777777" w:rsidR="003F2270" w:rsidRPr="0053497D" w:rsidRDefault="003F2270" w:rsidP="009F7BD5">
            <w:pPr>
              <w:pStyle w:val="TableParagraph"/>
              <w:spacing w:before="138"/>
              <w:ind w:left="16"/>
              <w:jc w:val="center"/>
              <w:rPr>
                <w:sz w:val="24"/>
                <w:szCs w:val="24"/>
              </w:rPr>
            </w:pPr>
            <w:r w:rsidRPr="0053497D">
              <w:rPr>
                <w:sz w:val="24"/>
                <w:szCs w:val="24"/>
              </w:rPr>
              <w:t>1</w:t>
            </w:r>
          </w:p>
        </w:tc>
        <w:tc>
          <w:tcPr>
            <w:tcW w:w="1135" w:type="dxa"/>
            <w:vAlign w:val="center"/>
          </w:tcPr>
          <w:p w14:paraId="49734181" w14:textId="77777777" w:rsidR="003F2270" w:rsidRPr="0053497D" w:rsidRDefault="003F2270" w:rsidP="009F7BD5">
            <w:pPr>
              <w:pStyle w:val="TableParagraph"/>
              <w:spacing w:before="138"/>
              <w:ind w:left="19"/>
              <w:jc w:val="center"/>
              <w:rPr>
                <w:sz w:val="24"/>
                <w:szCs w:val="24"/>
              </w:rPr>
            </w:pPr>
            <w:r w:rsidRPr="0053497D">
              <w:rPr>
                <w:sz w:val="24"/>
                <w:szCs w:val="24"/>
              </w:rPr>
              <w:t>1</w:t>
            </w:r>
          </w:p>
        </w:tc>
        <w:tc>
          <w:tcPr>
            <w:tcW w:w="737" w:type="dxa"/>
            <w:vAlign w:val="center"/>
          </w:tcPr>
          <w:p w14:paraId="65A4D66A" w14:textId="77777777" w:rsidR="003F2270" w:rsidRPr="0053497D" w:rsidRDefault="003F2270" w:rsidP="009F7BD5">
            <w:pPr>
              <w:pStyle w:val="TableParagraph"/>
              <w:spacing w:before="138"/>
              <w:ind w:left="310"/>
              <w:jc w:val="center"/>
              <w:rPr>
                <w:sz w:val="24"/>
                <w:szCs w:val="24"/>
              </w:rPr>
            </w:pPr>
            <w:r w:rsidRPr="0053497D">
              <w:rPr>
                <w:sz w:val="24"/>
                <w:szCs w:val="24"/>
              </w:rPr>
              <w:t>1</w:t>
            </w:r>
          </w:p>
        </w:tc>
        <w:tc>
          <w:tcPr>
            <w:tcW w:w="1016" w:type="dxa"/>
            <w:vAlign w:val="center"/>
          </w:tcPr>
          <w:p w14:paraId="7FC29791" w14:textId="77777777" w:rsidR="003F2270" w:rsidRPr="0053497D" w:rsidRDefault="003F2270" w:rsidP="009F7BD5">
            <w:pPr>
              <w:pStyle w:val="TableParagraph"/>
              <w:spacing w:before="138"/>
              <w:ind w:left="14"/>
              <w:jc w:val="center"/>
              <w:rPr>
                <w:sz w:val="24"/>
                <w:szCs w:val="24"/>
              </w:rPr>
            </w:pPr>
            <w:r w:rsidRPr="0053497D">
              <w:rPr>
                <w:sz w:val="24"/>
                <w:szCs w:val="24"/>
              </w:rPr>
              <w:t>1</w:t>
            </w:r>
          </w:p>
        </w:tc>
      </w:tr>
      <w:tr w:rsidR="0053497D" w:rsidRPr="0053497D" w14:paraId="1235E12A" w14:textId="77777777" w:rsidTr="007F5044">
        <w:trPr>
          <w:trHeight w:val="568"/>
        </w:trPr>
        <w:tc>
          <w:tcPr>
            <w:tcW w:w="566" w:type="dxa"/>
          </w:tcPr>
          <w:p w14:paraId="3E86A31D" w14:textId="77777777" w:rsidR="003F2270" w:rsidRPr="0053497D" w:rsidRDefault="003F2270" w:rsidP="009F7BD5">
            <w:pPr>
              <w:pStyle w:val="TableParagraph"/>
              <w:spacing w:before="138"/>
              <w:jc w:val="center"/>
              <w:rPr>
                <w:sz w:val="24"/>
                <w:szCs w:val="24"/>
              </w:rPr>
            </w:pPr>
            <w:r w:rsidRPr="0053497D">
              <w:rPr>
                <w:sz w:val="24"/>
                <w:szCs w:val="24"/>
              </w:rPr>
              <w:t>10</w:t>
            </w:r>
          </w:p>
        </w:tc>
        <w:tc>
          <w:tcPr>
            <w:tcW w:w="2426" w:type="dxa"/>
            <w:vAlign w:val="center"/>
          </w:tcPr>
          <w:p w14:paraId="4E2C566B" w14:textId="77777777" w:rsidR="003F2270" w:rsidRPr="0053497D" w:rsidRDefault="003F2270" w:rsidP="009F7BD5">
            <w:pPr>
              <w:pStyle w:val="TableParagraph"/>
              <w:spacing w:before="138"/>
              <w:ind w:left="75"/>
              <w:jc w:val="center"/>
              <w:rPr>
                <w:sz w:val="24"/>
                <w:szCs w:val="24"/>
              </w:rPr>
            </w:pPr>
            <w:r w:rsidRPr="0053497D">
              <w:rPr>
                <w:sz w:val="24"/>
                <w:szCs w:val="24"/>
              </w:rPr>
              <w:t>Спортивная сумка</w:t>
            </w:r>
          </w:p>
        </w:tc>
        <w:tc>
          <w:tcPr>
            <w:tcW w:w="1274" w:type="dxa"/>
            <w:vAlign w:val="center"/>
          </w:tcPr>
          <w:p w14:paraId="15FC1A45" w14:textId="77777777" w:rsidR="003F2270" w:rsidRPr="0053497D" w:rsidRDefault="003F2270" w:rsidP="009F7BD5">
            <w:pPr>
              <w:pStyle w:val="TableParagraph"/>
              <w:spacing w:before="138"/>
              <w:ind w:left="355" w:right="342"/>
              <w:jc w:val="center"/>
              <w:rPr>
                <w:sz w:val="24"/>
                <w:szCs w:val="24"/>
              </w:rPr>
            </w:pPr>
            <w:r w:rsidRPr="0053497D">
              <w:rPr>
                <w:sz w:val="24"/>
                <w:szCs w:val="24"/>
              </w:rPr>
              <w:t>штук</w:t>
            </w:r>
          </w:p>
        </w:tc>
        <w:tc>
          <w:tcPr>
            <w:tcW w:w="2128" w:type="dxa"/>
            <w:vAlign w:val="center"/>
          </w:tcPr>
          <w:p w14:paraId="038882EA" w14:textId="77777777" w:rsidR="003F2270" w:rsidRPr="0053497D" w:rsidRDefault="003F2270" w:rsidP="009F7BD5">
            <w:pPr>
              <w:pStyle w:val="TableParagraph"/>
              <w:spacing w:before="138"/>
              <w:ind w:left="291" w:right="281"/>
              <w:jc w:val="center"/>
              <w:rPr>
                <w:sz w:val="24"/>
                <w:szCs w:val="24"/>
              </w:rPr>
            </w:pPr>
            <w:r w:rsidRPr="0053497D">
              <w:rPr>
                <w:sz w:val="24"/>
                <w:szCs w:val="24"/>
              </w:rPr>
              <w:t>на обучающегося</w:t>
            </w:r>
          </w:p>
        </w:tc>
        <w:tc>
          <w:tcPr>
            <w:tcW w:w="701" w:type="dxa"/>
            <w:vAlign w:val="center"/>
          </w:tcPr>
          <w:p w14:paraId="2713072D" w14:textId="77777777" w:rsidR="003F2270" w:rsidRPr="0053497D" w:rsidRDefault="003F2270" w:rsidP="009F7BD5">
            <w:pPr>
              <w:pStyle w:val="TableParagraph"/>
              <w:spacing w:before="138"/>
              <w:ind w:left="17"/>
              <w:jc w:val="center"/>
              <w:rPr>
                <w:sz w:val="24"/>
                <w:szCs w:val="24"/>
              </w:rPr>
            </w:pPr>
            <w:r w:rsidRPr="0053497D">
              <w:rPr>
                <w:sz w:val="24"/>
                <w:szCs w:val="24"/>
              </w:rPr>
              <w:t>-</w:t>
            </w:r>
          </w:p>
        </w:tc>
        <w:tc>
          <w:tcPr>
            <w:tcW w:w="991" w:type="dxa"/>
            <w:vAlign w:val="center"/>
          </w:tcPr>
          <w:p w14:paraId="20071DB8" w14:textId="77777777" w:rsidR="003F2270" w:rsidRPr="0053497D" w:rsidRDefault="003F2270" w:rsidP="009F7BD5">
            <w:pPr>
              <w:pStyle w:val="TableParagraph"/>
              <w:spacing w:before="138"/>
              <w:ind w:left="458"/>
              <w:jc w:val="center"/>
              <w:rPr>
                <w:sz w:val="24"/>
                <w:szCs w:val="24"/>
              </w:rPr>
            </w:pPr>
            <w:r w:rsidRPr="0053497D">
              <w:rPr>
                <w:sz w:val="24"/>
                <w:szCs w:val="24"/>
              </w:rPr>
              <w:t>-</w:t>
            </w:r>
          </w:p>
        </w:tc>
        <w:tc>
          <w:tcPr>
            <w:tcW w:w="849" w:type="dxa"/>
            <w:vAlign w:val="center"/>
          </w:tcPr>
          <w:p w14:paraId="4C0BE38D" w14:textId="77777777" w:rsidR="003F2270" w:rsidRPr="0053497D" w:rsidRDefault="003F2270" w:rsidP="009F7BD5">
            <w:pPr>
              <w:pStyle w:val="TableParagraph"/>
              <w:spacing w:before="138"/>
              <w:ind w:left="21"/>
              <w:jc w:val="center"/>
              <w:rPr>
                <w:sz w:val="24"/>
                <w:szCs w:val="24"/>
              </w:rPr>
            </w:pPr>
            <w:r w:rsidRPr="0053497D">
              <w:rPr>
                <w:sz w:val="24"/>
                <w:szCs w:val="24"/>
              </w:rPr>
              <w:t>1</w:t>
            </w:r>
          </w:p>
        </w:tc>
        <w:tc>
          <w:tcPr>
            <w:tcW w:w="1135" w:type="dxa"/>
            <w:vAlign w:val="center"/>
          </w:tcPr>
          <w:p w14:paraId="7F256B8A" w14:textId="77777777" w:rsidR="003F2270" w:rsidRPr="0053497D" w:rsidRDefault="003F2270" w:rsidP="009F7BD5">
            <w:pPr>
              <w:pStyle w:val="TableParagraph"/>
              <w:spacing w:before="138"/>
              <w:ind w:left="512"/>
              <w:jc w:val="center"/>
              <w:rPr>
                <w:sz w:val="24"/>
                <w:szCs w:val="24"/>
              </w:rPr>
            </w:pPr>
            <w:r w:rsidRPr="0053497D">
              <w:rPr>
                <w:sz w:val="24"/>
                <w:szCs w:val="24"/>
              </w:rPr>
              <w:t>2</w:t>
            </w:r>
          </w:p>
        </w:tc>
        <w:tc>
          <w:tcPr>
            <w:tcW w:w="999" w:type="dxa"/>
            <w:vAlign w:val="center"/>
          </w:tcPr>
          <w:p w14:paraId="599B8CBC" w14:textId="77777777" w:rsidR="003F2270" w:rsidRPr="0053497D" w:rsidRDefault="003F2270" w:rsidP="009F7BD5">
            <w:pPr>
              <w:pStyle w:val="TableParagraph"/>
              <w:spacing w:before="138"/>
              <w:ind w:left="16"/>
              <w:jc w:val="center"/>
              <w:rPr>
                <w:sz w:val="24"/>
                <w:szCs w:val="24"/>
              </w:rPr>
            </w:pPr>
            <w:r w:rsidRPr="0053497D">
              <w:rPr>
                <w:sz w:val="24"/>
                <w:szCs w:val="24"/>
              </w:rPr>
              <w:t>1</w:t>
            </w:r>
          </w:p>
        </w:tc>
        <w:tc>
          <w:tcPr>
            <w:tcW w:w="1135" w:type="dxa"/>
            <w:vAlign w:val="center"/>
          </w:tcPr>
          <w:p w14:paraId="3F72EF06" w14:textId="77777777" w:rsidR="003F2270" w:rsidRPr="0053497D" w:rsidRDefault="003F2270" w:rsidP="009F7BD5">
            <w:pPr>
              <w:pStyle w:val="TableParagraph"/>
              <w:spacing w:before="138"/>
              <w:ind w:left="19"/>
              <w:jc w:val="center"/>
              <w:rPr>
                <w:sz w:val="24"/>
                <w:szCs w:val="24"/>
              </w:rPr>
            </w:pPr>
            <w:r w:rsidRPr="0053497D">
              <w:rPr>
                <w:sz w:val="24"/>
                <w:szCs w:val="24"/>
              </w:rPr>
              <w:t>1</w:t>
            </w:r>
          </w:p>
        </w:tc>
        <w:tc>
          <w:tcPr>
            <w:tcW w:w="737" w:type="dxa"/>
            <w:vAlign w:val="center"/>
          </w:tcPr>
          <w:p w14:paraId="37489425" w14:textId="77777777" w:rsidR="003F2270" w:rsidRPr="0053497D" w:rsidRDefault="003F2270" w:rsidP="009F7BD5">
            <w:pPr>
              <w:pStyle w:val="TableParagraph"/>
              <w:spacing w:before="138"/>
              <w:ind w:left="310"/>
              <w:jc w:val="center"/>
              <w:rPr>
                <w:sz w:val="24"/>
                <w:szCs w:val="24"/>
              </w:rPr>
            </w:pPr>
            <w:r w:rsidRPr="0053497D">
              <w:rPr>
                <w:sz w:val="24"/>
                <w:szCs w:val="24"/>
              </w:rPr>
              <w:t>1</w:t>
            </w:r>
          </w:p>
        </w:tc>
        <w:tc>
          <w:tcPr>
            <w:tcW w:w="1016" w:type="dxa"/>
            <w:vAlign w:val="center"/>
          </w:tcPr>
          <w:p w14:paraId="7668168C" w14:textId="77777777" w:rsidR="003F2270" w:rsidRPr="0053497D" w:rsidRDefault="003F2270" w:rsidP="009F7BD5">
            <w:pPr>
              <w:pStyle w:val="TableParagraph"/>
              <w:spacing w:before="138"/>
              <w:ind w:left="14"/>
              <w:jc w:val="center"/>
              <w:rPr>
                <w:sz w:val="24"/>
                <w:szCs w:val="24"/>
              </w:rPr>
            </w:pPr>
            <w:r w:rsidRPr="0053497D">
              <w:rPr>
                <w:sz w:val="24"/>
                <w:szCs w:val="24"/>
              </w:rPr>
              <w:t>1</w:t>
            </w:r>
          </w:p>
        </w:tc>
      </w:tr>
      <w:tr w:rsidR="0053497D" w:rsidRPr="0053497D" w14:paraId="043383BA" w14:textId="77777777" w:rsidTr="007F5044">
        <w:trPr>
          <w:trHeight w:val="568"/>
        </w:trPr>
        <w:tc>
          <w:tcPr>
            <w:tcW w:w="566" w:type="dxa"/>
          </w:tcPr>
          <w:p w14:paraId="380BB5BD" w14:textId="77777777" w:rsidR="003F2270" w:rsidRPr="0053497D" w:rsidRDefault="003F2270" w:rsidP="009F7BD5">
            <w:pPr>
              <w:pStyle w:val="TableParagraph"/>
              <w:spacing w:before="138"/>
              <w:jc w:val="center"/>
              <w:rPr>
                <w:sz w:val="24"/>
                <w:szCs w:val="24"/>
              </w:rPr>
            </w:pPr>
            <w:r w:rsidRPr="0053497D">
              <w:rPr>
                <w:sz w:val="24"/>
                <w:szCs w:val="24"/>
              </w:rPr>
              <w:t>11</w:t>
            </w:r>
          </w:p>
        </w:tc>
        <w:tc>
          <w:tcPr>
            <w:tcW w:w="2426" w:type="dxa"/>
            <w:vAlign w:val="center"/>
          </w:tcPr>
          <w:p w14:paraId="3447F751" w14:textId="77777777" w:rsidR="003F2270" w:rsidRPr="0053497D" w:rsidRDefault="003F2270" w:rsidP="009F7BD5">
            <w:pPr>
              <w:pStyle w:val="TableParagraph"/>
              <w:spacing w:before="138"/>
              <w:ind w:left="75"/>
              <w:jc w:val="center"/>
              <w:rPr>
                <w:sz w:val="24"/>
                <w:szCs w:val="24"/>
              </w:rPr>
            </w:pPr>
            <w:r w:rsidRPr="0053497D">
              <w:rPr>
                <w:sz w:val="24"/>
                <w:szCs w:val="24"/>
              </w:rPr>
              <w:t>Трико для жима штанги</w:t>
            </w:r>
          </w:p>
        </w:tc>
        <w:tc>
          <w:tcPr>
            <w:tcW w:w="1274" w:type="dxa"/>
            <w:vAlign w:val="center"/>
          </w:tcPr>
          <w:p w14:paraId="47E7A83B" w14:textId="77777777" w:rsidR="003F2270" w:rsidRPr="0053497D" w:rsidRDefault="003F2270" w:rsidP="009F7BD5">
            <w:pPr>
              <w:pStyle w:val="TableParagraph"/>
              <w:spacing w:before="138"/>
              <w:ind w:left="355" w:right="342"/>
              <w:jc w:val="center"/>
              <w:rPr>
                <w:sz w:val="24"/>
                <w:szCs w:val="24"/>
              </w:rPr>
            </w:pPr>
            <w:r w:rsidRPr="0053497D">
              <w:rPr>
                <w:sz w:val="24"/>
                <w:szCs w:val="24"/>
              </w:rPr>
              <w:t>штук</w:t>
            </w:r>
          </w:p>
        </w:tc>
        <w:tc>
          <w:tcPr>
            <w:tcW w:w="2128" w:type="dxa"/>
            <w:vAlign w:val="center"/>
          </w:tcPr>
          <w:p w14:paraId="1D2DB60E" w14:textId="77777777" w:rsidR="003F2270" w:rsidRPr="0053497D" w:rsidRDefault="003F2270" w:rsidP="009F7BD5">
            <w:pPr>
              <w:pStyle w:val="TableParagraph"/>
              <w:spacing w:before="138"/>
              <w:ind w:left="291" w:right="281"/>
              <w:jc w:val="center"/>
              <w:rPr>
                <w:sz w:val="24"/>
                <w:szCs w:val="24"/>
              </w:rPr>
            </w:pPr>
            <w:r w:rsidRPr="0053497D">
              <w:rPr>
                <w:sz w:val="24"/>
                <w:szCs w:val="24"/>
              </w:rPr>
              <w:t>на обучающегося</w:t>
            </w:r>
          </w:p>
        </w:tc>
        <w:tc>
          <w:tcPr>
            <w:tcW w:w="701" w:type="dxa"/>
            <w:vAlign w:val="center"/>
          </w:tcPr>
          <w:p w14:paraId="7DADE9A9" w14:textId="77777777" w:rsidR="003F2270" w:rsidRPr="0053497D" w:rsidRDefault="003F2270" w:rsidP="009F7BD5">
            <w:pPr>
              <w:pStyle w:val="TableParagraph"/>
              <w:spacing w:before="138"/>
              <w:ind w:left="17"/>
              <w:jc w:val="center"/>
              <w:rPr>
                <w:sz w:val="24"/>
                <w:szCs w:val="24"/>
              </w:rPr>
            </w:pPr>
            <w:r w:rsidRPr="0053497D">
              <w:rPr>
                <w:sz w:val="24"/>
                <w:szCs w:val="24"/>
              </w:rPr>
              <w:t>-</w:t>
            </w:r>
          </w:p>
        </w:tc>
        <w:tc>
          <w:tcPr>
            <w:tcW w:w="991" w:type="dxa"/>
            <w:vAlign w:val="center"/>
          </w:tcPr>
          <w:p w14:paraId="13E9E98A" w14:textId="77777777" w:rsidR="003F2270" w:rsidRPr="0053497D" w:rsidRDefault="003F2270" w:rsidP="009F7BD5">
            <w:pPr>
              <w:pStyle w:val="TableParagraph"/>
              <w:spacing w:before="138"/>
              <w:ind w:left="458"/>
              <w:jc w:val="center"/>
              <w:rPr>
                <w:sz w:val="24"/>
                <w:szCs w:val="24"/>
              </w:rPr>
            </w:pPr>
            <w:r w:rsidRPr="0053497D">
              <w:rPr>
                <w:sz w:val="24"/>
                <w:szCs w:val="24"/>
              </w:rPr>
              <w:t>1</w:t>
            </w:r>
          </w:p>
        </w:tc>
        <w:tc>
          <w:tcPr>
            <w:tcW w:w="849" w:type="dxa"/>
            <w:vAlign w:val="center"/>
          </w:tcPr>
          <w:p w14:paraId="0FB11167" w14:textId="77777777" w:rsidR="003F2270" w:rsidRPr="0053497D" w:rsidRDefault="003F2270" w:rsidP="009F7BD5">
            <w:pPr>
              <w:pStyle w:val="TableParagraph"/>
              <w:spacing w:before="138"/>
              <w:ind w:left="21"/>
              <w:jc w:val="center"/>
              <w:rPr>
                <w:sz w:val="24"/>
                <w:szCs w:val="24"/>
              </w:rPr>
            </w:pPr>
            <w:r w:rsidRPr="0053497D">
              <w:rPr>
                <w:sz w:val="24"/>
                <w:szCs w:val="24"/>
              </w:rPr>
              <w:t>1</w:t>
            </w:r>
          </w:p>
        </w:tc>
        <w:tc>
          <w:tcPr>
            <w:tcW w:w="1135" w:type="dxa"/>
            <w:vAlign w:val="center"/>
          </w:tcPr>
          <w:p w14:paraId="16F54DB9" w14:textId="77777777" w:rsidR="003F2270" w:rsidRPr="0053497D" w:rsidRDefault="003F2270" w:rsidP="009F7BD5">
            <w:pPr>
              <w:pStyle w:val="TableParagraph"/>
              <w:spacing w:before="138"/>
              <w:ind w:left="512"/>
              <w:jc w:val="center"/>
              <w:rPr>
                <w:sz w:val="24"/>
                <w:szCs w:val="24"/>
              </w:rPr>
            </w:pPr>
            <w:r w:rsidRPr="0053497D">
              <w:rPr>
                <w:sz w:val="24"/>
                <w:szCs w:val="24"/>
              </w:rPr>
              <w:t>1</w:t>
            </w:r>
          </w:p>
        </w:tc>
        <w:tc>
          <w:tcPr>
            <w:tcW w:w="999" w:type="dxa"/>
            <w:vAlign w:val="center"/>
          </w:tcPr>
          <w:p w14:paraId="5BB3799D" w14:textId="77777777" w:rsidR="003F2270" w:rsidRPr="0053497D" w:rsidRDefault="003F2270" w:rsidP="009F7BD5">
            <w:pPr>
              <w:pStyle w:val="TableParagraph"/>
              <w:spacing w:before="138"/>
              <w:ind w:left="16"/>
              <w:jc w:val="center"/>
              <w:rPr>
                <w:sz w:val="24"/>
                <w:szCs w:val="24"/>
              </w:rPr>
            </w:pPr>
            <w:r w:rsidRPr="0053497D">
              <w:rPr>
                <w:sz w:val="24"/>
                <w:szCs w:val="24"/>
              </w:rPr>
              <w:t>2</w:t>
            </w:r>
          </w:p>
        </w:tc>
        <w:tc>
          <w:tcPr>
            <w:tcW w:w="1135" w:type="dxa"/>
            <w:vAlign w:val="center"/>
          </w:tcPr>
          <w:p w14:paraId="0F4D59D9" w14:textId="77777777" w:rsidR="003F2270" w:rsidRPr="0053497D" w:rsidRDefault="003F2270" w:rsidP="009F7BD5">
            <w:pPr>
              <w:pStyle w:val="TableParagraph"/>
              <w:spacing w:before="138"/>
              <w:ind w:left="19"/>
              <w:jc w:val="center"/>
              <w:rPr>
                <w:sz w:val="24"/>
                <w:szCs w:val="24"/>
              </w:rPr>
            </w:pPr>
            <w:r w:rsidRPr="0053497D">
              <w:rPr>
                <w:sz w:val="24"/>
                <w:szCs w:val="24"/>
              </w:rPr>
              <w:t>1</w:t>
            </w:r>
          </w:p>
        </w:tc>
        <w:tc>
          <w:tcPr>
            <w:tcW w:w="737" w:type="dxa"/>
            <w:vAlign w:val="center"/>
          </w:tcPr>
          <w:p w14:paraId="257C9D32" w14:textId="77777777" w:rsidR="003F2270" w:rsidRPr="0053497D" w:rsidRDefault="003F2270" w:rsidP="009F7BD5">
            <w:pPr>
              <w:pStyle w:val="TableParagraph"/>
              <w:spacing w:before="138"/>
              <w:ind w:left="310"/>
              <w:jc w:val="center"/>
              <w:rPr>
                <w:sz w:val="24"/>
                <w:szCs w:val="24"/>
              </w:rPr>
            </w:pPr>
            <w:r w:rsidRPr="0053497D">
              <w:rPr>
                <w:sz w:val="24"/>
                <w:szCs w:val="24"/>
              </w:rPr>
              <w:t>2</w:t>
            </w:r>
          </w:p>
        </w:tc>
        <w:tc>
          <w:tcPr>
            <w:tcW w:w="1016" w:type="dxa"/>
            <w:vAlign w:val="center"/>
          </w:tcPr>
          <w:p w14:paraId="38A745F4" w14:textId="77777777" w:rsidR="003F2270" w:rsidRPr="0053497D" w:rsidRDefault="003F2270" w:rsidP="009F7BD5">
            <w:pPr>
              <w:pStyle w:val="TableParagraph"/>
              <w:spacing w:before="138"/>
              <w:ind w:left="14"/>
              <w:jc w:val="center"/>
              <w:rPr>
                <w:sz w:val="24"/>
                <w:szCs w:val="24"/>
              </w:rPr>
            </w:pPr>
            <w:r w:rsidRPr="0053497D">
              <w:rPr>
                <w:sz w:val="24"/>
                <w:szCs w:val="24"/>
              </w:rPr>
              <w:t>1</w:t>
            </w:r>
          </w:p>
        </w:tc>
      </w:tr>
      <w:tr w:rsidR="0053497D" w:rsidRPr="0053497D" w14:paraId="03F34807" w14:textId="77777777" w:rsidTr="007F5044">
        <w:trPr>
          <w:trHeight w:val="568"/>
        </w:trPr>
        <w:tc>
          <w:tcPr>
            <w:tcW w:w="566" w:type="dxa"/>
          </w:tcPr>
          <w:p w14:paraId="47512121" w14:textId="77777777" w:rsidR="003F2270" w:rsidRPr="0053497D" w:rsidRDefault="003F2270" w:rsidP="009F7BD5">
            <w:pPr>
              <w:pStyle w:val="TableParagraph"/>
              <w:spacing w:before="138"/>
              <w:jc w:val="center"/>
              <w:rPr>
                <w:sz w:val="24"/>
                <w:szCs w:val="24"/>
              </w:rPr>
            </w:pPr>
            <w:r w:rsidRPr="0053497D">
              <w:rPr>
                <w:sz w:val="24"/>
                <w:szCs w:val="24"/>
              </w:rPr>
              <w:t>12</w:t>
            </w:r>
          </w:p>
        </w:tc>
        <w:tc>
          <w:tcPr>
            <w:tcW w:w="2426" w:type="dxa"/>
            <w:vAlign w:val="center"/>
          </w:tcPr>
          <w:p w14:paraId="0E70CF6D" w14:textId="77777777" w:rsidR="003F2270" w:rsidRPr="0053497D" w:rsidRDefault="003F2270" w:rsidP="009F7BD5">
            <w:pPr>
              <w:pStyle w:val="TableParagraph"/>
              <w:spacing w:before="138"/>
              <w:ind w:left="75"/>
              <w:jc w:val="center"/>
              <w:rPr>
                <w:sz w:val="24"/>
                <w:szCs w:val="24"/>
              </w:rPr>
            </w:pPr>
            <w:r w:rsidRPr="0053497D">
              <w:rPr>
                <w:sz w:val="24"/>
                <w:szCs w:val="24"/>
              </w:rPr>
              <w:t>Футболка спортивная однотонная</w:t>
            </w:r>
          </w:p>
        </w:tc>
        <w:tc>
          <w:tcPr>
            <w:tcW w:w="1274" w:type="dxa"/>
            <w:vAlign w:val="center"/>
          </w:tcPr>
          <w:p w14:paraId="18D2334F" w14:textId="77777777" w:rsidR="003F2270" w:rsidRPr="0053497D" w:rsidRDefault="003F2270" w:rsidP="009F7BD5">
            <w:pPr>
              <w:pStyle w:val="TableParagraph"/>
              <w:spacing w:before="138"/>
              <w:ind w:left="355" w:right="342"/>
              <w:jc w:val="center"/>
              <w:rPr>
                <w:sz w:val="24"/>
                <w:szCs w:val="24"/>
              </w:rPr>
            </w:pPr>
            <w:r w:rsidRPr="0053497D">
              <w:rPr>
                <w:sz w:val="24"/>
                <w:szCs w:val="24"/>
              </w:rPr>
              <w:t>штук</w:t>
            </w:r>
          </w:p>
        </w:tc>
        <w:tc>
          <w:tcPr>
            <w:tcW w:w="2128" w:type="dxa"/>
            <w:vAlign w:val="center"/>
          </w:tcPr>
          <w:p w14:paraId="530725B4" w14:textId="77777777" w:rsidR="003F2270" w:rsidRPr="0053497D" w:rsidRDefault="003F2270" w:rsidP="009F7BD5">
            <w:pPr>
              <w:pStyle w:val="TableParagraph"/>
              <w:spacing w:before="138"/>
              <w:ind w:left="291" w:right="281"/>
              <w:jc w:val="center"/>
              <w:rPr>
                <w:sz w:val="24"/>
                <w:szCs w:val="24"/>
              </w:rPr>
            </w:pPr>
            <w:r w:rsidRPr="0053497D">
              <w:rPr>
                <w:sz w:val="24"/>
                <w:szCs w:val="24"/>
              </w:rPr>
              <w:t>на обучающегося</w:t>
            </w:r>
          </w:p>
        </w:tc>
        <w:tc>
          <w:tcPr>
            <w:tcW w:w="701" w:type="dxa"/>
            <w:vAlign w:val="center"/>
          </w:tcPr>
          <w:p w14:paraId="543E5995" w14:textId="77777777" w:rsidR="003F2270" w:rsidRPr="0053497D" w:rsidRDefault="003F2270" w:rsidP="009F7BD5">
            <w:pPr>
              <w:pStyle w:val="TableParagraph"/>
              <w:spacing w:before="138"/>
              <w:ind w:left="17"/>
              <w:jc w:val="center"/>
              <w:rPr>
                <w:sz w:val="24"/>
                <w:szCs w:val="24"/>
              </w:rPr>
            </w:pPr>
            <w:r w:rsidRPr="0053497D">
              <w:rPr>
                <w:sz w:val="24"/>
                <w:szCs w:val="24"/>
              </w:rPr>
              <w:t>1</w:t>
            </w:r>
          </w:p>
        </w:tc>
        <w:tc>
          <w:tcPr>
            <w:tcW w:w="991" w:type="dxa"/>
            <w:vAlign w:val="center"/>
          </w:tcPr>
          <w:p w14:paraId="76FF983F" w14:textId="77777777" w:rsidR="003F2270" w:rsidRPr="0053497D" w:rsidRDefault="003F2270" w:rsidP="009F7BD5">
            <w:pPr>
              <w:pStyle w:val="TableParagraph"/>
              <w:spacing w:before="138"/>
              <w:ind w:left="458"/>
              <w:jc w:val="center"/>
              <w:rPr>
                <w:sz w:val="24"/>
                <w:szCs w:val="24"/>
              </w:rPr>
            </w:pPr>
            <w:r w:rsidRPr="0053497D">
              <w:rPr>
                <w:sz w:val="24"/>
                <w:szCs w:val="24"/>
              </w:rPr>
              <w:t>2</w:t>
            </w:r>
          </w:p>
        </w:tc>
        <w:tc>
          <w:tcPr>
            <w:tcW w:w="849" w:type="dxa"/>
            <w:vAlign w:val="center"/>
          </w:tcPr>
          <w:p w14:paraId="46809109" w14:textId="77777777" w:rsidR="003F2270" w:rsidRPr="0053497D" w:rsidRDefault="003F2270" w:rsidP="009F7BD5">
            <w:pPr>
              <w:pStyle w:val="TableParagraph"/>
              <w:spacing w:before="138"/>
              <w:ind w:left="21"/>
              <w:jc w:val="center"/>
              <w:rPr>
                <w:sz w:val="24"/>
                <w:szCs w:val="24"/>
              </w:rPr>
            </w:pPr>
            <w:r w:rsidRPr="0053497D">
              <w:rPr>
                <w:sz w:val="24"/>
                <w:szCs w:val="24"/>
              </w:rPr>
              <w:t>1</w:t>
            </w:r>
          </w:p>
        </w:tc>
        <w:tc>
          <w:tcPr>
            <w:tcW w:w="1135" w:type="dxa"/>
            <w:vAlign w:val="center"/>
          </w:tcPr>
          <w:p w14:paraId="4D48F2B1" w14:textId="77777777" w:rsidR="003F2270" w:rsidRPr="0053497D" w:rsidRDefault="003F2270" w:rsidP="009F7BD5">
            <w:pPr>
              <w:pStyle w:val="TableParagraph"/>
              <w:spacing w:before="138"/>
              <w:ind w:left="512"/>
              <w:jc w:val="center"/>
              <w:rPr>
                <w:sz w:val="24"/>
                <w:szCs w:val="24"/>
              </w:rPr>
            </w:pPr>
            <w:r w:rsidRPr="0053497D">
              <w:rPr>
                <w:sz w:val="24"/>
                <w:szCs w:val="24"/>
              </w:rPr>
              <w:t>1</w:t>
            </w:r>
          </w:p>
        </w:tc>
        <w:tc>
          <w:tcPr>
            <w:tcW w:w="999" w:type="dxa"/>
            <w:vAlign w:val="center"/>
          </w:tcPr>
          <w:p w14:paraId="029343C6" w14:textId="77777777" w:rsidR="003F2270" w:rsidRPr="0053497D" w:rsidRDefault="003F2270" w:rsidP="009F7BD5">
            <w:pPr>
              <w:pStyle w:val="TableParagraph"/>
              <w:spacing w:before="138"/>
              <w:ind w:left="16"/>
              <w:jc w:val="center"/>
              <w:rPr>
                <w:sz w:val="24"/>
                <w:szCs w:val="24"/>
              </w:rPr>
            </w:pPr>
            <w:r w:rsidRPr="0053497D">
              <w:rPr>
                <w:sz w:val="24"/>
                <w:szCs w:val="24"/>
              </w:rPr>
              <w:t>2</w:t>
            </w:r>
          </w:p>
        </w:tc>
        <w:tc>
          <w:tcPr>
            <w:tcW w:w="1135" w:type="dxa"/>
            <w:vAlign w:val="center"/>
          </w:tcPr>
          <w:p w14:paraId="669BC3BE" w14:textId="77777777" w:rsidR="003F2270" w:rsidRPr="0053497D" w:rsidRDefault="003F2270" w:rsidP="009F7BD5">
            <w:pPr>
              <w:pStyle w:val="TableParagraph"/>
              <w:spacing w:before="138"/>
              <w:ind w:left="19"/>
              <w:jc w:val="center"/>
              <w:rPr>
                <w:sz w:val="24"/>
                <w:szCs w:val="24"/>
              </w:rPr>
            </w:pPr>
            <w:r w:rsidRPr="0053497D">
              <w:rPr>
                <w:sz w:val="24"/>
                <w:szCs w:val="24"/>
              </w:rPr>
              <w:t>1</w:t>
            </w:r>
          </w:p>
        </w:tc>
        <w:tc>
          <w:tcPr>
            <w:tcW w:w="737" w:type="dxa"/>
            <w:vAlign w:val="center"/>
          </w:tcPr>
          <w:p w14:paraId="00B12E71" w14:textId="77777777" w:rsidR="003F2270" w:rsidRPr="0053497D" w:rsidRDefault="003F2270" w:rsidP="009F7BD5">
            <w:pPr>
              <w:pStyle w:val="TableParagraph"/>
              <w:spacing w:before="138"/>
              <w:ind w:left="310"/>
              <w:jc w:val="center"/>
              <w:rPr>
                <w:sz w:val="24"/>
                <w:szCs w:val="24"/>
              </w:rPr>
            </w:pPr>
            <w:r w:rsidRPr="0053497D">
              <w:rPr>
                <w:sz w:val="24"/>
                <w:szCs w:val="24"/>
              </w:rPr>
              <w:t>2</w:t>
            </w:r>
          </w:p>
        </w:tc>
        <w:tc>
          <w:tcPr>
            <w:tcW w:w="1016" w:type="dxa"/>
            <w:vAlign w:val="center"/>
          </w:tcPr>
          <w:p w14:paraId="284F4413" w14:textId="77777777" w:rsidR="003F2270" w:rsidRPr="0053497D" w:rsidRDefault="003F2270" w:rsidP="009F7BD5">
            <w:pPr>
              <w:pStyle w:val="TableParagraph"/>
              <w:spacing w:before="138"/>
              <w:ind w:left="14"/>
              <w:jc w:val="center"/>
              <w:rPr>
                <w:sz w:val="24"/>
                <w:szCs w:val="24"/>
              </w:rPr>
            </w:pPr>
            <w:r w:rsidRPr="0053497D">
              <w:rPr>
                <w:sz w:val="24"/>
                <w:szCs w:val="24"/>
              </w:rPr>
              <w:t>1</w:t>
            </w:r>
          </w:p>
        </w:tc>
      </w:tr>
      <w:tr w:rsidR="0053497D" w:rsidRPr="0053497D" w14:paraId="34B552CD" w14:textId="77777777" w:rsidTr="007F5044">
        <w:trPr>
          <w:trHeight w:val="568"/>
        </w:trPr>
        <w:tc>
          <w:tcPr>
            <w:tcW w:w="566" w:type="dxa"/>
          </w:tcPr>
          <w:p w14:paraId="271ED939" w14:textId="77777777" w:rsidR="003F2270" w:rsidRPr="0053497D" w:rsidRDefault="003F2270" w:rsidP="009F7BD5">
            <w:pPr>
              <w:pStyle w:val="TableParagraph"/>
              <w:spacing w:before="138"/>
              <w:jc w:val="center"/>
              <w:rPr>
                <w:sz w:val="24"/>
                <w:szCs w:val="24"/>
              </w:rPr>
            </w:pPr>
            <w:r w:rsidRPr="0053497D">
              <w:rPr>
                <w:sz w:val="24"/>
                <w:szCs w:val="24"/>
              </w:rPr>
              <w:t>13</w:t>
            </w:r>
          </w:p>
        </w:tc>
        <w:tc>
          <w:tcPr>
            <w:tcW w:w="2426" w:type="dxa"/>
            <w:vAlign w:val="center"/>
          </w:tcPr>
          <w:p w14:paraId="65802307" w14:textId="77777777" w:rsidR="003F2270" w:rsidRPr="0053497D" w:rsidRDefault="003F2270" w:rsidP="009F7BD5">
            <w:pPr>
              <w:pStyle w:val="TableParagraph"/>
              <w:spacing w:before="138"/>
              <w:ind w:left="75"/>
              <w:jc w:val="center"/>
              <w:rPr>
                <w:sz w:val="24"/>
                <w:szCs w:val="24"/>
              </w:rPr>
            </w:pPr>
            <w:r w:rsidRPr="0053497D">
              <w:rPr>
                <w:sz w:val="24"/>
                <w:szCs w:val="24"/>
              </w:rPr>
              <w:t>Шорты</w:t>
            </w:r>
          </w:p>
        </w:tc>
        <w:tc>
          <w:tcPr>
            <w:tcW w:w="1274" w:type="dxa"/>
            <w:vAlign w:val="center"/>
          </w:tcPr>
          <w:p w14:paraId="7FCCB864" w14:textId="77777777" w:rsidR="003F2270" w:rsidRPr="0053497D" w:rsidRDefault="003F2270" w:rsidP="009F7BD5">
            <w:pPr>
              <w:pStyle w:val="TableParagraph"/>
              <w:spacing w:before="138"/>
              <w:ind w:left="355" w:right="342"/>
              <w:jc w:val="center"/>
              <w:rPr>
                <w:sz w:val="24"/>
                <w:szCs w:val="24"/>
              </w:rPr>
            </w:pPr>
            <w:r w:rsidRPr="0053497D">
              <w:rPr>
                <w:sz w:val="24"/>
                <w:szCs w:val="24"/>
              </w:rPr>
              <w:t>штук</w:t>
            </w:r>
          </w:p>
        </w:tc>
        <w:tc>
          <w:tcPr>
            <w:tcW w:w="2128" w:type="dxa"/>
            <w:vAlign w:val="center"/>
          </w:tcPr>
          <w:p w14:paraId="6BCACB9D" w14:textId="77777777" w:rsidR="003F2270" w:rsidRPr="0053497D" w:rsidRDefault="003F2270" w:rsidP="009F7BD5">
            <w:pPr>
              <w:pStyle w:val="TableParagraph"/>
              <w:spacing w:before="138"/>
              <w:ind w:left="291" w:right="281"/>
              <w:jc w:val="center"/>
              <w:rPr>
                <w:sz w:val="24"/>
                <w:szCs w:val="24"/>
              </w:rPr>
            </w:pPr>
            <w:r w:rsidRPr="0053497D">
              <w:rPr>
                <w:sz w:val="24"/>
                <w:szCs w:val="24"/>
              </w:rPr>
              <w:t>на обучающегося</w:t>
            </w:r>
          </w:p>
        </w:tc>
        <w:tc>
          <w:tcPr>
            <w:tcW w:w="701" w:type="dxa"/>
            <w:vAlign w:val="center"/>
          </w:tcPr>
          <w:p w14:paraId="5DF22677" w14:textId="77777777" w:rsidR="003F2270" w:rsidRPr="0053497D" w:rsidRDefault="003F2270" w:rsidP="009F7BD5">
            <w:pPr>
              <w:pStyle w:val="TableParagraph"/>
              <w:spacing w:before="138"/>
              <w:ind w:left="17"/>
              <w:jc w:val="center"/>
              <w:rPr>
                <w:sz w:val="24"/>
                <w:szCs w:val="24"/>
              </w:rPr>
            </w:pPr>
            <w:r w:rsidRPr="0053497D">
              <w:rPr>
                <w:sz w:val="24"/>
                <w:szCs w:val="24"/>
              </w:rPr>
              <w:t>1</w:t>
            </w:r>
          </w:p>
        </w:tc>
        <w:tc>
          <w:tcPr>
            <w:tcW w:w="991" w:type="dxa"/>
            <w:vAlign w:val="center"/>
          </w:tcPr>
          <w:p w14:paraId="2DBA9ABE" w14:textId="77777777" w:rsidR="003F2270" w:rsidRPr="0053497D" w:rsidRDefault="003F2270" w:rsidP="009F7BD5">
            <w:pPr>
              <w:pStyle w:val="TableParagraph"/>
              <w:spacing w:before="138"/>
              <w:ind w:left="458"/>
              <w:jc w:val="center"/>
              <w:rPr>
                <w:sz w:val="24"/>
                <w:szCs w:val="24"/>
              </w:rPr>
            </w:pPr>
            <w:r w:rsidRPr="0053497D">
              <w:rPr>
                <w:sz w:val="24"/>
                <w:szCs w:val="24"/>
              </w:rPr>
              <w:t>1</w:t>
            </w:r>
          </w:p>
        </w:tc>
        <w:tc>
          <w:tcPr>
            <w:tcW w:w="849" w:type="dxa"/>
            <w:vAlign w:val="center"/>
          </w:tcPr>
          <w:p w14:paraId="6ACF39FF" w14:textId="77777777" w:rsidR="003F2270" w:rsidRPr="0053497D" w:rsidRDefault="003F2270" w:rsidP="009F7BD5">
            <w:pPr>
              <w:pStyle w:val="TableParagraph"/>
              <w:spacing w:before="138"/>
              <w:ind w:left="21"/>
              <w:jc w:val="center"/>
              <w:rPr>
                <w:sz w:val="24"/>
                <w:szCs w:val="24"/>
              </w:rPr>
            </w:pPr>
            <w:r w:rsidRPr="0053497D">
              <w:rPr>
                <w:sz w:val="24"/>
                <w:szCs w:val="24"/>
              </w:rPr>
              <w:t>1</w:t>
            </w:r>
          </w:p>
        </w:tc>
        <w:tc>
          <w:tcPr>
            <w:tcW w:w="1135" w:type="dxa"/>
            <w:vAlign w:val="center"/>
          </w:tcPr>
          <w:p w14:paraId="2AF0D6B6" w14:textId="77777777" w:rsidR="003F2270" w:rsidRPr="0053497D" w:rsidRDefault="003F2270" w:rsidP="009F7BD5">
            <w:pPr>
              <w:pStyle w:val="TableParagraph"/>
              <w:spacing w:before="138"/>
              <w:ind w:left="512"/>
              <w:jc w:val="center"/>
              <w:rPr>
                <w:sz w:val="24"/>
                <w:szCs w:val="24"/>
              </w:rPr>
            </w:pPr>
            <w:r w:rsidRPr="0053497D">
              <w:rPr>
                <w:sz w:val="24"/>
                <w:szCs w:val="24"/>
              </w:rPr>
              <w:t>1</w:t>
            </w:r>
          </w:p>
        </w:tc>
        <w:tc>
          <w:tcPr>
            <w:tcW w:w="999" w:type="dxa"/>
            <w:vAlign w:val="center"/>
          </w:tcPr>
          <w:p w14:paraId="7469CD52" w14:textId="77777777" w:rsidR="003F2270" w:rsidRPr="0053497D" w:rsidRDefault="003F2270" w:rsidP="009F7BD5">
            <w:pPr>
              <w:pStyle w:val="TableParagraph"/>
              <w:spacing w:before="138"/>
              <w:ind w:left="16"/>
              <w:jc w:val="center"/>
              <w:rPr>
                <w:sz w:val="24"/>
                <w:szCs w:val="24"/>
              </w:rPr>
            </w:pPr>
            <w:r w:rsidRPr="0053497D">
              <w:rPr>
                <w:sz w:val="24"/>
                <w:szCs w:val="24"/>
              </w:rPr>
              <w:t>2</w:t>
            </w:r>
          </w:p>
        </w:tc>
        <w:tc>
          <w:tcPr>
            <w:tcW w:w="1135" w:type="dxa"/>
            <w:vAlign w:val="center"/>
          </w:tcPr>
          <w:p w14:paraId="19F6AE64" w14:textId="77777777" w:rsidR="003F2270" w:rsidRPr="0053497D" w:rsidRDefault="003F2270" w:rsidP="009F7BD5">
            <w:pPr>
              <w:pStyle w:val="TableParagraph"/>
              <w:spacing w:before="138"/>
              <w:ind w:left="19"/>
              <w:jc w:val="center"/>
              <w:rPr>
                <w:sz w:val="24"/>
                <w:szCs w:val="24"/>
              </w:rPr>
            </w:pPr>
            <w:r w:rsidRPr="0053497D">
              <w:rPr>
                <w:sz w:val="24"/>
                <w:szCs w:val="24"/>
              </w:rPr>
              <w:t>1</w:t>
            </w:r>
          </w:p>
        </w:tc>
        <w:tc>
          <w:tcPr>
            <w:tcW w:w="737" w:type="dxa"/>
            <w:vAlign w:val="center"/>
          </w:tcPr>
          <w:p w14:paraId="278CDF83" w14:textId="77777777" w:rsidR="003F2270" w:rsidRPr="0053497D" w:rsidRDefault="003F2270" w:rsidP="009F7BD5">
            <w:pPr>
              <w:pStyle w:val="TableParagraph"/>
              <w:spacing w:before="138"/>
              <w:ind w:left="310"/>
              <w:jc w:val="center"/>
              <w:rPr>
                <w:sz w:val="24"/>
                <w:szCs w:val="24"/>
              </w:rPr>
            </w:pPr>
            <w:r w:rsidRPr="0053497D">
              <w:rPr>
                <w:sz w:val="24"/>
                <w:szCs w:val="24"/>
              </w:rPr>
              <w:t>2</w:t>
            </w:r>
          </w:p>
        </w:tc>
        <w:tc>
          <w:tcPr>
            <w:tcW w:w="1016" w:type="dxa"/>
            <w:vAlign w:val="center"/>
          </w:tcPr>
          <w:p w14:paraId="62676C5F" w14:textId="77777777" w:rsidR="003F2270" w:rsidRPr="0053497D" w:rsidRDefault="003F2270" w:rsidP="009F7BD5">
            <w:pPr>
              <w:pStyle w:val="TableParagraph"/>
              <w:spacing w:before="138"/>
              <w:ind w:left="14"/>
              <w:jc w:val="center"/>
              <w:rPr>
                <w:sz w:val="24"/>
                <w:szCs w:val="24"/>
              </w:rPr>
            </w:pPr>
            <w:r w:rsidRPr="0053497D">
              <w:rPr>
                <w:sz w:val="24"/>
                <w:szCs w:val="24"/>
              </w:rPr>
              <w:t>1</w:t>
            </w:r>
          </w:p>
        </w:tc>
      </w:tr>
      <w:tr w:rsidR="009F7BD5" w:rsidRPr="0053497D" w14:paraId="74CECB6F" w14:textId="77777777" w:rsidTr="007F5044">
        <w:trPr>
          <w:trHeight w:val="568"/>
        </w:trPr>
        <w:tc>
          <w:tcPr>
            <w:tcW w:w="566" w:type="dxa"/>
          </w:tcPr>
          <w:p w14:paraId="2B365798" w14:textId="77777777" w:rsidR="003F2270" w:rsidRPr="0053497D" w:rsidRDefault="003F2270" w:rsidP="009F7BD5">
            <w:pPr>
              <w:pStyle w:val="TableParagraph"/>
              <w:spacing w:before="138"/>
              <w:jc w:val="center"/>
              <w:rPr>
                <w:sz w:val="24"/>
                <w:szCs w:val="24"/>
              </w:rPr>
            </w:pPr>
            <w:r w:rsidRPr="0053497D">
              <w:rPr>
                <w:sz w:val="24"/>
                <w:szCs w:val="24"/>
              </w:rPr>
              <w:t>14</w:t>
            </w:r>
          </w:p>
        </w:tc>
        <w:tc>
          <w:tcPr>
            <w:tcW w:w="2426" w:type="dxa"/>
            <w:vAlign w:val="center"/>
          </w:tcPr>
          <w:p w14:paraId="5ECB22E1" w14:textId="77777777" w:rsidR="003F2270" w:rsidRPr="0053497D" w:rsidRDefault="003F2270" w:rsidP="009F7BD5">
            <w:pPr>
              <w:pStyle w:val="TableParagraph"/>
              <w:spacing w:before="138"/>
              <w:ind w:left="75"/>
              <w:jc w:val="center"/>
              <w:rPr>
                <w:sz w:val="24"/>
                <w:szCs w:val="24"/>
              </w:rPr>
            </w:pPr>
            <w:r w:rsidRPr="0053497D">
              <w:rPr>
                <w:sz w:val="24"/>
                <w:szCs w:val="24"/>
              </w:rPr>
              <w:t>Штангетки тяжелоатлетические</w:t>
            </w:r>
          </w:p>
        </w:tc>
        <w:tc>
          <w:tcPr>
            <w:tcW w:w="1274" w:type="dxa"/>
            <w:vAlign w:val="center"/>
          </w:tcPr>
          <w:p w14:paraId="32060893" w14:textId="77777777" w:rsidR="003F2270" w:rsidRPr="0053497D" w:rsidRDefault="003F2270" w:rsidP="009F7BD5">
            <w:pPr>
              <w:pStyle w:val="TableParagraph"/>
              <w:spacing w:before="138"/>
              <w:ind w:left="355" w:right="342"/>
              <w:jc w:val="center"/>
              <w:rPr>
                <w:sz w:val="24"/>
                <w:szCs w:val="24"/>
              </w:rPr>
            </w:pPr>
            <w:r w:rsidRPr="0053497D">
              <w:rPr>
                <w:sz w:val="24"/>
                <w:szCs w:val="24"/>
              </w:rPr>
              <w:t>пар</w:t>
            </w:r>
          </w:p>
        </w:tc>
        <w:tc>
          <w:tcPr>
            <w:tcW w:w="2128" w:type="dxa"/>
            <w:vAlign w:val="center"/>
          </w:tcPr>
          <w:p w14:paraId="2C83CC64" w14:textId="77777777" w:rsidR="003F2270" w:rsidRPr="0053497D" w:rsidRDefault="003F2270" w:rsidP="009F7BD5">
            <w:pPr>
              <w:pStyle w:val="TableParagraph"/>
              <w:spacing w:before="138"/>
              <w:ind w:left="291" w:right="281"/>
              <w:jc w:val="center"/>
              <w:rPr>
                <w:sz w:val="24"/>
                <w:szCs w:val="24"/>
              </w:rPr>
            </w:pPr>
            <w:r w:rsidRPr="0053497D">
              <w:rPr>
                <w:sz w:val="24"/>
                <w:szCs w:val="24"/>
              </w:rPr>
              <w:t>на обучающегося</w:t>
            </w:r>
          </w:p>
        </w:tc>
        <w:tc>
          <w:tcPr>
            <w:tcW w:w="701" w:type="dxa"/>
            <w:vAlign w:val="center"/>
          </w:tcPr>
          <w:p w14:paraId="5744DBC3" w14:textId="77777777" w:rsidR="003F2270" w:rsidRPr="0053497D" w:rsidRDefault="003F2270" w:rsidP="009F7BD5">
            <w:pPr>
              <w:pStyle w:val="TableParagraph"/>
              <w:spacing w:before="138"/>
              <w:ind w:left="17"/>
              <w:jc w:val="center"/>
              <w:rPr>
                <w:sz w:val="24"/>
                <w:szCs w:val="24"/>
              </w:rPr>
            </w:pPr>
            <w:r w:rsidRPr="0053497D">
              <w:rPr>
                <w:sz w:val="24"/>
                <w:szCs w:val="24"/>
              </w:rPr>
              <w:t>-</w:t>
            </w:r>
          </w:p>
        </w:tc>
        <w:tc>
          <w:tcPr>
            <w:tcW w:w="991" w:type="dxa"/>
            <w:vAlign w:val="center"/>
          </w:tcPr>
          <w:p w14:paraId="07AFB3F7" w14:textId="77777777" w:rsidR="003F2270" w:rsidRPr="0053497D" w:rsidRDefault="003F2270" w:rsidP="009F7BD5">
            <w:pPr>
              <w:pStyle w:val="TableParagraph"/>
              <w:spacing w:before="138"/>
              <w:ind w:left="458"/>
              <w:jc w:val="center"/>
              <w:rPr>
                <w:sz w:val="24"/>
                <w:szCs w:val="24"/>
              </w:rPr>
            </w:pPr>
            <w:r w:rsidRPr="0053497D">
              <w:rPr>
                <w:sz w:val="24"/>
                <w:szCs w:val="24"/>
              </w:rPr>
              <w:t>-</w:t>
            </w:r>
          </w:p>
        </w:tc>
        <w:tc>
          <w:tcPr>
            <w:tcW w:w="849" w:type="dxa"/>
            <w:vAlign w:val="center"/>
          </w:tcPr>
          <w:p w14:paraId="7A97C253" w14:textId="77777777" w:rsidR="003F2270" w:rsidRPr="0053497D" w:rsidRDefault="003F2270" w:rsidP="009F7BD5">
            <w:pPr>
              <w:pStyle w:val="TableParagraph"/>
              <w:spacing w:before="138"/>
              <w:ind w:left="21"/>
              <w:jc w:val="center"/>
              <w:rPr>
                <w:sz w:val="24"/>
                <w:szCs w:val="24"/>
              </w:rPr>
            </w:pPr>
            <w:r w:rsidRPr="0053497D">
              <w:rPr>
                <w:sz w:val="24"/>
                <w:szCs w:val="24"/>
              </w:rPr>
              <w:t>1</w:t>
            </w:r>
          </w:p>
        </w:tc>
        <w:tc>
          <w:tcPr>
            <w:tcW w:w="1135" w:type="dxa"/>
            <w:vAlign w:val="center"/>
          </w:tcPr>
          <w:p w14:paraId="2B06E1D0" w14:textId="77777777" w:rsidR="003F2270" w:rsidRPr="0053497D" w:rsidRDefault="003F2270" w:rsidP="009F7BD5">
            <w:pPr>
              <w:pStyle w:val="TableParagraph"/>
              <w:spacing w:before="138"/>
              <w:ind w:left="512"/>
              <w:jc w:val="center"/>
              <w:rPr>
                <w:sz w:val="24"/>
                <w:szCs w:val="24"/>
              </w:rPr>
            </w:pPr>
            <w:r w:rsidRPr="0053497D">
              <w:rPr>
                <w:sz w:val="24"/>
                <w:szCs w:val="24"/>
              </w:rPr>
              <w:t>1</w:t>
            </w:r>
          </w:p>
        </w:tc>
        <w:tc>
          <w:tcPr>
            <w:tcW w:w="999" w:type="dxa"/>
            <w:vAlign w:val="center"/>
          </w:tcPr>
          <w:p w14:paraId="4211C58C" w14:textId="77777777" w:rsidR="003F2270" w:rsidRPr="0053497D" w:rsidRDefault="003F2270" w:rsidP="009F7BD5">
            <w:pPr>
              <w:pStyle w:val="TableParagraph"/>
              <w:spacing w:before="138"/>
              <w:ind w:left="16"/>
              <w:jc w:val="center"/>
              <w:rPr>
                <w:sz w:val="24"/>
                <w:szCs w:val="24"/>
              </w:rPr>
            </w:pPr>
            <w:r w:rsidRPr="0053497D">
              <w:rPr>
                <w:sz w:val="24"/>
                <w:szCs w:val="24"/>
              </w:rPr>
              <w:t>1</w:t>
            </w:r>
          </w:p>
        </w:tc>
        <w:tc>
          <w:tcPr>
            <w:tcW w:w="1135" w:type="dxa"/>
            <w:vAlign w:val="center"/>
          </w:tcPr>
          <w:p w14:paraId="3ED475A9" w14:textId="77777777" w:rsidR="003F2270" w:rsidRPr="0053497D" w:rsidRDefault="003F2270" w:rsidP="009F7BD5">
            <w:pPr>
              <w:pStyle w:val="TableParagraph"/>
              <w:spacing w:before="138"/>
              <w:ind w:left="19"/>
              <w:jc w:val="center"/>
              <w:rPr>
                <w:sz w:val="24"/>
                <w:szCs w:val="24"/>
              </w:rPr>
            </w:pPr>
            <w:r w:rsidRPr="0053497D">
              <w:rPr>
                <w:sz w:val="24"/>
                <w:szCs w:val="24"/>
              </w:rPr>
              <w:t>1</w:t>
            </w:r>
          </w:p>
        </w:tc>
        <w:tc>
          <w:tcPr>
            <w:tcW w:w="737" w:type="dxa"/>
            <w:vAlign w:val="center"/>
          </w:tcPr>
          <w:p w14:paraId="77B29A26" w14:textId="77777777" w:rsidR="003F2270" w:rsidRPr="0053497D" w:rsidRDefault="003F2270" w:rsidP="009F7BD5">
            <w:pPr>
              <w:pStyle w:val="TableParagraph"/>
              <w:spacing w:before="138"/>
              <w:ind w:left="310"/>
              <w:jc w:val="center"/>
              <w:rPr>
                <w:sz w:val="24"/>
                <w:szCs w:val="24"/>
              </w:rPr>
            </w:pPr>
            <w:r w:rsidRPr="0053497D">
              <w:rPr>
                <w:sz w:val="24"/>
                <w:szCs w:val="24"/>
              </w:rPr>
              <w:t>2</w:t>
            </w:r>
          </w:p>
        </w:tc>
        <w:tc>
          <w:tcPr>
            <w:tcW w:w="1016" w:type="dxa"/>
            <w:vAlign w:val="center"/>
          </w:tcPr>
          <w:p w14:paraId="19D0A821" w14:textId="77777777" w:rsidR="003F2270" w:rsidRPr="0053497D" w:rsidRDefault="003F2270" w:rsidP="009F7BD5">
            <w:pPr>
              <w:pStyle w:val="TableParagraph"/>
              <w:spacing w:before="138"/>
              <w:ind w:left="14"/>
              <w:jc w:val="center"/>
              <w:rPr>
                <w:sz w:val="24"/>
                <w:szCs w:val="24"/>
              </w:rPr>
            </w:pPr>
            <w:r w:rsidRPr="0053497D">
              <w:rPr>
                <w:sz w:val="24"/>
                <w:szCs w:val="24"/>
              </w:rPr>
              <w:t>1</w:t>
            </w:r>
          </w:p>
        </w:tc>
      </w:tr>
    </w:tbl>
    <w:p w14:paraId="3C5F4C2C" w14:textId="77777777" w:rsidR="00494B80" w:rsidRPr="0053497D" w:rsidRDefault="00494B80" w:rsidP="009F7BD5">
      <w:pPr>
        <w:pStyle w:val="a3"/>
        <w:ind w:left="0" w:right="533"/>
        <w:jc w:val="center"/>
        <w:rPr>
          <w:b/>
          <w:bCs/>
        </w:rPr>
      </w:pPr>
    </w:p>
    <w:p w14:paraId="2EFA0EB9" w14:textId="77777777" w:rsidR="00C37901" w:rsidRPr="0053497D" w:rsidRDefault="00C37901" w:rsidP="00F820A6">
      <w:pPr>
        <w:rPr>
          <w:sz w:val="28"/>
          <w:szCs w:val="28"/>
        </w:rPr>
        <w:sectPr w:rsidR="00C37901" w:rsidRPr="0053497D" w:rsidSect="00494B80">
          <w:pgSz w:w="16840" w:h="11910" w:orient="landscape"/>
          <w:pgMar w:top="1134" w:right="850" w:bottom="1134" w:left="1701" w:header="720" w:footer="720" w:gutter="0"/>
          <w:cols w:space="720"/>
          <w:docGrid w:linePitch="299"/>
        </w:sectPr>
      </w:pPr>
    </w:p>
    <w:p w14:paraId="4A13A7C6" w14:textId="77777777" w:rsidR="00C37901" w:rsidRPr="0053497D" w:rsidRDefault="00C37901" w:rsidP="00F820A6">
      <w:pPr>
        <w:pStyle w:val="a3"/>
        <w:spacing w:before="10"/>
        <w:ind w:left="0"/>
        <w:rPr>
          <w:sz w:val="28"/>
          <w:szCs w:val="28"/>
        </w:rPr>
      </w:pPr>
    </w:p>
    <w:p w14:paraId="6F18253A" w14:textId="77777777" w:rsidR="00C37901" w:rsidRPr="0053497D" w:rsidRDefault="00C37901" w:rsidP="00F820A6">
      <w:pPr>
        <w:pStyle w:val="a7"/>
        <w:numPr>
          <w:ilvl w:val="1"/>
          <w:numId w:val="1"/>
        </w:numPr>
        <w:tabs>
          <w:tab w:val="left" w:pos="1194"/>
        </w:tabs>
        <w:spacing w:before="90"/>
        <w:ind w:left="1193" w:hanging="362"/>
        <w:jc w:val="center"/>
        <w:rPr>
          <w:b/>
          <w:bCs/>
          <w:sz w:val="28"/>
          <w:szCs w:val="28"/>
        </w:rPr>
      </w:pPr>
      <w:r w:rsidRPr="0053497D">
        <w:rPr>
          <w:b/>
          <w:bCs/>
          <w:sz w:val="28"/>
          <w:szCs w:val="28"/>
        </w:rPr>
        <w:t>Кадровые</w:t>
      </w:r>
      <w:r w:rsidR="00155F61" w:rsidRPr="0053497D">
        <w:rPr>
          <w:b/>
          <w:bCs/>
          <w:sz w:val="28"/>
          <w:szCs w:val="28"/>
        </w:rPr>
        <w:t xml:space="preserve"> </w:t>
      </w:r>
      <w:r w:rsidRPr="0053497D">
        <w:rPr>
          <w:b/>
          <w:bCs/>
          <w:sz w:val="28"/>
          <w:szCs w:val="28"/>
        </w:rPr>
        <w:t>условия</w:t>
      </w:r>
      <w:r w:rsidR="00155F61" w:rsidRPr="0053497D">
        <w:rPr>
          <w:b/>
          <w:bCs/>
          <w:sz w:val="28"/>
          <w:szCs w:val="28"/>
        </w:rPr>
        <w:t xml:space="preserve"> </w:t>
      </w:r>
      <w:r w:rsidRPr="0053497D">
        <w:rPr>
          <w:b/>
          <w:bCs/>
          <w:sz w:val="28"/>
          <w:szCs w:val="28"/>
        </w:rPr>
        <w:t>реализации</w:t>
      </w:r>
      <w:r w:rsidR="00155F61" w:rsidRPr="0053497D">
        <w:rPr>
          <w:b/>
          <w:bCs/>
          <w:sz w:val="28"/>
          <w:szCs w:val="28"/>
        </w:rPr>
        <w:t xml:space="preserve"> </w:t>
      </w:r>
      <w:r w:rsidRPr="0053497D">
        <w:rPr>
          <w:b/>
          <w:bCs/>
          <w:sz w:val="28"/>
          <w:szCs w:val="28"/>
        </w:rPr>
        <w:t>Программы</w:t>
      </w:r>
    </w:p>
    <w:p w14:paraId="0C591B28" w14:textId="77777777" w:rsidR="00C37901" w:rsidRPr="0053497D" w:rsidRDefault="00C37901" w:rsidP="00F820A6">
      <w:pPr>
        <w:pStyle w:val="a3"/>
        <w:spacing w:before="185"/>
        <w:ind w:left="0" w:right="3" w:firstLine="708"/>
        <w:jc w:val="both"/>
        <w:rPr>
          <w:sz w:val="28"/>
          <w:szCs w:val="28"/>
        </w:rPr>
      </w:pPr>
      <w:r w:rsidRPr="0053497D">
        <w:rPr>
          <w:sz w:val="28"/>
          <w:szCs w:val="28"/>
        </w:rPr>
        <w:t>Для</w:t>
      </w:r>
      <w:r w:rsidR="00155F61" w:rsidRPr="0053497D">
        <w:rPr>
          <w:sz w:val="28"/>
          <w:szCs w:val="28"/>
        </w:rPr>
        <w:t xml:space="preserve"> </w:t>
      </w:r>
      <w:r w:rsidRPr="0053497D">
        <w:rPr>
          <w:sz w:val="28"/>
          <w:szCs w:val="28"/>
        </w:rPr>
        <w:t>проведения</w:t>
      </w:r>
      <w:r w:rsidR="00155F61" w:rsidRPr="0053497D">
        <w:rPr>
          <w:sz w:val="28"/>
          <w:szCs w:val="28"/>
        </w:rPr>
        <w:t xml:space="preserve"> </w:t>
      </w:r>
      <w:r w:rsidR="00507403" w:rsidRPr="0053497D">
        <w:rPr>
          <w:spacing w:val="1"/>
          <w:sz w:val="28"/>
          <w:szCs w:val="28"/>
        </w:rPr>
        <w:t>учебно-</w:t>
      </w:r>
      <w:r w:rsidRPr="0053497D">
        <w:rPr>
          <w:sz w:val="28"/>
          <w:szCs w:val="28"/>
        </w:rPr>
        <w:t>тренировочных</w:t>
      </w:r>
      <w:r w:rsidR="00155F61" w:rsidRPr="0053497D">
        <w:rPr>
          <w:sz w:val="28"/>
          <w:szCs w:val="28"/>
        </w:rPr>
        <w:t xml:space="preserve"> </w:t>
      </w:r>
      <w:r w:rsidRPr="0053497D">
        <w:rPr>
          <w:sz w:val="28"/>
          <w:szCs w:val="28"/>
        </w:rPr>
        <w:t>занятий</w:t>
      </w:r>
      <w:r w:rsidR="00155F61" w:rsidRPr="0053497D">
        <w:rPr>
          <w:sz w:val="28"/>
          <w:szCs w:val="28"/>
        </w:rPr>
        <w:t xml:space="preserve"> </w:t>
      </w:r>
      <w:r w:rsidRPr="0053497D">
        <w:rPr>
          <w:sz w:val="28"/>
          <w:szCs w:val="28"/>
        </w:rPr>
        <w:t>на</w:t>
      </w:r>
      <w:r w:rsidR="00155F61" w:rsidRPr="0053497D">
        <w:rPr>
          <w:sz w:val="28"/>
          <w:szCs w:val="28"/>
        </w:rPr>
        <w:t xml:space="preserve"> </w:t>
      </w:r>
      <w:r w:rsidRPr="0053497D">
        <w:rPr>
          <w:sz w:val="28"/>
          <w:szCs w:val="28"/>
        </w:rPr>
        <w:t>всех</w:t>
      </w:r>
      <w:r w:rsidR="00155F61" w:rsidRPr="0053497D">
        <w:rPr>
          <w:sz w:val="28"/>
          <w:szCs w:val="28"/>
        </w:rPr>
        <w:t xml:space="preserve"> </w:t>
      </w:r>
      <w:r w:rsidRPr="0053497D">
        <w:rPr>
          <w:sz w:val="28"/>
          <w:szCs w:val="28"/>
        </w:rPr>
        <w:t>этапах</w:t>
      </w:r>
      <w:r w:rsidR="00155F61" w:rsidRPr="0053497D">
        <w:rPr>
          <w:sz w:val="28"/>
          <w:szCs w:val="28"/>
        </w:rPr>
        <w:t xml:space="preserve"> </w:t>
      </w:r>
      <w:r w:rsidRPr="0053497D">
        <w:rPr>
          <w:sz w:val="28"/>
          <w:szCs w:val="28"/>
        </w:rPr>
        <w:t>спортивной</w:t>
      </w:r>
      <w:r w:rsidR="00155F61" w:rsidRPr="0053497D">
        <w:rPr>
          <w:sz w:val="28"/>
          <w:szCs w:val="28"/>
        </w:rPr>
        <w:t xml:space="preserve"> </w:t>
      </w:r>
      <w:r w:rsidRPr="0053497D">
        <w:rPr>
          <w:sz w:val="28"/>
          <w:szCs w:val="28"/>
        </w:rPr>
        <w:t>подготовки,</w:t>
      </w:r>
      <w:r w:rsidR="00155F61" w:rsidRPr="0053497D">
        <w:rPr>
          <w:sz w:val="28"/>
          <w:szCs w:val="28"/>
        </w:rPr>
        <w:t xml:space="preserve"> </w:t>
      </w:r>
      <w:r w:rsidRPr="0053497D">
        <w:rPr>
          <w:sz w:val="28"/>
          <w:szCs w:val="28"/>
        </w:rPr>
        <w:t>кроме</w:t>
      </w:r>
      <w:r w:rsidR="00155F61" w:rsidRPr="0053497D">
        <w:rPr>
          <w:sz w:val="28"/>
          <w:szCs w:val="28"/>
        </w:rPr>
        <w:t xml:space="preserve"> </w:t>
      </w:r>
      <w:r w:rsidRPr="0053497D">
        <w:rPr>
          <w:sz w:val="28"/>
          <w:szCs w:val="28"/>
        </w:rPr>
        <w:t>основного тренера</w:t>
      </w:r>
      <w:r w:rsidR="001F7CAA" w:rsidRPr="0053497D">
        <w:rPr>
          <w:sz w:val="28"/>
          <w:szCs w:val="28"/>
        </w:rPr>
        <w:t>-преподавателя</w:t>
      </w:r>
      <w:r w:rsidRPr="0053497D">
        <w:rPr>
          <w:sz w:val="28"/>
          <w:szCs w:val="28"/>
        </w:rPr>
        <w:t>, допускается привлечение тренера</w:t>
      </w:r>
      <w:r w:rsidR="001F7CAA" w:rsidRPr="0053497D">
        <w:rPr>
          <w:sz w:val="28"/>
          <w:szCs w:val="28"/>
        </w:rPr>
        <w:t>-преподавателя</w:t>
      </w:r>
      <w:r w:rsidRPr="0053497D">
        <w:rPr>
          <w:sz w:val="28"/>
          <w:szCs w:val="28"/>
        </w:rPr>
        <w:t xml:space="preserve"> (тренеров) по видам спортивной подготовки</w:t>
      </w:r>
      <w:r w:rsidR="00155F61" w:rsidRPr="0053497D">
        <w:rPr>
          <w:sz w:val="28"/>
          <w:szCs w:val="28"/>
        </w:rPr>
        <w:t xml:space="preserve"> </w:t>
      </w:r>
      <w:r w:rsidRPr="0053497D">
        <w:rPr>
          <w:sz w:val="28"/>
          <w:szCs w:val="28"/>
        </w:rPr>
        <w:t>с учетом специфики вида спорта "спорт лиц с поражением ОДА"</w:t>
      </w:r>
      <w:r w:rsidR="00D275CC" w:rsidRPr="0053497D">
        <w:rPr>
          <w:sz w:val="28"/>
          <w:szCs w:val="28"/>
        </w:rPr>
        <w:t>, дисциплины пауэрлифтинг</w:t>
      </w:r>
      <w:r w:rsidRPr="0053497D">
        <w:rPr>
          <w:sz w:val="28"/>
          <w:szCs w:val="28"/>
        </w:rPr>
        <w:t>, а также привлечение иных</w:t>
      </w:r>
      <w:r w:rsidR="00155F61" w:rsidRPr="0053497D">
        <w:rPr>
          <w:sz w:val="28"/>
          <w:szCs w:val="28"/>
        </w:rPr>
        <w:t xml:space="preserve"> </w:t>
      </w:r>
      <w:r w:rsidRPr="0053497D">
        <w:rPr>
          <w:sz w:val="28"/>
          <w:szCs w:val="28"/>
        </w:rPr>
        <w:t>специалистов</w:t>
      </w:r>
      <w:r w:rsidR="00155F61" w:rsidRPr="0053497D">
        <w:rPr>
          <w:sz w:val="28"/>
          <w:szCs w:val="28"/>
        </w:rPr>
        <w:t xml:space="preserve"> </w:t>
      </w:r>
      <w:r w:rsidRPr="0053497D">
        <w:rPr>
          <w:sz w:val="28"/>
          <w:szCs w:val="28"/>
        </w:rPr>
        <w:t>организаций,</w:t>
      </w:r>
      <w:r w:rsidR="00155F61" w:rsidRPr="0053497D">
        <w:rPr>
          <w:sz w:val="28"/>
          <w:szCs w:val="28"/>
        </w:rPr>
        <w:t xml:space="preserve"> </w:t>
      </w:r>
      <w:r w:rsidRPr="0053497D">
        <w:rPr>
          <w:sz w:val="28"/>
          <w:szCs w:val="28"/>
        </w:rPr>
        <w:t>осуществляющих</w:t>
      </w:r>
      <w:r w:rsidR="00155F61" w:rsidRPr="0053497D">
        <w:rPr>
          <w:sz w:val="28"/>
          <w:szCs w:val="28"/>
        </w:rPr>
        <w:t xml:space="preserve"> </w:t>
      </w:r>
      <w:r w:rsidRPr="0053497D">
        <w:rPr>
          <w:sz w:val="28"/>
          <w:szCs w:val="28"/>
        </w:rPr>
        <w:t>спортивную</w:t>
      </w:r>
      <w:r w:rsidR="00155F61" w:rsidRPr="0053497D">
        <w:rPr>
          <w:sz w:val="28"/>
          <w:szCs w:val="28"/>
        </w:rPr>
        <w:t xml:space="preserve"> </w:t>
      </w:r>
      <w:r w:rsidRPr="0053497D">
        <w:rPr>
          <w:sz w:val="28"/>
          <w:szCs w:val="28"/>
        </w:rPr>
        <w:t>подготовку</w:t>
      </w:r>
      <w:r w:rsidR="00155F61" w:rsidRPr="0053497D">
        <w:rPr>
          <w:sz w:val="28"/>
          <w:szCs w:val="28"/>
        </w:rPr>
        <w:t xml:space="preserve"> </w:t>
      </w:r>
      <w:r w:rsidRPr="0053497D">
        <w:rPr>
          <w:sz w:val="28"/>
          <w:szCs w:val="28"/>
        </w:rPr>
        <w:t>(при</w:t>
      </w:r>
      <w:r w:rsidR="00155F61" w:rsidRPr="0053497D">
        <w:rPr>
          <w:sz w:val="28"/>
          <w:szCs w:val="28"/>
        </w:rPr>
        <w:t xml:space="preserve"> </w:t>
      </w:r>
      <w:r w:rsidRPr="0053497D">
        <w:rPr>
          <w:sz w:val="28"/>
          <w:szCs w:val="28"/>
        </w:rPr>
        <w:t>условии</w:t>
      </w:r>
      <w:r w:rsidR="00155F61" w:rsidRPr="0053497D">
        <w:rPr>
          <w:sz w:val="28"/>
          <w:szCs w:val="28"/>
        </w:rPr>
        <w:t xml:space="preserve"> </w:t>
      </w:r>
      <w:r w:rsidRPr="0053497D">
        <w:rPr>
          <w:sz w:val="28"/>
          <w:szCs w:val="28"/>
        </w:rPr>
        <w:t>их</w:t>
      </w:r>
      <w:r w:rsidR="00155F61" w:rsidRPr="0053497D">
        <w:rPr>
          <w:sz w:val="28"/>
          <w:szCs w:val="28"/>
        </w:rPr>
        <w:t xml:space="preserve"> </w:t>
      </w:r>
      <w:r w:rsidRPr="0053497D">
        <w:rPr>
          <w:sz w:val="28"/>
          <w:szCs w:val="28"/>
        </w:rPr>
        <w:t>одновременной</w:t>
      </w:r>
      <w:r w:rsidR="00155F61" w:rsidRPr="0053497D">
        <w:rPr>
          <w:sz w:val="28"/>
          <w:szCs w:val="28"/>
        </w:rPr>
        <w:t xml:space="preserve"> </w:t>
      </w:r>
      <w:r w:rsidRPr="0053497D">
        <w:rPr>
          <w:sz w:val="28"/>
          <w:szCs w:val="28"/>
        </w:rPr>
        <w:t>работы</w:t>
      </w:r>
      <w:r w:rsidR="00155F61" w:rsidRPr="0053497D">
        <w:rPr>
          <w:sz w:val="28"/>
          <w:szCs w:val="28"/>
        </w:rPr>
        <w:t xml:space="preserve"> </w:t>
      </w:r>
      <w:r w:rsidRPr="0053497D">
        <w:rPr>
          <w:sz w:val="28"/>
          <w:szCs w:val="28"/>
        </w:rPr>
        <w:t>с</w:t>
      </w:r>
      <w:r w:rsidR="00155F61" w:rsidRPr="0053497D">
        <w:rPr>
          <w:sz w:val="28"/>
          <w:szCs w:val="28"/>
        </w:rPr>
        <w:t xml:space="preserve"> </w:t>
      </w:r>
      <w:r w:rsidRPr="0053497D">
        <w:rPr>
          <w:sz w:val="28"/>
          <w:szCs w:val="28"/>
        </w:rPr>
        <w:t>лицами, проходящими</w:t>
      </w:r>
      <w:r w:rsidR="00155F61" w:rsidRPr="0053497D">
        <w:rPr>
          <w:sz w:val="28"/>
          <w:szCs w:val="28"/>
        </w:rPr>
        <w:t xml:space="preserve"> </w:t>
      </w:r>
      <w:r w:rsidRPr="0053497D">
        <w:rPr>
          <w:sz w:val="28"/>
          <w:szCs w:val="28"/>
        </w:rPr>
        <w:t>спортивную подготовку).</w:t>
      </w:r>
    </w:p>
    <w:p w14:paraId="51739563" w14:textId="77777777" w:rsidR="00C37901" w:rsidRPr="0053497D" w:rsidRDefault="00C37901" w:rsidP="00F820A6">
      <w:pPr>
        <w:pStyle w:val="a3"/>
        <w:ind w:left="0" w:right="3" w:firstLine="708"/>
        <w:jc w:val="both"/>
        <w:rPr>
          <w:sz w:val="28"/>
          <w:szCs w:val="28"/>
        </w:rPr>
      </w:pPr>
      <w:r w:rsidRPr="0053497D">
        <w:rPr>
          <w:sz w:val="28"/>
          <w:szCs w:val="28"/>
        </w:rPr>
        <w:t xml:space="preserve">Для        подготовки        спортивного        инвентаря   </w:t>
      </w:r>
      <w:r w:rsidR="00155F61" w:rsidRPr="0053497D">
        <w:rPr>
          <w:sz w:val="28"/>
          <w:szCs w:val="28"/>
        </w:rPr>
        <w:t xml:space="preserve">     и         спортивной </w:t>
      </w:r>
      <w:r w:rsidRPr="0053497D">
        <w:rPr>
          <w:sz w:val="28"/>
          <w:szCs w:val="28"/>
        </w:rPr>
        <w:t>экипировки</w:t>
      </w:r>
      <w:r w:rsidR="00155F61" w:rsidRPr="0053497D">
        <w:rPr>
          <w:sz w:val="28"/>
          <w:szCs w:val="28"/>
        </w:rPr>
        <w:t xml:space="preserve"> </w:t>
      </w:r>
      <w:r w:rsidRPr="0053497D">
        <w:rPr>
          <w:sz w:val="28"/>
          <w:szCs w:val="28"/>
        </w:rPr>
        <w:t>к</w:t>
      </w:r>
      <w:r w:rsidR="00155F61" w:rsidRPr="0053497D">
        <w:rPr>
          <w:sz w:val="28"/>
          <w:szCs w:val="28"/>
        </w:rPr>
        <w:t xml:space="preserve"> </w:t>
      </w:r>
      <w:r w:rsidRPr="0053497D">
        <w:rPr>
          <w:sz w:val="28"/>
          <w:szCs w:val="28"/>
        </w:rPr>
        <w:t>учебно-тренировочным</w:t>
      </w:r>
      <w:r w:rsidR="00155F61" w:rsidRPr="0053497D">
        <w:rPr>
          <w:sz w:val="28"/>
          <w:szCs w:val="28"/>
        </w:rPr>
        <w:t xml:space="preserve"> </w:t>
      </w:r>
      <w:r w:rsidRPr="0053497D">
        <w:rPr>
          <w:sz w:val="28"/>
          <w:szCs w:val="28"/>
        </w:rPr>
        <w:t>занятиям</w:t>
      </w:r>
      <w:r w:rsidR="00155F61" w:rsidRPr="0053497D">
        <w:rPr>
          <w:sz w:val="28"/>
          <w:szCs w:val="28"/>
        </w:rPr>
        <w:t xml:space="preserve"> </w:t>
      </w:r>
      <w:r w:rsidRPr="0053497D">
        <w:rPr>
          <w:sz w:val="28"/>
          <w:szCs w:val="28"/>
        </w:rPr>
        <w:t>и</w:t>
      </w:r>
      <w:r w:rsidR="00155F61" w:rsidRPr="0053497D">
        <w:rPr>
          <w:sz w:val="28"/>
          <w:szCs w:val="28"/>
        </w:rPr>
        <w:t xml:space="preserve"> </w:t>
      </w:r>
      <w:r w:rsidRPr="0053497D">
        <w:rPr>
          <w:sz w:val="28"/>
          <w:szCs w:val="28"/>
        </w:rPr>
        <w:t>спортивным</w:t>
      </w:r>
      <w:r w:rsidR="00155F61" w:rsidRPr="0053497D">
        <w:rPr>
          <w:sz w:val="28"/>
          <w:szCs w:val="28"/>
        </w:rPr>
        <w:t xml:space="preserve"> </w:t>
      </w:r>
      <w:r w:rsidRPr="0053497D">
        <w:rPr>
          <w:sz w:val="28"/>
          <w:szCs w:val="28"/>
        </w:rPr>
        <w:t>соревнованиям,</w:t>
      </w:r>
      <w:r w:rsidR="00155F61" w:rsidRPr="0053497D">
        <w:rPr>
          <w:sz w:val="28"/>
          <w:szCs w:val="28"/>
        </w:rPr>
        <w:t xml:space="preserve"> </w:t>
      </w:r>
      <w:r w:rsidRPr="0053497D">
        <w:rPr>
          <w:sz w:val="28"/>
          <w:szCs w:val="28"/>
        </w:rPr>
        <w:t>обслуживания</w:t>
      </w:r>
      <w:r w:rsidR="00155F61" w:rsidRPr="0053497D">
        <w:rPr>
          <w:sz w:val="28"/>
          <w:szCs w:val="28"/>
        </w:rPr>
        <w:t xml:space="preserve"> </w:t>
      </w:r>
      <w:r w:rsidRPr="0053497D">
        <w:rPr>
          <w:sz w:val="28"/>
          <w:szCs w:val="28"/>
        </w:rPr>
        <w:t>техники,</w:t>
      </w:r>
      <w:r w:rsidR="00155F61" w:rsidRPr="0053497D">
        <w:rPr>
          <w:sz w:val="28"/>
          <w:szCs w:val="28"/>
        </w:rPr>
        <w:t xml:space="preserve"> </w:t>
      </w:r>
      <w:r w:rsidRPr="0053497D">
        <w:rPr>
          <w:sz w:val="28"/>
          <w:szCs w:val="28"/>
        </w:rPr>
        <w:t>оборудования</w:t>
      </w:r>
      <w:r w:rsidR="00155F61" w:rsidRPr="0053497D">
        <w:rPr>
          <w:sz w:val="28"/>
          <w:szCs w:val="28"/>
        </w:rPr>
        <w:t xml:space="preserve"> </w:t>
      </w:r>
      <w:r w:rsidRPr="0053497D">
        <w:rPr>
          <w:sz w:val="28"/>
          <w:szCs w:val="28"/>
        </w:rPr>
        <w:t>и</w:t>
      </w:r>
      <w:r w:rsidR="00155F61" w:rsidRPr="0053497D">
        <w:rPr>
          <w:sz w:val="28"/>
          <w:szCs w:val="28"/>
        </w:rPr>
        <w:t xml:space="preserve"> </w:t>
      </w:r>
      <w:r w:rsidRPr="0053497D">
        <w:rPr>
          <w:sz w:val="28"/>
          <w:szCs w:val="28"/>
        </w:rPr>
        <w:t>спортивных</w:t>
      </w:r>
      <w:r w:rsidR="00155F61" w:rsidRPr="0053497D">
        <w:rPr>
          <w:sz w:val="28"/>
          <w:szCs w:val="28"/>
        </w:rPr>
        <w:t xml:space="preserve"> </w:t>
      </w:r>
      <w:r w:rsidRPr="0053497D">
        <w:rPr>
          <w:sz w:val="28"/>
          <w:szCs w:val="28"/>
        </w:rPr>
        <w:t>сооружений,</w:t>
      </w:r>
      <w:r w:rsidR="00155F61" w:rsidRPr="0053497D">
        <w:rPr>
          <w:sz w:val="28"/>
          <w:szCs w:val="28"/>
        </w:rPr>
        <w:t xml:space="preserve"> </w:t>
      </w:r>
      <w:r w:rsidRPr="0053497D">
        <w:rPr>
          <w:sz w:val="28"/>
          <w:szCs w:val="28"/>
        </w:rPr>
        <w:t>необходимых</w:t>
      </w:r>
      <w:r w:rsidR="00155F61" w:rsidRPr="0053497D">
        <w:rPr>
          <w:sz w:val="28"/>
          <w:szCs w:val="28"/>
        </w:rPr>
        <w:t xml:space="preserve"> </w:t>
      </w:r>
      <w:r w:rsidRPr="0053497D">
        <w:rPr>
          <w:sz w:val="28"/>
          <w:szCs w:val="28"/>
        </w:rPr>
        <w:t>для</w:t>
      </w:r>
      <w:r w:rsidR="00155F61" w:rsidRPr="0053497D">
        <w:rPr>
          <w:sz w:val="28"/>
          <w:szCs w:val="28"/>
        </w:rPr>
        <w:t xml:space="preserve"> </w:t>
      </w:r>
      <w:r w:rsidRPr="0053497D">
        <w:rPr>
          <w:sz w:val="28"/>
          <w:szCs w:val="28"/>
        </w:rPr>
        <w:t>осуществления</w:t>
      </w:r>
      <w:r w:rsidR="00155F61" w:rsidRPr="0053497D">
        <w:rPr>
          <w:sz w:val="28"/>
          <w:szCs w:val="28"/>
        </w:rPr>
        <w:t xml:space="preserve"> </w:t>
      </w:r>
      <w:r w:rsidRPr="0053497D">
        <w:rPr>
          <w:sz w:val="28"/>
          <w:szCs w:val="28"/>
        </w:rPr>
        <w:t>спортивной</w:t>
      </w:r>
      <w:r w:rsidR="00155F61" w:rsidRPr="0053497D">
        <w:rPr>
          <w:sz w:val="28"/>
          <w:szCs w:val="28"/>
        </w:rPr>
        <w:t xml:space="preserve"> </w:t>
      </w:r>
      <w:r w:rsidRPr="0053497D">
        <w:rPr>
          <w:sz w:val="28"/>
          <w:szCs w:val="28"/>
        </w:rPr>
        <w:t>подготовки,</w:t>
      </w:r>
      <w:r w:rsidR="00155F61" w:rsidRPr="0053497D">
        <w:rPr>
          <w:sz w:val="28"/>
          <w:szCs w:val="28"/>
        </w:rPr>
        <w:t xml:space="preserve"> </w:t>
      </w:r>
      <w:r w:rsidRPr="0053497D">
        <w:rPr>
          <w:sz w:val="28"/>
          <w:szCs w:val="28"/>
        </w:rPr>
        <w:t>допускается привлечение</w:t>
      </w:r>
      <w:r w:rsidR="00155F61" w:rsidRPr="0053497D">
        <w:rPr>
          <w:sz w:val="28"/>
          <w:szCs w:val="28"/>
        </w:rPr>
        <w:t xml:space="preserve"> </w:t>
      </w:r>
      <w:r w:rsidRPr="0053497D">
        <w:rPr>
          <w:sz w:val="28"/>
          <w:szCs w:val="28"/>
        </w:rPr>
        <w:t>соответствующих</w:t>
      </w:r>
      <w:r w:rsidR="00155F61" w:rsidRPr="0053497D">
        <w:rPr>
          <w:sz w:val="28"/>
          <w:szCs w:val="28"/>
        </w:rPr>
        <w:t xml:space="preserve"> </w:t>
      </w:r>
      <w:r w:rsidRPr="0053497D">
        <w:rPr>
          <w:sz w:val="28"/>
          <w:szCs w:val="28"/>
        </w:rPr>
        <w:t>специалистов.</w:t>
      </w:r>
    </w:p>
    <w:p w14:paraId="5A36D838" w14:textId="77777777" w:rsidR="00C37901" w:rsidRPr="0053497D" w:rsidRDefault="00C37901" w:rsidP="00F820A6">
      <w:pPr>
        <w:pStyle w:val="a3"/>
        <w:ind w:left="0" w:right="3" w:firstLine="708"/>
        <w:jc w:val="both"/>
        <w:rPr>
          <w:sz w:val="28"/>
          <w:szCs w:val="28"/>
        </w:rPr>
      </w:pPr>
      <w:r w:rsidRPr="0053497D">
        <w:rPr>
          <w:sz w:val="28"/>
          <w:szCs w:val="28"/>
        </w:rPr>
        <w:t>Уровень</w:t>
      </w:r>
      <w:r w:rsidR="00155F61" w:rsidRPr="0053497D">
        <w:rPr>
          <w:sz w:val="28"/>
          <w:szCs w:val="28"/>
        </w:rPr>
        <w:t xml:space="preserve"> </w:t>
      </w:r>
      <w:r w:rsidRPr="0053497D">
        <w:rPr>
          <w:sz w:val="28"/>
          <w:szCs w:val="28"/>
        </w:rPr>
        <w:t>квалификации</w:t>
      </w:r>
      <w:r w:rsidR="00155F61" w:rsidRPr="0053497D">
        <w:rPr>
          <w:sz w:val="28"/>
          <w:szCs w:val="28"/>
        </w:rPr>
        <w:t xml:space="preserve"> </w:t>
      </w:r>
      <w:r w:rsidRPr="0053497D">
        <w:rPr>
          <w:sz w:val="28"/>
          <w:szCs w:val="28"/>
        </w:rPr>
        <w:t>лиц,</w:t>
      </w:r>
      <w:r w:rsidR="00155F61" w:rsidRPr="0053497D">
        <w:rPr>
          <w:sz w:val="28"/>
          <w:szCs w:val="28"/>
        </w:rPr>
        <w:t xml:space="preserve"> </w:t>
      </w:r>
      <w:r w:rsidRPr="0053497D">
        <w:rPr>
          <w:sz w:val="28"/>
          <w:szCs w:val="28"/>
        </w:rPr>
        <w:t>осуществляющих</w:t>
      </w:r>
      <w:r w:rsidR="00155F61" w:rsidRPr="0053497D">
        <w:rPr>
          <w:sz w:val="28"/>
          <w:szCs w:val="28"/>
        </w:rPr>
        <w:t xml:space="preserve"> </w:t>
      </w:r>
      <w:r w:rsidRPr="0053497D">
        <w:rPr>
          <w:sz w:val="28"/>
          <w:szCs w:val="28"/>
        </w:rPr>
        <w:t>спортивную</w:t>
      </w:r>
      <w:r w:rsidR="00155F61" w:rsidRPr="0053497D">
        <w:rPr>
          <w:sz w:val="28"/>
          <w:szCs w:val="28"/>
        </w:rPr>
        <w:t xml:space="preserve"> </w:t>
      </w:r>
      <w:r w:rsidRPr="0053497D">
        <w:rPr>
          <w:sz w:val="28"/>
          <w:szCs w:val="28"/>
        </w:rPr>
        <w:t>подготовку,</w:t>
      </w:r>
      <w:r w:rsidR="00155F61" w:rsidRPr="0053497D">
        <w:rPr>
          <w:sz w:val="28"/>
          <w:szCs w:val="28"/>
        </w:rPr>
        <w:t xml:space="preserve"> </w:t>
      </w:r>
      <w:r w:rsidRPr="0053497D">
        <w:rPr>
          <w:sz w:val="28"/>
          <w:szCs w:val="28"/>
        </w:rPr>
        <w:t>должен</w:t>
      </w:r>
      <w:r w:rsidR="00155F61" w:rsidRPr="0053497D">
        <w:rPr>
          <w:sz w:val="28"/>
          <w:szCs w:val="28"/>
        </w:rPr>
        <w:t xml:space="preserve"> </w:t>
      </w:r>
      <w:r w:rsidRPr="0053497D">
        <w:rPr>
          <w:sz w:val="28"/>
          <w:szCs w:val="28"/>
        </w:rPr>
        <w:t>соответствовать</w:t>
      </w:r>
      <w:r w:rsidR="00155F61" w:rsidRPr="0053497D">
        <w:rPr>
          <w:sz w:val="28"/>
          <w:szCs w:val="28"/>
        </w:rPr>
        <w:t xml:space="preserve"> </w:t>
      </w:r>
      <w:r w:rsidRPr="0053497D">
        <w:rPr>
          <w:sz w:val="28"/>
          <w:szCs w:val="28"/>
        </w:rPr>
        <w:t>требованиям,</w:t>
      </w:r>
      <w:r w:rsidR="00155F61" w:rsidRPr="0053497D">
        <w:rPr>
          <w:sz w:val="28"/>
          <w:szCs w:val="28"/>
        </w:rPr>
        <w:t xml:space="preserve"> </w:t>
      </w:r>
      <w:r w:rsidRPr="0053497D">
        <w:rPr>
          <w:sz w:val="28"/>
          <w:szCs w:val="28"/>
        </w:rPr>
        <w:t>определенным</w:t>
      </w:r>
      <w:r w:rsidR="00155F61" w:rsidRPr="0053497D">
        <w:rPr>
          <w:sz w:val="28"/>
          <w:szCs w:val="28"/>
        </w:rPr>
        <w:t xml:space="preserve"> </w:t>
      </w:r>
      <w:r w:rsidRPr="0053497D">
        <w:rPr>
          <w:sz w:val="28"/>
          <w:szCs w:val="28"/>
        </w:rPr>
        <w:t>профессиональным</w:t>
      </w:r>
      <w:r w:rsidR="00155F61" w:rsidRPr="0053497D">
        <w:rPr>
          <w:sz w:val="28"/>
          <w:szCs w:val="28"/>
        </w:rPr>
        <w:t xml:space="preserve"> </w:t>
      </w:r>
      <w:r w:rsidRPr="0053497D">
        <w:rPr>
          <w:sz w:val="28"/>
          <w:szCs w:val="28"/>
        </w:rPr>
        <w:t>стандартом</w:t>
      </w:r>
      <w:r w:rsidR="00155F61" w:rsidRPr="0053497D">
        <w:rPr>
          <w:sz w:val="28"/>
          <w:szCs w:val="28"/>
        </w:rPr>
        <w:t xml:space="preserve"> </w:t>
      </w:r>
      <w:r w:rsidRPr="0053497D">
        <w:rPr>
          <w:sz w:val="28"/>
          <w:szCs w:val="28"/>
        </w:rPr>
        <w:t>"Тренер</w:t>
      </w:r>
      <w:r w:rsidR="00155F61" w:rsidRPr="0053497D">
        <w:rPr>
          <w:sz w:val="28"/>
          <w:szCs w:val="28"/>
        </w:rPr>
        <w:t xml:space="preserve"> </w:t>
      </w:r>
      <w:r w:rsidRPr="0053497D">
        <w:rPr>
          <w:sz w:val="28"/>
          <w:szCs w:val="28"/>
        </w:rPr>
        <w:t>по</w:t>
      </w:r>
      <w:r w:rsidR="00155F61" w:rsidRPr="0053497D">
        <w:rPr>
          <w:sz w:val="28"/>
          <w:szCs w:val="28"/>
        </w:rPr>
        <w:t xml:space="preserve"> </w:t>
      </w:r>
      <w:r w:rsidRPr="0053497D">
        <w:rPr>
          <w:sz w:val="28"/>
          <w:szCs w:val="28"/>
        </w:rPr>
        <w:t>адаптивной</w:t>
      </w:r>
      <w:r w:rsidR="00155F61" w:rsidRPr="0053497D">
        <w:rPr>
          <w:sz w:val="28"/>
          <w:szCs w:val="28"/>
        </w:rPr>
        <w:t xml:space="preserve"> </w:t>
      </w:r>
      <w:r w:rsidRPr="0053497D">
        <w:rPr>
          <w:sz w:val="28"/>
          <w:szCs w:val="28"/>
        </w:rPr>
        <w:t>физической</w:t>
      </w:r>
      <w:r w:rsidR="00155F61" w:rsidRPr="0053497D">
        <w:rPr>
          <w:sz w:val="28"/>
          <w:szCs w:val="28"/>
        </w:rPr>
        <w:t xml:space="preserve"> </w:t>
      </w:r>
      <w:r w:rsidRPr="0053497D">
        <w:rPr>
          <w:sz w:val="28"/>
          <w:szCs w:val="28"/>
        </w:rPr>
        <w:t>культуре</w:t>
      </w:r>
      <w:r w:rsidR="00155F61" w:rsidRPr="0053497D">
        <w:rPr>
          <w:sz w:val="28"/>
          <w:szCs w:val="28"/>
        </w:rPr>
        <w:t xml:space="preserve"> </w:t>
      </w:r>
      <w:r w:rsidRPr="0053497D">
        <w:rPr>
          <w:sz w:val="28"/>
          <w:szCs w:val="28"/>
        </w:rPr>
        <w:t>и</w:t>
      </w:r>
      <w:r w:rsidR="00155F61" w:rsidRPr="0053497D">
        <w:rPr>
          <w:sz w:val="28"/>
          <w:szCs w:val="28"/>
        </w:rPr>
        <w:t xml:space="preserve"> </w:t>
      </w:r>
      <w:r w:rsidRPr="0053497D">
        <w:rPr>
          <w:sz w:val="28"/>
          <w:szCs w:val="28"/>
        </w:rPr>
        <w:t>адаптивному</w:t>
      </w:r>
      <w:r w:rsidR="00155F61" w:rsidRPr="0053497D">
        <w:rPr>
          <w:sz w:val="28"/>
          <w:szCs w:val="28"/>
        </w:rPr>
        <w:t xml:space="preserve"> </w:t>
      </w:r>
      <w:r w:rsidRPr="0053497D">
        <w:rPr>
          <w:sz w:val="28"/>
          <w:szCs w:val="28"/>
        </w:rPr>
        <w:t>спорту",</w:t>
      </w:r>
      <w:r w:rsidR="00155F61" w:rsidRPr="0053497D">
        <w:rPr>
          <w:sz w:val="28"/>
          <w:szCs w:val="28"/>
        </w:rPr>
        <w:t xml:space="preserve"> </w:t>
      </w:r>
      <w:r w:rsidRPr="0053497D">
        <w:rPr>
          <w:sz w:val="28"/>
          <w:szCs w:val="28"/>
        </w:rPr>
        <w:t>утвержденным</w:t>
      </w:r>
      <w:r w:rsidR="00155F61" w:rsidRPr="0053497D">
        <w:rPr>
          <w:sz w:val="28"/>
          <w:szCs w:val="28"/>
        </w:rPr>
        <w:t xml:space="preserve"> </w:t>
      </w:r>
      <w:r w:rsidRPr="0053497D">
        <w:rPr>
          <w:sz w:val="28"/>
          <w:szCs w:val="28"/>
        </w:rPr>
        <w:t>приказом</w:t>
      </w:r>
      <w:r w:rsidR="00155F61" w:rsidRPr="0053497D">
        <w:rPr>
          <w:sz w:val="28"/>
          <w:szCs w:val="28"/>
        </w:rPr>
        <w:t xml:space="preserve"> </w:t>
      </w:r>
      <w:r w:rsidRPr="0053497D">
        <w:rPr>
          <w:sz w:val="28"/>
          <w:szCs w:val="28"/>
        </w:rPr>
        <w:t>Минтруда</w:t>
      </w:r>
      <w:r w:rsidR="00155F61" w:rsidRPr="0053497D">
        <w:rPr>
          <w:sz w:val="28"/>
          <w:szCs w:val="28"/>
        </w:rPr>
        <w:t xml:space="preserve"> </w:t>
      </w:r>
      <w:r w:rsidRPr="0053497D">
        <w:rPr>
          <w:sz w:val="28"/>
          <w:szCs w:val="28"/>
        </w:rPr>
        <w:t>России от 02.04.2019 N 199н (зарегистрирован Минюстом России 29.04.2019, регистрационный N54541), профессиональным стандартом "Тренер", утвержденным приказом Минтруда России от</w:t>
      </w:r>
      <w:r w:rsidR="00155F61" w:rsidRPr="0053497D">
        <w:rPr>
          <w:sz w:val="28"/>
          <w:szCs w:val="28"/>
        </w:rPr>
        <w:t xml:space="preserve"> </w:t>
      </w:r>
      <w:r w:rsidRPr="0053497D">
        <w:rPr>
          <w:sz w:val="28"/>
          <w:szCs w:val="28"/>
        </w:rPr>
        <w:t>28.03.2019 N 191н (зарегистрирован Минюстом России 25.04.2019, регистрационный N 54519),</w:t>
      </w:r>
      <w:r w:rsidR="00155F61" w:rsidRPr="0053497D">
        <w:rPr>
          <w:sz w:val="28"/>
          <w:szCs w:val="28"/>
        </w:rPr>
        <w:t xml:space="preserve"> </w:t>
      </w:r>
      <w:r w:rsidRPr="0053497D">
        <w:rPr>
          <w:sz w:val="28"/>
          <w:szCs w:val="28"/>
        </w:rPr>
        <w:t>профессиональным</w:t>
      </w:r>
      <w:r w:rsidR="00155F61" w:rsidRPr="0053497D">
        <w:rPr>
          <w:sz w:val="28"/>
          <w:szCs w:val="28"/>
        </w:rPr>
        <w:t xml:space="preserve"> </w:t>
      </w:r>
      <w:r w:rsidRPr="0053497D">
        <w:rPr>
          <w:sz w:val="28"/>
          <w:szCs w:val="28"/>
        </w:rPr>
        <w:t>стандартом</w:t>
      </w:r>
      <w:r w:rsidR="00155F61" w:rsidRPr="0053497D">
        <w:rPr>
          <w:sz w:val="28"/>
          <w:szCs w:val="28"/>
        </w:rPr>
        <w:t xml:space="preserve"> </w:t>
      </w:r>
      <w:r w:rsidRPr="0053497D">
        <w:rPr>
          <w:sz w:val="28"/>
          <w:szCs w:val="28"/>
        </w:rPr>
        <w:t>"Инструктор-методист</w:t>
      </w:r>
      <w:r w:rsidR="00155F61" w:rsidRPr="0053497D">
        <w:rPr>
          <w:sz w:val="28"/>
          <w:szCs w:val="28"/>
        </w:rPr>
        <w:t xml:space="preserve"> </w:t>
      </w:r>
      <w:r w:rsidRPr="0053497D">
        <w:rPr>
          <w:sz w:val="28"/>
          <w:szCs w:val="28"/>
        </w:rPr>
        <w:t>по</w:t>
      </w:r>
      <w:r w:rsidR="00155F61" w:rsidRPr="0053497D">
        <w:rPr>
          <w:sz w:val="28"/>
          <w:szCs w:val="28"/>
        </w:rPr>
        <w:t xml:space="preserve"> </w:t>
      </w:r>
      <w:r w:rsidRPr="0053497D">
        <w:rPr>
          <w:sz w:val="28"/>
          <w:szCs w:val="28"/>
        </w:rPr>
        <w:t>адаптивной</w:t>
      </w:r>
      <w:r w:rsidR="00155F61" w:rsidRPr="0053497D">
        <w:rPr>
          <w:sz w:val="28"/>
          <w:szCs w:val="28"/>
        </w:rPr>
        <w:t xml:space="preserve"> </w:t>
      </w:r>
      <w:r w:rsidRPr="0053497D">
        <w:rPr>
          <w:sz w:val="28"/>
          <w:szCs w:val="28"/>
        </w:rPr>
        <w:t>физической</w:t>
      </w:r>
      <w:r w:rsidR="00155F61" w:rsidRPr="0053497D">
        <w:rPr>
          <w:sz w:val="28"/>
          <w:szCs w:val="28"/>
        </w:rPr>
        <w:t xml:space="preserve"> </w:t>
      </w:r>
      <w:r w:rsidRPr="0053497D">
        <w:rPr>
          <w:sz w:val="28"/>
          <w:szCs w:val="28"/>
        </w:rPr>
        <w:t>культуре</w:t>
      </w:r>
      <w:r w:rsidR="00155F61" w:rsidRPr="0053497D">
        <w:rPr>
          <w:sz w:val="28"/>
          <w:szCs w:val="28"/>
        </w:rPr>
        <w:t xml:space="preserve"> </w:t>
      </w:r>
      <w:r w:rsidRPr="0053497D">
        <w:rPr>
          <w:sz w:val="28"/>
          <w:szCs w:val="28"/>
        </w:rPr>
        <w:t>и</w:t>
      </w:r>
      <w:r w:rsidR="00155F61" w:rsidRPr="0053497D">
        <w:rPr>
          <w:sz w:val="28"/>
          <w:szCs w:val="28"/>
        </w:rPr>
        <w:t xml:space="preserve"> </w:t>
      </w:r>
      <w:r w:rsidRPr="0053497D">
        <w:rPr>
          <w:sz w:val="28"/>
          <w:szCs w:val="28"/>
        </w:rPr>
        <w:t>адаптивному</w:t>
      </w:r>
      <w:r w:rsidR="00155F61" w:rsidRPr="0053497D">
        <w:rPr>
          <w:sz w:val="28"/>
          <w:szCs w:val="28"/>
        </w:rPr>
        <w:t xml:space="preserve"> </w:t>
      </w:r>
      <w:r w:rsidRPr="0053497D">
        <w:rPr>
          <w:sz w:val="28"/>
          <w:szCs w:val="28"/>
        </w:rPr>
        <w:t>спорту",</w:t>
      </w:r>
      <w:r w:rsidR="00155F61" w:rsidRPr="0053497D">
        <w:rPr>
          <w:sz w:val="28"/>
          <w:szCs w:val="28"/>
        </w:rPr>
        <w:t xml:space="preserve"> </w:t>
      </w:r>
      <w:r w:rsidRPr="0053497D">
        <w:rPr>
          <w:sz w:val="28"/>
          <w:szCs w:val="28"/>
        </w:rPr>
        <w:t>утвержденным</w:t>
      </w:r>
      <w:r w:rsidR="00155F61" w:rsidRPr="0053497D">
        <w:rPr>
          <w:sz w:val="28"/>
          <w:szCs w:val="28"/>
        </w:rPr>
        <w:t xml:space="preserve"> </w:t>
      </w:r>
      <w:r w:rsidRPr="0053497D">
        <w:rPr>
          <w:sz w:val="28"/>
          <w:szCs w:val="28"/>
        </w:rPr>
        <w:t>приказом</w:t>
      </w:r>
      <w:r w:rsidR="00155F61" w:rsidRPr="0053497D">
        <w:rPr>
          <w:sz w:val="28"/>
          <w:szCs w:val="28"/>
        </w:rPr>
        <w:t xml:space="preserve"> </w:t>
      </w:r>
      <w:r w:rsidRPr="0053497D">
        <w:rPr>
          <w:sz w:val="28"/>
          <w:szCs w:val="28"/>
        </w:rPr>
        <w:t>Минтруда</w:t>
      </w:r>
      <w:r w:rsidR="00155F61" w:rsidRPr="0053497D">
        <w:rPr>
          <w:sz w:val="28"/>
          <w:szCs w:val="28"/>
        </w:rPr>
        <w:t xml:space="preserve"> </w:t>
      </w:r>
      <w:r w:rsidRPr="0053497D">
        <w:rPr>
          <w:sz w:val="28"/>
          <w:szCs w:val="28"/>
        </w:rPr>
        <w:t>России</w:t>
      </w:r>
      <w:r w:rsidR="00155F61" w:rsidRPr="0053497D">
        <w:rPr>
          <w:sz w:val="28"/>
          <w:szCs w:val="28"/>
        </w:rPr>
        <w:t xml:space="preserve"> </w:t>
      </w:r>
      <w:r w:rsidRPr="0053497D">
        <w:rPr>
          <w:sz w:val="28"/>
          <w:szCs w:val="28"/>
        </w:rPr>
        <w:t>от</w:t>
      </w:r>
      <w:r w:rsidR="00155F61" w:rsidRPr="0053497D">
        <w:rPr>
          <w:sz w:val="28"/>
          <w:szCs w:val="28"/>
        </w:rPr>
        <w:t xml:space="preserve"> </w:t>
      </w:r>
      <w:r w:rsidRPr="0053497D">
        <w:rPr>
          <w:sz w:val="28"/>
          <w:szCs w:val="28"/>
        </w:rPr>
        <w:t>02.04.2019</w:t>
      </w:r>
      <w:r w:rsidR="00155F61" w:rsidRPr="0053497D">
        <w:rPr>
          <w:sz w:val="28"/>
          <w:szCs w:val="28"/>
        </w:rPr>
        <w:t xml:space="preserve"> </w:t>
      </w:r>
      <w:r w:rsidRPr="0053497D">
        <w:rPr>
          <w:sz w:val="28"/>
          <w:szCs w:val="28"/>
        </w:rPr>
        <w:t>N197н</w:t>
      </w:r>
      <w:r w:rsidR="00155F61" w:rsidRPr="0053497D">
        <w:rPr>
          <w:sz w:val="28"/>
          <w:szCs w:val="28"/>
        </w:rPr>
        <w:t xml:space="preserve"> </w:t>
      </w:r>
      <w:r w:rsidRPr="0053497D">
        <w:rPr>
          <w:sz w:val="28"/>
          <w:szCs w:val="28"/>
        </w:rPr>
        <w:t>(зарегистрирован Минюстом России 29.04.2019, регистрационный N 54540), профессиональным</w:t>
      </w:r>
      <w:r w:rsidR="00155F61" w:rsidRPr="0053497D">
        <w:rPr>
          <w:sz w:val="28"/>
          <w:szCs w:val="28"/>
        </w:rPr>
        <w:t xml:space="preserve"> </w:t>
      </w:r>
      <w:r w:rsidRPr="0053497D">
        <w:rPr>
          <w:sz w:val="28"/>
          <w:szCs w:val="28"/>
        </w:rPr>
        <w:t>стандартом</w:t>
      </w:r>
      <w:r w:rsidR="00155F61" w:rsidRPr="0053497D">
        <w:rPr>
          <w:sz w:val="28"/>
          <w:szCs w:val="28"/>
        </w:rPr>
        <w:t xml:space="preserve"> </w:t>
      </w:r>
      <w:r w:rsidRPr="0053497D">
        <w:rPr>
          <w:sz w:val="28"/>
          <w:szCs w:val="28"/>
        </w:rPr>
        <w:t>"Специалист</w:t>
      </w:r>
      <w:r w:rsidR="00155F61" w:rsidRPr="0053497D">
        <w:rPr>
          <w:sz w:val="28"/>
          <w:szCs w:val="28"/>
        </w:rPr>
        <w:t xml:space="preserve"> </w:t>
      </w:r>
      <w:r w:rsidRPr="0053497D">
        <w:rPr>
          <w:sz w:val="28"/>
          <w:szCs w:val="28"/>
        </w:rPr>
        <w:t>по</w:t>
      </w:r>
      <w:r w:rsidR="00155F61" w:rsidRPr="0053497D">
        <w:rPr>
          <w:sz w:val="28"/>
          <w:szCs w:val="28"/>
        </w:rPr>
        <w:t xml:space="preserve"> </w:t>
      </w:r>
      <w:r w:rsidRPr="0053497D">
        <w:rPr>
          <w:sz w:val="28"/>
          <w:szCs w:val="28"/>
        </w:rPr>
        <w:t>инструкторской</w:t>
      </w:r>
      <w:r w:rsidR="00155F61" w:rsidRPr="0053497D">
        <w:rPr>
          <w:sz w:val="28"/>
          <w:szCs w:val="28"/>
        </w:rPr>
        <w:t xml:space="preserve"> </w:t>
      </w:r>
      <w:r w:rsidRPr="0053497D">
        <w:rPr>
          <w:sz w:val="28"/>
          <w:szCs w:val="28"/>
        </w:rPr>
        <w:t>и</w:t>
      </w:r>
      <w:r w:rsidR="00155F61" w:rsidRPr="0053497D">
        <w:rPr>
          <w:sz w:val="28"/>
          <w:szCs w:val="28"/>
        </w:rPr>
        <w:t xml:space="preserve"> </w:t>
      </w:r>
      <w:r w:rsidRPr="0053497D">
        <w:rPr>
          <w:sz w:val="28"/>
          <w:szCs w:val="28"/>
        </w:rPr>
        <w:t>методической</w:t>
      </w:r>
      <w:r w:rsidR="00155F61" w:rsidRPr="0053497D">
        <w:rPr>
          <w:sz w:val="28"/>
          <w:szCs w:val="28"/>
        </w:rPr>
        <w:t xml:space="preserve"> </w:t>
      </w:r>
      <w:r w:rsidRPr="0053497D">
        <w:rPr>
          <w:sz w:val="28"/>
          <w:szCs w:val="28"/>
        </w:rPr>
        <w:t>работе</w:t>
      </w:r>
      <w:r w:rsidR="00155F61" w:rsidRPr="0053497D">
        <w:rPr>
          <w:sz w:val="28"/>
          <w:szCs w:val="28"/>
        </w:rPr>
        <w:t xml:space="preserve"> </w:t>
      </w:r>
      <w:r w:rsidRPr="0053497D">
        <w:rPr>
          <w:sz w:val="28"/>
          <w:szCs w:val="28"/>
        </w:rPr>
        <w:t>в</w:t>
      </w:r>
      <w:r w:rsidR="00155F61" w:rsidRPr="0053497D">
        <w:rPr>
          <w:sz w:val="28"/>
          <w:szCs w:val="28"/>
        </w:rPr>
        <w:t xml:space="preserve"> </w:t>
      </w:r>
      <w:r w:rsidRPr="0053497D">
        <w:rPr>
          <w:sz w:val="28"/>
          <w:szCs w:val="28"/>
        </w:rPr>
        <w:t>области</w:t>
      </w:r>
      <w:r w:rsidR="00155F61" w:rsidRPr="0053497D">
        <w:rPr>
          <w:sz w:val="28"/>
          <w:szCs w:val="28"/>
        </w:rPr>
        <w:t xml:space="preserve"> </w:t>
      </w:r>
      <w:r w:rsidRPr="0053497D">
        <w:rPr>
          <w:sz w:val="28"/>
          <w:szCs w:val="28"/>
        </w:rPr>
        <w:t>физической</w:t>
      </w:r>
      <w:r w:rsidR="00155F61" w:rsidRPr="0053497D">
        <w:rPr>
          <w:sz w:val="28"/>
          <w:szCs w:val="28"/>
        </w:rPr>
        <w:t xml:space="preserve"> </w:t>
      </w:r>
      <w:r w:rsidRPr="0053497D">
        <w:rPr>
          <w:sz w:val="28"/>
          <w:szCs w:val="28"/>
        </w:rPr>
        <w:t>культуры</w:t>
      </w:r>
      <w:r w:rsidR="00155F61" w:rsidRPr="0053497D">
        <w:rPr>
          <w:sz w:val="28"/>
          <w:szCs w:val="28"/>
        </w:rPr>
        <w:t xml:space="preserve"> </w:t>
      </w:r>
      <w:r w:rsidRPr="0053497D">
        <w:rPr>
          <w:sz w:val="28"/>
          <w:szCs w:val="28"/>
        </w:rPr>
        <w:t>и</w:t>
      </w:r>
      <w:r w:rsidR="00155F61" w:rsidRPr="0053497D">
        <w:rPr>
          <w:sz w:val="28"/>
          <w:szCs w:val="28"/>
        </w:rPr>
        <w:t xml:space="preserve"> </w:t>
      </w:r>
      <w:r w:rsidRPr="0053497D">
        <w:rPr>
          <w:sz w:val="28"/>
          <w:szCs w:val="28"/>
        </w:rPr>
        <w:t>спорта",</w:t>
      </w:r>
      <w:r w:rsidR="00155F61" w:rsidRPr="0053497D">
        <w:rPr>
          <w:sz w:val="28"/>
          <w:szCs w:val="28"/>
        </w:rPr>
        <w:t xml:space="preserve"> </w:t>
      </w:r>
      <w:r w:rsidRPr="0053497D">
        <w:rPr>
          <w:sz w:val="28"/>
          <w:szCs w:val="28"/>
        </w:rPr>
        <w:t>утвержденным</w:t>
      </w:r>
      <w:r w:rsidR="00155F61" w:rsidRPr="0053497D">
        <w:rPr>
          <w:sz w:val="28"/>
          <w:szCs w:val="28"/>
        </w:rPr>
        <w:t xml:space="preserve"> </w:t>
      </w:r>
      <w:r w:rsidRPr="0053497D">
        <w:rPr>
          <w:sz w:val="28"/>
          <w:szCs w:val="28"/>
        </w:rPr>
        <w:t>приказом</w:t>
      </w:r>
      <w:r w:rsidR="00155F61" w:rsidRPr="0053497D">
        <w:rPr>
          <w:sz w:val="28"/>
          <w:szCs w:val="28"/>
        </w:rPr>
        <w:t xml:space="preserve"> </w:t>
      </w:r>
      <w:r w:rsidRPr="0053497D">
        <w:rPr>
          <w:sz w:val="28"/>
          <w:szCs w:val="28"/>
        </w:rPr>
        <w:t>Минтруда</w:t>
      </w:r>
      <w:r w:rsidR="00155F61" w:rsidRPr="0053497D">
        <w:rPr>
          <w:sz w:val="28"/>
          <w:szCs w:val="28"/>
        </w:rPr>
        <w:t xml:space="preserve"> </w:t>
      </w:r>
      <w:r w:rsidRPr="0053497D">
        <w:rPr>
          <w:sz w:val="28"/>
          <w:szCs w:val="28"/>
        </w:rPr>
        <w:t>России</w:t>
      </w:r>
      <w:r w:rsidR="00155F61" w:rsidRPr="0053497D">
        <w:rPr>
          <w:sz w:val="28"/>
          <w:szCs w:val="28"/>
        </w:rPr>
        <w:t xml:space="preserve"> </w:t>
      </w:r>
      <w:r w:rsidRPr="0053497D">
        <w:rPr>
          <w:sz w:val="28"/>
          <w:szCs w:val="28"/>
        </w:rPr>
        <w:t>от</w:t>
      </w:r>
      <w:r w:rsidR="00155F61" w:rsidRPr="0053497D">
        <w:rPr>
          <w:sz w:val="28"/>
          <w:szCs w:val="28"/>
        </w:rPr>
        <w:t xml:space="preserve"> </w:t>
      </w:r>
      <w:r w:rsidRPr="0053497D">
        <w:rPr>
          <w:sz w:val="28"/>
          <w:szCs w:val="28"/>
        </w:rPr>
        <w:t>21.04.2022</w:t>
      </w:r>
      <w:r w:rsidR="00155F61" w:rsidRPr="0053497D">
        <w:rPr>
          <w:sz w:val="28"/>
          <w:szCs w:val="28"/>
        </w:rPr>
        <w:t xml:space="preserve"> </w:t>
      </w:r>
      <w:r w:rsidRPr="0053497D">
        <w:rPr>
          <w:sz w:val="28"/>
          <w:szCs w:val="28"/>
        </w:rPr>
        <w:t>N237н</w:t>
      </w:r>
      <w:r w:rsidR="00155F61" w:rsidRPr="0053497D">
        <w:rPr>
          <w:sz w:val="28"/>
          <w:szCs w:val="28"/>
        </w:rPr>
        <w:t xml:space="preserve"> </w:t>
      </w:r>
      <w:r w:rsidRPr="0053497D">
        <w:rPr>
          <w:sz w:val="28"/>
          <w:szCs w:val="28"/>
        </w:rPr>
        <w:t>(зарегистрирован Минюстом России 27.05.2022, регистрационный N 68615), профессиональным</w:t>
      </w:r>
      <w:r w:rsidR="00155F61" w:rsidRPr="0053497D">
        <w:rPr>
          <w:sz w:val="28"/>
          <w:szCs w:val="28"/>
        </w:rPr>
        <w:t xml:space="preserve"> </w:t>
      </w:r>
      <w:r w:rsidRPr="0053497D">
        <w:rPr>
          <w:sz w:val="28"/>
          <w:szCs w:val="28"/>
        </w:rPr>
        <w:t>стандартом</w:t>
      </w:r>
      <w:r w:rsidR="00155F61" w:rsidRPr="0053497D">
        <w:rPr>
          <w:sz w:val="28"/>
          <w:szCs w:val="28"/>
        </w:rPr>
        <w:t xml:space="preserve"> </w:t>
      </w:r>
      <w:r w:rsidRPr="0053497D">
        <w:rPr>
          <w:sz w:val="28"/>
          <w:szCs w:val="28"/>
        </w:rPr>
        <w:t>"Сопровождающий</w:t>
      </w:r>
      <w:r w:rsidR="00155F61" w:rsidRPr="0053497D">
        <w:rPr>
          <w:sz w:val="28"/>
          <w:szCs w:val="28"/>
        </w:rPr>
        <w:t xml:space="preserve"> </w:t>
      </w:r>
      <w:r w:rsidRPr="0053497D">
        <w:rPr>
          <w:sz w:val="28"/>
          <w:szCs w:val="28"/>
        </w:rPr>
        <w:t>инвалидов,</w:t>
      </w:r>
      <w:r w:rsidR="00155F61" w:rsidRPr="0053497D">
        <w:rPr>
          <w:sz w:val="28"/>
          <w:szCs w:val="28"/>
        </w:rPr>
        <w:t xml:space="preserve"> </w:t>
      </w:r>
      <w:r w:rsidRPr="0053497D">
        <w:rPr>
          <w:sz w:val="28"/>
          <w:szCs w:val="28"/>
        </w:rPr>
        <w:t>лиц</w:t>
      </w:r>
      <w:r w:rsidR="00155F61" w:rsidRPr="0053497D">
        <w:rPr>
          <w:sz w:val="28"/>
          <w:szCs w:val="28"/>
        </w:rPr>
        <w:t xml:space="preserve"> </w:t>
      </w:r>
      <w:r w:rsidRPr="0053497D">
        <w:rPr>
          <w:sz w:val="28"/>
          <w:szCs w:val="28"/>
        </w:rPr>
        <w:t>с</w:t>
      </w:r>
      <w:r w:rsidR="00155F61" w:rsidRPr="0053497D">
        <w:rPr>
          <w:sz w:val="28"/>
          <w:szCs w:val="28"/>
        </w:rPr>
        <w:t xml:space="preserve"> </w:t>
      </w:r>
      <w:r w:rsidRPr="0053497D">
        <w:rPr>
          <w:sz w:val="28"/>
          <w:szCs w:val="28"/>
        </w:rPr>
        <w:t>ограниченными</w:t>
      </w:r>
      <w:r w:rsidR="00155F61" w:rsidRPr="0053497D">
        <w:rPr>
          <w:sz w:val="28"/>
          <w:szCs w:val="28"/>
        </w:rPr>
        <w:t xml:space="preserve"> </w:t>
      </w:r>
      <w:r w:rsidRPr="0053497D">
        <w:rPr>
          <w:sz w:val="28"/>
          <w:szCs w:val="28"/>
        </w:rPr>
        <w:t>возможностями</w:t>
      </w:r>
      <w:r w:rsidR="00155F61" w:rsidRPr="0053497D">
        <w:rPr>
          <w:sz w:val="28"/>
          <w:szCs w:val="28"/>
        </w:rPr>
        <w:t xml:space="preserve"> </w:t>
      </w:r>
      <w:r w:rsidRPr="0053497D">
        <w:rPr>
          <w:sz w:val="28"/>
          <w:szCs w:val="28"/>
        </w:rPr>
        <w:t>здоровья,</w:t>
      </w:r>
      <w:r w:rsidR="00155F61" w:rsidRPr="0053497D">
        <w:rPr>
          <w:sz w:val="28"/>
          <w:szCs w:val="28"/>
        </w:rPr>
        <w:t xml:space="preserve"> </w:t>
      </w:r>
      <w:r w:rsidRPr="0053497D">
        <w:rPr>
          <w:sz w:val="28"/>
          <w:szCs w:val="28"/>
        </w:rPr>
        <w:t>несовершеннолетних</w:t>
      </w:r>
      <w:r w:rsidR="00155F61" w:rsidRPr="0053497D">
        <w:rPr>
          <w:sz w:val="28"/>
          <w:szCs w:val="28"/>
        </w:rPr>
        <w:t xml:space="preserve"> </w:t>
      </w:r>
      <w:r w:rsidRPr="0053497D">
        <w:rPr>
          <w:sz w:val="28"/>
          <w:szCs w:val="28"/>
        </w:rPr>
        <w:t>лиц</w:t>
      </w:r>
      <w:r w:rsidR="00155F61" w:rsidRPr="0053497D">
        <w:rPr>
          <w:sz w:val="28"/>
          <w:szCs w:val="28"/>
        </w:rPr>
        <w:t xml:space="preserve"> </w:t>
      </w:r>
      <w:r w:rsidRPr="0053497D">
        <w:rPr>
          <w:sz w:val="28"/>
          <w:szCs w:val="28"/>
        </w:rPr>
        <w:t>на</w:t>
      </w:r>
      <w:r w:rsidR="00155F61" w:rsidRPr="0053497D">
        <w:rPr>
          <w:sz w:val="28"/>
          <w:szCs w:val="28"/>
        </w:rPr>
        <w:t xml:space="preserve"> </w:t>
      </w:r>
      <w:r w:rsidRPr="0053497D">
        <w:rPr>
          <w:sz w:val="28"/>
          <w:szCs w:val="28"/>
        </w:rPr>
        <w:t>спортивные</w:t>
      </w:r>
      <w:r w:rsidR="00155F61" w:rsidRPr="0053497D">
        <w:rPr>
          <w:sz w:val="28"/>
          <w:szCs w:val="28"/>
        </w:rPr>
        <w:t xml:space="preserve"> </w:t>
      </w:r>
      <w:r w:rsidRPr="0053497D">
        <w:rPr>
          <w:sz w:val="28"/>
          <w:szCs w:val="28"/>
        </w:rPr>
        <w:t>мероприятия",</w:t>
      </w:r>
      <w:r w:rsidR="00155F61" w:rsidRPr="0053497D">
        <w:rPr>
          <w:sz w:val="28"/>
          <w:szCs w:val="28"/>
        </w:rPr>
        <w:t xml:space="preserve"> </w:t>
      </w:r>
      <w:r w:rsidRPr="0053497D">
        <w:rPr>
          <w:sz w:val="28"/>
          <w:szCs w:val="28"/>
        </w:rPr>
        <w:t>утвержденным</w:t>
      </w:r>
      <w:r w:rsidR="00155F61" w:rsidRPr="0053497D">
        <w:rPr>
          <w:sz w:val="28"/>
          <w:szCs w:val="28"/>
        </w:rPr>
        <w:t xml:space="preserve"> </w:t>
      </w:r>
      <w:r w:rsidRPr="0053497D">
        <w:rPr>
          <w:sz w:val="28"/>
          <w:szCs w:val="28"/>
        </w:rPr>
        <w:t>приказом</w:t>
      </w:r>
      <w:r w:rsidR="00155F61" w:rsidRPr="0053497D">
        <w:rPr>
          <w:sz w:val="28"/>
          <w:szCs w:val="28"/>
        </w:rPr>
        <w:t xml:space="preserve"> </w:t>
      </w:r>
      <w:r w:rsidRPr="0053497D">
        <w:rPr>
          <w:sz w:val="28"/>
          <w:szCs w:val="28"/>
        </w:rPr>
        <w:t>Минтруда</w:t>
      </w:r>
      <w:r w:rsidR="00155F61" w:rsidRPr="0053497D">
        <w:rPr>
          <w:sz w:val="28"/>
          <w:szCs w:val="28"/>
        </w:rPr>
        <w:t xml:space="preserve"> </w:t>
      </w:r>
      <w:r w:rsidRPr="0053497D">
        <w:rPr>
          <w:sz w:val="28"/>
          <w:szCs w:val="28"/>
        </w:rPr>
        <w:t>России от 31.03.2022 N 191н (зарегистрирован Минюстом России 11.05.2022, регистрационный N68449), или Единым квалификационным справочником должностей руководителей, специалистов</w:t>
      </w:r>
      <w:r w:rsidR="006A7225" w:rsidRPr="0053497D">
        <w:rPr>
          <w:sz w:val="28"/>
          <w:szCs w:val="28"/>
        </w:rPr>
        <w:t xml:space="preserve"> </w:t>
      </w:r>
      <w:r w:rsidRPr="0053497D">
        <w:rPr>
          <w:sz w:val="28"/>
          <w:szCs w:val="28"/>
        </w:rPr>
        <w:t>и</w:t>
      </w:r>
      <w:r w:rsidR="006A7225" w:rsidRPr="0053497D">
        <w:rPr>
          <w:sz w:val="28"/>
          <w:szCs w:val="28"/>
        </w:rPr>
        <w:t xml:space="preserve"> </w:t>
      </w:r>
      <w:r w:rsidRPr="0053497D">
        <w:rPr>
          <w:sz w:val="28"/>
          <w:szCs w:val="28"/>
        </w:rPr>
        <w:t>служащих,</w:t>
      </w:r>
      <w:r w:rsidR="006A7225" w:rsidRPr="0053497D">
        <w:rPr>
          <w:sz w:val="28"/>
          <w:szCs w:val="28"/>
        </w:rPr>
        <w:t xml:space="preserve"> </w:t>
      </w:r>
      <w:r w:rsidRPr="0053497D">
        <w:rPr>
          <w:sz w:val="28"/>
          <w:szCs w:val="28"/>
        </w:rPr>
        <w:t>раздел</w:t>
      </w:r>
      <w:r w:rsidR="006A7225" w:rsidRPr="0053497D">
        <w:rPr>
          <w:sz w:val="28"/>
          <w:szCs w:val="28"/>
        </w:rPr>
        <w:t xml:space="preserve"> </w:t>
      </w:r>
      <w:r w:rsidRPr="0053497D">
        <w:rPr>
          <w:sz w:val="28"/>
          <w:szCs w:val="28"/>
        </w:rPr>
        <w:t>"Квалификационные</w:t>
      </w:r>
      <w:r w:rsidR="006A7225" w:rsidRPr="0053497D">
        <w:rPr>
          <w:sz w:val="28"/>
          <w:szCs w:val="28"/>
        </w:rPr>
        <w:t xml:space="preserve"> </w:t>
      </w:r>
      <w:r w:rsidRPr="0053497D">
        <w:rPr>
          <w:sz w:val="28"/>
          <w:szCs w:val="28"/>
        </w:rPr>
        <w:t>характеристики</w:t>
      </w:r>
      <w:r w:rsidR="006A7225" w:rsidRPr="0053497D">
        <w:rPr>
          <w:sz w:val="28"/>
          <w:szCs w:val="28"/>
        </w:rPr>
        <w:t xml:space="preserve"> </w:t>
      </w:r>
      <w:r w:rsidRPr="0053497D">
        <w:rPr>
          <w:sz w:val="28"/>
          <w:szCs w:val="28"/>
        </w:rPr>
        <w:t>должностей</w:t>
      </w:r>
      <w:r w:rsidR="006A7225" w:rsidRPr="0053497D">
        <w:rPr>
          <w:sz w:val="28"/>
          <w:szCs w:val="28"/>
        </w:rPr>
        <w:t xml:space="preserve"> </w:t>
      </w:r>
      <w:r w:rsidRPr="0053497D">
        <w:rPr>
          <w:sz w:val="28"/>
          <w:szCs w:val="28"/>
        </w:rPr>
        <w:t>работников</w:t>
      </w:r>
      <w:r w:rsidR="006A7225" w:rsidRPr="0053497D">
        <w:rPr>
          <w:sz w:val="28"/>
          <w:szCs w:val="28"/>
        </w:rPr>
        <w:t xml:space="preserve"> </w:t>
      </w:r>
      <w:r w:rsidRPr="0053497D">
        <w:rPr>
          <w:sz w:val="28"/>
          <w:szCs w:val="28"/>
        </w:rPr>
        <w:t>в</w:t>
      </w:r>
      <w:r w:rsidR="006A7225" w:rsidRPr="0053497D">
        <w:rPr>
          <w:sz w:val="28"/>
          <w:szCs w:val="28"/>
        </w:rPr>
        <w:t xml:space="preserve"> </w:t>
      </w:r>
      <w:r w:rsidRPr="0053497D">
        <w:rPr>
          <w:sz w:val="28"/>
          <w:szCs w:val="28"/>
        </w:rPr>
        <w:t>области</w:t>
      </w:r>
      <w:r w:rsidR="006A7225" w:rsidRPr="0053497D">
        <w:rPr>
          <w:sz w:val="28"/>
          <w:szCs w:val="28"/>
        </w:rPr>
        <w:t xml:space="preserve"> </w:t>
      </w:r>
      <w:r w:rsidRPr="0053497D">
        <w:rPr>
          <w:sz w:val="28"/>
          <w:szCs w:val="28"/>
        </w:rPr>
        <w:t>физической</w:t>
      </w:r>
      <w:r w:rsidR="006A7225" w:rsidRPr="0053497D">
        <w:rPr>
          <w:sz w:val="28"/>
          <w:szCs w:val="28"/>
        </w:rPr>
        <w:t xml:space="preserve">  </w:t>
      </w:r>
      <w:r w:rsidRPr="0053497D">
        <w:rPr>
          <w:sz w:val="28"/>
          <w:szCs w:val="28"/>
        </w:rPr>
        <w:t>культуры</w:t>
      </w:r>
      <w:r w:rsidR="006A7225" w:rsidRPr="0053497D">
        <w:rPr>
          <w:sz w:val="28"/>
          <w:szCs w:val="28"/>
        </w:rPr>
        <w:t xml:space="preserve"> </w:t>
      </w:r>
      <w:r w:rsidRPr="0053497D">
        <w:rPr>
          <w:sz w:val="28"/>
          <w:szCs w:val="28"/>
        </w:rPr>
        <w:t>и</w:t>
      </w:r>
      <w:r w:rsidR="006A7225" w:rsidRPr="0053497D">
        <w:rPr>
          <w:sz w:val="28"/>
          <w:szCs w:val="28"/>
        </w:rPr>
        <w:t xml:space="preserve"> </w:t>
      </w:r>
      <w:r w:rsidRPr="0053497D">
        <w:rPr>
          <w:sz w:val="28"/>
          <w:szCs w:val="28"/>
        </w:rPr>
        <w:t>спорта",</w:t>
      </w:r>
      <w:r w:rsidR="006A7225" w:rsidRPr="0053497D">
        <w:rPr>
          <w:sz w:val="28"/>
          <w:szCs w:val="28"/>
        </w:rPr>
        <w:t xml:space="preserve"> </w:t>
      </w:r>
      <w:r w:rsidRPr="0053497D">
        <w:rPr>
          <w:sz w:val="28"/>
          <w:szCs w:val="28"/>
        </w:rPr>
        <w:t>утвержденным</w:t>
      </w:r>
      <w:r w:rsidR="006A7225" w:rsidRPr="0053497D">
        <w:rPr>
          <w:sz w:val="28"/>
          <w:szCs w:val="28"/>
        </w:rPr>
        <w:t xml:space="preserve"> </w:t>
      </w:r>
      <w:r w:rsidRPr="0053497D">
        <w:rPr>
          <w:sz w:val="28"/>
          <w:szCs w:val="28"/>
        </w:rPr>
        <w:t>приказом</w:t>
      </w:r>
      <w:r w:rsidR="006A7225" w:rsidRPr="0053497D">
        <w:rPr>
          <w:sz w:val="28"/>
          <w:szCs w:val="28"/>
        </w:rPr>
        <w:t xml:space="preserve"> </w:t>
      </w:r>
      <w:r w:rsidRPr="0053497D">
        <w:rPr>
          <w:sz w:val="28"/>
          <w:szCs w:val="28"/>
        </w:rPr>
        <w:t>Минздравсоцразвития</w:t>
      </w:r>
      <w:r w:rsidR="006A7225" w:rsidRPr="0053497D">
        <w:rPr>
          <w:sz w:val="28"/>
          <w:szCs w:val="28"/>
        </w:rPr>
        <w:t xml:space="preserve"> </w:t>
      </w:r>
      <w:r w:rsidRPr="0053497D">
        <w:rPr>
          <w:sz w:val="28"/>
          <w:szCs w:val="28"/>
        </w:rPr>
        <w:t>России</w:t>
      </w:r>
      <w:r w:rsidR="006A7225" w:rsidRPr="0053497D">
        <w:rPr>
          <w:sz w:val="28"/>
          <w:szCs w:val="28"/>
        </w:rPr>
        <w:t xml:space="preserve"> </w:t>
      </w:r>
      <w:r w:rsidRPr="0053497D">
        <w:rPr>
          <w:sz w:val="28"/>
          <w:szCs w:val="28"/>
        </w:rPr>
        <w:t>от</w:t>
      </w:r>
      <w:r w:rsidR="006A7225" w:rsidRPr="0053497D">
        <w:rPr>
          <w:sz w:val="28"/>
          <w:szCs w:val="28"/>
        </w:rPr>
        <w:t xml:space="preserve"> </w:t>
      </w:r>
      <w:r w:rsidRPr="0053497D">
        <w:rPr>
          <w:sz w:val="28"/>
          <w:szCs w:val="28"/>
        </w:rPr>
        <w:t>15.08.2011</w:t>
      </w:r>
      <w:r w:rsidR="006A7225" w:rsidRPr="0053497D">
        <w:rPr>
          <w:sz w:val="28"/>
          <w:szCs w:val="28"/>
        </w:rPr>
        <w:t xml:space="preserve"> </w:t>
      </w:r>
      <w:r w:rsidRPr="0053497D">
        <w:rPr>
          <w:sz w:val="28"/>
          <w:szCs w:val="28"/>
        </w:rPr>
        <w:t>N916н (зарегистрирован</w:t>
      </w:r>
      <w:r w:rsidR="006A7225" w:rsidRPr="0053497D">
        <w:rPr>
          <w:sz w:val="28"/>
          <w:szCs w:val="28"/>
        </w:rPr>
        <w:t xml:space="preserve"> </w:t>
      </w:r>
      <w:r w:rsidRPr="0053497D">
        <w:rPr>
          <w:sz w:val="28"/>
          <w:szCs w:val="28"/>
        </w:rPr>
        <w:t>Минюстом</w:t>
      </w:r>
      <w:r w:rsidR="006A7225" w:rsidRPr="0053497D">
        <w:rPr>
          <w:sz w:val="28"/>
          <w:szCs w:val="28"/>
        </w:rPr>
        <w:t xml:space="preserve"> </w:t>
      </w:r>
      <w:r w:rsidRPr="0053497D">
        <w:rPr>
          <w:sz w:val="28"/>
          <w:szCs w:val="28"/>
        </w:rPr>
        <w:t>России</w:t>
      </w:r>
      <w:r w:rsidR="006A7225" w:rsidRPr="0053497D">
        <w:rPr>
          <w:sz w:val="28"/>
          <w:szCs w:val="28"/>
        </w:rPr>
        <w:t xml:space="preserve"> </w:t>
      </w:r>
      <w:r w:rsidRPr="0053497D">
        <w:rPr>
          <w:sz w:val="28"/>
          <w:szCs w:val="28"/>
        </w:rPr>
        <w:t>14.10.2011,</w:t>
      </w:r>
      <w:r w:rsidR="006A7225" w:rsidRPr="0053497D">
        <w:rPr>
          <w:sz w:val="28"/>
          <w:szCs w:val="28"/>
        </w:rPr>
        <w:t xml:space="preserve"> </w:t>
      </w:r>
      <w:r w:rsidRPr="0053497D">
        <w:rPr>
          <w:sz w:val="28"/>
          <w:szCs w:val="28"/>
        </w:rPr>
        <w:t>регистрационный</w:t>
      </w:r>
      <w:r w:rsidR="006A7225" w:rsidRPr="0053497D">
        <w:rPr>
          <w:sz w:val="28"/>
          <w:szCs w:val="28"/>
        </w:rPr>
        <w:t xml:space="preserve"> </w:t>
      </w:r>
      <w:r w:rsidRPr="0053497D">
        <w:rPr>
          <w:sz w:val="28"/>
          <w:szCs w:val="28"/>
        </w:rPr>
        <w:t>N</w:t>
      </w:r>
      <w:r w:rsidR="006A7225" w:rsidRPr="0053497D">
        <w:rPr>
          <w:sz w:val="28"/>
          <w:szCs w:val="28"/>
        </w:rPr>
        <w:t xml:space="preserve"> </w:t>
      </w:r>
      <w:r w:rsidRPr="0053497D">
        <w:rPr>
          <w:sz w:val="28"/>
          <w:szCs w:val="28"/>
        </w:rPr>
        <w:t>22054).</w:t>
      </w:r>
    </w:p>
    <w:p w14:paraId="0511D3B5" w14:textId="77777777" w:rsidR="005370EB" w:rsidRPr="0053497D" w:rsidRDefault="00C37901" w:rsidP="00F820A6">
      <w:pPr>
        <w:pStyle w:val="a3"/>
        <w:spacing w:before="3"/>
        <w:ind w:left="0" w:right="3" w:firstLine="708"/>
        <w:jc w:val="both"/>
        <w:rPr>
          <w:sz w:val="28"/>
          <w:szCs w:val="28"/>
        </w:rPr>
      </w:pPr>
      <w:r w:rsidRPr="0053497D">
        <w:rPr>
          <w:sz w:val="28"/>
          <w:szCs w:val="28"/>
        </w:rPr>
        <w:t>С целью профессионального роста и присвоения квалификационных категорий тренеру, тренеру-преподавателю, инструктору-методисту, старшему инструктору-методисту необходимо:</w:t>
      </w:r>
    </w:p>
    <w:p w14:paraId="17F387CB" w14:textId="79F75242" w:rsidR="00C37901" w:rsidRPr="0053497D" w:rsidRDefault="00C37901" w:rsidP="00F820A6">
      <w:pPr>
        <w:pStyle w:val="a7"/>
        <w:numPr>
          <w:ilvl w:val="0"/>
          <w:numId w:val="4"/>
        </w:numPr>
        <w:tabs>
          <w:tab w:val="left" w:pos="284"/>
        </w:tabs>
        <w:spacing w:before="157"/>
        <w:ind w:left="0" w:right="3" w:firstLine="0"/>
        <w:rPr>
          <w:sz w:val="28"/>
          <w:szCs w:val="28"/>
        </w:rPr>
      </w:pPr>
      <w:r w:rsidRPr="0053497D">
        <w:rPr>
          <w:sz w:val="28"/>
          <w:szCs w:val="28"/>
        </w:rPr>
        <w:t xml:space="preserve">получать (проходить) дополнительное профессиональное образование (программы повышения квалификации или программы профессиональной переподготовки) раз в </w:t>
      </w:r>
      <w:r w:rsidR="008C765A">
        <w:rPr>
          <w:sz w:val="28"/>
          <w:szCs w:val="28"/>
        </w:rPr>
        <w:t>четыре</w:t>
      </w:r>
      <w:r w:rsidRPr="0053497D">
        <w:rPr>
          <w:sz w:val="28"/>
          <w:szCs w:val="28"/>
        </w:rPr>
        <w:t xml:space="preserve"> года;</w:t>
      </w:r>
    </w:p>
    <w:p w14:paraId="74AD43B2" w14:textId="77777777" w:rsidR="00C37901" w:rsidRPr="0053497D" w:rsidRDefault="00C37901" w:rsidP="00F820A6">
      <w:pPr>
        <w:pStyle w:val="a7"/>
        <w:numPr>
          <w:ilvl w:val="0"/>
          <w:numId w:val="4"/>
        </w:numPr>
        <w:tabs>
          <w:tab w:val="left" w:pos="973"/>
        </w:tabs>
        <w:spacing w:before="1"/>
        <w:ind w:left="0" w:right="3" w:hanging="141"/>
        <w:rPr>
          <w:sz w:val="28"/>
          <w:szCs w:val="28"/>
        </w:rPr>
      </w:pPr>
      <w:r w:rsidRPr="0053497D">
        <w:rPr>
          <w:sz w:val="28"/>
          <w:szCs w:val="28"/>
        </w:rPr>
        <w:t>формировать профессиональные навыки через наставничество;</w:t>
      </w:r>
    </w:p>
    <w:p w14:paraId="360AF269" w14:textId="77777777" w:rsidR="00C37901" w:rsidRPr="0053497D" w:rsidRDefault="00C37901" w:rsidP="00F820A6">
      <w:pPr>
        <w:pStyle w:val="a7"/>
        <w:numPr>
          <w:ilvl w:val="0"/>
          <w:numId w:val="4"/>
        </w:numPr>
        <w:tabs>
          <w:tab w:val="left" w:pos="973"/>
        </w:tabs>
        <w:ind w:left="0" w:right="3" w:hanging="141"/>
        <w:rPr>
          <w:sz w:val="28"/>
          <w:szCs w:val="28"/>
        </w:rPr>
      </w:pPr>
      <w:r w:rsidRPr="0053497D">
        <w:rPr>
          <w:sz w:val="28"/>
          <w:szCs w:val="28"/>
        </w:rPr>
        <w:t>использовать современные дистанционные образовательные технологии;</w:t>
      </w:r>
    </w:p>
    <w:p w14:paraId="5D026B9A" w14:textId="77777777" w:rsidR="00C37901" w:rsidRPr="0053497D" w:rsidRDefault="00C37901" w:rsidP="00F820A6">
      <w:pPr>
        <w:pStyle w:val="a7"/>
        <w:numPr>
          <w:ilvl w:val="0"/>
          <w:numId w:val="4"/>
        </w:numPr>
        <w:tabs>
          <w:tab w:val="left" w:pos="975"/>
        </w:tabs>
        <w:ind w:left="0" w:right="3" w:hanging="143"/>
        <w:rPr>
          <w:sz w:val="28"/>
          <w:szCs w:val="28"/>
        </w:rPr>
      </w:pPr>
      <w:r w:rsidRPr="0053497D">
        <w:rPr>
          <w:sz w:val="28"/>
          <w:szCs w:val="28"/>
        </w:rPr>
        <w:t>участвовать в тренингах, конференциях, мастер-классах</w:t>
      </w:r>
    </w:p>
    <w:p w14:paraId="40E6DB65" w14:textId="77777777" w:rsidR="00C37901" w:rsidRPr="0053497D" w:rsidRDefault="00C37901" w:rsidP="00F820A6">
      <w:pPr>
        <w:pStyle w:val="a3"/>
        <w:spacing w:before="11"/>
        <w:ind w:left="0" w:right="3"/>
        <w:rPr>
          <w:sz w:val="28"/>
          <w:szCs w:val="28"/>
        </w:rPr>
      </w:pPr>
    </w:p>
    <w:p w14:paraId="737B9378" w14:textId="77777777" w:rsidR="006D7FE0" w:rsidRPr="0053497D" w:rsidRDefault="006D7FE0" w:rsidP="00F820A6">
      <w:pPr>
        <w:pStyle w:val="a7"/>
        <w:ind w:left="0" w:right="3" w:firstLine="0"/>
        <w:jc w:val="center"/>
        <w:rPr>
          <w:b/>
          <w:bCs/>
          <w:sz w:val="28"/>
          <w:szCs w:val="28"/>
        </w:rPr>
      </w:pPr>
    </w:p>
    <w:p w14:paraId="66D5645E" w14:textId="77777777" w:rsidR="00642854" w:rsidRPr="0053497D" w:rsidRDefault="00642854" w:rsidP="00F820A6">
      <w:pPr>
        <w:pStyle w:val="a7"/>
        <w:ind w:left="851" w:firstLine="0"/>
        <w:jc w:val="center"/>
        <w:rPr>
          <w:b/>
          <w:bCs/>
          <w:sz w:val="28"/>
          <w:szCs w:val="28"/>
        </w:rPr>
      </w:pPr>
    </w:p>
    <w:p w14:paraId="23785B11" w14:textId="77777777" w:rsidR="00642854" w:rsidRPr="0053497D" w:rsidRDefault="00642854" w:rsidP="00F820A6">
      <w:pPr>
        <w:pStyle w:val="a7"/>
        <w:ind w:left="851" w:firstLine="0"/>
        <w:jc w:val="center"/>
        <w:rPr>
          <w:b/>
          <w:bCs/>
          <w:sz w:val="28"/>
          <w:szCs w:val="28"/>
        </w:rPr>
      </w:pPr>
    </w:p>
    <w:p w14:paraId="5B4A6AC0" w14:textId="77777777" w:rsidR="00642854" w:rsidRPr="0053497D" w:rsidRDefault="00642854" w:rsidP="00F820A6">
      <w:pPr>
        <w:pStyle w:val="a7"/>
        <w:ind w:left="851" w:firstLine="0"/>
        <w:jc w:val="center"/>
        <w:rPr>
          <w:b/>
          <w:bCs/>
          <w:sz w:val="28"/>
          <w:szCs w:val="28"/>
        </w:rPr>
      </w:pPr>
    </w:p>
    <w:p w14:paraId="50EE1DD8" w14:textId="77777777" w:rsidR="00642854" w:rsidRPr="0053497D" w:rsidRDefault="00642854" w:rsidP="00F820A6">
      <w:pPr>
        <w:pStyle w:val="a7"/>
        <w:ind w:left="851" w:firstLine="0"/>
        <w:jc w:val="center"/>
        <w:rPr>
          <w:b/>
          <w:bCs/>
          <w:sz w:val="28"/>
          <w:szCs w:val="28"/>
        </w:rPr>
      </w:pPr>
    </w:p>
    <w:p w14:paraId="59FBB5FE" w14:textId="77777777" w:rsidR="00642854" w:rsidRPr="0053497D" w:rsidRDefault="00642854" w:rsidP="00F820A6">
      <w:pPr>
        <w:pStyle w:val="a7"/>
        <w:ind w:left="851" w:firstLine="0"/>
        <w:jc w:val="center"/>
        <w:rPr>
          <w:b/>
          <w:bCs/>
          <w:sz w:val="28"/>
          <w:szCs w:val="28"/>
        </w:rPr>
      </w:pPr>
    </w:p>
    <w:p w14:paraId="2881B8E7" w14:textId="77777777" w:rsidR="00642854" w:rsidRPr="0053497D" w:rsidRDefault="00642854" w:rsidP="00F820A6">
      <w:pPr>
        <w:pStyle w:val="a7"/>
        <w:ind w:left="851" w:firstLine="0"/>
        <w:jc w:val="center"/>
        <w:rPr>
          <w:b/>
          <w:bCs/>
          <w:sz w:val="28"/>
          <w:szCs w:val="28"/>
        </w:rPr>
      </w:pPr>
    </w:p>
    <w:p w14:paraId="139F316A" w14:textId="77777777" w:rsidR="00642854" w:rsidRPr="0053497D" w:rsidRDefault="00642854" w:rsidP="00F820A6">
      <w:pPr>
        <w:pStyle w:val="a7"/>
        <w:ind w:left="851" w:firstLine="0"/>
        <w:jc w:val="center"/>
        <w:rPr>
          <w:b/>
          <w:bCs/>
          <w:sz w:val="28"/>
          <w:szCs w:val="28"/>
        </w:rPr>
      </w:pPr>
    </w:p>
    <w:p w14:paraId="5D376B86" w14:textId="77777777" w:rsidR="00642854" w:rsidRPr="0053497D" w:rsidRDefault="00642854" w:rsidP="00F820A6">
      <w:pPr>
        <w:pStyle w:val="a7"/>
        <w:ind w:left="851" w:firstLine="0"/>
        <w:jc w:val="center"/>
        <w:rPr>
          <w:b/>
          <w:bCs/>
          <w:sz w:val="28"/>
          <w:szCs w:val="28"/>
        </w:rPr>
      </w:pPr>
    </w:p>
    <w:p w14:paraId="3224E07A" w14:textId="77777777" w:rsidR="00642854" w:rsidRPr="0053497D" w:rsidRDefault="00642854" w:rsidP="00F820A6">
      <w:pPr>
        <w:pStyle w:val="a7"/>
        <w:ind w:left="851" w:firstLine="0"/>
        <w:jc w:val="center"/>
        <w:rPr>
          <w:b/>
          <w:bCs/>
          <w:sz w:val="28"/>
          <w:szCs w:val="28"/>
        </w:rPr>
      </w:pPr>
    </w:p>
    <w:p w14:paraId="4BC47845" w14:textId="77777777" w:rsidR="00642854" w:rsidRPr="0053497D" w:rsidRDefault="00642854" w:rsidP="00F820A6">
      <w:pPr>
        <w:pStyle w:val="a7"/>
        <w:ind w:left="851" w:firstLine="0"/>
        <w:jc w:val="center"/>
        <w:rPr>
          <w:b/>
          <w:bCs/>
          <w:sz w:val="28"/>
          <w:szCs w:val="28"/>
        </w:rPr>
      </w:pPr>
    </w:p>
    <w:p w14:paraId="4B46C1A3" w14:textId="77777777" w:rsidR="00642854" w:rsidRPr="0053497D" w:rsidRDefault="00642854" w:rsidP="00F820A6">
      <w:pPr>
        <w:pStyle w:val="a7"/>
        <w:ind w:left="851" w:firstLine="0"/>
        <w:jc w:val="center"/>
        <w:rPr>
          <w:b/>
          <w:bCs/>
          <w:sz w:val="28"/>
          <w:szCs w:val="28"/>
        </w:rPr>
      </w:pPr>
    </w:p>
    <w:p w14:paraId="747F6A7F" w14:textId="77777777" w:rsidR="00642854" w:rsidRPr="0053497D" w:rsidRDefault="00642854" w:rsidP="00F820A6">
      <w:pPr>
        <w:pStyle w:val="a7"/>
        <w:ind w:left="851" w:firstLine="0"/>
        <w:jc w:val="center"/>
        <w:rPr>
          <w:b/>
          <w:bCs/>
          <w:sz w:val="28"/>
          <w:szCs w:val="28"/>
        </w:rPr>
      </w:pPr>
    </w:p>
    <w:p w14:paraId="572573A2" w14:textId="77777777" w:rsidR="00642854" w:rsidRPr="0053497D" w:rsidRDefault="00642854" w:rsidP="00F820A6">
      <w:pPr>
        <w:pStyle w:val="a7"/>
        <w:ind w:left="851" w:firstLine="0"/>
        <w:jc w:val="center"/>
        <w:rPr>
          <w:b/>
          <w:bCs/>
          <w:sz w:val="28"/>
          <w:szCs w:val="28"/>
        </w:rPr>
      </w:pPr>
    </w:p>
    <w:p w14:paraId="52D20476" w14:textId="77777777" w:rsidR="00642854" w:rsidRPr="0053497D" w:rsidRDefault="00642854" w:rsidP="00F820A6">
      <w:pPr>
        <w:pStyle w:val="a7"/>
        <w:ind w:left="851" w:firstLine="0"/>
        <w:jc w:val="center"/>
        <w:rPr>
          <w:b/>
          <w:bCs/>
          <w:sz w:val="28"/>
          <w:szCs w:val="28"/>
        </w:rPr>
      </w:pPr>
    </w:p>
    <w:p w14:paraId="5E02114F" w14:textId="77777777" w:rsidR="00642854" w:rsidRPr="0053497D" w:rsidRDefault="00642854" w:rsidP="00F820A6">
      <w:pPr>
        <w:pStyle w:val="a7"/>
        <w:ind w:left="851" w:firstLine="0"/>
        <w:jc w:val="center"/>
        <w:rPr>
          <w:b/>
          <w:bCs/>
          <w:sz w:val="28"/>
          <w:szCs w:val="28"/>
        </w:rPr>
      </w:pPr>
    </w:p>
    <w:p w14:paraId="105EF9DD" w14:textId="77777777" w:rsidR="00642854" w:rsidRPr="0053497D" w:rsidRDefault="00642854" w:rsidP="00F820A6">
      <w:pPr>
        <w:pStyle w:val="a7"/>
        <w:ind w:left="851" w:firstLine="0"/>
        <w:jc w:val="center"/>
        <w:rPr>
          <w:b/>
          <w:bCs/>
          <w:sz w:val="28"/>
          <w:szCs w:val="28"/>
        </w:rPr>
      </w:pPr>
    </w:p>
    <w:p w14:paraId="26A457EC" w14:textId="77777777" w:rsidR="00642854" w:rsidRPr="0053497D" w:rsidRDefault="00642854" w:rsidP="00F820A6">
      <w:pPr>
        <w:pStyle w:val="a7"/>
        <w:ind w:left="851" w:firstLine="0"/>
        <w:jc w:val="center"/>
        <w:rPr>
          <w:b/>
          <w:bCs/>
          <w:sz w:val="28"/>
          <w:szCs w:val="28"/>
        </w:rPr>
      </w:pPr>
    </w:p>
    <w:p w14:paraId="09CDBAE6" w14:textId="77777777" w:rsidR="00642854" w:rsidRPr="0053497D" w:rsidRDefault="00642854" w:rsidP="00F820A6">
      <w:pPr>
        <w:pStyle w:val="a7"/>
        <w:ind w:left="851" w:firstLine="0"/>
        <w:jc w:val="center"/>
        <w:rPr>
          <w:b/>
          <w:bCs/>
          <w:sz w:val="28"/>
          <w:szCs w:val="28"/>
        </w:rPr>
      </w:pPr>
    </w:p>
    <w:p w14:paraId="3487CBF1" w14:textId="77777777" w:rsidR="00642854" w:rsidRPr="0053497D" w:rsidRDefault="00642854" w:rsidP="00F820A6">
      <w:pPr>
        <w:pStyle w:val="a7"/>
        <w:ind w:left="851" w:firstLine="0"/>
        <w:jc w:val="center"/>
        <w:rPr>
          <w:b/>
          <w:bCs/>
          <w:sz w:val="28"/>
          <w:szCs w:val="28"/>
        </w:rPr>
      </w:pPr>
    </w:p>
    <w:p w14:paraId="58A7B3D7" w14:textId="77777777" w:rsidR="00642854" w:rsidRPr="0053497D" w:rsidRDefault="00642854" w:rsidP="00F820A6">
      <w:pPr>
        <w:pStyle w:val="a7"/>
        <w:ind w:left="851" w:firstLine="0"/>
        <w:jc w:val="center"/>
        <w:rPr>
          <w:b/>
          <w:bCs/>
          <w:sz w:val="28"/>
          <w:szCs w:val="28"/>
        </w:rPr>
      </w:pPr>
    </w:p>
    <w:p w14:paraId="34AB3066" w14:textId="77777777" w:rsidR="00642854" w:rsidRPr="0053497D" w:rsidRDefault="00642854" w:rsidP="00F820A6">
      <w:pPr>
        <w:pStyle w:val="a7"/>
        <w:ind w:left="851" w:firstLine="0"/>
        <w:jc w:val="center"/>
        <w:rPr>
          <w:b/>
          <w:bCs/>
          <w:sz w:val="28"/>
          <w:szCs w:val="28"/>
        </w:rPr>
      </w:pPr>
    </w:p>
    <w:p w14:paraId="266C851C" w14:textId="77777777" w:rsidR="00642854" w:rsidRPr="0053497D" w:rsidRDefault="00642854" w:rsidP="00F820A6">
      <w:pPr>
        <w:pStyle w:val="a7"/>
        <w:ind w:left="851" w:firstLine="0"/>
        <w:jc w:val="center"/>
        <w:rPr>
          <w:b/>
          <w:bCs/>
          <w:sz w:val="28"/>
          <w:szCs w:val="28"/>
        </w:rPr>
      </w:pPr>
    </w:p>
    <w:p w14:paraId="2C3B44A9" w14:textId="77777777" w:rsidR="00642854" w:rsidRPr="0053497D" w:rsidRDefault="00642854" w:rsidP="00F820A6">
      <w:pPr>
        <w:pStyle w:val="a7"/>
        <w:ind w:left="851" w:firstLine="0"/>
        <w:jc w:val="center"/>
        <w:rPr>
          <w:b/>
          <w:bCs/>
          <w:sz w:val="28"/>
          <w:szCs w:val="28"/>
        </w:rPr>
      </w:pPr>
    </w:p>
    <w:p w14:paraId="78C5D7CA" w14:textId="77777777" w:rsidR="00642854" w:rsidRPr="0053497D" w:rsidRDefault="00642854" w:rsidP="00F820A6">
      <w:pPr>
        <w:pStyle w:val="a7"/>
        <w:ind w:left="851" w:firstLine="0"/>
        <w:jc w:val="center"/>
        <w:rPr>
          <w:b/>
          <w:bCs/>
          <w:sz w:val="28"/>
          <w:szCs w:val="28"/>
        </w:rPr>
      </w:pPr>
    </w:p>
    <w:p w14:paraId="58F45CC3" w14:textId="77777777" w:rsidR="00642854" w:rsidRPr="0053497D" w:rsidRDefault="00642854" w:rsidP="00F820A6">
      <w:pPr>
        <w:rPr>
          <w:b/>
          <w:bCs/>
          <w:sz w:val="28"/>
          <w:szCs w:val="28"/>
        </w:rPr>
      </w:pPr>
    </w:p>
    <w:p w14:paraId="319792C3" w14:textId="77777777" w:rsidR="00BD16B9" w:rsidRPr="0053497D" w:rsidRDefault="00BD16B9" w:rsidP="00F820A6">
      <w:pPr>
        <w:rPr>
          <w:b/>
          <w:bCs/>
          <w:sz w:val="28"/>
          <w:szCs w:val="28"/>
        </w:rPr>
      </w:pPr>
    </w:p>
    <w:p w14:paraId="1EE6083A" w14:textId="77777777" w:rsidR="00BD16B9" w:rsidRPr="0053497D" w:rsidRDefault="00BD16B9" w:rsidP="00F820A6">
      <w:pPr>
        <w:rPr>
          <w:b/>
          <w:bCs/>
          <w:sz w:val="28"/>
          <w:szCs w:val="28"/>
        </w:rPr>
      </w:pPr>
    </w:p>
    <w:p w14:paraId="79D6542F" w14:textId="77777777" w:rsidR="00BD16B9" w:rsidRPr="0053497D" w:rsidRDefault="00BD16B9" w:rsidP="00F820A6">
      <w:pPr>
        <w:rPr>
          <w:b/>
          <w:bCs/>
          <w:sz w:val="28"/>
          <w:szCs w:val="28"/>
        </w:rPr>
      </w:pPr>
    </w:p>
    <w:p w14:paraId="2E689B57" w14:textId="77777777" w:rsidR="00BD16B9" w:rsidRPr="0053497D" w:rsidRDefault="00BD16B9" w:rsidP="00F820A6">
      <w:pPr>
        <w:rPr>
          <w:b/>
          <w:bCs/>
          <w:sz w:val="28"/>
          <w:szCs w:val="28"/>
        </w:rPr>
      </w:pPr>
    </w:p>
    <w:p w14:paraId="7E1C33A4" w14:textId="77777777" w:rsidR="00BD16B9" w:rsidRPr="0053497D" w:rsidRDefault="00BD16B9" w:rsidP="00F820A6">
      <w:pPr>
        <w:rPr>
          <w:b/>
          <w:bCs/>
          <w:sz w:val="28"/>
          <w:szCs w:val="28"/>
        </w:rPr>
      </w:pPr>
    </w:p>
    <w:p w14:paraId="1AF60F05" w14:textId="77777777" w:rsidR="00BD16B9" w:rsidRPr="0053497D" w:rsidRDefault="00BD16B9" w:rsidP="00F820A6">
      <w:pPr>
        <w:rPr>
          <w:b/>
          <w:bCs/>
          <w:sz w:val="28"/>
          <w:szCs w:val="28"/>
        </w:rPr>
      </w:pPr>
    </w:p>
    <w:p w14:paraId="6CAAF0C8" w14:textId="77777777" w:rsidR="00BD16B9" w:rsidRPr="0053497D" w:rsidRDefault="00BD16B9" w:rsidP="00F820A6">
      <w:pPr>
        <w:rPr>
          <w:b/>
          <w:bCs/>
          <w:sz w:val="28"/>
          <w:szCs w:val="28"/>
        </w:rPr>
      </w:pPr>
    </w:p>
    <w:p w14:paraId="74E40ACF" w14:textId="77777777" w:rsidR="00BD16B9" w:rsidRPr="0053497D" w:rsidRDefault="00BD16B9" w:rsidP="00F820A6">
      <w:pPr>
        <w:rPr>
          <w:b/>
          <w:bCs/>
          <w:sz w:val="28"/>
          <w:szCs w:val="28"/>
        </w:rPr>
      </w:pPr>
    </w:p>
    <w:p w14:paraId="6B7FA59A" w14:textId="77777777" w:rsidR="00BD16B9" w:rsidRPr="0053497D" w:rsidRDefault="00BD16B9" w:rsidP="00F820A6">
      <w:pPr>
        <w:rPr>
          <w:b/>
          <w:bCs/>
          <w:sz w:val="28"/>
          <w:szCs w:val="28"/>
        </w:rPr>
      </w:pPr>
    </w:p>
    <w:p w14:paraId="1B00EF45" w14:textId="77777777" w:rsidR="00BD16B9" w:rsidRPr="0053497D" w:rsidRDefault="00BD16B9" w:rsidP="00F820A6">
      <w:pPr>
        <w:rPr>
          <w:b/>
          <w:bCs/>
          <w:sz w:val="28"/>
          <w:szCs w:val="28"/>
        </w:rPr>
      </w:pPr>
    </w:p>
    <w:p w14:paraId="0DE7FA51" w14:textId="77777777" w:rsidR="00642854" w:rsidRPr="0053497D" w:rsidRDefault="00642854" w:rsidP="00F820A6">
      <w:pPr>
        <w:pStyle w:val="a7"/>
        <w:tabs>
          <w:tab w:val="left" w:pos="353"/>
        </w:tabs>
        <w:spacing w:before="90"/>
        <w:ind w:left="0" w:firstLine="0"/>
        <w:jc w:val="center"/>
        <w:rPr>
          <w:rFonts w:eastAsia="Calibri"/>
          <w:b/>
          <w:bCs/>
          <w:sz w:val="28"/>
          <w:szCs w:val="28"/>
        </w:rPr>
      </w:pPr>
      <w:r w:rsidRPr="0053497D">
        <w:rPr>
          <w:rFonts w:eastAsia="Calibri"/>
          <w:b/>
          <w:bCs/>
          <w:sz w:val="28"/>
          <w:szCs w:val="28"/>
        </w:rPr>
        <w:t>6.3. Информационно-методические условия реализации Программы</w:t>
      </w:r>
    </w:p>
    <w:p w14:paraId="177ABD82" w14:textId="77777777" w:rsidR="00642854" w:rsidRPr="0053497D" w:rsidRDefault="00642854" w:rsidP="00F820A6">
      <w:pPr>
        <w:ind w:left="709"/>
        <w:jc w:val="center"/>
        <w:rPr>
          <w:b/>
          <w:bCs/>
          <w:sz w:val="28"/>
          <w:szCs w:val="28"/>
        </w:rPr>
      </w:pPr>
    </w:p>
    <w:p w14:paraId="5AC4F406" w14:textId="77777777" w:rsidR="00642854" w:rsidRPr="0053497D" w:rsidRDefault="00642854" w:rsidP="00F820A6">
      <w:pPr>
        <w:ind w:left="709"/>
        <w:jc w:val="center"/>
        <w:rPr>
          <w:b/>
          <w:bCs/>
          <w:sz w:val="28"/>
          <w:szCs w:val="28"/>
        </w:rPr>
      </w:pPr>
      <w:r w:rsidRPr="0053497D">
        <w:rPr>
          <w:b/>
          <w:bCs/>
          <w:sz w:val="28"/>
          <w:szCs w:val="28"/>
        </w:rPr>
        <w:t>Информационное обеспечение</w:t>
      </w:r>
    </w:p>
    <w:p w14:paraId="50D2752D" w14:textId="77777777" w:rsidR="00642854" w:rsidRPr="0053497D" w:rsidRDefault="00642854" w:rsidP="00F820A6">
      <w:pPr>
        <w:ind w:firstLine="709"/>
        <w:contextualSpacing/>
        <w:jc w:val="both"/>
        <w:rPr>
          <w:bCs/>
          <w:sz w:val="28"/>
          <w:szCs w:val="28"/>
        </w:rPr>
      </w:pPr>
    </w:p>
    <w:p w14:paraId="34E627E0" w14:textId="77777777" w:rsidR="00642854" w:rsidRPr="0053497D" w:rsidRDefault="00642854" w:rsidP="00F820A6">
      <w:pPr>
        <w:spacing w:after="120"/>
        <w:ind w:right="287" w:firstLine="709"/>
        <w:contextualSpacing/>
        <w:jc w:val="both"/>
        <w:rPr>
          <w:sz w:val="28"/>
          <w:szCs w:val="28"/>
          <w:shd w:val="clear" w:color="auto" w:fill="FFFFFF"/>
        </w:rPr>
      </w:pPr>
      <w:r w:rsidRPr="0053497D">
        <w:rPr>
          <w:sz w:val="28"/>
          <w:szCs w:val="28"/>
          <w:shd w:val="clear" w:color="auto" w:fill="FFFFFF"/>
        </w:rPr>
        <w:t>Информационное обеспечение деятельности Учреждения – многогранный процесс,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 спортивной и образовательной деятельности.</w:t>
      </w:r>
    </w:p>
    <w:p w14:paraId="7C947EC2" w14:textId="77777777" w:rsidR="00642854" w:rsidRPr="0053497D" w:rsidRDefault="00642854" w:rsidP="00F820A6">
      <w:pPr>
        <w:spacing w:after="120"/>
        <w:ind w:right="287" w:firstLine="709"/>
        <w:contextualSpacing/>
        <w:jc w:val="both"/>
        <w:rPr>
          <w:sz w:val="28"/>
          <w:szCs w:val="28"/>
          <w:shd w:val="clear" w:color="auto" w:fill="FFFFFF"/>
        </w:rPr>
      </w:pPr>
    </w:p>
    <w:p w14:paraId="67CFD621" w14:textId="77777777" w:rsidR="00642854" w:rsidRPr="0053497D" w:rsidRDefault="00642854" w:rsidP="00F820A6">
      <w:pPr>
        <w:adjustRightInd w:val="0"/>
        <w:spacing w:after="120"/>
        <w:contextualSpacing/>
        <w:jc w:val="center"/>
        <w:rPr>
          <w:b/>
          <w:sz w:val="28"/>
          <w:szCs w:val="28"/>
        </w:rPr>
      </w:pPr>
      <w:r w:rsidRPr="0053497D">
        <w:rPr>
          <w:b/>
          <w:sz w:val="28"/>
          <w:szCs w:val="28"/>
        </w:rPr>
        <w:t>Перечень информационного обеспечения Программы</w:t>
      </w:r>
    </w:p>
    <w:p w14:paraId="2B56A15B"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Авсиевич В.Н. Динамика морфофункциональных показателей и результативности юношей, занимающихся пауэрлифтингом, с учетом темпов биологического развития. // Теория и практика физ. культуры: Тренер: журнал в журнале. - 2012. - № 12. - С. 71-74.</w:t>
      </w:r>
    </w:p>
    <w:p w14:paraId="3578F315"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 Н.Р. Алиев // II Всероссийской научно-практическая конференция «Современные проблемы физической культуры и спорта». - ЕЛГУ, 2014. – 20 с.</w:t>
      </w:r>
    </w:p>
    <w:p w14:paraId="7C1229FE"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Анохин П.К. Биология и нейрофизиология условного рефлекса / - М.: Медицина, 1968. - 166 с. </w:t>
      </w:r>
    </w:p>
    <w:p w14:paraId="5FE1EC68"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Антонов В.Я. Специальная Олимпиада России: задачи, проблемы, направления в новом пятилетии // Специальная олимпиада </w:t>
      </w:r>
      <w:r w:rsidR="008D2C42" w:rsidRPr="0053497D">
        <w:rPr>
          <w:sz w:val="28"/>
          <w:szCs w:val="28"/>
        </w:rPr>
        <w:t>России. -</w:t>
      </w:r>
      <w:r w:rsidRPr="0053497D">
        <w:rPr>
          <w:sz w:val="28"/>
          <w:szCs w:val="28"/>
        </w:rPr>
        <w:t xml:space="preserve"> 2005: Адаптивная физическая культура - научная основа нашей работы: сб. докл. по материалам 6-ой Всерос. науч. - практ. конф., 28- 30 сентября 2005 г., Челябинск; под ред. Г.Ф. Морозова, Т.И. Борзунова. - М., 2005. - С. 5-10. </w:t>
      </w:r>
    </w:p>
    <w:p w14:paraId="79374ACA"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Бадалян Л.О. Невропатология / Л.О. Бадалян. – М., 1998. </w:t>
      </w:r>
    </w:p>
    <w:p w14:paraId="593D0EA2"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 Богданов К.Ю. Анализ техники пауэрлифтинга / К.Ю. Богданов // Детский тренер. - 2015. - N 3. - С. 94-101. 136 73 </w:t>
      </w:r>
    </w:p>
    <w:p w14:paraId="16674262"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Верхошанский Ю.В. Влияние силовых нагрузок на организм в процессе его возрастного развития: лекция для студентов ГЦОЛИФК / Ю.В. Верхошанский, И.О. Ганченко; ГЦОЛИФК. - М., </w:t>
      </w:r>
      <w:r w:rsidR="008D2C42" w:rsidRPr="0053497D">
        <w:rPr>
          <w:sz w:val="28"/>
          <w:szCs w:val="28"/>
        </w:rPr>
        <w:t>1989. -</w:t>
      </w:r>
      <w:r w:rsidRPr="0053497D">
        <w:rPr>
          <w:sz w:val="28"/>
          <w:szCs w:val="28"/>
        </w:rPr>
        <w:t xml:space="preserve"> 22 с. </w:t>
      </w:r>
    </w:p>
    <w:p w14:paraId="126A61CD"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Верхошанский Ю.В. Основы специальной силовой подготовки в спорте / Ю.В. Верхошанский. - 3-е изд. - М.: Советский спорт, 2013. - 216 с.: ил. - (Атланты спортивной науки). </w:t>
      </w:r>
    </w:p>
    <w:p w14:paraId="1636B1CB"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 Винник </w:t>
      </w:r>
      <w:r w:rsidR="00E67F7C" w:rsidRPr="0053497D">
        <w:rPr>
          <w:sz w:val="28"/>
          <w:szCs w:val="28"/>
        </w:rPr>
        <w:t>Л. Д.</w:t>
      </w:r>
      <w:r w:rsidRPr="0053497D">
        <w:rPr>
          <w:sz w:val="28"/>
          <w:szCs w:val="28"/>
        </w:rPr>
        <w:t xml:space="preserve"> Адаптивное физическое воспитание и спорт / Л.Д. Винник – К.: Олимпийская литература, 2010. – 608 с. </w:t>
      </w:r>
    </w:p>
    <w:p w14:paraId="4B4F74B0"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Воробьев А.И. О структуре силовой подготовки. Пауэрлифтинг Украины / А.И.Воробьев. — К.- № 1.- 1992. — С.7. </w:t>
      </w:r>
    </w:p>
    <w:p w14:paraId="423C69C4"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Губа В.П. Индивидуализация подготовки юных спортсменов / В.П. Губа. – М.: Физкультура и спорт, 2009. </w:t>
      </w:r>
    </w:p>
    <w:p w14:paraId="22B25846"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Гузь С.М. Методика тренировки спортсменов 12-14 лет в силовом троеборье на этапе предварительной подготовки: Дис. канд. пед. наук/ С.М. Гузь. - Петрозаводск, </w:t>
      </w:r>
      <w:r w:rsidR="008D2C42" w:rsidRPr="0053497D">
        <w:rPr>
          <w:sz w:val="28"/>
          <w:szCs w:val="28"/>
        </w:rPr>
        <w:t>2003. -</w:t>
      </w:r>
      <w:r w:rsidRPr="0053497D">
        <w:rPr>
          <w:sz w:val="28"/>
          <w:szCs w:val="28"/>
        </w:rPr>
        <w:t xml:space="preserve"> 192 c. 138 </w:t>
      </w:r>
    </w:p>
    <w:p w14:paraId="2EF147A1"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Дальский Д.Д. Развитие силовой гибкости в пауэрлифтинге / Д.Д. Дальский А.Н. Сурков // Теория и практика физ. культуры: Тренер: журнал в журнале. - 2013. - N 1. - С. </w:t>
      </w:r>
    </w:p>
    <w:p w14:paraId="7955A8ED"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 Дворкин Л.С. Возрастные изменения мышечной силы и скоростно-силовых качеств: метод.разраб. для студентов ГЦОЛИФКа / Л.С. Дворкин, А.С. Медведев; </w:t>
      </w:r>
      <w:r w:rsidR="00E67F7C" w:rsidRPr="0053497D">
        <w:rPr>
          <w:sz w:val="28"/>
          <w:szCs w:val="28"/>
        </w:rPr>
        <w:t>ГЦОЛИФК. -</w:t>
      </w:r>
      <w:r w:rsidRPr="0053497D">
        <w:rPr>
          <w:sz w:val="28"/>
          <w:szCs w:val="28"/>
        </w:rPr>
        <w:t xml:space="preserve"> М., </w:t>
      </w:r>
      <w:r w:rsidR="008D2C42" w:rsidRPr="0053497D">
        <w:rPr>
          <w:sz w:val="28"/>
          <w:szCs w:val="28"/>
        </w:rPr>
        <w:t>1985. -</w:t>
      </w:r>
      <w:r w:rsidRPr="0053497D">
        <w:rPr>
          <w:sz w:val="28"/>
          <w:szCs w:val="28"/>
        </w:rPr>
        <w:t xml:space="preserve"> 31 с. </w:t>
      </w:r>
    </w:p>
    <w:p w14:paraId="663E8A33"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Дворкин Л.С. Особенности интенсивной силовой подготовки юных атлетов 12-13 лет / Л.С. Дворкин, С.В. Воробьев, А.А. Хабаров // Физическая культура: воспитание, образование, тренировка. - </w:t>
      </w:r>
      <w:r w:rsidR="008D2C42" w:rsidRPr="0053497D">
        <w:rPr>
          <w:sz w:val="28"/>
          <w:szCs w:val="28"/>
        </w:rPr>
        <w:t>1997. -</w:t>
      </w:r>
      <w:r w:rsidRPr="0053497D">
        <w:rPr>
          <w:sz w:val="28"/>
          <w:szCs w:val="28"/>
        </w:rPr>
        <w:t xml:space="preserve"> №</w:t>
      </w:r>
      <w:r w:rsidR="008D2C42" w:rsidRPr="0053497D">
        <w:rPr>
          <w:sz w:val="28"/>
          <w:szCs w:val="28"/>
        </w:rPr>
        <w:t>4. -</w:t>
      </w:r>
      <w:r w:rsidRPr="0053497D">
        <w:rPr>
          <w:sz w:val="28"/>
          <w:szCs w:val="28"/>
        </w:rPr>
        <w:t xml:space="preserve"> С. 33-40. 74 </w:t>
      </w:r>
    </w:p>
    <w:p w14:paraId="0848BB58" w14:textId="3A3D4B33"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Капко</w:t>
      </w:r>
      <w:r w:rsidR="009F7BD5" w:rsidRPr="0053497D">
        <w:rPr>
          <w:sz w:val="28"/>
          <w:szCs w:val="28"/>
        </w:rPr>
        <w:t xml:space="preserve"> </w:t>
      </w:r>
      <w:r w:rsidRPr="0053497D">
        <w:rPr>
          <w:sz w:val="28"/>
          <w:szCs w:val="28"/>
        </w:rPr>
        <w:t>И.О.</w:t>
      </w:r>
      <w:r w:rsidR="009F7BD5" w:rsidRPr="0053497D">
        <w:rPr>
          <w:sz w:val="28"/>
          <w:szCs w:val="28"/>
        </w:rPr>
        <w:t xml:space="preserve"> </w:t>
      </w:r>
      <w:r w:rsidRPr="0053497D">
        <w:rPr>
          <w:sz w:val="28"/>
          <w:szCs w:val="28"/>
        </w:rPr>
        <w:t>Индивидуальные и групповые</w:t>
      </w:r>
      <w:r w:rsidR="009F7BD5" w:rsidRPr="0053497D">
        <w:rPr>
          <w:sz w:val="28"/>
          <w:szCs w:val="28"/>
        </w:rPr>
        <w:t xml:space="preserve"> </w:t>
      </w:r>
      <w:r w:rsidRPr="0053497D">
        <w:rPr>
          <w:sz w:val="28"/>
          <w:szCs w:val="28"/>
        </w:rPr>
        <w:t xml:space="preserve">морфофункциональные показатели спортсменов в пауэрлифтинге / 24-27 мая 2003 г. - М., 2003. - Т. 2. - С. 62-63. </w:t>
      </w:r>
    </w:p>
    <w:p w14:paraId="6947D943"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Клусов Е.А. Круговая тренировка в </w:t>
      </w:r>
      <w:r w:rsidR="00E67F7C" w:rsidRPr="0053497D">
        <w:rPr>
          <w:sz w:val="28"/>
          <w:szCs w:val="28"/>
        </w:rPr>
        <w:t>пауэрлифтинге</w:t>
      </w:r>
      <w:r w:rsidRPr="0053497D">
        <w:rPr>
          <w:sz w:val="28"/>
          <w:szCs w:val="28"/>
        </w:rPr>
        <w:t xml:space="preserve">: учеб. - метод. пособие / Е.А. Клусов, С.В. Добовчук; Федер. агентство по образованию; Моск. гос. индустр. ун-т. - М.: Изд-во Моск. гос. индустр. ун-та, 2008. - 80 с.: ил. </w:t>
      </w:r>
    </w:p>
    <w:p w14:paraId="0466C552"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Курдыбайло С.Ф., Евсеев С.П., Герасимова Г.В. Врачебный контроль в адаптивной физической культуре М-2004 «Советский спорт». </w:t>
      </w:r>
    </w:p>
    <w:p w14:paraId="75AC966E"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Никулин Б.А. Биохимический контроль в спорте: науч. - метод.пособие / Б.А. Никулин, И.И. Родионова. - М.: Советский спорт, 2011. - 228 с. </w:t>
      </w:r>
    </w:p>
    <w:p w14:paraId="7913EA46"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Филин В.П. Воспитание физических качеств у юных спортсменов. – М.: Физическая культура и спорт, 1974. – 252с. </w:t>
      </w:r>
    </w:p>
    <w:p w14:paraId="0C0F8A6D" w14:textId="77777777" w:rsidR="00642854" w:rsidRPr="0053497D" w:rsidRDefault="00642854" w:rsidP="00F820A6">
      <w:pPr>
        <w:pStyle w:val="a3"/>
        <w:numPr>
          <w:ilvl w:val="1"/>
          <w:numId w:val="7"/>
        </w:numPr>
        <w:tabs>
          <w:tab w:val="left" w:pos="1276"/>
        </w:tabs>
        <w:spacing w:before="78"/>
        <w:ind w:left="0" w:right="354" w:firstLine="709"/>
        <w:jc w:val="both"/>
        <w:rPr>
          <w:sz w:val="28"/>
          <w:szCs w:val="28"/>
        </w:rPr>
      </w:pPr>
      <w:r w:rsidRPr="0053497D">
        <w:rPr>
          <w:sz w:val="28"/>
          <w:szCs w:val="28"/>
        </w:rPr>
        <w:t xml:space="preserve">Шейко Б.И. Пауэрлифтинг. М.- 2005. «Спорт Сервис». </w:t>
      </w:r>
    </w:p>
    <w:p w14:paraId="4B3E28FA" w14:textId="77777777" w:rsidR="006D7FE0" w:rsidRPr="0053497D" w:rsidRDefault="006D7FE0" w:rsidP="00F820A6">
      <w:pPr>
        <w:pStyle w:val="a7"/>
        <w:ind w:left="851" w:firstLine="0"/>
        <w:jc w:val="center"/>
        <w:rPr>
          <w:b/>
          <w:bCs/>
          <w:sz w:val="28"/>
          <w:szCs w:val="28"/>
        </w:rPr>
      </w:pPr>
    </w:p>
    <w:p w14:paraId="2AB6CD32" w14:textId="77777777" w:rsidR="006D7FE0" w:rsidRPr="0053497D" w:rsidRDefault="007B2262" w:rsidP="00F820A6">
      <w:pPr>
        <w:pStyle w:val="a7"/>
        <w:ind w:left="851" w:firstLine="0"/>
        <w:jc w:val="center"/>
        <w:rPr>
          <w:b/>
          <w:bCs/>
          <w:sz w:val="28"/>
          <w:szCs w:val="28"/>
        </w:rPr>
      </w:pPr>
      <w:r w:rsidRPr="0053497D">
        <w:rPr>
          <w:b/>
          <w:bCs/>
          <w:sz w:val="28"/>
          <w:szCs w:val="28"/>
        </w:rPr>
        <w:t>Интернет-ресурсы</w:t>
      </w:r>
    </w:p>
    <w:p w14:paraId="41EAD0DA" w14:textId="77777777" w:rsidR="007B2262" w:rsidRPr="0053497D" w:rsidRDefault="007B2262" w:rsidP="00F820A6">
      <w:pPr>
        <w:pStyle w:val="a7"/>
        <w:numPr>
          <w:ilvl w:val="0"/>
          <w:numId w:val="25"/>
        </w:numPr>
        <w:tabs>
          <w:tab w:val="left" w:pos="353"/>
        </w:tabs>
        <w:ind w:hanging="241"/>
        <w:rPr>
          <w:sz w:val="28"/>
          <w:szCs w:val="28"/>
        </w:rPr>
      </w:pPr>
      <w:r w:rsidRPr="0053497D">
        <w:rPr>
          <w:sz w:val="28"/>
          <w:szCs w:val="28"/>
        </w:rPr>
        <w:t>МинспорттуризмРоссии:</w:t>
      </w:r>
      <w:hyperlink r:id="rId20">
        <w:r w:rsidRPr="0053497D">
          <w:rPr>
            <w:sz w:val="28"/>
            <w:szCs w:val="28"/>
          </w:rPr>
          <w:t>http://mistm.gov.ru</w:t>
        </w:r>
      </w:hyperlink>
    </w:p>
    <w:p w14:paraId="685B254B" w14:textId="77777777" w:rsidR="007B2262" w:rsidRPr="0053497D" w:rsidRDefault="007B2262" w:rsidP="00F820A6">
      <w:pPr>
        <w:pStyle w:val="a7"/>
        <w:numPr>
          <w:ilvl w:val="0"/>
          <w:numId w:val="25"/>
        </w:numPr>
        <w:tabs>
          <w:tab w:val="left" w:pos="353"/>
        </w:tabs>
        <w:ind w:hanging="241"/>
        <w:rPr>
          <w:sz w:val="28"/>
          <w:szCs w:val="28"/>
        </w:rPr>
      </w:pPr>
      <w:r w:rsidRPr="0053497D">
        <w:rPr>
          <w:sz w:val="28"/>
          <w:szCs w:val="28"/>
        </w:rPr>
        <w:t>РУСАДА:</w:t>
      </w:r>
      <w:hyperlink r:id="rId21">
        <w:r w:rsidRPr="0053497D">
          <w:rPr>
            <w:sz w:val="28"/>
            <w:szCs w:val="28"/>
            <w:u w:val="single" w:color="0462C1"/>
          </w:rPr>
          <w:t>www.rusada.ru</w:t>
        </w:r>
      </w:hyperlink>
    </w:p>
    <w:p w14:paraId="0BB28FE2" w14:textId="77777777" w:rsidR="007B2262" w:rsidRPr="0053497D" w:rsidRDefault="007B2262" w:rsidP="00F820A6">
      <w:pPr>
        <w:pStyle w:val="a7"/>
        <w:numPr>
          <w:ilvl w:val="0"/>
          <w:numId w:val="25"/>
        </w:numPr>
        <w:tabs>
          <w:tab w:val="left" w:pos="353"/>
        </w:tabs>
        <w:ind w:hanging="241"/>
        <w:rPr>
          <w:sz w:val="28"/>
          <w:szCs w:val="28"/>
        </w:rPr>
      </w:pPr>
      <w:r w:rsidRPr="0053497D">
        <w:rPr>
          <w:sz w:val="28"/>
          <w:szCs w:val="28"/>
        </w:rPr>
        <w:t>Всемирноеантидопинговоеагентство(</w:t>
      </w:r>
      <w:hyperlink r:id="rId22">
        <w:r w:rsidRPr="0053497D">
          <w:rPr>
            <w:sz w:val="28"/>
            <w:szCs w:val="28"/>
            <w:u w:val="single" w:color="0462C1"/>
          </w:rPr>
          <w:t>http://www.wada-ama.org</w:t>
        </w:r>
      </w:hyperlink>
      <w:r w:rsidRPr="0053497D">
        <w:rPr>
          <w:sz w:val="28"/>
          <w:szCs w:val="28"/>
        </w:rPr>
        <w:t>)</w:t>
      </w:r>
    </w:p>
    <w:p w14:paraId="5C467836" w14:textId="77777777" w:rsidR="007B2262" w:rsidRPr="0053497D" w:rsidRDefault="007B2262" w:rsidP="00F820A6">
      <w:pPr>
        <w:pStyle w:val="a7"/>
        <w:numPr>
          <w:ilvl w:val="0"/>
          <w:numId w:val="25"/>
        </w:numPr>
        <w:tabs>
          <w:tab w:val="left" w:pos="354"/>
        </w:tabs>
        <w:ind w:left="112" w:right="1277" w:firstLine="0"/>
        <w:rPr>
          <w:sz w:val="28"/>
          <w:szCs w:val="28"/>
        </w:rPr>
      </w:pPr>
      <w:r w:rsidRPr="0053497D">
        <w:rPr>
          <w:sz w:val="28"/>
          <w:szCs w:val="28"/>
        </w:rPr>
        <w:t>Общероссийская общественная организация «Всероссийская Федерация спорта лиц споражениемопорно-двигательного аппарата»</w:t>
      </w:r>
    </w:p>
    <w:p w14:paraId="167EA8C7" w14:textId="77777777" w:rsidR="007B2262" w:rsidRPr="0053497D" w:rsidRDefault="00000000" w:rsidP="00F820A6">
      <w:pPr>
        <w:pStyle w:val="a3"/>
        <w:ind w:left="112"/>
        <w:rPr>
          <w:sz w:val="28"/>
          <w:szCs w:val="28"/>
        </w:rPr>
      </w:pPr>
      <w:hyperlink r:id="rId23">
        <w:r w:rsidR="007B2262" w:rsidRPr="0053497D">
          <w:rPr>
            <w:sz w:val="28"/>
            <w:szCs w:val="28"/>
            <w:u w:val="single" w:color="0462C1"/>
          </w:rPr>
          <w:t>http://www.fpoda.ru</w:t>
        </w:r>
      </w:hyperlink>
    </w:p>
    <w:p w14:paraId="141DA91F" w14:textId="77777777" w:rsidR="00097964" w:rsidRPr="0053497D" w:rsidRDefault="00097964" w:rsidP="00F820A6">
      <w:pPr>
        <w:pStyle w:val="1"/>
        <w:tabs>
          <w:tab w:val="left" w:pos="6237"/>
        </w:tabs>
        <w:ind w:left="0"/>
        <w:jc w:val="left"/>
        <w:sectPr w:rsidR="00097964" w:rsidRPr="0053497D" w:rsidSect="00CA7066">
          <w:pgSz w:w="11910" w:h="16840"/>
          <w:pgMar w:top="1134" w:right="850" w:bottom="1134" w:left="1701" w:header="720" w:footer="720" w:gutter="0"/>
          <w:cols w:space="720"/>
          <w:docGrid w:linePitch="299"/>
        </w:sectPr>
      </w:pPr>
    </w:p>
    <w:p w14:paraId="50EDC109" w14:textId="77777777" w:rsidR="00097964" w:rsidRPr="0053497D" w:rsidRDefault="00097964" w:rsidP="00F820A6">
      <w:pPr>
        <w:pStyle w:val="a7"/>
        <w:ind w:left="4820"/>
        <w:jc w:val="right"/>
        <w:rPr>
          <w:bCs/>
          <w:sz w:val="24"/>
          <w:szCs w:val="24"/>
        </w:rPr>
      </w:pPr>
      <w:r w:rsidRPr="0053497D">
        <w:rPr>
          <w:bCs/>
          <w:sz w:val="24"/>
          <w:szCs w:val="24"/>
        </w:rPr>
        <w:t>Приложение 1</w:t>
      </w:r>
    </w:p>
    <w:p w14:paraId="4C1347A4" w14:textId="77777777" w:rsidR="00097964" w:rsidRPr="0053497D" w:rsidRDefault="00097964" w:rsidP="00F820A6">
      <w:pPr>
        <w:ind w:left="4820"/>
        <w:jc w:val="right"/>
        <w:rPr>
          <w:sz w:val="24"/>
          <w:szCs w:val="24"/>
        </w:rPr>
      </w:pPr>
      <w:r w:rsidRPr="0053497D">
        <w:rPr>
          <w:sz w:val="24"/>
          <w:szCs w:val="24"/>
        </w:rPr>
        <w:t xml:space="preserve">к дополнительной образовательной программе </w:t>
      </w:r>
    </w:p>
    <w:p w14:paraId="1AB04276" w14:textId="77777777" w:rsidR="00097964" w:rsidRPr="0053497D" w:rsidRDefault="00097964" w:rsidP="00F820A6">
      <w:pPr>
        <w:ind w:left="4820"/>
        <w:jc w:val="right"/>
        <w:rPr>
          <w:sz w:val="24"/>
          <w:szCs w:val="24"/>
        </w:rPr>
      </w:pPr>
      <w:r w:rsidRPr="0053497D">
        <w:rPr>
          <w:sz w:val="24"/>
          <w:szCs w:val="24"/>
        </w:rPr>
        <w:t>спортивной подготовки по пауэрлифтингу</w:t>
      </w:r>
    </w:p>
    <w:p w14:paraId="76F26136" w14:textId="77777777" w:rsidR="00097964" w:rsidRPr="0053497D" w:rsidRDefault="00097964" w:rsidP="00F820A6">
      <w:pPr>
        <w:ind w:left="4820"/>
        <w:jc w:val="right"/>
        <w:rPr>
          <w:sz w:val="24"/>
          <w:szCs w:val="24"/>
        </w:rPr>
      </w:pPr>
      <w:r w:rsidRPr="0053497D">
        <w:rPr>
          <w:sz w:val="24"/>
          <w:szCs w:val="24"/>
        </w:rPr>
        <w:t xml:space="preserve">по виду спорта «спорт с поражением ОДА», </w:t>
      </w:r>
    </w:p>
    <w:p w14:paraId="4B88453C" w14:textId="77777777" w:rsidR="00097964" w:rsidRPr="0053497D" w:rsidRDefault="00097964" w:rsidP="00F820A6">
      <w:pPr>
        <w:ind w:left="4820"/>
        <w:jc w:val="right"/>
        <w:rPr>
          <w:sz w:val="24"/>
          <w:szCs w:val="24"/>
        </w:rPr>
      </w:pPr>
      <w:r w:rsidRPr="0053497D">
        <w:rPr>
          <w:sz w:val="24"/>
          <w:szCs w:val="24"/>
        </w:rPr>
        <w:t>утвержденной приказом</w:t>
      </w:r>
    </w:p>
    <w:p w14:paraId="45D4E8F0" w14:textId="77777777" w:rsidR="00097964" w:rsidRPr="0053497D" w:rsidRDefault="00097964" w:rsidP="00F820A6">
      <w:pPr>
        <w:ind w:left="4820"/>
        <w:jc w:val="right"/>
        <w:rPr>
          <w:sz w:val="24"/>
          <w:szCs w:val="24"/>
        </w:rPr>
      </w:pPr>
      <w:r w:rsidRPr="0053497D">
        <w:rPr>
          <w:sz w:val="24"/>
          <w:szCs w:val="24"/>
        </w:rPr>
        <w:t xml:space="preserve">БУ ХМАО – Югры «Центр адаптивного спорта» </w:t>
      </w:r>
    </w:p>
    <w:p w14:paraId="13F9065F" w14:textId="77777777" w:rsidR="00097964" w:rsidRPr="0053497D" w:rsidRDefault="00097964" w:rsidP="00F820A6">
      <w:pPr>
        <w:pStyle w:val="1"/>
        <w:tabs>
          <w:tab w:val="left" w:pos="6237"/>
        </w:tabs>
        <w:ind w:left="6197"/>
        <w:jc w:val="right"/>
        <w:rPr>
          <w:b w:val="0"/>
          <w:bCs w:val="0"/>
          <w:sz w:val="24"/>
          <w:szCs w:val="24"/>
        </w:rPr>
      </w:pPr>
      <w:r w:rsidRPr="0053497D">
        <w:rPr>
          <w:b w:val="0"/>
          <w:bCs w:val="0"/>
          <w:sz w:val="24"/>
          <w:szCs w:val="24"/>
        </w:rPr>
        <w:t>от «___» _________ 2023г. № ____</w:t>
      </w:r>
    </w:p>
    <w:p w14:paraId="5376336B" w14:textId="77777777" w:rsidR="00097964" w:rsidRPr="0053497D" w:rsidRDefault="00097964" w:rsidP="00F820A6">
      <w:pPr>
        <w:pStyle w:val="1"/>
        <w:tabs>
          <w:tab w:val="left" w:pos="6237"/>
        </w:tabs>
        <w:ind w:left="6197"/>
        <w:jc w:val="left"/>
        <w:rPr>
          <w:sz w:val="24"/>
          <w:szCs w:val="24"/>
        </w:rPr>
      </w:pPr>
    </w:p>
    <w:p w14:paraId="789F5F97" w14:textId="77777777" w:rsidR="00CA7066" w:rsidRPr="0053497D" w:rsidRDefault="00CA7066" w:rsidP="00F820A6">
      <w:pPr>
        <w:pStyle w:val="1"/>
        <w:tabs>
          <w:tab w:val="left" w:pos="6237"/>
        </w:tabs>
        <w:ind w:left="6197"/>
        <w:jc w:val="left"/>
      </w:pPr>
      <w:r w:rsidRPr="0053497D">
        <w:t>Годовой</w:t>
      </w:r>
      <w:r w:rsidR="006A7225" w:rsidRPr="0053497D">
        <w:t xml:space="preserve"> </w:t>
      </w:r>
      <w:r w:rsidRPr="0053497D">
        <w:t>учебно-тренировочный</w:t>
      </w:r>
      <w:r w:rsidR="006A7225" w:rsidRPr="0053497D">
        <w:t xml:space="preserve"> </w:t>
      </w:r>
      <w:r w:rsidRPr="0053497D">
        <w:t>план</w:t>
      </w:r>
    </w:p>
    <w:p w14:paraId="15232E40" w14:textId="77777777" w:rsidR="00CA7066" w:rsidRPr="0053497D" w:rsidRDefault="00CA7066" w:rsidP="00F820A6">
      <w:pPr>
        <w:pStyle w:val="a3"/>
        <w:tabs>
          <w:tab w:val="left" w:pos="6237"/>
        </w:tabs>
        <w:spacing w:before="1"/>
        <w:ind w:left="0"/>
        <w:rPr>
          <w:b/>
          <w:sz w:val="28"/>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6"/>
        <w:gridCol w:w="3089"/>
        <w:gridCol w:w="961"/>
        <w:gridCol w:w="984"/>
        <w:gridCol w:w="1812"/>
        <w:gridCol w:w="1844"/>
        <w:gridCol w:w="3515"/>
        <w:gridCol w:w="2242"/>
      </w:tblGrid>
      <w:tr w:rsidR="0053497D" w:rsidRPr="0053497D" w14:paraId="13CB8D4C" w14:textId="77777777" w:rsidTr="00174C66">
        <w:trPr>
          <w:trHeight w:val="275"/>
        </w:trPr>
        <w:tc>
          <w:tcPr>
            <w:tcW w:w="696" w:type="dxa"/>
            <w:vMerge w:val="restart"/>
          </w:tcPr>
          <w:p w14:paraId="01B2139D" w14:textId="77777777" w:rsidR="00CA7066" w:rsidRPr="0053497D" w:rsidRDefault="00CA7066" w:rsidP="009F7BD5">
            <w:pPr>
              <w:pStyle w:val="TableParagraph"/>
              <w:tabs>
                <w:tab w:val="left" w:pos="6237"/>
              </w:tabs>
              <w:jc w:val="center"/>
              <w:rPr>
                <w:b/>
                <w:sz w:val="24"/>
                <w:szCs w:val="24"/>
              </w:rPr>
            </w:pPr>
          </w:p>
          <w:p w14:paraId="27A710A7" w14:textId="77777777" w:rsidR="00CA7066" w:rsidRPr="0053497D" w:rsidRDefault="00CA7066" w:rsidP="009F7BD5">
            <w:pPr>
              <w:pStyle w:val="TableParagraph"/>
              <w:tabs>
                <w:tab w:val="left" w:pos="6237"/>
              </w:tabs>
              <w:jc w:val="center"/>
              <w:rPr>
                <w:b/>
                <w:sz w:val="24"/>
                <w:szCs w:val="24"/>
              </w:rPr>
            </w:pPr>
          </w:p>
          <w:p w14:paraId="4F36AD5D" w14:textId="77777777" w:rsidR="00CA7066" w:rsidRPr="0053497D" w:rsidRDefault="00CA7066" w:rsidP="009F7BD5">
            <w:pPr>
              <w:pStyle w:val="TableParagraph"/>
              <w:tabs>
                <w:tab w:val="left" w:pos="6237"/>
              </w:tabs>
              <w:jc w:val="center"/>
              <w:rPr>
                <w:b/>
                <w:sz w:val="24"/>
                <w:szCs w:val="24"/>
              </w:rPr>
            </w:pPr>
          </w:p>
          <w:p w14:paraId="7FA59954" w14:textId="77777777" w:rsidR="00CA7066" w:rsidRPr="0053497D" w:rsidRDefault="00CA7066" w:rsidP="009F7BD5">
            <w:pPr>
              <w:pStyle w:val="TableParagraph"/>
              <w:tabs>
                <w:tab w:val="left" w:pos="6237"/>
              </w:tabs>
              <w:jc w:val="center"/>
              <w:rPr>
                <w:b/>
                <w:sz w:val="24"/>
                <w:szCs w:val="24"/>
              </w:rPr>
            </w:pPr>
          </w:p>
          <w:p w14:paraId="0EF835D6" w14:textId="77777777" w:rsidR="00CA7066" w:rsidRPr="0053497D" w:rsidRDefault="00CA7066" w:rsidP="009F7BD5">
            <w:pPr>
              <w:pStyle w:val="TableParagraph"/>
              <w:tabs>
                <w:tab w:val="left" w:pos="6237"/>
              </w:tabs>
              <w:spacing w:before="5"/>
              <w:jc w:val="center"/>
              <w:rPr>
                <w:b/>
                <w:sz w:val="24"/>
                <w:szCs w:val="24"/>
              </w:rPr>
            </w:pPr>
          </w:p>
          <w:p w14:paraId="63361234" w14:textId="393EBC0E" w:rsidR="00CA7066" w:rsidRPr="0053497D" w:rsidRDefault="00CA7066" w:rsidP="009F7BD5">
            <w:pPr>
              <w:pStyle w:val="TableParagraph"/>
              <w:tabs>
                <w:tab w:val="left" w:pos="6237"/>
              </w:tabs>
              <w:ind w:left="184" w:right="148" w:firstLine="48"/>
              <w:jc w:val="center"/>
              <w:rPr>
                <w:sz w:val="24"/>
                <w:szCs w:val="24"/>
              </w:rPr>
            </w:pPr>
            <w:r w:rsidRPr="0053497D">
              <w:rPr>
                <w:sz w:val="24"/>
                <w:szCs w:val="24"/>
              </w:rPr>
              <w:t>№</w:t>
            </w:r>
          </w:p>
        </w:tc>
        <w:tc>
          <w:tcPr>
            <w:tcW w:w="3089" w:type="dxa"/>
            <w:vMerge w:val="restart"/>
            <w:tcBorders>
              <w:right w:val="single" w:sz="4" w:space="0" w:color="000000"/>
            </w:tcBorders>
          </w:tcPr>
          <w:p w14:paraId="2C654F53" w14:textId="77777777" w:rsidR="00CA7066" w:rsidRPr="0053497D" w:rsidRDefault="00CA7066" w:rsidP="009F7BD5">
            <w:pPr>
              <w:pStyle w:val="TableParagraph"/>
              <w:tabs>
                <w:tab w:val="left" w:pos="6237"/>
              </w:tabs>
              <w:jc w:val="center"/>
              <w:rPr>
                <w:b/>
                <w:sz w:val="24"/>
                <w:szCs w:val="24"/>
              </w:rPr>
            </w:pPr>
          </w:p>
          <w:p w14:paraId="45A0F559" w14:textId="77777777" w:rsidR="00CA7066" w:rsidRPr="0053497D" w:rsidRDefault="00CA7066" w:rsidP="009F7BD5">
            <w:pPr>
              <w:pStyle w:val="TableParagraph"/>
              <w:tabs>
                <w:tab w:val="left" w:pos="6237"/>
              </w:tabs>
              <w:jc w:val="center"/>
              <w:rPr>
                <w:b/>
                <w:sz w:val="24"/>
                <w:szCs w:val="24"/>
              </w:rPr>
            </w:pPr>
          </w:p>
          <w:p w14:paraId="4AF13B23" w14:textId="77777777" w:rsidR="00CA7066" w:rsidRPr="0053497D" w:rsidRDefault="00CA7066" w:rsidP="009F7BD5">
            <w:pPr>
              <w:pStyle w:val="TableParagraph"/>
              <w:tabs>
                <w:tab w:val="left" w:pos="6237"/>
              </w:tabs>
              <w:jc w:val="center"/>
              <w:rPr>
                <w:b/>
                <w:sz w:val="24"/>
                <w:szCs w:val="24"/>
              </w:rPr>
            </w:pPr>
          </w:p>
          <w:p w14:paraId="23768575" w14:textId="77777777" w:rsidR="00CA7066" w:rsidRPr="0053497D" w:rsidRDefault="00CA7066" w:rsidP="009F7BD5">
            <w:pPr>
              <w:pStyle w:val="TableParagraph"/>
              <w:tabs>
                <w:tab w:val="left" w:pos="6237"/>
              </w:tabs>
              <w:jc w:val="center"/>
              <w:rPr>
                <w:b/>
                <w:sz w:val="24"/>
                <w:szCs w:val="24"/>
              </w:rPr>
            </w:pPr>
          </w:p>
          <w:p w14:paraId="14EAA7E2" w14:textId="77777777" w:rsidR="00CA7066" w:rsidRPr="0053497D" w:rsidRDefault="00CA7066" w:rsidP="009F7BD5">
            <w:pPr>
              <w:pStyle w:val="TableParagraph"/>
              <w:tabs>
                <w:tab w:val="left" w:pos="6237"/>
              </w:tabs>
              <w:spacing w:before="5"/>
              <w:jc w:val="center"/>
              <w:rPr>
                <w:b/>
                <w:sz w:val="24"/>
                <w:szCs w:val="24"/>
              </w:rPr>
            </w:pPr>
          </w:p>
          <w:p w14:paraId="09373C6E" w14:textId="77777777" w:rsidR="00CA7066" w:rsidRPr="0053497D" w:rsidRDefault="00CA7066" w:rsidP="009F7BD5">
            <w:pPr>
              <w:pStyle w:val="TableParagraph"/>
              <w:tabs>
                <w:tab w:val="left" w:pos="6237"/>
              </w:tabs>
              <w:ind w:left="880" w:right="240" w:hanging="615"/>
              <w:jc w:val="center"/>
              <w:rPr>
                <w:sz w:val="24"/>
                <w:szCs w:val="24"/>
              </w:rPr>
            </w:pPr>
            <w:r w:rsidRPr="0053497D">
              <w:rPr>
                <w:spacing w:val="-1"/>
                <w:sz w:val="24"/>
                <w:szCs w:val="24"/>
              </w:rPr>
              <w:t>Виды</w:t>
            </w:r>
            <w:r w:rsidR="006A7225" w:rsidRPr="0053497D">
              <w:rPr>
                <w:spacing w:val="-1"/>
                <w:sz w:val="24"/>
                <w:szCs w:val="24"/>
              </w:rPr>
              <w:t xml:space="preserve"> </w:t>
            </w:r>
            <w:r w:rsidRPr="0053497D">
              <w:rPr>
                <w:spacing w:val="-1"/>
                <w:sz w:val="24"/>
                <w:szCs w:val="24"/>
              </w:rPr>
              <w:t>подготовки</w:t>
            </w:r>
            <w:r w:rsidRPr="0053497D">
              <w:rPr>
                <w:sz w:val="24"/>
                <w:szCs w:val="24"/>
              </w:rPr>
              <w:t xml:space="preserve"> и</w:t>
            </w:r>
            <w:r w:rsidR="006A7225" w:rsidRPr="0053497D">
              <w:rPr>
                <w:sz w:val="24"/>
                <w:szCs w:val="24"/>
              </w:rPr>
              <w:t xml:space="preserve"> </w:t>
            </w:r>
            <w:r w:rsidRPr="0053497D">
              <w:rPr>
                <w:sz w:val="24"/>
                <w:szCs w:val="24"/>
              </w:rPr>
              <w:t>иные</w:t>
            </w:r>
            <w:r w:rsidR="006A7225" w:rsidRPr="0053497D">
              <w:rPr>
                <w:sz w:val="24"/>
                <w:szCs w:val="24"/>
              </w:rPr>
              <w:t xml:space="preserve"> </w:t>
            </w:r>
            <w:r w:rsidRPr="0053497D">
              <w:rPr>
                <w:sz w:val="24"/>
                <w:szCs w:val="24"/>
              </w:rPr>
              <w:t>мероприятия</w:t>
            </w:r>
          </w:p>
        </w:tc>
        <w:tc>
          <w:tcPr>
            <w:tcW w:w="11358" w:type="dxa"/>
            <w:gridSpan w:val="6"/>
            <w:tcBorders>
              <w:left w:val="single" w:sz="4" w:space="0" w:color="000000"/>
            </w:tcBorders>
          </w:tcPr>
          <w:p w14:paraId="27160BB3" w14:textId="49145994" w:rsidR="00CA7066" w:rsidRPr="0053497D" w:rsidRDefault="00CA7066" w:rsidP="009F7BD5">
            <w:pPr>
              <w:pStyle w:val="TableParagraph"/>
              <w:tabs>
                <w:tab w:val="left" w:pos="6237"/>
              </w:tabs>
              <w:ind w:left="1414" w:right="1389"/>
              <w:jc w:val="center"/>
              <w:rPr>
                <w:sz w:val="24"/>
              </w:rPr>
            </w:pPr>
            <w:r w:rsidRPr="0053497D">
              <w:rPr>
                <w:sz w:val="24"/>
              </w:rPr>
              <w:t>Этапы</w:t>
            </w:r>
            <w:r w:rsidR="009F7BD5" w:rsidRPr="0053497D">
              <w:rPr>
                <w:sz w:val="24"/>
              </w:rPr>
              <w:t xml:space="preserve"> </w:t>
            </w:r>
            <w:r w:rsidRPr="0053497D">
              <w:rPr>
                <w:sz w:val="24"/>
              </w:rPr>
              <w:t>и</w:t>
            </w:r>
            <w:r w:rsidR="009F7BD5" w:rsidRPr="0053497D">
              <w:rPr>
                <w:sz w:val="24"/>
              </w:rPr>
              <w:t xml:space="preserve"> </w:t>
            </w:r>
            <w:r w:rsidRPr="0053497D">
              <w:rPr>
                <w:sz w:val="24"/>
              </w:rPr>
              <w:t>годы</w:t>
            </w:r>
            <w:r w:rsidR="009F7BD5" w:rsidRPr="0053497D">
              <w:rPr>
                <w:sz w:val="24"/>
              </w:rPr>
              <w:t xml:space="preserve"> </w:t>
            </w:r>
            <w:r w:rsidRPr="0053497D">
              <w:rPr>
                <w:sz w:val="24"/>
              </w:rPr>
              <w:t>подготовки</w:t>
            </w:r>
          </w:p>
        </w:tc>
      </w:tr>
      <w:tr w:rsidR="0053497D" w:rsidRPr="0053497D" w14:paraId="29FB6A63" w14:textId="77777777" w:rsidTr="00174C66">
        <w:trPr>
          <w:trHeight w:val="716"/>
        </w:trPr>
        <w:tc>
          <w:tcPr>
            <w:tcW w:w="696" w:type="dxa"/>
            <w:vMerge/>
            <w:tcBorders>
              <w:top w:val="nil"/>
            </w:tcBorders>
          </w:tcPr>
          <w:p w14:paraId="02F86A17" w14:textId="77777777" w:rsidR="00CA7066" w:rsidRPr="0053497D" w:rsidRDefault="00CA7066" w:rsidP="009F7BD5">
            <w:pPr>
              <w:tabs>
                <w:tab w:val="left" w:pos="6237"/>
              </w:tabs>
              <w:jc w:val="center"/>
              <w:rPr>
                <w:sz w:val="24"/>
                <w:szCs w:val="24"/>
              </w:rPr>
            </w:pPr>
          </w:p>
        </w:tc>
        <w:tc>
          <w:tcPr>
            <w:tcW w:w="3089" w:type="dxa"/>
            <w:vMerge/>
            <w:tcBorders>
              <w:top w:val="nil"/>
              <w:right w:val="single" w:sz="4" w:space="0" w:color="000000"/>
            </w:tcBorders>
          </w:tcPr>
          <w:p w14:paraId="0F0AA0CB" w14:textId="77777777" w:rsidR="00CA7066" w:rsidRPr="0053497D" w:rsidRDefault="00CA7066" w:rsidP="009F7BD5">
            <w:pPr>
              <w:tabs>
                <w:tab w:val="left" w:pos="6237"/>
              </w:tabs>
              <w:jc w:val="center"/>
              <w:rPr>
                <w:sz w:val="24"/>
                <w:szCs w:val="24"/>
              </w:rPr>
            </w:pPr>
          </w:p>
        </w:tc>
        <w:tc>
          <w:tcPr>
            <w:tcW w:w="1945" w:type="dxa"/>
            <w:gridSpan w:val="2"/>
            <w:tcBorders>
              <w:left w:val="single" w:sz="4" w:space="0" w:color="000000"/>
            </w:tcBorders>
          </w:tcPr>
          <w:p w14:paraId="25C73436" w14:textId="77777777" w:rsidR="00CA7066" w:rsidRPr="0053497D" w:rsidRDefault="00CA7066" w:rsidP="009F7BD5">
            <w:pPr>
              <w:pStyle w:val="TableParagraph"/>
              <w:tabs>
                <w:tab w:val="left" w:pos="6237"/>
              </w:tabs>
              <w:spacing w:before="75"/>
              <w:ind w:left="391" w:right="123" w:hanging="231"/>
              <w:jc w:val="center"/>
              <w:rPr>
                <w:sz w:val="24"/>
              </w:rPr>
            </w:pPr>
            <w:r w:rsidRPr="0053497D">
              <w:rPr>
                <w:sz w:val="24"/>
              </w:rPr>
              <w:t>Этап начальной</w:t>
            </w:r>
            <w:r w:rsidR="006A7225" w:rsidRPr="0053497D">
              <w:rPr>
                <w:sz w:val="24"/>
              </w:rPr>
              <w:t xml:space="preserve"> </w:t>
            </w:r>
            <w:r w:rsidRPr="0053497D">
              <w:rPr>
                <w:sz w:val="24"/>
              </w:rPr>
              <w:t>подготовки</w:t>
            </w:r>
          </w:p>
        </w:tc>
        <w:tc>
          <w:tcPr>
            <w:tcW w:w="3656" w:type="dxa"/>
            <w:gridSpan w:val="2"/>
          </w:tcPr>
          <w:p w14:paraId="662AC964" w14:textId="77209D48" w:rsidR="00CA7066" w:rsidRPr="0053497D" w:rsidRDefault="00CA7066" w:rsidP="009F7BD5">
            <w:pPr>
              <w:pStyle w:val="TableParagraph"/>
              <w:tabs>
                <w:tab w:val="left" w:pos="6237"/>
              </w:tabs>
              <w:spacing w:before="75"/>
              <w:ind w:left="97" w:right="67" w:firstLine="254"/>
              <w:jc w:val="center"/>
              <w:rPr>
                <w:sz w:val="24"/>
              </w:rPr>
            </w:pPr>
            <w:r w:rsidRPr="0053497D">
              <w:rPr>
                <w:sz w:val="24"/>
              </w:rPr>
              <w:t>Учебно-тренировочный этап</w:t>
            </w:r>
            <w:r w:rsidR="006A7225" w:rsidRPr="0053497D">
              <w:rPr>
                <w:sz w:val="24"/>
              </w:rPr>
              <w:t xml:space="preserve"> </w:t>
            </w:r>
            <w:r w:rsidRPr="0053497D">
              <w:rPr>
                <w:sz w:val="24"/>
              </w:rPr>
              <w:t>(этап</w:t>
            </w:r>
            <w:r w:rsidR="009F7BD5" w:rsidRPr="0053497D">
              <w:rPr>
                <w:sz w:val="24"/>
              </w:rPr>
              <w:t xml:space="preserve"> </w:t>
            </w:r>
            <w:r w:rsidRPr="0053497D">
              <w:rPr>
                <w:sz w:val="24"/>
              </w:rPr>
              <w:t>спортивной</w:t>
            </w:r>
            <w:r w:rsidR="009F7BD5" w:rsidRPr="0053497D">
              <w:rPr>
                <w:sz w:val="24"/>
              </w:rPr>
              <w:t xml:space="preserve"> </w:t>
            </w:r>
            <w:r w:rsidRPr="0053497D">
              <w:rPr>
                <w:sz w:val="24"/>
              </w:rPr>
              <w:t>специализации)</w:t>
            </w:r>
          </w:p>
        </w:tc>
        <w:tc>
          <w:tcPr>
            <w:tcW w:w="3515" w:type="dxa"/>
            <w:vMerge w:val="restart"/>
            <w:tcBorders>
              <w:bottom w:val="single" w:sz="4" w:space="0" w:color="000000"/>
            </w:tcBorders>
          </w:tcPr>
          <w:p w14:paraId="127CF000" w14:textId="77777777" w:rsidR="00CA7066" w:rsidRPr="0053497D" w:rsidRDefault="00CA7066" w:rsidP="009F7BD5">
            <w:pPr>
              <w:pStyle w:val="TableParagraph"/>
              <w:tabs>
                <w:tab w:val="left" w:pos="6237"/>
              </w:tabs>
              <w:jc w:val="center"/>
              <w:rPr>
                <w:b/>
                <w:sz w:val="26"/>
              </w:rPr>
            </w:pPr>
          </w:p>
          <w:p w14:paraId="5E0FEE57" w14:textId="77777777" w:rsidR="00CA7066" w:rsidRPr="0053497D" w:rsidRDefault="00CA7066" w:rsidP="009F7BD5">
            <w:pPr>
              <w:pStyle w:val="TableParagraph"/>
              <w:tabs>
                <w:tab w:val="left" w:pos="6237"/>
              </w:tabs>
              <w:spacing w:before="201"/>
              <w:ind w:left="517" w:right="432" w:hanging="51"/>
              <w:jc w:val="center"/>
              <w:rPr>
                <w:sz w:val="24"/>
              </w:rPr>
            </w:pPr>
            <w:r w:rsidRPr="0053497D">
              <w:rPr>
                <w:sz w:val="24"/>
              </w:rPr>
              <w:t>Этап совершенствования</w:t>
            </w:r>
            <w:r w:rsidR="006A7225" w:rsidRPr="0053497D">
              <w:rPr>
                <w:sz w:val="24"/>
              </w:rPr>
              <w:t xml:space="preserve"> </w:t>
            </w:r>
            <w:r w:rsidRPr="0053497D">
              <w:rPr>
                <w:sz w:val="24"/>
              </w:rPr>
              <w:t>спортивного</w:t>
            </w:r>
            <w:r w:rsidR="006A7225" w:rsidRPr="0053497D">
              <w:rPr>
                <w:sz w:val="24"/>
              </w:rPr>
              <w:t xml:space="preserve"> </w:t>
            </w:r>
            <w:r w:rsidRPr="0053497D">
              <w:rPr>
                <w:sz w:val="24"/>
              </w:rPr>
              <w:t>мастерства</w:t>
            </w:r>
          </w:p>
        </w:tc>
        <w:tc>
          <w:tcPr>
            <w:tcW w:w="2242" w:type="dxa"/>
            <w:vMerge w:val="restart"/>
            <w:tcBorders>
              <w:bottom w:val="single" w:sz="4" w:space="0" w:color="000000"/>
            </w:tcBorders>
          </w:tcPr>
          <w:p w14:paraId="24375E3E" w14:textId="77777777" w:rsidR="00CA7066" w:rsidRPr="0053497D" w:rsidRDefault="00CA7066" w:rsidP="009F7BD5">
            <w:pPr>
              <w:pStyle w:val="TableParagraph"/>
              <w:tabs>
                <w:tab w:val="left" w:pos="6237"/>
              </w:tabs>
              <w:spacing w:before="4"/>
              <w:jc w:val="center"/>
              <w:rPr>
                <w:b/>
                <w:sz w:val="31"/>
              </w:rPr>
            </w:pPr>
          </w:p>
          <w:p w14:paraId="7B2733CE" w14:textId="77777777" w:rsidR="00CA7066" w:rsidRPr="0053497D" w:rsidRDefault="00CA7066" w:rsidP="009F7BD5">
            <w:pPr>
              <w:pStyle w:val="TableParagraph"/>
              <w:tabs>
                <w:tab w:val="left" w:pos="6237"/>
              </w:tabs>
              <w:ind w:left="394" w:right="378"/>
              <w:jc w:val="center"/>
              <w:rPr>
                <w:sz w:val="24"/>
              </w:rPr>
            </w:pPr>
            <w:r w:rsidRPr="0053497D">
              <w:rPr>
                <w:sz w:val="24"/>
              </w:rPr>
              <w:t>Этап</w:t>
            </w:r>
            <w:r w:rsidR="006A7225" w:rsidRPr="0053497D">
              <w:rPr>
                <w:sz w:val="24"/>
              </w:rPr>
              <w:t xml:space="preserve"> </w:t>
            </w:r>
            <w:r w:rsidRPr="0053497D">
              <w:rPr>
                <w:sz w:val="24"/>
              </w:rPr>
              <w:t>высшего</w:t>
            </w:r>
            <w:r w:rsidR="006A7225" w:rsidRPr="0053497D">
              <w:rPr>
                <w:sz w:val="24"/>
              </w:rPr>
              <w:t xml:space="preserve"> </w:t>
            </w:r>
            <w:r w:rsidRPr="0053497D">
              <w:rPr>
                <w:sz w:val="24"/>
              </w:rPr>
              <w:t>спортивного</w:t>
            </w:r>
            <w:r w:rsidR="006A7225" w:rsidRPr="0053497D">
              <w:rPr>
                <w:sz w:val="24"/>
              </w:rPr>
              <w:t xml:space="preserve"> </w:t>
            </w:r>
            <w:r w:rsidRPr="0053497D">
              <w:rPr>
                <w:sz w:val="24"/>
              </w:rPr>
              <w:t>мастерства</w:t>
            </w:r>
          </w:p>
        </w:tc>
      </w:tr>
      <w:tr w:rsidR="0053497D" w:rsidRPr="0053497D" w14:paraId="780F5995" w14:textId="77777777" w:rsidTr="00174C66">
        <w:trPr>
          <w:trHeight w:val="824"/>
        </w:trPr>
        <w:tc>
          <w:tcPr>
            <w:tcW w:w="696" w:type="dxa"/>
            <w:vMerge/>
            <w:tcBorders>
              <w:top w:val="nil"/>
            </w:tcBorders>
          </w:tcPr>
          <w:p w14:paraId="2D2D17E1" w14:textId="77777777" w:rsidR="00CA7066" w:rsidRPr="0053497D" w:rsidRDefault="00CA7066" w:rsidP="009F7BD5">
            <w:pPr>
              <w:tabs>
                <w:tab w:val="left" w:pos="6237"/>
              </w:tabs>
              <w:jc w:val="center"/>
              <w:rPr>
                <w:sz w:val="24"/>
                <w:szCs w:val="24"/>
              </w:rPr>
            </w:pPr>
          </w:p>
        </w:tc>
        <w:tc>
          <w:tcPr>
            <w:tcW w:w="3089" w:type="dxa"/>
            <w:vMerge/>
            <w:tcBorders>
              <w:top w:val="nil"/>
              <w:right w:val="single" w:sz="4" w:space="0" w:color="000000"/>
            </w:tcBorders>
          </w:tcPr>
          <w:p w14:paraId="35F9EA41" w14:textId="77777777" w:rsidR="00CA7066" w:rsidRPr="0053497D" w:rsidRDefault="00CA7066" w:rsidP="009F7BD5">
            <w:pPr>
              <w:tabs>
                <w:tab w:val="left" w:pos="6237"/>
              </w:tabs>
              <w:jc w:val="center"/>
              <w:rPr>
                <w:sz w:val="24"/>
                <w:szCs w:val="24"/>
              </w:rPr>
            </w:pPr>
          </w:p>
        </w:tc>
        <w:tc>
          <w:tcPr>
            <w:tcW w:w="961" w:type="dxa"/>
            <w:tcBorders>
              <w:left w:val="single" w:sz="4" w:space="0" w:color="000000"/>
              <w:bottom w:val="single" w:sz="4" w:space="0" w:color="000000"/>
            </w:tcBorders>
          </w:tcPr>
          <w:p w14:paraId="4F9C9F72" w14:textId="77777777" w:rsidR="00CA7066" w:rsidRPr="0053497D" w:rsidRDefault="00CA7066" w:rsidP="009F7BD5">
            <w:pPr>
              <w:pStyle w:val="TableParagraph"/>
              <w:tabs>
                <w:tab w:val="left" w:pos="6237"/>
              </w:tabs>
              <w:spacing w:before="5"/>
              <w:jc w:val="center"/>
              <w:rPr>
                <w:b/>
                <w:sz w:val="23"/>
              </w:rPr>
            </w:pPr>
          </w:p>
          <w:p w14:paraId="469DBE77" w14:textId="77777777" w:rsidR="00CA7066" w:rsidRPr="0053497D" w:rsidRDefault="00CA7066" w:rsidP="009F7BD5">
            <w:pPr>
              <w:pStyle w:val="TableParagraph"/>
              <w:tabs>
                <w:tab w:val="left" w:pos="6237"/>
              </w:tabs>
              <w:ind w:left="75" w:right="42"/>
              <w:jc w:val="center"/>
              <w:rPr>
                <w:sz w:val="24"/>
              </w:rPr>
            </w:pPr>
            <w:r w:rsidRPr="0053497D">
              <w:rPr>
                <w:sz w:val="24"/>
              </w:rPr>
              <w:t>До</w:t>
            </w:r>
            <w:r w:rsidR="006A7225" w:rsidRPr="0053497D">
              <w:rPr>
                <w:sz w:val="24"/>
              </w:rPr>
              <w:t xml:space="preserve"> </w:t>
            </w:r>
            <w:r w:rsidRPr="0053497D">
              <w:rPr>
                <w:sz w:val="24"/>
              </w:rPr>
              <w:t>года</w:t>
            </w:r>
          </w:p>
        </w:tc>
        <w:tc>
          <w:tcPr>
            <w:tcW w:w="984" w:type="dxa"/>
            <w:tcBorders>
              <w:bottom w:val="single" w:sz="4" w:space="0" w:color="000000"/>
            </w:tcBorders>
          </w:tcPr>
          <w:p w14:paraId="2CA0C435" w14:textId="77777777" w:rsidR="00CA7066" w:rsidRPr="0053497D" w:rsidRDefault="00CA7066" w:rsidP="009F7BD5">
            <w:pPr>
              <w:pStyle w:val="TableParagraph"/>
              <w:tabs>
                <w:tab w:val="left" w:pos="6237"/>
              </w:tabs>
              <w:spacing w:before="130"/>
              <w:ind w:left="277" w:right="81" w:hanging="140"/>
              <w:jc w:val="center"/>
              <w:rPr>
                <w:sz w:val="24"/>
              </w:rPr>
            </w:pPr>
            <w:r w:rsidRPr="0053497D">
              <w:rPr>
                <w:sz w:val="24"/>
              </w:rPr>
              <w:t>Свыше</w:t>
            </w:r>
            <w:r w:rsidR="006A7225" w:rsidRPr="0053497D">
              <w:rPr>
                <w:sz w:val="24"/>
              </w:rPr>
              <w:t xml:space="preserve"> </w:t>
            </w:r>
            <w:r w:rsidRPr="0053497D">
              <w:rPr>
                <w:sz w:val="24"/>
              </w:rPr>
              <w:t>года</w:t>
            </w:r>
          </w:p>
        </w:tc>
        <w:tc>
          <w:tcPr>
            <w:tcW w:w="1812" w:type="dxa"/>
            <w:tcBorders>
              <w:bottom w:val="single" w:sz="4" w:space="0" w:color="000000"/>
              <w:right w:val="single" w:sz="4" w:space="0" w:color="000000"/>
            </w:tcBorders>
          </w:tcPr>
          <w:p w14:paraId="2E93EB17" w14:textId="77777777" w:rsidR="00CA7066" w:rsidRPr="0053497D" w:rsidRDefault="00CA7066" w:rsidP="009F7BD5">
            <w:pPr>
              <w:pStyle w:val="TableParagraph"/>
              <w:tabs>
                <w:tab w:val="left" w:pos="6237"/>
              </w:tabs>
              <w:spacing w:before="130"/>
              <w:ind w:left="834" w:right="452" w:hanging="305"/>
              <w:jc w:val="center"/>
              <w:rPr>
                <w:sz w:val="24"/>
              </w:rPr>
            </w:pPr>
            <w:r w:rsidRPr="0053497D">
              <w:rPr>
                <w:sz w:val="24"/>
              </w:rPr>
              <w:t>До</w:t>
            </w:r>
            <w:r w:rsidR="006A7225" w:rsidRPr="0053497D">
              <w:rPr>
                <w:sz w:val="24"/>
              </w:rPr>
              <w:t xml:space="preserve"> </w:t>
            </w:r>
            <w:r w:rsidRPr="0053497D">
              <w:rPr>
                <w:sz w:val="24"/>
              </w:rPr>
              <w:t>трех</w:t>
            </w:r>
            <w:r w:rsidR="006A7225" w:rsidRPr="0053497D">
              <w:rPr>
                <w:sz w:val="24"/>
              </w:rPr>
              <w:t xml:space="preserve"> </w:t>
            </w:r>
            <w:r w:rsidRPr="0053497D">
              <w:rPr>
                <w:sz w:val="24"/>
              </w:rPr>
              <w:t>лет</w:t>
            </w:r>
          </w:p>
        </w:tc>
        <w:tc>
          <w:tcPr>
            <w:tcW w:w="1844" w:type="dxa"/>
            <w:tcBorders>
              <w:left w:val="single" w:sz="4" w:space="0" w:color="000000"/>
              <w:bottom w:val="single" w:sz="4" w:space="0" w:color="000000"/>
            </w:tcBorders>
          </w:tcPr>
          <w:p w14:paraId="7BAE8FEB" w14:textId="77777777" w:rsidR="00CA7066" w:rsidRPr="0053497D" w:rsidRDefault="00CA7066" w:rsidP="009F7BD5">
            <w:pPr>
              <w:pStyle w:val="TableParagraph"/>
              <w:tabs>
                <w:tab w:val="left" w:pos="6237"/>
              </w:tabs>
              <w:spacing w:before="130"/>
              <w:ind w:left="770" w:right="269" w:hanging="454"/>
              <w:jc w:val="center"/>
              <w:rPr>
                <w:sz w:val="24"/>
              </w:rPr>
            </w:pPr>
            <w:r w:rsidRPr="0053497D">
              <w:rPr>
                <w:sz w:val="24"/>
              </w:rPr>
              <w:t>Свыше</w:t>
            </w:r>
            <w:r w:rsidR="006A7225" w:rsidRPr="0053497D">
              <w:rPr>
                <w:sz w:val="24"/>
              </w:rPr>
              <w:t xml:space="preserve"> </w:t>
            </w:r>
            <w:r w:rsidRPr="0053497D">
              <w:rPr>
                <w:sz w:val="24"/>
              </w:rPr>
              <w:t>трех</w:t>
            </w:r>
            <w:r w:rsidR="006A7225" w:rsidRPr="0053497D">
              <w:rPr>
                <w:sz w:val="24"/>
              </w:rPr>
              <w:t xml:space="preserve"> </w:t>
            </w:r>
            <w:r w:rsidRPr="0053497D">
              <w:rPr>
                <w:sz w:val="24"/>
              </w:rPr>
              <w:t>лет</w:t>
            </w:r>
          </w:p>
        </w:tc>
        <w:tc>
          <w:tcPr>
            <w:tcW w:w="3515" w:type="dxa"/>
            <w:vMerge/>
            <w:tcBorders>
              <w:top w:val="nil"/>
              <w:bottom w:val="single" w:sz="4" w:space="0" w:color="000000"/>
            </w:tcBorders>
          </w:tcPr>
          <w:p w14:paraId="72D41DE8" w14:textId="77777777" w:rsidR="00CA7066" w:rsidRPr="0053497D" w:rsidRDefault="00CA7066" w:rsidP="009F7BD5">
            <w:pPr>
              <w:tabs>
                <w:tab w:val="left" w:pos="6237"/>
              </w:tabs>
              <w:jc w:val="center"/>
              <w:rPr>
                <w:sz w:val="2"/>
                <w:szCs w:val="2"/>
              </w:rPr>
            </w:pPr>
          </w:p>
        </w:tc>
        <w:tc>
          <w:tcPr>
            <w:tcW w:w="2242" w:type="dxa"/>
            <w:vMerge/>
            <w:tcBorders>
              <w:top w:val="nil"/>
              <w:bottom w:val="single" w:sz="4" w:space="0" w:color="000000"/>
            </w:tcBorders>
          </w:tcPr>
          <w:p w14:paraId="4E8C5114" w14:textId="77777777" w:rsidR="00CA7066" w:rsidRPr="0053497D" w:rsidRDefault="00CA7066" w:rsidP="009F7BD5">
            <w:pPr>
              <w:tabs>
                <w:tab w:val="left" w:pos="6237"/>
              </w:tabs>
              <w:jc w:val="center"/>
              <w:rPr>
                <w:sz w:val="2"/>
                <w:szCs w:val="2"/>
              </w:rPr>
            </w:pPr>
          </w:p>
        </w:tc>
      </w:tr>
      <w:tr w:rsidR="0053497D" w:rsidRPr="0053497D" w14:paraId="3ACBD755" w14:textId="77777777" w:rsidTr="00174C66">
        <w:trPr>
          <w:trHeight w:val="275"/>
        </w:trPr>
        <w:tc>
          <w:tcPr>
            <w:tcW w:w="696" w:type="dxa"/>
            <w:vMerge/>
            <w:tcBorders>
              <w:top w:val="nil"/>
            </w:tcBorders>
          </w:tcPr>
          <w:p w14:paraId="7FECA9DA" w14:textId="77777777" w:rsidR="00CA7066" w:rsidRPr="0053497D" w:rsidRDefault="00CA7066" w:rsidP="009F7BD5">
            <w:pPr>
              <w:tabs>
                <w:tab w:val="left" w:pos="6237"/>
              </w:tabs>
              <w:jc w:val="center"/>
              <w:rPr>
                <w:sz w:val="24"/>
                <w:szCs w:val="24"/>
              </w:rPr>
            </w:pPr>
          </w:p>
        </w:tc>
        <w:tc>
          <w:tcPr>
            <w:tcW w:w="3089" w:type="dxa"/>
            <w:vMerge/>
            <w:tcBorders>
              <w:top w:val="nil"/>
              <w:right w:val="single" w:sz="4" w:space="0" w:color="000000"/>
            </w:tcBorders>
          </w:tcPr>
          <w:p w14:paraId="353D12CC" w14:textId="77777777" w:rsidR="00CA7066" w:rsidRPr="0053497D" w:rsidRDefault="00CA7066" w:rsidP="009F7BD5">
            <w:pPr>
              <w:tabs>
                <w:tab w:val="left" w:pos="6237"/>
              </w:tabs>
              <w:jc w:val="center"/>
              <w:rPr>
                <w:sz w:val="24"/>
                <w:szCs w:val="24"/>
              </w:rPr>
            </w:pPr>
          </w:p>
        </w:tc>
        <w:tc>
          <w:tcPr>
            <w:tcW w:w="11358" w:type="dxa"/>
            <w:gridSpan w:val="6"/>
            <w:tcBorders>
              <w:top w:val="single" w:sz="4" w:space="0" w:color="000000"/>
              <w:left w:val="single" w:sz="4" w:space="0" w:color="000000"/>
              <w:bottom w:val="single" w:sz="4" w:space="0" w:color="000000"/>
            </w:tcBorders>
          </w:tcPr>
          <w:p w14:paraId="0306E6AB" w14:textId="77777777" w:rsidR="00CA7066" w:rsidRPr="0053497D" w:rsidRDefault="00CA7066" w:rsidP="009F7BD5">
            <w:pPr>
              <w:pStyle w:val="TableParagraph"/>
              <w:tabs>
                <w:tab w:val="left" w:pos="6237"/>
              </w:tabs>
              <w:ind w:left="1414" w:right="1394"/>
              <w:jc w:val="center"/>
              <w:rPr>
                <w:sz w:val="24"/>
              </w:rPr>
            </w:pPr>
            <w:r w:rsidRPr="0053497D">
              <w:rPr>
                <w:sz w:val="24"/>
              </w:rPr>
              <w:t>Недельная</w:t>
            </w:r>
            <w:r w:rsidR="006A7225" w:rsidRPr="0053497D">
              <w:rPr>
                <w:sz w:val="24"/>
              </w:rPr>
              <w:t xml:space="preserve"> </w:t>
            </w:r>
            <w:r w:rsidRPr="0053497D">
              <w:rPr>
                <w:sz w:val="24"/>
              </w:rPr>
              <w:t>нагрузка</w:t>
            </w:r>
            <w:r w:rsidR="006A7225" w:rsidRPr="0053497D">
              <w:rPr>
                <w:sz w:val="24"/>
              </w:rPr>
              <w:t xml:space="preserve"> </w:t>
            </w:r>
            <w:r w:rsidRPr="0053497D">
              <w:rPr>
                <w:sz w:val="24"/>
              </w:rPr>
              <w:t>в</w:t>
            </w:r>
            <w:r w:rsidR="006A7225" w:rsidRPr="0053497D">
              <w:rPr>
                <w:sz w:val="24"/>
              </w:rPr>
              <w:t xml:space="preserve"> </w:t>
            </w:r>
            <w:r w:rsidRPr="0053497D">
              <w:rPr>
                <w:sz w:val="24"/>
              </w:rPr>
              <w:t>часах</w:t>
            </w:r>
          </w:p>
        </w:tc>
      </w:tr>
      <w:tr w:rsidR="0053497D" w:rsidRPr="0053497D" w14:paraId="3A1D46A5" w14:textId="77777777" w:rsidTr="00174C66">
        <w:trPr>
          <w:trHeight w:val="277"/>
        </w:trPr>
        <w:tc>
          <w:tcPr>
            <w:tcW w:w="696" w:type="dxa"/>
            <w:vMerge/>
            <w:tcBorders>
              <w:top w:val="nil"/>
            </w:tcBorders>
          </w:tcPr>
          <w:p w14:paraId="3910ADF9" w14:textId="77777777" w:rsidR="00CA7066" w:rsidRPr="0053497D" w:rsidRDefault="00CA7066" w:rsidP="009F7BD5">
            <w:pPr>
              <w:tabs>
                <w:tab w:val="left" w:pos="6237"/>
              </w:tabs>
              <w:jc w:val="center"/>
              <w:rPr>
                <w:sz w:val="24"/>
                <w:szCs w:val="24"/>
              </w:rPr>
            </w:pPr>
          </w:p>
        </w:tc>
        <w:tc>
          <w:tcPr>
            <w:tcW w:w="3089" w:type="dxa"/>
            <w:vMerge/>
            <w:tcBorders>
              <w:top w:val="nil"/>
              <w:right w:val="single" w:sz="4" w:space="0" w:color="000000"/>
            </w:tcBorders>
          </w:tcPr>
          <w:p w14:paraId="4FEF0EFC" w14:textId="77777777" w:rsidR="00CA7066" w:rsidRPr="0053497D" w:rsidRDefault="00CA7066" w:rsidP="009F7BD5">
            <w:pPr>
              <w:tabs>
                <w:tab w:val="left" w:pos="6237"/>
              </w:tabs>
              <w:jc w:val="center"/>
              <w:rPr>
                <w:sz w:val="24"/>
                <w:szCs w:val="24"/>
              </w:rPr>
            </w:pPr>
          </w:p>
        </w:tc>
        <w:tc>
          <w:tcPr>
            <w:tcW w:w="961" w:type="dxa"/>
            <w:tcBorders>
              <w:top w:val="single" w:sz="4" w:space="0" w:color="000000"/>
              <w:left w:val="single" w:sz="4" w:space="0" w:color="000000"/>
              <w:bottom w:val="single" w:sz="4" w:space="0" w:color="000000"/>
            </w:tcBorders>
          </w:tcPr>
          <w:p w14:paraId="211EB81C" w14:textId="77777777" w:rsidR="00CA7066" w:rsidRPr="0053497D" w:rsidRDefault="00CA7066" w:rsidP="009F7BD5">
            <w:pPr>
              <w:pStyle w:val="TableParagraph"/>
              <w:tabs>
                <w:tab w:val="left" w:pos="6237"/>
              </w:tabs>
              <w:ind w:left="63" w:right="42"/>
              <w:jc w:val="center"/>
              <w:rPr>
                <w:sz w:val="24"/>
              </w:rPr>
            </w:pPr>
            <w:r w:rsidRPr="0053497D">
              <w:rPr>
                <w:sz w:val="24"/>
              </w:rPr>
              <w:t>5-6</w:t>
            </w:r>
          </w:p>
        </w:tc>
        <w:tc>
          <w:tcPr>
            <w:tcW w:w="984" w:type="dxa"/>
            <w:tcBorders>
              <w:top w:val="single" w:sz="4" w:space="0" w:color="000000"/>
              <w:bottom w:val="single" w:sz="4" w:space="0" w:color="000000"/>
            </w:tcBorders>
          </w:tcPr>
          <w:p w14:paraId="3289C67E" w14:textId="77777777" w:rsidR="00CA7066" w:rsidRPr="0053497D" w:rsidRDefault="00CA7066" w:rsidP="009F7BD5">
            <w:pPr>
              <w:pStyle w:val="TableParagraph"/>
              <w:tabs>
                <w:tab w:val="left" w:pos="6237"/>
              </w:tabs>
              <w:ind w:left="349"/>
              <w:jc w:val="center"/>
              <w:rPr>
                <w:sz w:val="24"/>
              </w:rPr>
            </w:pPr>
            <w:r w:rsidRPr="0053497D">
              <w:rPr>
                <w:sz w:val="24"/>
              </w:rPr>
              <w:t>6-8</w:t>
            </w:r>
          </w:p>
        </w:tc>
        <w:tc>
          <w:tcPr>
            <w:tcW w:w="1812" w:type="dxa"/>
            <w:tcBorders>
              <w:top w:val="single" w:sz="4" w:space="0" w:color="000000"/>
              <w:bottom w:val="single" w:sz="4" w:space="0" w:color="000000"/>
              <w:right w:val="single" w:sz="4" w:space="0" w:color="000000"/>
            </w:tcBorders>
          </w:tcPr>
          <w:p w14:paraId="6A908BB7" w14:textId="77777777" w:rsidR="00CA7066" w:rsidRPr="0053497D" w:rsidRDefault="00CA7066" w:rsidP="009F7BD5">
            <w:pPr>
              <w:pStyle w:val="TableParagraph"/>
              <w:tabs>
                <w:tab w:val="left" w:pos="6237"/>
              </w:tabs>
              <w:ind w:left="687" w:right="630"/>
              <w:jc w:val="center"/>
              <w:rPr>
                <w:sz w:val="24"/>
              </w:rPr>
            </w:pPr>
            <w:r w:rsidRPr="0053497D">
              <w:rPr>
                <w:sz w:val="24"/>
              </w:rPr>
              <w:t>8-10</w:t>
            </w:r>
          </w:p>
        </w:tc>
        <w:tc>
          <w:tcPr>
            <w:tcW w:w="1844" w:type="dxa"/>
            <w:tcBorders>
              <w:top w:val="single" w:sz="4" w:space="0" w:color="000000"/>
              <w:left w:val="single" w:sz="4" w:space="0" w:color="000000"/>
              <w:bottom w:val="single" w:sz="4" w:space="0" w:color="000000"/>
              <w:right w:val="single" w:sz="4" w:space="0" w:color="000000"/>
            </w:tcBorders>
          </w:tcPr>
          <w:p w14:paraId="464CD14F" w14:textId="77777777" w:rsidR="00CA7066" w:rsidRPr="0053497D" w:rsidRDefault="00CA7066" w:rsidP="009F7BD5">
            <w:pPr>
              <w:pStyle w:val="TableParagraph"/>
              <w:tabs>
                <w:tab w:val="left" w:pos="6237"/>
              </w:tabs>
              <w:ind w:left="952"/>
              <w:jc w:val="center"/>
              <w:rPr>
                <w:sz w:val="24"/>
              </w:rPr>
            </w:pPr>
            <w:r w:rsidRPr="0053497D">
              <w:rPr>
                <w:sz w:val="24"/>
              </w:rPr>
              <w:t>9-10</w:t>
            </w:r>
          </w:p>
        </w:tc>
        <w:tc>
          <w:tcPr>
            <w:tcW w:w="3515" w:type="dxa"/>
            <w:tcBorders>
              <w:top w:val="single" w:sz="4" w:space="0" w:color="000000"/>
              <w:left w:val="single" w:sz="4" w:space="0" w:color="000000"/>
              <w:bottom w:val="single" w:sz="4" w:space="0" w:color="000000"/>
            </w:tcBorders>
          </w:tcPr>
          <w:p w14:paraId="0C0697C6" w14:textId="77777777" w:rsidR="00CA7066" w:rsidRPr="0053497D" w:rsidRDefault="00CA7066" w:rsidP="009F7BD5">
            <w:pPr>
              <w:pStyle w:val="TableParagraph"/>
              <w:tabs>
                <w:tab w:val="left" w:pos="6237"/>
              </w:tabs>
              <w:ind w:left="1483" w:right="1416"/>
              <w:jc w:val="center"/>
              <w:rPr>
                <w:sz w:val="24"/>
              </w:rPr>
            </w:pPr>
            <w:r w:rsidRPr="0053497D">
              <w:rPr>
                <w:sz w:val="24"/>
              </w:rPr>
              <w:t>12-16</w:t>
            </w:r>
          </w:p>
        </w:tc>
        <w:tc>
          <w:tcPr>
            <w:tcW w:w="2242" w:type="dxa"/>
            <w:tcBorders>
              <w:top w:val="single" w:sz="4" w:space="0" w:color="000000"/>
              <w:bottom w:val="single" w:sz="4" w:space="0" w:color="000000"/>
            </w:tcBorders>
          </w:tcPr>
          <w:p w14:paraId="73F932C3" w14:textId="77777777" w:rsidR="00CA7066" w:rsidRPr="0053497D" w:rsidRDefault="00CA7066" w:rsidP="009F7BD5">
            <w:pPr>
              <w:pStyle w:val="TableParagraph"/>
              <w:tabs>
                <w:tab w:val="left" w:pos="6237"/>
              </w:tabs>
              <w:ind w:left="394" w:right="376"/>
              <w:jc w:val="center"/>
              <w:rPr>
                <w:sz w:val="24"/>
              </w:rPr>
            </w:pPr>
            <w:r w:rsidRPr="0053497D">
              <w:rPr>
                <w:sz w:val="24"/>
              </w:rPr>
              <w:t>16-18</w:t>
            </w:r>
          </w:p>
        </w:tc>
      </w:tr>
      <w:tr w:rsidR="0053497D" w:rsidRPr="0053497D" w14:paraId="03ECBED6" w14:textId="77777777" w:rsidTr="00174C66">
        <w:trPr>
          <w:trHeight w:val="275"/>
        </w:trPr>
        <w:tc>
          <w:tcPr>
            <w:tcW w:w="696" w:type="dxa"/>
            <w:vMerge/>
            <w:tcBorders>
              <w:top w:val="nil"/>
            </w:tcBorders>
          </w:tcPr>
          <w:p w14:paraId="102BFFB0" w14:textId="77777777" w:rsidR="00CA7066" w:rsidRPr="0053497D" w:rsidRDefault="00CA7066" w:rsidP="009F7BD5">
            <w:pPr>
              <w:tabs>
                <w:tab w:val="left" w:pos="6237"/>
              </w:tabs>
              <w:jc w:val="center"/>
              <w:rPr>
                <w:sz w:val="24"/>
                <w:szCs w:val="24"/>
              </w:rPr>
            </w:pPr>
          </w:p>
        </w:tc>
        <w:tc>
          <w:tcPr>
            <w:tcW w:w="3089" w:type="dxa"/>
            <w:vMerge/>
            <w:tcBorders>
              <w:top w:val="nil"/>
              <w:right w:val="single" w:sz="4" w:space="0" w:color="000000"/>
            </w:tcBorders>
          </w:tcPr>
          <w:p w14:paraId="02FCAAF4" w14:textId="77777777" w:rsidR="00CA7066" w:rsidRPr="0053497D" w:rsidRDefault="00CA7066" w:rsidP="009F7BD5">
            <w:pPr>
              <w:tabs>
                <w:tab w:val="left" w:pos="6237"/>
              </w:tabs>
              <w:jc w:val="center"/>
              <w:rPr>
                <w:sz w:val="24"/>
                <w:szCs w:val="24"/>
              </w:rPr>
            </w:pPr>
          </w:p>
        </w:tc>
        <w:tc>
          <w:tcPr>
            <w:tcW w:w="11358" w:type="dxa"/>
            <w:gridSpan w:val="6"/>
            <w:tcBorders>
              <w:top w:val="single" w:sz="4" w:space="0" w:color="000000"/>
              <w:left w:val="single" w:sz="4" w:space="0" w:color="000000"/>
              <w:bottom w:val="single" w:sz="4" w:space="0" w:color="000000"/>
            </w:tcBorders>
          </w:tcPr>
          <w:p w14:paraId="323705F8" w14:textId="77777777" w:rsidR="00CA7066" w:rsidRPr="0053497D" w:rsidRDefault="00CA7066" w:rsidP="009F7BD5">
            <w:pPr>
              <w:pStyle w:val="TableParagraph"/>
              <w:tabs>
                <w:tab w:val="left" w:pos="6237"/>
              </w:tabs>
              <w:ind w:left="1414" w:right="1395"/>
              <w:jc w:val="center"/>
              <w:rPr>
                <w:sz w:val="24"/>
              </w:rPr>
            </w:pPr>
            <w:r w:rsidRPr="0053497D">
              <w:rPr>
                <w:sz w:val="24"/>
              </w:rPr>
              <w:t>Максимальная</w:t>
            </w:r>
            <w:r w:rsidR="006A7225" w:rsidRPr="0053497D">
              <w:rPr>
                <w:sz w:val="24"/>
              </w:rPr>
              <w:t xml:space="preserve"> </w:t>
            </w:r>
            <w:r w:rsidRPr="0053497D">
              <w:rPr>
                <w:sz w:val="24"/>
              </w:rPr>
              <w:t>продолжительность</w:t>
            </w:r>
            <w:r w:rsidR="006A7225" w:rsidRPr="0053497D">
              <w:rPr>
                <w:sz w:val="24"/>
              </w:rPr>
              <w:t xml:space="preserve"> </w:t>
            </w:r>
            <w:r w:rsidRPr="0053497D">
              <w:rPr>
                <w:sz w:val="24"/>
              </w:rPr>
              <w:t>одного</w:t>
            </w:r>
            <w:r w:rsidR="006A7225" w:rsidRPr="0053497D">
              <w:rPr>
                <w:sz w:val="24"/>
              </w:rPr>
              <w:t xml:space="preserve"> </w:t>
            </w:r>
            <w:r w:rsidRPr="0053497D">
              <w:rPr>
                <w:sz w:val="24"/>
              </w:rPr>
              <w:t>учебно-тренировочного</w:t>
            </w:r>
            <w:r w:rsidR="006A7225" w:rsidRPr="0053497D">
              <w:rPr>
                <w:sz w:val="24"/>
              </w:rPr>
              <w:t xml:space="preserve"> </w:t>
            </w:r>
            <w:r w:rsidRPr="0053497D">
              <w:rPr>
                <w:sz w:val="24"/>
              </w:rPr>
              <w:t>занятия</w:t>
            </w:r>
            <w:r w:rsidR="006A7225" w:rsidRPr="0053497D">
              <w:rPr>
                <w:sz w:val="24"/>
              </w:rPr>
              <w:t xml:space="preserve"> </w:t>
            </w:r>
            <w:r w:rsidRPr="0053497D">
              <w:rPr>
                <w:sz w:val="24"/>
              </w:rPr>
              <w:t>в</w:t>
            </w:r>
            <w:r w:rsidR="006A7225" w:rsidRPr="0053497D">
              <w:rPr>
                <w:sz w:val="24"/>
              </w:rPr>
              <w:t xml:space="preserve"> </w:t>
            </w:r>
            <w:r w:rsidRPr="0053497D">
              <w:rPr>
                <w:sz w:val="24"/>
              </w:rPr>
              <w:t>часах</w:t>
            </w:r>
          </w:p>
        </w:tc>
      </w:tr>
      <w:tr w:rsidR="0053497D" w:rsidRPr="0053497D" w14:paraId="336CC978" w14:textId="77777777" w:rsidTr="00174C66">
        <w:trPr>
          <w:trHeight w:val="275"/>
        </w:trPr>
        <w:tc>
          <w:tcPr>
            <w:tcW w:w="696" w:type="dxa"/>
            <w:vMerge/>
            <w:tcBorders>
              <w:top w:val="nil"/>
            </w:tcBorders>
          </w:tcPr>
          <w:p w14:paraId="2C61C3A7" w14:textId="77777777" w:rsidR="00CA7066" w:rsidRPr="0053497D" w:rsidRDefault="00CA7066" w:rsidP="009F7BD5">
            <w:pPr>
              <w:tabs>
                <w:tab w:val="left" w:pos="6237"/>
              </w:tabs>
              <w:jc w:val="center"/>
              <w:rPr>
                <w:sz w:val="24"/>
                <w:szCs w:val="24"/>
              </w:rPr>
            </w:pPr>
          </w:p>
        </w:tc>
        <w:tc>
          <w:tcPr>
            <w:tcW w:w="3089" w:type="dxa"/>
            <w:vMerge/>
            <w:tcBorders>
              <w:top w:val="nil"/>
              <w:right w:val="single" w:sz="4" w:space="0" w:color="000000"/>
            </w:tcBorders>
          </w:tcPr>
          <w:p w14:paraId="3D9BA214" w14:textId="77777777" w:rsidR="00CA7066" w:rsidRPr="0053497D" w:rsidRDefault="00CA7066" w:rsidP="009F7BD5">
            <w:pPr>
              <w:tabs>
                <w:tab w:val="left" w:pos="6237"/>
              </w:tabs>
              <w:jc w:val="center"/>
              <w:rPr>
                <w:sz w:val="24"/>
                <w:szCs w:val="24"/>
              </w:rPr>
            </w:pPr>
          </w:p>
        </w:tc>
        <w:tc>
          <w:tcPr>
            <w:tcW w:w="961" w:type="dxa"/>
            <w:tcBorders>
              <w:top w:val="single" w:sz="4" w:space="0" w:color="000000"/>
              <w:left w:val="single" w:sz="4" w:space="0" w:color="000000"/>
              <w:bottom w:val="single" w:sz="4" w:space="0" w:color="000000"/>
            </w:tcBorders>
          </w:tcPr>
          <w:p w14:paraId="16A5ACE3" w14:textId="77777777" w:rsidR="00CA7066" w:rsidRPr="0053497D" w:rsidRDefault="00CA7066" w:rsidP="009F7BD5">
            <w:pPr>
              <w:pStyle w:val="TableParagraph"/>
              <w:tabs>
                <w:tab w:val="left" w:pos="6237"/>
              </w:tabs>
              <w:ind w:left="23"/>
              <w:jc w:val="center"/>
              <w:rPr>
                <w:sz w:val="24"/>
              </w:rPr>
            </w:pPr>
            <w:r w:rsidRPr="0053497D">
              <w:rPr>
                <w:sz w:val="24"/>
              </w:rPr>
              <w:t>2</w:t>
            </w:r>
          </w:p>
        </w:tc>
        <w:tc>
          <w:tcPr>
            <w:tcW w:w="984" w:type="dxa"/>
            <w:tcBorders>
              <w:top w:val="single" w:sz="4" w:space="0" w:color="000000"/>
              <w:bottom w:val="single" w:sz="4" w:space="0" w:color="000000"/>
            </w:tcBorders>
          </w:tcPr>
          <w:p w14:paraId="6CE64F36" w14:textId="77777777" w:rsidR="00CA7066" w:rsidRPr="0053497D" w:rsidRDefault="00CA7066" w:rsidP="009F7BD5">
            <w:pPr>
              <w:pStyle w:val="TableParagraph"/>
              <w:tabs>
                <w:tab w:val="left" w:pos="6237"/>
              </w:tabs>
              <w:ind w:left="57"/>
              <w:jc w:val="center"/>
              <w:rPr>
                <w:sz w:val="24"/>
              </w:rPr>
            </w:pPr>
            <w:r w:rsidRPr="0053497D">
              <w:rPr>
                <w:sz w:val="24"/>
              </w:rPr>
              <w:t>3</w:t>
            </w:r>
          </w:p>
        </w:tc>
        <w:tc>
          <w:tcPr>
            <w:tcW w:w="1812" w:type="dxa"/>
            <w:tcBorders>
              <w:top w:val="single" w:sz="4" w:space="0" w:color="000000"/>
              <w:bottom w:val="single" w:sz="4" w:space="0" w:color="000000"/>
              <w:right w:val="single" w:sz="4" w:space="0" w:color="000000"/>
            </w:tcBorders>
          </w:tcPr>
          <w:p w14:paraId="5A79C726" w14:textId="77777777" w:rsidR="00CA7066" w:rsidRPr="0053497D" w:rsidRDefault="00CA7066" w:rsidP="009F7BD5">
            <w:pPr>
              <w:pStyle w:val="TableParagraph"/>
              <w:tabs>
                <w:tab w:val="left" w:pos="6237"/>
              </w:tabs>
              <w:ind w:left="687" w:right="630"/>
              <w:jc w:val="center"/>
              <w:rPr>
                <w:sz w:val="24"/>
              </w:rPr>
            </w:pPr>
            <w:r w:rsidRPr="0053497D">
              <w:rPr>
                <w:sz w:val="24"/>
              </w:rPr>
              <w:t>3-4</w:t>
            </w:r>
          </w:p>
        </w:tc>
        <w:tc>
          <w:tcPr>
            <w:tcW w:w="1844" w:type="dxa"/>
            <w:tcBorders>
              <w:top w:val="single" w:sz="4" w:space="0" w:color="000000"/>
              <w:left w:val="single" w:sz="4" w:space="0" w:color="000000"/>
              <w:bottom w:val="single" w:sz="4" w:space="0" w:color="000000"/>
              <w:right w:val="single" w:sz="4" w:space="0" w:color="000000"/>
            </w:tcBorders>
          </w:tcPr>
          <w:p w14:paraId="0CD9D274" w14:textId="77777777" w:rsidR="00CA7066" w:rsidRPr="0053497D" w:rsidRDefault="00CA7066" w:rsidP="009F7BD5">
            <w:pPr>
              <w:pStyle w:val="TableParagraph"/>
              <w:tabs>
                <w:tab w:val="left" w:pos="6237"/>
              </w:tabs>
              <w:ind w:left="1113"/>
              <w:jc w:val="center"/>
              <w:rPr>
                <w:sz w:val="24"/>
              </w:rPr>
            </w:pPr>
            <w:r w:rsidRPr="0053497D">
              <w:rPr>
                <w:sz w:val="24"/>
              </w:rPr>
              <w:t>4</w:t>
            </w:r>
          </w:p>
        </w:tc>
        <w:tc>
          <w:tcPr>
            <w:tcW w:w="3515" w:type="dxa"/>
            <w:tcBorders>
              <w:top w:val="single" w:sz="4" w:space="0" w:color="000000"/>
              <w:left w:val="single" w:sz="4" w:space="0" w:color="000000"/>
              <w:bottom w:val="single" w:sz="4" w:space="0" w:color="000000"/>
            </w:tcBorders>
          </w:tcPr>
          <w:p w14:paraId="1B6B50DC" w14:textId="77777777" w:rsidR="00CA7066" w:rsidRPr="0053497D" w:rsidRDefault="00CA7066" w:rsidP="009F7BD5">
            <w:pPr>
              <w:pStyle w:val="TableParagraph"/>
              <w:tabs>
                <w:tab w:val="left" w:pos="6237"/>
              </w:tabs>
              <w:ind w:left="69"/>
              <w:jc w:val="center"/>
              <w:rPr>
                <w:sz w:val="24"/>
              </w:rPr>
            </w:pPr>
            <w:r w:rsidRPr="0053497D">
              <w:rPr>
                <w:sz w:val="24"/>
              </w:rPr>
              <w:t>4</w:t>
            </w:r>
          </w:p>
        </w:tc>
        <w:tc>
          <w:tcPr>
            <w:tcW w:w="2242" w:type="dxa"/>
            <w:tcBorders>
              <w:top w:val="single" w:sz="4" w:space="0" w:color="000000"/>
              <w:bottom w:val="single" w:sz="4" w:space="0" w:color="000000"/>
            </w:tcBorders>
          </w:tcPr>
          <w:p w14:paraId="7F09BB8B" w14:textId="77777777" w:rsidR="00CA7066" w:rsidRPr="0053497D" w:rsidRDefault="00CA7066" w:rsidP="009F7BD5">
            <w:pPr>
              <w:pStyle w:val="TableParagraph"/>
              <w:tabs>
                <w:tab w:val="left" w:pos="6237"/>
              </w:tabs>
              <w:ind w:left="16"/>
              <w:jc w:val="center"/>
              <w:rPr>
                <w:sz w:val="24"/>
              </w:rPr>
            </w:pPr>
            <w:r w:rsidRPr="0053497D">
              <w:rPr>
                <w:sz w:val="24"/>
              </w:rPr>
              <w:t>4</w:t>
            </w:r>
          </w:p>
        </w:tc>
      </w:tr>
      <w:tr w:rsidR="0053497D" w:rsidRPr="0053497D" w14:paraId="75239FFC" w14:textId="77777777" w:rsidTr="00174C66">
        <w:trPr>
          <w:trHeight w:val="277"/>
        </w:trPr>
        <w:tc>
          <w:tcPr>
            <w:tcW w:w="696" w:type="dxa"/>
            <w:vMerge/>
            <w:tcBorders>
              <w:top w:val="nil"/>
            </w:tcBorders>
          </w:tcPr>
          <w:p w14:paraId="6F79D1BD" w14:textId="77777777" w:rsidR="00CA7066" w:rsidRPr="0053497D" w:rsidRDefault="00CA7066" w:rsidP="009F7BD5">
            <w:pPr>
              <w:tabs>
                <w:tab w:val="left" w:pos="6237"/>
              </w:tabs>
              <w:jc w:val="center"/>
              <w:rPr>
                <w:sz w:val="24"/>
                <w:szCs w:val="24"/>
              </w:rPr>
            </w:pPr>
          </w:p>
        </w:tc>
        <w:tc>
          <w:tcPr>
            <w:tcW w:w="3089" w:type="dxa"/>
            <w:vMerge/>
            <w:tcBorders>
              <w:top w:val="nil"/>
              <w:right w:val="single" w:sz="4" w:space="0" w:color="000000"/>
            </w:tcBorders>
          </w:tcPr>
          <w:p w14:paraId="2F703500" w14:textId="77777777" w:rsidR="00CA7066" w:rsidRPr="0053497D" w:rsidRDefault="00CA7066" w:rsidP="009F7BD5">
            <w:pPr>
              <w:tabs>
                <w:tab w:val="left" w:pos="6237"/>
              </w:tabs>
              <w:jc w:val="center"/>
              <w:rPr>
                <w:sz w:val="24"/>
                <w:szCs w:val="24"/>
              </w:rPr>
            </w:pPr>
          </w:p>
        </w:tc>
        <w:tc>
          <w:tcPr>
            <w:tcW w:w="11358" w:type="dxa"/>
            <w:gridSpan w:val="6"/>
            <w:tcBorders>
              <w:top w:val="single" w:sz="4" w:space="0" w:color="000000"/>
              <w:left w:val="single" w:sz="4" w:space="0" w:color="000000"/>
              <w:bottom w:val="single" w:sz="4" w:space="0" w:color="000000"/>
            </w:tcBorders>
          </w:tcPr>
          <w:p w14:paraId="7EAE05DB" w14:textId="77777777" w:rsidR="00CA7066" w:rsidRPr="0053497D" w:rsidRDefault="00CA7066" w:rsidP="009F7BD5">
            <w:pPr>
              <w:pStyle w:val="TableParagraph"/>
              <w:tabs>
                <w:tab w:val="left" w:pos="6237"/>
              </w:tabs>
              <w:ind w:left="1414" w:right="1394"/>
              <w:jc w:val="center"/>
              <w:rPr>
                <w:sz w:val="24"/>
              </w:rPr>
            </w:pPr>
            <w:r w:rsidRPr="0053497D">
              <w:rPr>
                <w:sz w:val="24"/>
              </w:rPr>
              <w:t>Наполняемость</w:t>
            </w:r>
            <w:r w:rsidR="006A7225" w:rsidRPr="0053497D">
              <w:rPr>
                <w:sz w:val="24"/>
              </w:rPr>
              <w:t xml:space="preserve"> </w:t>
            </w:r>
            <w:r w:rsidRPr="0053497D">
              <w:rPr>
                <w:sz w:val="24"/>
              </w:rPr>
              <w:t>групп</w:t>
            </w:r>
            <w:r w:rsidR="006A7225" w:rsidRPr="0053497D">
              <w:rPr>
                <w:sz w:val="24"/>
              </w:rPr>
              <w:t xml:space="preserve"> </w:t>
            </w:r>
            <w:r w:rsidRPr="0053497D">
              <w:rPr>
                <w:sz w:val="24"/>
              </w:rPr>
              <w:t>(человек)</w:t>
            </w:r>
          </w:p>
        </w:tc>
      </w:tr>
      <w:tr w:rsidR="0053497D" w:rsidRPr="0053497D" w14:paraId="00CFA10A" w14:textId="77777777" w:rsidTr="00174C66">
        <w:trPr>
          <w:trHeight w:val="279"/>
        </w:trPr>
        <w:tc>
          <w:tcPr>
            <w:tcW w:w="696" w:type="dxa"/>
            <w:vMerge/>
            <w:tcBorders>
              <w:top w:val="nil"/>
            </w:tcBorders>
          </w:tcPr>
          <w:p w14:paraId="72BD8972" w14:textId="77777777" w:rsidR="00CA7066" w:rsidRPr="0053497D" w:rsidRDefault="00CA7066" w:rsidP="009F7BD5">
            <w:pPr>
              <w:tabs>
                <w:tab w:val="left" w:pos="6237"/>
              </w:tabs>
              <w:jc w:val="center"/>
              <w:rPr>
                <w:sz w:val="24"/>
                <w:szCs w:val="24"/>
              </w:rPr>
            </w:pPr>
          </w:p>
        </w:tc>
        <w:tc>
          <w:tcPr>
            <w:tcW w:w="3089" w:type="dxa"/>
            <w:vMerge/>
            <w:tcBorders>
              <w:top w:val="nil"/>
              <w:right w:val="single" w:sz="4" w:space="0" w:color="000000"/>
            </w:tcBorders>
          </w:tcPr>
          <w:p w14:paraId="6C4EC0D7" w14:textId="77777777" w:rsidR="00CA7066" w:rsidRPr="0053497D" w:rsidRDefault="00CA7066" w:rsidP="009F7BD5">
            <w:pPr>
              <w:tabs>
                <w:tab w:val="left" w:pos="6237"/>
              </w:tabs>
              <w:jc w:val="center"/>
              <w:rPr>
                <w:sz w:val="24"/>
                <w:szCs w:val="24"/>
              </w:rPr>
            </w:pPr>
          </w:p>
        </w:tc>
        <w:tc>
          <w:tcPr>
            <w:tcW w:w="1945" w:type="dxa"/>
            <w:gridSpan w:val="2"/>
            <w:tcBorders>
              <w:top w:val="single" w:sz="4" w:space="0" w:color="000000"/>
              <w:left w:val="single" w:sz="4" w:space="0" w:color="000000"/>
            </w:tcBorders>
          </w:tcPr>
          <w:p w14:paraId="2448DDA3" w14:textId="77777777" w:rsidR="00CA7066" w:rsidRPr="0053497D" w:rsidRDefault="00BD16B9" w:rsidP="009F7BD5">
            <w:pPr>
              <w:pStyle w:val="TableParagraph"/>
              <w:tabs>
                <w:tab w:val="left" w:pos="6237"/>
              </w:tabs>
              <w:ind w:left="63"/>
              <w:jc w:val="center"/>
              <w:rPr>
                <w:sz w:val="24"/>
              </w:rPr>
            </w:pPr>
            <w:r w:rsidRPr="0053497D">
              <w:rPr>
                <w:sz w:val="24"/>
              </w:rPr>
              <w:t>4-1</w:t>
            </w:r>
          </w:p>
        </w:tc>
        <w:tc>
          <w:tcPr>
            <w:tcW w:w="3656" w:type="dxa"/>
            <w:gridSpan w:val="2"/>
            <w:tcBorders>
              <w:top w:val="single" w:sz="4" w:space="0" w:color="000000"/>
              <w:right w:val="single" w:sz="4" w:space="0" w:color="000000"/>
            </w:tcBorders>
          </w:tcPr>
          <w:p w14:paraId="1A6B6E7D" w14:textId="77777777" w:rsidR="00CA7066" w:rsidRPr="0053497D" w:rsidRDefault="00BD16B9" w:rsidP="009F7BD5">
            <w:pPr>
              <w:pStyle w:val="TableParagraph"/>
              <w:tabs>
                <w:tab w:val="left" w:pos="6237"/>
              </w:tabs>
              <w:ind w:left="505"/>
              <w:jc w:val="center"/>
              <w:rPr>
                <w:sz w:val="24"/>
              </w:rPr>
            </w:pPr>
            <w:r w:rsidRPr="0053497D">
              <w:rPr>
                <w:sz w:val="24"/>
              </w:rPr>
              <w:t>4-1</w:t>
            </w:r>
          </w:p>
        </w:tc>
        <w:tc>
          <w:tcPr>
            <w:tcW w:w="3515" w:type="dxa"/>
            <w:tcBorders>
              <w:top w:val="single" w:sz="4" w:space="0" w:color="000000"/>
              <w:left w:val="single" w:sz="4" w:space="0" w:color="000000"/>
            </w:tcBorders>
          </w:tcPr>
          <w:p w14:paraId="267A74B3" w14:textId="77777777" w:rsidR="00CA7066" w:rsidRPr="0053497D" w:rsidRDefault="00BD16B9" w:rsidP="009F7BD5">
            <w:pPr>
              <w:pStyle w:val="TableParagraph"/>
              <w:tabs>
                <w:tab w:val="left" w:pos="6237"/>
              </w:tabs>
              <w:ind w:left="69"/>
              <w:jc w:val="center"/>
              <w:rPr>
                <w:sz w:val="24"/>
              </w:rPr>
            </w:pPr>
            <w:r w:rsidRPr="0053497D">
              <w:rPr>
                <w:sz w:val="24"/>
              </w:rPr>
              <w:t>2-</w:t>
            </w:r>
            <w:r w:rsidR="00CA7066" w:rsidRPr="0053497D">
              <w:rPr>
                <w:sz w:val="24"/>
              </w:rPr>
              <w:t>1</w:t>
            </w:r>
          </w:p>
        </w:tc>
        <w:tc>
          <w:tcPr>
            <w:tcW w:w="2242" w:type="dxa"/>
            <w:tcBorders>
              <w:top w:val="single" w:sz="4" w:space="0" w:color="000000"/>
            </w:tcBorders>
          </w:tcPr>
          <w:p w14:paraId="42DBAED9" w14:textId="77777777" w:rsidR="00CA7066" w:rsidRPr="0053497D" w:rsidRDefault="00CA7066" w:rsidP="009F7BD5">
            <w:pPr>
              <w:pStyle w:val="TableParagraph"/>
              <w:tabs>
                <w:tab w:val="left" w:pos="6237"/>
              </w:tabs>
              <w:ind w:left="16"/>
              <w:jc w:val="center"/>
              <w:rPr>
                <w:sz w:val="24"/>
              </w:rPr>
            </w:pPr>
            <w:r w:rsidRPr="0053497D">
              <w:rPr>
                <w:sz w:val="24"/>
              </w:rPr>
              <w:t>1</w:t>
            </w:r>
          </w:p>
        </w:tc>
      </w:tr>
      <w:tr w:rsidR="0053497D" w:rsidRPr="0053497D" w14:paraId="3035C5BD" w14:textId="77777777" w:rsidTr="00174C66">
        <w:trPr>
          <w:trHeight w:val="476"/>
        </w:trPr>
        <w:tc>
          <w:tcPr>
            <w:tcW w:w="696" w:type="dxa"/>
          </w:tcPr>
          <w:p w14:paraId="3861A6D1" w14:textId="0CA5CD57" w:rsidR="00CA7066" w:rsidRPr="0053497D" w:rsidRDefault="00CA7066" w:rsidP="009F7BD5">
            <w:pPr>
              <w:pStyle w:val="TableParagraph"/>
              <w:tabs>
                <w:tab w:val="left" w:pos="6237"/>
              </w:tabs>
              <w:spacing w:before="92"/>
              <w:jc w:val="center"/>
              <w:rPr>
                <w:sz w:val="24"/>
                <w:szCs w:val="24"/>
              </w:rPr>
            </w:pPr>
            <w:r w:rsidRPr="0053497D">
              <w:rPr>
                <w:sz w:val="24"/>
                <w:szCs w:val="24"/>
              </w:rPr>
              <w:t>1</w:t>
            </w:r>
          </w:p>
        </w:tc>
        <w:tc>
          <w:tcPr>
            <w:tcW w:w="3089" w:type="dxa"/>
          </w:tcPr>
          <w:p w14:paraId="154983E2" w14:textId="77777777" w:rsidR="00CA7066" w:rsidRPr="0053497D" w:rsidRDefault="00CA7066" w:rsidP="009F7BD5">
            <w:pPr>
              <w:pStyle w:val="TableParagraph"/>
              <w:tabs>
                <w:tab w:val="left" w:pos="6237"/>
              </w:tabs>
              <w:ind w:left="98"/>
              <w:jc w:val="center"/>
              <w:rPr>
                <w:sz w:val="24"/>
                <w:szCs w:val="24"/>
              </w:rPr>
            </w:pPr>
            <w:r w:rsidRPr="0053497D">
              <w:rPr>
                <w:sz w:val="24"/>
                <w:szCs w:val="24"/>
              </w:rPr>
              <w:t>Общая</w:t>
            </w:r>
            <w:r w:rsidR="006A7225" w:rsidRPr="0053497D">
              <w:rPr>
                <w:sz w:val="24"/>
                <w:szCs w:val="24"/>
              </w:rPr>
              <w:t xml:space="preserve"> </w:t>
            </w:r>
            <w:r w:rsidRPr="0053497D">
              <w:rPr>
                <w:sz w:val="24"/>
                <w:szCs w:val="24"/>
              </w:rPr>
              <w:t>физическая</w:t>
            </w:r>
            <w:r w:rsidR="006A7225" w:rsidRPr="0053497D">
              <w:rPr>
                <w:sz w:val="24"/>
                <w:szCs w:val="24"/>
              </w:rPr>
              <w:t xml:space="preserve"> </w:t>
            </w:r>
            <w:r w:rsidRPr="0053497D">
              <w:rPr>
                <w:sz w:val="24"/>
                <w:szCs w:val="24"/>
              </w:rPr>
              <w:t>подготовка</w:t>
            </w:r>
          </w:p>
        </w:tc>
        <w:tc>
          <w:tcPr>
            <w:tcW w:w="961" w:type="dxa"/>
          </w:tcPr>
          <w:p w14:paraId="40553FE1" w14:textId="77777777" w:rsidR="00CA7066" w:rsidRPr="0053497D" w:rsidRDefault="00CA7066" w:rsidP="009F7BD5">
            <w:pPr>
              <w:pStyle w:val="TableParagraph"/>
              <w:tabs>
                <w:tab w:val="left" w:pos="6237"/>
              </w:tabs>
              <w:spacing w:before="92"/>
              <w:ind w:left="58" w:right="42"/>
              <w:jc w:val="center"/>
              <w:rPr>
                <w:sz w:val="24"/>
              </w:rPr>
            </w:pPr>
            <w:r w:rsidRPr="0053497D">
              <w:rPr>
                <w:sz w:val="24"/>
              </w:rPr>
              <w:t>100-132</w:t>
            </w:r>
          </w:p>
        </w:tc>
        <w:tc>
          <w:tcPr>
            <w:tcW w:w="984" w:type="dxa"/>
          </w:tcPr>
          <w:p w14:paraId="21807F38" w14:textId="77777777" w:rsidR="00CA7066" w:rsidRPr="0053497D" w:rsidRDefault="00CA7066" w:rsidP="009F7BD5">
            <w:pPr>
              <w:pStyle w:val="TableParagraph"/>
              <w:tabs>
                <w:tab w:val="left" w:pos="6237"/>
              </w:tabs>
              <w:spacing w:before="92"/>
              <w:ind w:right="69"/>
              <w:jc w:val="center"/>
              <w:rPr>
                <w:sz w:val="24"/>
              </w:rPr>
            </w:pPr>
            <w:r w:rsidRPr="0053497D">
              <w:rPr>
                <w:sz w:val="24"/>
              </w:rPr>
              <w:t>132-156</w:t>
            </w:r>
          </w:p>
        </w:tc>
        <w:tc>
          <w:tcPr>
            <w:tcW w:w="1812" w:type="dxa"/>
          </w:tcPr>
          <w:p w14:paraId="599D5112" w14:textId="77777777" w:rsidR="00CA7066" w:rsidRPr="0053497D" w:rsidRDefault="00CA7066" w:rsidP="009F7BD5">
            <w:pPr>
              <w:pStyle w:val="TableParagraph"/>
              <w:tabs>
                <w:tab w:val="left" w:pos="6237"/>
              </w:tabs>
              <w:spacing w:before="92"/>
              <w:ind w:right="486"/>
              <w:jc w:val="center"/>
              <w:rPr>
                <w:sz w:val="24"/>
              </w:rPr>
            </w:pPr>
            <w:r w:rsidRPr="0053497D">
              <w:rPr>
                <w:sz w:val="24"/>
              </w:rPr>
              <w:t>146-160</w:t>
            </w:r>
          </w:p>
        </w:tc>
        <w:tc>
          <w:tcPr>
            <w:tcW w:w="1844" w:type="dxa"/>
          </w:tcPr>
          <w:p w14:paraId="033C158E" w14:textId="77777777" w:rsidR="00CA7066" w:rsidRPr="0053497D" w:rsidRDefault="00CA7066" w:rsidP="009F7BD5">
            <w:pPr>
              <w:pStyle w:val="TableParagraph"/>
              <w:tabs>
                <w:tab w:val="left" w:pos="6237"/>
              </w:tabs>
              <w:ind w:left="520"/>
              <w:jc w:val="center"/>
              <w:rPr>
                <w:rFonts w:ascii="Calibri"/>
                <w:sz w:val="24"/>
              </w:rPr>
            </w:pPr>
            <w:r w:rsidRPr="0053497D">
              <w:rPr>
                <w:rFonts w:ascii="Calibri"/>
                <w:sz w:val="24"/>
              </w:rPr>
              <w:t>117-148</w:t>
            </w:r>
          </w:p>
        </w:tc>
        <w:tc>
          <w:tcPr>
            <w:tcW w:w="3515" w:type="dxa"/>
          </w:tcPr>
          <w:p w14:paraId="33139F49" w14:textId="77777777" w:rsidR="00CA7066" w:rsidRPr="0053497D" w:rsidRDefault="00CA7066" w:rsidP="009F7BD5">
            <w:pPr>
              <w:pStyle w:val="TableParagraph"/>
              <w:tabs>
                <w:tab w:val="left" w:pos="6237"/>
              </w:tabs>
              <w:spacing w:before="92"/>
              <w:ind w:left="1334" w:right="1320"/>
              <w:jc w:val="center"/>
              <w:rPr>
                <w:sz w:val="24"/>
              </w:rPr>
            </w:pPr>
            <w:r w:rsidRPr="0053497D">
              <w:rPr>
                <w:sz w:val="24"/>
              </w:rPr>
              <w:t>96-120</w:t>
            </w:r>
          </w:p>
        </w:tc>
        <w:tc>
          <w:tcPr>
            <w:tcW w:w="2242" w:type="dxa"/>
          </w:tcPr>
          <w:p w14:paraId="12D27DEE" w14:textId="77777777" w:rsidR="00CA7066" w:rsidRPr="0053497D" w:rsidRDefault="00CA7066" w:rsidP="009F7BD5">
            <w:pPr>
              <w:pStyle w:val="TableParagraph"/>
              <w:tabs>
                <w:tab w:val="left" w:pos="6237"/>
              </w:tabs>
              <w:spacing w:before="92"/>
              <w:ind w:left="394" w:right="376"/>
              <w:jc w:val="center"/>
              <w:rPr>
                <w:sz w:val="24"/>
              </w:rPr>
            </w:pPr>
            <w:r w:rsidRPr="0053497D">
              <w:rPr>
                <w:sz w:val="24"/>
              </w:rPr>
              <w:t>120-104</w:t>
            </w:r>
          </w:p>
        </w:tc>
      </w:tr>
      <w:tr w:rsidR="0053497D" w:rsidRPr="0053497D" w14:paraId="69D2232C" w14:textId="77777777" w:rsidTr="00174C66">
        <w:trPr>
          <w:trHeight w:val="506"/>
        </w:trPr>
        <w:tc>
          <w:tcPr>
            <w:tcW w:w="696" w:type="dxa"/>
          </w:tcPr>
          <w:p w14:paraId="19EFB8EE" w14:textId="4FC33D0D" w:rsidR="00CA7066" w:rsidRPr="0053497D" w:rsidRDefault="00CA7066" w:rsidP="009F7BD5">
            <w:pPr>
              <w:pStyle w:val="TableParagraph"/>
              <w:tabs>
                <w:tab w:val="left" w:pos="6237"/>
              </w:tabs>
              <w:spacing w:before="107"/>
              <w:jc w:val="center"/>
              <w:rPr>
                <w:sz w:val="24"/>
                <w:szCs w:val="24"/>
              </w:rPr>
            </w:pPr>
            <w:r w:rsidRPr="0053497D">
              <w:rPr>
                <w:sz w:val="24"/>
                <w:szCs w:val="24"/>
              </w:rPr>
              <w:t>2</w:t>
            </w:r>
          </w:p>
        </w:tc>
        <w:tc>
          <w:tcPr>
            <w:tcW w:w="3089" w:type="dxa"/>
          </w:tcPr>
          <w:p w14:paraId="1C965110" w14:textId="77777777" w:rsidR="00CA7066" w:rsidRPr="0053497D" w:rsidRDefault="00CA7066" w:rsidP="009F7BD5">
            <w:pPr>
              <w:pStyle w:val="TableParagraph"/>
              <w:tabs>
                <w:tab w:val="left" w:pos="6237"/>
              </w:tabs>
              <w:ind w:left="98"/>
              <w:jc w:val="center"/>
              <w:rPr>
                <w:sz w:val="24"/>
                <w:szCs w:val="24"/>
              </w:rPr>
            </w:pPr>
            <w:r w:rsidRPr="0053497D">
              <w:rPr>
                <w:sz w:val="24"/>
                <w:szCs w:val="24"/>
              </w:rPr>
              <w:t>Специальная</w:t>
            </w:r>
            <w:r w:rsidR="006A7225" w:rsidRPr="0053497D">
              <w:rPr>
                <w:sz w:val="24"/>
                <w:szCs w:val="24"/>
              </w:rPr>
              <w:t xml:space="preserve"> </w:t>
            </w:r>
            <w:r w:rsidRPr="0053497D">
              <w:rPr>
                <w:sz w:val="24"/>
                <w:szCs w:val="24"/>
              </w:rPr>
              <w:t>физическая</w:t>
            </w:r>
          </w:p>
          <w:p w14:paraId="4DB09B0B" w14:textId="77777777" w:rsidR="00CA7066" w:rsidRPr="0053497D" w:rsidRDefault="00CA7066" w:rsidP="009F7BD5">
            <w:pPr>
              <w:pStyle w:val="TableParagraph"/>
              <w:tabs>
                <w:tab w:val="left" w:pos="6237"/>
              </w:tabs>
              <w:ind w:left="98"/>
              <w:jc w:val="center"/>
              <w:rPr>
                <w:sz w:val="24"/>
                <w:szCs w:val="24"/>
              </w:rPr>
            </w:pPr>
            <w:r w:rsidRPr="0053497D">
              <w:rPr>
                <w:sz w:val="24"/>
                <w:szCs w:val="24"/>
              </w:rPr>
              <w:t>подготовка</w:t>
            </w:r>
          </w:p>
        </w:tc>
        <w:tc>
          <w:tcPr>
            <w:tcW w:w="961" w:type="dxa"/>
          </w:tcPr>
          <w:p w14:paraId="0B38D2BC" w14:textId="77777777" w:rsidR="00CA7066" w:rsidRPr="0053497D" w:rsidRDefault="00CA7066" w:rsidP="009F7BD5">
            <w:pPr>
              <w:pStyle w:val="TableParagraph"/>
              <w:tabs>
                <w:tab w:val="left" w:pos="6237"/>
              </w:tabs>
              <w:spacing w:before="107"/>
              <w:ind w:left="58" w:right="42"/>
              <w:jc w:val="center"/>
              <w:rPr>
                <w:sz w:val="24"/>
              </w:rPr>
            </w:pPr>
            <w:r w:rsidRPr="0053497D">
              <w:rPr>
                <w:sz w:val="24"/>
              </w:rPr>
              <w:t>66-86</w:t>
            </w:r>
          </w:p>
        </w:tc>
        <w:tc>
          <w:tcPr>
            <w:tcW w:w="984" w:type="dxa"/>
          </w:tcPr>
          <w:p w14:paraId="1DF932B1" w14:textId="77777777" w:rsidR="00CA7066" w:rsidRPr="0053497D" w:rsidRDefault="00CA7066" w:rsidP="009F7BD5">
            <w:pPr>
              <w:pStyle w:val="TableParagraph"/>
              <w:tabs>
                <w:tab w:val="left" w:pos="6237"/>
              </w:tabs>
              <w:spacing w:before="107"/>
              <w:ind w:right="129"/>
              <w:jc w:val="center"/>
              <w:rPr>
                <w:sz w:val="24"/>
              </w:rPr>
            </w:pPr>
            <w:r w:rsidRPr="0053497D">
              <w:rPr>
                <w:sz w:val="24"/>
              </w:rPr>
              <w:t>86-100</w:t>
            </w:r>
          </w:p>
        </w:tc>
        <w:tc>
          <w:tcPr>
            <w:tcW w:w="1812" w:type="dxa"/>
          </w:tcPr>
          <w:p w14:paraId="7C1A7335" w14:textId="77777777" w:rsidR="00CA7066" w:rsidRPr="0053497D" w:rsidRDefault="00CA7066" w:rsidP="009F7BD5">
            <w:pPr>
              <w:pStyle w:val="TableParagraph"/>
              <w:tabs>
                <w:tab w:val="left" w:pos="6237"/>
              </w:tabs>
              <w:spacing w:before="107"/>
              <w:ind w:right="546"/>
              <w:jc w:val="center"/>
              <w:rPr>
                <w:sz w:val="24"/>
              </w:rPr>
            </w:pPr>
            <w:r w:rsidRPr="0053497D">
              <w:rPr>
                <w:sz w:val="24"/>
              </w:rPr>
              <w:t>91-101</w:t>
            </w:r>
          </w:p>
        </w:tc>
        <w:tc>
          <w:tcPr>
            <w:tcW w:w="1844" w:type="dxa"/>
          </w:tcPr>
          <w:p w14:paraId="1DC2C053" w14:textId="77777777" w:rsidR="00CA7066" w:rsidRPr="0053497D" w:rsidRDefault="00CA7066" w:rsidP="009F7BD5">
            <w:pPr>
              <w:pStyle w:val="TableParagraph"/>
              <w:tabs>
                <w:tab w:val="left" w:pos="6237"/>
              </w:tabs>
              <w:spacing w:before="11"/>
              <w:ind w:left="582"/>
              <w:jc w:val="center"/>
              <w:rPr>
                <w:rFonts w:ascii="Calibri"/>
                <w:sz w:val="24"/>
              </w:rPr>
            </w:pPr>
            <w:r w:rsidRPr="0053497D">
              <w:rPr>
                <w:rFonts w:ascii="Calibri"/>
                <w:sz w:val="24"/>
              </w:rPr>
              <w:t>80-101</w:t>
            </w:r>
          </w:p>
        </w:tc>
        <w:tc>
          <w:tcPr>
            <w:tcW w:w="3515" w:type="dxa"/>
          </w:tcPr>
          <w:p w14:paraId="53590498" w14:textId="77777777" w:rsidR="00CA7066" w:rsidRPr="0053497D" w:rsidRDefault="00CA7066" w:rsidP="009F7BD5">
            <w:pPr>
              <w:pStyle w:val="TableParagraph"/>
              <w:tabs>
                <w:tab w:val="left" w:pos="6237"/>
              </w:tabs>
              <w:spacing w:before="107"/>
              <w:ind w:left="1334" w:right="1320"/>
              <w:jc w:val="center"/>
              <w:rPr>
                <w:sz w:val="24"/>
              </w:rPr>
            </w:pPr>
            <w:r w:rsidRPr="0053497D">
              <w:rPr>
                <w:sz w:val="24"/>
              </w:rPr>
              <w:t>164-180</w:t>
            </w:r>
          </w:p>
        </w:tc>
        <w:tc>
          <w:tcPr>
            <w:tcW w:w="2242" w:type="dxa"/>
          </w:tcPr>
          <w:p w14:paraId="19123042" w14:textId="77777777" w:rsidR="00CA7066" w:rsidRPr="0053497D" w:rsidRDefault="00CA7066" w:rsidP="009F7BD5">
            <w:pPr>
              <w:pStyle w:val="TableParagraph"/>
              <w:tabs>
                <w:tab w:val="left" w:pos="6237"/>
              </w:tabs>
              <w:spacing w:before="107"/>
              <w:ind w:left="394" w:right="378"/>
              <w:jc w:val="center"/>
              <w:rPr>
                <w:sz w:val="24"/>
              </w:rPr>
            </w:pPr>
            <w:r w:rsidRPr="0053497D">
              <w:rPr>
                <w:sz w:val="24"/>
              </w:rPr>
              <w:t>180</w:t>
            </w:r>
          </w:p>
        </w:tc>
      </w:tr>
      <w:tr w:rsidR="0053497D" w:rsidRPr="0053497D" w14:paraId="1EC26038" w14:textId="77777777" w:rsidTr="00174C66">
        <w:trPr>
          <w:trHeight w:val="476"/>
        </w:trPr>
        <w:tc>
          <w:tcPr>
            <w:tcW w:w="696" w:type="dxa"/>
          </w:tcPr>
          <w:p w14:paraId="3D9C4EF6" w14:textId="1009E947" w:rsidR="00CA7066" w:rsidRPr="0053497D" w:rsidRDefault="00CA7066" w:rsidP="009F7BD5">
            <w:pPr>
              <w:pStyle w:val="TableParagraph"/>
              <w:tabs>
                <w:tab w:val="left" w:pos="6237"/>
              </w:tabs>
              <w:spacing w:before="92"/>
              <w:jc w:val="center"/>
              <w:rPr>
                <w:sz w:val="24"/>
                <w:szCs w:val="24"/>
              </w:rPr>
            </w:pPr>
            <w:r w:rsidRPr="0053497D">
              <w:rPr>
                <w:sz w:val="24"/>
                <w:szCs w:val="24"/>
              </w:rPr>
              <w:t>3</w:t>
            </w:r>
          </w:p>
        </w:tc>
        <w:tc>
          <w:tcPr>
            <w:tcW w:w="3089" w:type="dxa"/>
          </w:tcPr>
          <w:p w14:paraId="308E1680" w14:textId="77777777" w:rsidR="00CA7066" w:rsidRPr="0053497D" w:rsidRDefault="00CA7066" w:rsidP="009F7BD5">
            <w:pPr>
              <w:pStyle w:val="TableParagraph"/>
              <w:tabs>
                <w:tab w:val="left" w:pos="6237"/>
              </w:tabs>
              <w:ind w:left="98"/>
              <w:jc w:val="center"/>
              <w:rPr>
                <w:sz w:val="24"/>
                <w:szCs w:val="24"/>
              </w:rPr>
            </w:pPr>
            <w:r w:rsidRPr="0053497D">
              <w:rPr>
                <w:sz w:val="24"/>
                <w:szCs w:val="24"/>
              </w:rPr>
              <w:t>Техническая</w:t>
            </w:r>
            <w:r w:rsidR="006A7225" w:rsidRPr="0053497D">
              <w:rPr>
                <w:sz w:val="24"/>
                <w:szCs w:val="24"/>
              </w:rPr>
              <w:t xml:space="preserve"> </w:t>
            </w:r>
            <w:r w:rsidRPr="0053497D">
              <w:rPr>
                <w:sz w:val="24"/>
                <w:szCs w:val="24"/>
              </w:rPr>
              <w:t>подготовка</w:t>
            </w:r>
          </w:p>
        </w:tc>
        <w:tc>
          <w:tcPr>
            <w:tcW w:w="961" w:type="dxa"/>
          </w:tcPr>
          <w:p w14:paraId="5601EBE3" w14:textId="77777777" w:rsidR="00CA7066" w:rsidRPr="0053497D" w:rsidRDefault="00CA7066" w:rsidP="009F7BD5">
            <w:pPr>
              <w:pStyle w:val="TableParagraph"/>
              <w:tabs>
                <w:tab w:val="left" w:pos="6237"/>
              </w:tabs>
              <w:spacing w:before="92"/>
              <w:ind w:left="58" w:right="40"/>
              <w:jc w:val="center"/>
              <w:rPr>
                <w:sz w:val="24"/>
              </w:rPr>
            </w:pPr>
            <w:r w:rsidRPr="0053497D">
              <w:rPr>
                <w:sz w:val="24"/>
              </w:rPr>
              <w:t>42</w:t>
            </w:r>
          </w:p>
        </w:tc>
        <w:tc>
          <w:tcPr>
            <w:tcW w:w="984" w:type="dxa"/>
          </w:tcPr>
          <w:p w14:paraId="22C356EE" w14:textId="77777777" w:rsidR="00CA7066" w:rsidRPr="0053497D" w:rsidRDefault="00CA7066" w:rsidP="009F7BD5">
            <w:pPr>
              <w:pStyle w:val="TableParagraph"/>
              <w:tabs>
                <w:tab w:val="left" w:pos="6237"/>
              </w:tabs>
              <w:spacing w:before="92"/>
              <w:ind w:left="213"/>
              <w:jc w:val="center"/>
              <w:rPr>
                <w:sz w:val="24"/>
              </w:rPr>
            </w:pPr>
            <w:r w:rsidRPr="0053497D">
              <w:rPr>
                <w:sz w:val="24"/>
              </w:rPr>
              <w:t>32-54</w:t>
            </w:r>
          </w:p>
        </w:tc>
        <w:tc>
          <w:tcPr>
            <w:tcW w:w="1812" w:type="dxa"/>
          </w:tcPr>
          <w:p w14:paraId="3AEABEC7" w14:textId="77777777" w:rsidR="00CA7066" w:rsidRPr="0053497D" w:rsidRDefault="00CA7066" w:rsidP="009F7BD5">
            <w:pPr>
              <w:pStyle w:val="TableParagraph"/>
              <w:tabs>
                <w:tab w:val="left" w:pos="6237"/>
              </w:tabs>
              <w:spacing w:before="92"/>
              <w:ind w:right="546"/>
              <w:jc w:val="center"/>
              <w:rPr>
                <w:sz w:val="24"/>
              </w:rPr>
            </w:pPr>
            <w:r w:rsidRPr="0053497D">
              <w:rPr>
                <w:sz w:val="24"/>
              </w:rPr>
              <w:t>54-100</w:t>
            </w:r>
          </w:p>
        </w:tc>
        <w:tc>
          <w:tcPr>
            <w:tcW w:w="1844" w:type="dxa"/>
          </w:tcPr>
          <w:p w14:paraId="5AA5BBB9" w14:textId="77777777" w:rsidR="00CA7066" w:rsidRPr="0053497D" w:rsidRDefault="00CA7066" w:rsidP="009F7BD5">
            <w:pPr>
              <w:pStyle w:val="TableParagraph"/>
              <w:tabs>
                <w:tab w:val="left" w:pos="6237"/>
              </w:tabs>
              <w:ind w:left="502" w:right="476"/>
              <w:jc w:val="center"/>
              <w:rPr>
                <w:rFonts w:ascii="Calibri"/>
                <w:sz w:val="24"/>
              </w:rPr>
            </w:pPr>
            <w:r w:rsidRPr="0053497D">
              <w:rPr>
                <w:rFonts w:ascii="Calibri"/>
                <w:sz w:val="24"/>
              </w:rPr>
              <w:t>100</w:t>
            </w:r>
          </w:p>
        </w:tc>
        <w:tc>
          <w:tcPr>
            <w:tcW w:w="3515" w:type="dxa"/>
          </w:tcPr>
          <w:p w14:paraId="231F8379" w14:textId="77777777" w:rsidR="00CA7066" w:rsidRPr="0053497D" w:rsidRDefault="00CA7066" w:rsidP="009F7BD5">
            <w:pPr>
              <w:pStyle w:val="TableParagraph"/>
              <w:tabs>
                <w:tab w:val="left" w:pos="6237"/>
              </w:tabs>
              <w:spacing w:before="92"/>
              <w:ind w:left="1334" w:right="1320"/>
              <w:jc w:val="center"/>
              <w:rPr>
                <w:sz w:val="24"/>
              </w:rPr>
            </w:pPr>
            <w:r w:rsidRPr="0053497D">
              <w:rPr>
                <w:sz w:val="24"/>
              </w:rPr>
              <w:t>116-180</w:t>
            </w:r>
          </w:p>
        </w:tc>
        <w:tc>
          <w:tcPr>
            <w:tcW w:w="2242" w:type="dxa"/>
          </w:tcPr>
          <w:p w14:paraId="0B037594" w14:textId="77777777" w:rsidR="00CA7066" w:rsidRPr="0053497D" w:rsidRDefault="00CA7066" w:rsidP="009F7BD5">
            <w:pPr>
              <w:pStyle w:val="TableParagraph"/>
              <w:tabs>
                <w:tab w:val="left" w:pos="6237"/>
              </w:tabs>
              <w:spacing w:before="92"/>
              <w:ind w:left="394" w:right="376"/>
              <w:jc w:val="center"/>
              <w:rPr>
                <w:sz w:val="24"/>
              </w:rPr>
            </w:pPr>
            <w:r w:rsidRPr="0053497D">
              <w:rPr>
                <w:sz w:val="24"/>
              </w:rPr>
              <w:t>180-212</w:t>
            </w:r>
          </w:p>
        </w:tc>
      </w:tr>
      <w:tr w:rsidR="0053497D" w:rsidRPr="0053497D" w14:paraId="7BEB465A" w14:textId="77777777" w:rsidTr="00174C66">
        <w:trPr>
          <w:trHeight w:val="474"/>
        </w:trPr>
        <w:tc>
          <w:tcPr>
            <w:tcW w:w="696" w:type="dxa"/>
          </w:tcPr>
          <w:p w14:paraId="21F219B0" w14:textId="6746FC31" w:rsidR="00CA7066" w:rsidRPr="0053497D" w:rsidRDefault="00CA7066" w:rsidP="009F7BD5">
            <w:pPr>
              <w:pStyle w:val="TableParagraph"/>
              <w:tabs>
                <w:tab w:val="left" w:pos="6237"/>
              </w:tabs>
              <w:spacing w:before="92"/>
              <w:jc w:val="center"/>
              <w:rPr>
                <w:sz w:val="24"/>
                <w:szCs w:val="24"/>
              </w:rPr>
            </w:pPr>
            <w:r w:rsidRPr="0053497D">
              <w:rPr>
                <w:sz w:val="24"/>
                <w:szCs w:val="24"/>
              </w:rPr>
              <w:t>4</w:t>
            </w:r>
          </w:p>
        </w:tc>
        <w:tc>
          <w:tcPr>
            <w:tcW w:w="3089" w:type="dxa"/>
          </w:tcPr>
          <w:p w14:paraId="5FD04A81" w14:textId="77777777" w:rsidR="00CA7066" w:rsidRPr="0053497D" w:rsidRDefault="00CA7066" w:rsidP="009F7BD5">
            <w:pPr>
              <w:pStyle w:val="TableParagraph"/>
              <w:tabs>
                <w:tab w:val="left" w:pos="6237"/>
              </w:tabs>
              <w:ind w:left="98"/>
              <w:jc w:val="center"/>
              <w:rPr>
                <w:sz w:val="24"/>
                <w:szCs w:val="24"/>
              </w:rPr>
            </w:pPr>
            <w:r w:rsidRPr="0053497D">
              <w:rPr>
                <w:sz w:val="24"/>
                <w:szCs w:val="24"/>
              </w:rPr>
              <w:t>Тактическая</w:t>
            </w:r>
            <w:r w:rsidR="006A7225" w:rsidRPr="0053497D">
              <w:rPr>
                <w:sz w:val="24"/>
                <w:szCs w:val="24"/>
              </w:rPr>
              <w:t xml:space="preserve"> </w:t>
            </w:r>
            <w:r w:rsidRPr="0053497D">
              <w:rPr>
                <w:sz w:val="24"/>
                <w:szCs w:val="24"/>
              </w:rPr>
              <w:t>подготовка</w:t>
            </w:r>
          </w:p>
        </w:tc>
        <w:tc>
          <w:tcPr>
            <w:tcW w:w="961" w:type="dxa"/>
          </w:tcPr>
          <w:p w14:paraId="54C72156" w14:textId="77777777" w:rsidR="00CA7066" w:rsidRPr="0053497D" w:rsidRDefault="00CA7066" w:rsidP="009F7BD5">
            <w:pPr>
              <w:pStyle w:val="TableParagraph"/>
              <w:tabs>
                <w:tab w:val="left" w:pos="6237"/>
              </w:tabs>
              <w:spacing w:before="92"/>
              <w:ind w:left="58" w:right="40"/>
              <w:jc w:val="center"/>
              <w:rPr>
                <w:sz w:val="24"/>
              </w:rPr>
            </w:pPr>
            <w:r w:rsidRPr="0053497D">
              <w:rPr>
                <w:sz w:val="24"/>
              </w:rPr>
              <w:t>20</w:t>
            </w:r>
          </w:p>
        </w:tc>
        <w:tc>
          <w:tcPr>
            <w:tcW w:w="984" w:type="dxa"/>
          </w:tcPr>
          <w:p w14:paraId="7656BE59" w14:textId="77777777" w:rsidR="00CA7066" w:rsidRPr="0053497D" w:rsidRDefault="00CA7066" w:rsidP="009F7BD5">
            <w:pPr>
              <w:pStyle w:val="TableParagraph"/>
              <w:tabs>
                <w:tab w:val="left" w:pos="6237"/>
              </w:tabs>
              <w:spacing w:before="92"/>
              <w:ind w:left="213"/>
              <w:jc w:val="center"/>
              <w:rPr>
                <w:sz w:val="24"/>
              </w:rPr>
            </w:pPr>
            <w:r w:rsidRPr="0053497D">
              <w:rPr>
                <w:sz w:val="24"/>
              </w:rPr>
              <w:t>20-65</w:t>
            </w:r>
          </w:p>
        </w:tc>
        <w:tc>
          <w:tcPr>
            <w:tcW w:w="1812" w:type="dxa"/>
          </w:tcPr>
          <w:p w14:paraId="78D161ED" w14:textId="77777777" w:rsidR="00CA7066" w:rsidRPr="0053497D" w:rsidRDefault="00CA7066" w:rsidP="009F7BD5">
            <w:pPr>
              <w:pStyle w:val="TableParagraph"/>
              <w:tabs>
                <w:tab w:val="left" w:pos="6237"/>
              </w:tabs>
              <w:spacing w:before="92"/>
              <w:ind w:left="485" w:right="464"/>
              <w:jc w:val="center"/>
              <w:rPr>
                <w:sz w:val="24"/>
              </w:rPr>
            </w:pPr>
            <w:r w:rsidRPr="0053497D">
              <w:rPr>
                <w:sz w:val="24"/>
              </w:rPr>
              <w:t>65</w:t>
            </w:r>
          </w:p>
        </w:tc>
        <w:tc>
          <w:tcPr>
            <w:tcW w:w="1844" w:type="dxa"/>
          </w:tcPr>
          <w:p w14:paraId="13A6BC35" w14:textId="77777777" w:rsidR="00CA7066" w:rsidRPr="0053497D" w:rsidRDefault="00CA7066" w:rsidP="009F7BD5">
            <w:pPr>
              <w:pStyle w:val="TableParagraph"/>
              <w:tabs>
                <w:tab w:val="left" w:pos="6237"/>
              </w:tabs>
              <w:ind w:left="502" w:right="479"/>
              <w:jc w:val="center"/>
              <w:rPr>
                <w:rFonts w:ascii="Calibri"/>
                <w:sz w:val="24"/>
              </w:rPr>
            </w:pPr>
            <w:r w:rsidRPr="0053497D">
              <w:rPr>
                <w:rFonts w:ascii="Calibri"/>
                <w:sz w:val="24"/>
              </w:rPr>
              <w:t>65</w:t>
            </w:r>
          </w:p>
        </w:tc>
        <w:tc>
          <w:tcPr>
            <w:tcW w:w="3515" w:type="dxa"/>
          </w:tcPr>
          <w:p w14:paraId="7E8F0183" w14:textId="77777777" w:rsidR="00CA7066" w:rsidRPr="0053497D" w:rsidRDefault="00CA7066" w:rsidP="009F7BD5">
            <w:pPr>
              <w:pStyle w:val="TableParagraph"/>
              <w:tabs>
                <w:tab w:val="left" w:pos="6237"/>
              </w:tabs>
              <w:spacing w:before="92"/>
              <w:ind w:left="1334" w:right="1318"/>
              <w:jc w:val="center"/>
              <w:rPr>
                <w:sz w:val="24"/>
              </w:rPr>
            </w:pPr>
            <w:r w:rsidRPr="0053497D">
              <w:rPr>
                <w:sz w:val="24"/>
              </w:rPr>
              <w:t>100</w:t>
            </w:r>
          </w:p>
        </w:tc>
        <w:tc>
          <w:tcPr>
            <w:tcW w:w="2242" w:type="dxa"/>
          </w:tcPr>
          <w:p w14:paraId="4F39EAA3" w14:textId="77777777" w:rsidR="00CA7066" w:rsidRPr="0053497D" w:rsidRDefault="00CA7066" w:rsidP="009F7BD5">
            <w:pPr>
              <w:pStyle w:val="TableParagraph"/>
              <w:tabs>
                <w:tab w:val="left" w:pos="6237"/>
              </w:tabs>
              <w:spacing w:before="92"/>
              <w:ind w:left="394" w:right="376"/>
              <w:jc w:val="center"/>
              <w:rPr>
                <w:sz w:val="24"/>
              </w:rPr>
            </w:pPr>
            <w:r w:rsidRPr="0053497D">
              <w:rPr>
                <w:sz w:val="24"/>
              </w:rPr>
              <w:t>100-180</w:t>
            </w:r>
          </w:p>
        </w:tc>
      </w:tr>
      <w:tr w:rsidR="00CA7066" w:rsidRPr="0053497D" w14:paraId="0152C09E" w14:textId="77777777" w:rsidTr="00174C66">
        <w:trPr>
          <w:trHeight w:val="476"/>
        </w:trPr>
        <w:tc>
          <w:tcPr>
            <w:tcW w:w="696" w:type="dxa"/>
          </w:tcPr>
          <w:p w14:paraId="0BF6F46B" w14:textId="2945D4DF" w:rsidR="00CA7066" w:rsidRPr="0053497D" w:rsidRDefault="00CA7066" w:rsidP="009F7BD5">
            <w:pPr>
              <w:pStyle w:val="TableParagraph"/>
              <w:tabs>
                <w:tab w:val="left" w:pos="6237"/>
              </w:tabs>
              <w:spacing w:before="92"/>
              <w:jc w:val="center"/>
              <w:rPr>
                <w:sz w:val="24"/>
                <w:szCs w:val="24"/>
              </w:rPr>
            </w:pPr>
            <w:r w:rsidRPr="0053497D">
              <w:rPr>
                <w:sz w:val="24"/>
                <w:szCs w:val="24"/>
              </w:rPr>
              <w:t>5</w:t>
            </w:r>
          </w:p>
        </w:tc>
        <w:tc>
          <w:tcPr>
            <w:tcW w:w="3089" w:type="dxa"/>
          </w:tcPr>
          <w:p w14:paraId="1C0B5AF4" w14:textId="77777777" w:rsidR="00CA7066" w:rsidRPr="0053497D" w:rsidRDefault="00CA7066" w:rsidP="009F7BD5">
            <w:pPr>
              <w:pStyle w:val="TableParagraph"/>
              <w:tabs>
                <w:tab w:val="left" w:pos="6237"/>
              </w:tabs>
              <w:ind w:left="98"/>
              <w:jc w:val="center"/>
              <w:rPr>
                <w:sz w:val="24"/>
                <w:szCs w:val="24"/>
              </w:rPr>
            </w:pPr>
            <w:r w:rsidRPr="0053497D">
              <w:rPr>
                <w:sz w:val="24"/>
                <w:szCs w:val="24"/>
              </w:rPr>
              <w:t>Психологическая</w:t>
            </w:r>
            <w:r w:rsidR="006A7225" w:rsidRPr="0053497D">
              <w:rPr>
                <w:sz w:val="24"/>
                <w:szCs w:val="24"/>
              </w:rPr>
              <w:t xml:space="preserve"> </w:t>
            </w:r>
            <w:r w:rsidRPr="0053497D">
              <w:rPr>
                <w:sz w:val="24"/>
                <w:szCs w:val="24"/>
              </w:rPr>
              <w:t>подготовка</w:t>
            </w:r>
          </w:p>
        </w:tc>
        <w:tc>
          <w:tcPr>
            <w:tcW w:w="961" w:type="dxa"/>
          </w:tcPr>
          <w:p w14:paraId="7AAD1150" w14:textId="77777777" w:rsidR="00CA7066" w:rsidRPr="0053497D" w:rsidRDefault="00CA7066" w:rsidP="009F7BD5">
            <w:pPr>
              <w:pStyle w:val="TableParagraph"/>
              <w:tabs>
                <w:tab w:val="left" w:pos="6237"/>
              </w:tabs>
              <w:spacing w:before="92"/>
              <w:ind w:left="16"/>
              <w:jc w:val="center"/>
              <w:rPr>
                <w:sz w:val="24"/>
              </w:rPr>
            </w:pPr>
            <w:r w:rsidRPr="0053497D">
              <w:rPr>
                <w:w w:val="99"/>
                <w:sz w:val="24"/>
              </w:rPr>
              <w:t>-</w:t>
            </w:r>
          </w:p>
        </w:tc>
        <w:tc>
          <w:tcPr>
            <w:tcW w:w="984" w:type="dxa"/>
          </w:tcPr>
          <w:p w14:paraId="5C7E1FA0" w14:textId="77777777" w:rsidR="00CA7066" w:rsidRPr="0053497D" w:rsidRDefault="00CA7066" w:rsidP="009F7BD5">
            <w:pPr>
              <w:pStyle w:val="TableParagraph"/>
              <w:tabs>
                <w:tab w:val="left" w:pos="6237"/>
              </w:tabs>
              <w:spacing w:before="92"/>
              <w:ind w:left="21"/>
              <w:jc w:val="center"/>
              <w:rPr>
                <w:sz w:val="24"/>
              </w:rPr>
            </w:pPr>
            <w:r w:rsidRPr="0053497D">
              <w:rPr>
                <w:w w:val="99"/>
                <w:sz w:val="24"/>
              </w:rPr>
              <w:t>-</w:t>
            </w:r>
          </w:p>
        </w:tc>
        <w:tc>
          <w:tcPr>
            <w:tcW w:w="1812" w:type="dxa"/>
          </w:tcPr>
          <w:p w14:paraId="6D9016D0" w14:textId="77777777" w:rsidR="00CA7066" w:rsidRPr="0053497D" w:rsidRDefault="00CA7066" w:rsidP="009F7BD5">
            <w:pPr>
              <w:pStyle w:val="TableParagraph"/>
              <w:tabs>
                <w:tab w:val="left" w:pos="6237"/>
              </w:tabs>
              <w:spacing w:before="92"/>
              <w:ind w:left="485" w:right="467"/>
              <w:jc w:val="center"/>
              <w:rPr>
                <w:sz w:val="24"/>
              </w:rPr>
            </w:pPr>
            <w:r w:rsidRPr="0053497D">
              <w:rPr>
                <w:sz w:val="24"/>
              </w:rPr>
              <w:t>12-46</w:t>
            </w:r>
          </w:p>
        </w:tc>
        <w:tc>
          <w:tcPr>
            <w:tcW w:w="1844" w:type="dxa"/>
          </w:tcPr>
          <w:p w14:paraId="4BC813A9" w14:textId="77777777" w:rsidR="00CA7066" w:rsidRPr="0053497D" w:rsidRDefault="00CA7066" w:rsidP="009F7BD5">
            <w:pPr>
              <w:pStyle w:val="TableParagraph"/>
              <w:tabs>
                <w:tab w:val="left" w:pos="6237"/>
              </w:tabs>
              <w:ind w:left="502" w:right="479"/>
              <w:jc w:val="center"/>
              <w:rPr>
                <w:rFonts w:ascii="Calibri"/>
                <w:sz w:val="24"/>
              </w:rPr>
            </w:pPr>
            <w:r w:rsidRPr="0053497D">
              <w:rPr>
                <w:rFonts w:ascii="Calibri"/>
                <w:sz w:val="24"/>
              </w:rPr>
              <w:t>46</w:t>
            </w:r>
          </w:p>
        </w:tc>
        <w:tc>
          <w:tcPr>
            <w:tcW w:w="3515" w:type="dxa"/>
          </w:tcPr>
          <w:p w14:paraId="55A71C06" w14:textId="77777777" w:rsidR="00CA7066" w:rsidRPr="0053497D" w:rsidRDefault="00CA7066" w:rsidP="009F7BD5">
            <w:pPr>
              <w:pStyle w:val="TableParagraph"/>
              <w:tabs>
                <w:tab w:val="left" w:pos="6237"/>
              </w:tabs>
              <w:spacing w:before="92"/>
              <w:ind w:left="1334" w:right="1318"/>
              <w:jc w:val="center"/>
              <w:rPr>
                <w:sz w:val="24"/>
              </w:rPr>
            </w:pPr>
            <w:r w:rsidRPr="0053497D">
              <w:rPr>
                <w:sz w:val="24"/>
              </w:rPr>
              <w:t>70</w:t>
            </w:r>
          </w:p>
        </w:tc>
        <w:tc>
          <w:tcPr>
            <w:tcW w:w="2242" w:type="dxa"/>
          </w:tcPr>
          <w:p w14:paraId="06EB0606" w14:textId="77777777" w:rsidR="00CA7066" w:rsidRPr="0053497D" w:rsidRDefault="00CA7066" w:rsidP="009F7BD5">
            <w:pPr>
              <w:pStyle w:val="TableParagraph"/>
              <w:tabs>
                <w:tab w:val="left" w:pos="6237"/>
              </w:tabs>
              <w:spacing w:before="92"/>
              <w:ind w:left="394" w:right="376"/>
              <w:jc w:val="center"/>
              <w:rPr>
                <w:sz w:val="24"/>
              </w:rPr>
            </w:pPr>
            <w:r w:rsidRPr="0053497D">
              <w:rPr>
                <w:sz w:val="24"/>
              </w:rPr>
              <w:t>70-78</w:t>
            </w:r>
          </w:p>
        </w:tc>
      </w:tr>
    </w:tbl>
    <w:p w14:paraId="5EB415DC" w14:textId="77777777" w:rsidR="00CA7066" w:rsidRPr="0053497D" w:rsidRDefault="00CA7066" w:rsidP="009F7BD5">
      <w:pPr>
        <w:tabs>
          <w:tab w:val="left" w:pos="6237"/>
        </w:tabs>
        <w:jc w:val="center"/>
        <w:rPr>
          <w:sz w:val="24"/>
        </w:rPr>
        <w:sectPr w:rsidR="00CA7066" w:rsidRPr="0053497D" w:rsidSect="00097964">
          <w:pgSz w:w="16840" w:h="11910" w:orient="landscape"/>
          <w:pgMar w:top="851" w:right="1134" w:bottom="1701" w:left="1134" w:header="720" w:footer="720" w:gutter="0"/>
          <w:cols w:space="720"/>
          <w:docGrid w:linePitch="299"/>
        </w:sectPr>
      </w:pPr>
    </w:p>
    <w:p w14:paraId="3DB7760F" w14:textId="77777777" w:rsidR="00CA7066" w:rsidRPr="0053497D" w:rsidRDefault="00CA7066" w:rsidP="009F7BD5">
      <w:pPr>
        <w:pStyle w:val="a3"/>
        <w:spacing w:before="3"/>
        <w:ind w:left="0"/>
        <w:jc w:val="center"/>
        <w:rPr>
          <w:b/>
          <w:sz w:val="2"/>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6"/>
        <w:gridCol w:w="3089"/>
        <w:gridCol w:w="961"/>
        <w:gridCol w:w="984"/>
        <w:gridCol w:w="1812"/>
        <w:gridCol w:w="1844"/>
        <w:gridCol w:w="3515"/>
        <w:gridCol w:w="2242"/>
      </w:tblGrid>
      <w:tr w:rsidR="0053497D" w:rsidRPr="0053497D" w14:paraId="650EF214" w14:textId="77777777" w:rsidTr="00174C66">
        <w:trPr>
          <w:trHeight w:val="477"/>
        </w:trPr>
        <w:tc>
          <w:tcPr>
            <w:tcW w:w="696" w:type="dxa"/>
          </w:tcPr>
          <w:p w14:paraId="4238FA49" w14:textId="77042628" w:rsidR="00CA7066" w:rsidRPr="0053497D" w:rsidRDefault="00CA7066" w:rsidP="009F7BD5">
            <w:pPr>
              <w:pStyle w:val="TableParagraph"/>
              <w:spacing w:before="95"/>
              <w:ind w:left="176" w:right="160"/>
              <w:jc w:val="center"/>
              <w:rPr>
                <w:sz w:val="24"/>
                <w:szCs w:val="24"/>
              </w:rPr>
            </w:pPr>
            <w:r w:rsidRPr="0053497D">
              <w:rPr>
                <w:sz w:val="24"/>
                <w:szCs w:val="24"/>
              </w:rPr>
              <w:t>6</w:t>
            </w:r>
          </w:p>
        </w:tc>
        <w:tc>
          <w:tcPr>
            <w:tcW w:w="3089" w:type="dxa"/>
          </w:tcPr>
          <w:p w14:paraId="1EE69E62" w14:textId="77777777" w:rsidR="00CA7066" w:rsidRPr="0053497D" w:rsidRDefault="00CA7066" w:rsidP="009F7BD5">
            <w:pPr>
              <w:pStyle w:val="TableParagraph"/>
              <w:spacing w:before="95"/>
              <w:ind w:left="98"/>
              <w:jc w:val="center"/>
              <w:rPr>
                <w:sz w:val="24"/>
                <w:szCs w:val="24"/>
              </w:rPr>
            </w:pPr>
            <w:r w:rsidRPr="0053497D">
              <w:rPr>
                <w:spacing w:val="-1"/>
                <w:sz w:val="24"/>
                <w:szCs w:val="24"/>
              </w:rPr>
              <w:t>Теоретическая</w:t>
            </w:r>
            <w:r w:rsidR="006A7225" w:rsidRPr="0053497D">
              <w:rPr>
                <w:spacing w:val="-1"/>
                <w:sz w:val="24"/>
                <w:szCs w:val="24"/>
              </w:rPr>
              <w:t xml:space="preserve"> </w:t>
            </w:r>
            <w:r w:rsidRPr="0053497D">
              <w:rPr>
                <w:sz w:val="24"/>
                <w:szCs w:val="24"/>
              </w:rPr>
              <w:t>подготовка</w:t>
            </w:r>
          </w:p>
        </w:tc>
        <w:tc>
          <w:tcPr>
            <w:tcW w:w="961" w:type="dxa"/>
          </w:tcPr>
          <w:p w14:paraId="1056E39B" w14:textId="77777777" w:rsidR="00CA7066" w:rsidRPr="0053497D" w:rsidRDefault="00CA7066" w:rsidP="009F7BD5">
            <w:pPr>
              <w:pStyle w:val="TableParagraph"/>
              <w:spacing w:before="95"/>
              <w:ind w:left="58" w:right="40"/>
              <w:jc w:val="center"/>
              <w:rPr>
                <w:sz w:val="24"/>
              </w:rPr>
            </w:pPr>
            <w:r w:rsidRPr="0053497D">
              <w:rPr>
                <w:sz w:val="24"/>
              </w:rPr>
              <w:t>24</w:t>
            </w:r>
          </w:p>
        </w:tc>
        <w:tc>
          <w:tcPr>
            <w:tcW w:w="984" w:type="dxa"/>
          </w:tcPr>
          <w:p w14:paraId="70666827" w14:textId="77777777" w:rsidR="00CA7066" w:rsidRPr="0053497D" w:rsidRDefault="00CA7066" w:rsidP="009F7BD5">
            <w:pPr>
              <w:pStyle w:val="TableParagraph"/>
              <w:spacing w:before="95"/>
              <w:ind w:left="69" w:right="51"/>
              <w:jc w:val="center"/>
              <w:rPr>
                <w:sz w:val="24"/>
              </w:rPr>
            </w:pPr>
            <w:r w:rsidRPr="0053497D">
              <w:rPr>
                <w:sz w:val="24"/>
              </w:rPr>
              <w:t>24</w:t>
            </w:r>
          </w:p>
        </w:tc>
        <w:tc>
          <w:tcPr>
            <w:tcW w:w="1812" w:type="dxa"/>
          </w:tcPr>
          <w:p w14:paraId="23B69EE0" w14:textId="77777777" w:rsidR="00CA7066" w:rsidRPr="0053497D" w:rsidRDefault="00CA7066" w:rsidP="009F7BD5">
            <w:pPr>
              <w:pStyle w:val="TableParagraph"/>
              <w:spacing w:before="95"/>
              <w:ind w:left="485" w:right="464"/>
              <w:jc w:val="center"/>
              <w:rPr>
                <w:sz w:val="24"/>
              </w:rPr>
            </w:pPr>
            <w:r w:rsidRPr="0053497D">
              <w:rPr>
                <w:sz w:val="24"/>
              </w:rPr>
              <w:t>24</w:t>
            </w:r>
          </w:p>
        </w:tc>
        <w:tc>
          <w:tcPr>
            <w:tcW w:w="1844" w:type="dxa"/>
          </w:tcPr>
          <w:p w14:paraId="2FF9B0D9" w14:textId="77777777" w:rsidR="00CA7066" w:rsidRPr="0053497D" w:rsidRDefault="00CA7066" w:rsidP="009F7BD5">
            <w:pPr>
              <w:pStyle w:val="TableParagraph"/>
              <w:ind w:left="502" w:right="479"/>
              <w:jc w:val="center"/>
              <w:rPr>
                <w:rFonts w:ascii="Calibri"/>
                <w:sz w:val="24"/>
              </w:rPr>
            </w:pPr>
            <w:r w:rsidRPr="0053497D">
              <w:rPr>
                <w:rFonts w:ascii="Calibri"/>
                <w:sz w:val="24"/>
              </w:rPr>
              <w:t>24</w:t>
            </w:r>
          </w:p>
        </w:tc>
        <w:tc>
          <w:tcPr>
            <w:tcW w:w="3515" w:type="dxa"/>
          </w:tcPr>
          <w:p w14:paraId="19023486" w14:textId="77777777" w:rsidR="00CA7066" w:rsidRPr="0053497D" w:rsidRDefault="00CA7066" w:rsidP="009F7BD5">
            <w:pPr>
              <w:pStyle w:val="TableParagraph"/>
              <w:spacing w:before="95"/>
              <w:ind w:left="1334" w:right="1318"/>
              <w:jc w:val="center"/>
              <w:rPr>
                <w:sz w:val="24"/>
              </w:rPr>
            </w:pPr>
            <w:r w:rsidRPr="0053497D">
              <w:rPr>
                <w:sz w:val="24"/>
              </w:rPr>
              <w:t>24</w:t>
            </w:r>
          </w:p>
        </w:tc>
        <w:tc>
          <w:tcPr>
            <w:tcW w:w="2242" w:type="dxa"/>
          </w:tcPr>
          <w:p w14:paraId="04A5BB4B" w14:textId="77777777" w:rsidR="00CA7066" w:rsidRPr="0053497D" w:rsidRDefault="00CA7066" w:rsidP="009F7BD5">
            <w:pPr>
              <w:pStyle w:val="TableParagraph"/>
              <w:spacing w:before="95"/>
              <w:ind w:left="394" w:right="378"/>
              <w:jc w:val="center"/>
              <w:rPr>
                <w:sz w:val="24"/>
              </w:rPr>
            </w:pPr>
            <w:r w:rsidRPr="0053497D">
              <w:rPr>
                <w:sz w:val="24"/>
              </w:rPr>
              <w:t>24</w:t>
            </w:r>
          </w:p>
        </w:tc>
      </w:tr>
      <w:tr w:rsidR="0053497D" w:rsidRPr="0053497D" w14:paraId="0715D739" w14:textId="77777777" w:rsidTr="00174C66">
        <w:trPr>
          <w:trHeight w:val="505"/>
        </w:trPr>
        <w:tc>
          <w:tcPr>
            <w:tcW w:w="696" w:type="dxa"/>
          </w:tcPr>
          <w:p w14:paraId="0969CE33" w14:textId="7538C0BE" w:rsidR="00CA7066" w:rsidRPr="0053497D" w:rsidRDefault="00CA7066" w:rsidP="009F7BD5">
            <w:pPr>
              <w:pStyle w:val="TableParagraph"/>
              <w:spacing w:before="106"/>
              <w:ind w:left="176" w:right="160"/>
              <w:jc w:val="center"/>
              <w:rPr>
                <w:sz w:val="24"/>
                <w:szCs w:val="24"/>
              </w:rPr>
            </w:pPr>
            <w:r w:rsidRPr="0053497D">
              <w:rPr>
                <w:sz w:val="24"/>
                <w:szCs w:val="24"/>
              </w:rPr>
              <w:t>7</w:t>
            </w:r>
          </w:p>
        </w:tc>
        <w:tc>
          <w:tcPr>
            <w:tcW w:w="3089" w:type="dxa"/>
          </w:tcPr>
          <w:p w14:paraId="3B182157" w14:textId="36C14A51" w:rsidR="00CA7066" w:rsidRPr="0053497D" w:rsidRDefault="00CA7066" w:rsidP="009F7BD5">
            <w:pPr>
              <w:pStyle w:val="TableParagraph"/>
              <w:ind w:left="98"/>
              <w:jc w:val="center"/>
              <w:rPr>
                <w:sz w:val="24"/>
                <w:szCs w:val="24"/>
              </w:rPr>
            </w:pPr>
            <w:r w:rsidRPr="0053497D">
              <w:rPr>
                <w:sz w:val="24"/>
                <w:szCs w:val="24"/>
              </w:rPr>
              <w:t>Участие</w:t>
            </w:r>
            <w:r w:rsidR="006A7225" w:rsidRPr="0053497D">
              <w:rPr>
                <w:sz w:val="24"/>
                <w:szCs w:val="24"/>
              </w:rPr>
              <w:t xml:space="preserve"> </w:t>
            </w:r>
            <w:r w:rsidRPr="0053497D">
              <w:rPr>
                <w:sz w:val="24"/>
                <w:szCs w:val="24"/>
              </w:rPr>
              <w:t>в</w:t>
            </w:r>
            <w:r w:rsidR="006A7225" w:rsidRPr="0053497D">
              <w:rPr>
                <w:sz w:val="24"/>
                <w:szCs w:val="24"/>
              </w:rPr>
              <w:t xml:space="preserve"> </w:t>
            </w:r>
            <w:r w:rsidRPr="0053497D">
              <w:rPr>
                <w:sz w:val="24"/>
                <w:szCs w:val="24"/>
              </w:rPr>
              <w:t>спортивных</w:t>
            </w:r>
          </w:p>
          <w:p w14:paraId="27C3E3E5" w14:textId="77777777" w:rsidR="00CA7066" w:rsidRPr="0053497D" w:rsidRDefault="00CA7066" w:rsidP="009F7BD5">
            <w:pPr>
              <w:pStyle w:val="TableParagraph"/>
              <w:ind w:left="98"/>
              <w:jc w:val="center"/>
              <w:rPr>
                <w:sz w:val="24"/>
                <w:szCs w:val="24"/>
              </w:rPr>
            </w:pPr>
            <w:r w:rsidRPr="0053497D">
              <w:rPr>
                <w:sz w:val="24"/>
                <w:szCs w:val="24"/>
              </w:rPr>
              <w:t>соревнованиях</w:t>
            </w:r>
          </w:p>
        </w:tc>
        <w:tc>
          <w:tcPr>
            <w:tcW w:w="961" w:type="dxa"/>
          </w:tcPr>
          <w:p w14:paraId="210A8124" w14:textId="77777777" w:rsidR="00CA7066" w:rsidRPr="0053497D" w:rsidRDefault="00CA7066" w:rsidP="009F7BD5">
            <w:pPr>
              <w:pStyle w:val="TableParagraph"/>
              <w:spacing w:before="106"/>
              <w:ind w:left="16"/>
              <w:jc w:val="center"/>
              <w:rPr>
                <w:sz w:val="24"/>
              </w:rPr>
            </w:pPr>
            <w:r w:rsidRPr="0053497D">
              <w:rPr>
                <w:w w:val="99"/>
                <w:sz w:val="24"/>
              </w:rPr>
              <w:t>-</w:t>
            </w:r>
          </w:p>
        </w:tc>
        <w:tc>
          <w:tcPr>
            <w:tcW w:w="984" w:type="dxa"/>
          </w:tcPr>
          <w:p w14:paraId="2B08F75B" w14:textId="77777777" w:rsidR="00CA7066" w:rsidRPr="0053497D" w:rsidRDefault="00CA7066" w:rsidP="009F7BD5">
            <w:pPr>
              <w:pStyle w:val="TableParagraph"/>
              <w:spacing w:before="106"/>
              <w:ind w:left="18"/>
              <w:jc w:val="center"/>
              <w:rPr>
                <w:sz w:val="24"/>
              </w:rPr>
            </w:pPr>
            <w:r w:rsidRPr="0053497D">
              <w:rPr>
                <w:sz w:val="24"/>
              </w:rPr>
              <w:t>9</w:t>
            </w:r>
          </w:p>
        </w:tc>
        <w:tc>
          <w:tcPr>
            <w:tcW w:w="1812" w:type="dxa"/>
          </w:tcPr>
          <w:p w14:paraId="12061728" w14:textId="77777777" w:rsidR="00CA7066" w:rsidRPr="0053497D" w:rsidRDefault="00CA7066" w:rsidP="009F7BD5">
            <w:pPr>
              <w:pStyle w:val="TableParagraph"/>
              <w:spacing w:before="106"/>
              <w:ind w:left="485" w:right="464"/>
              <w:jc w:val="center"/>
              <w:rPr>
                <w:sz w:val="24"/>
              </w:rPr>
            </w:pPr>
            <w:r w:rsidRPr="0053497D">
              <w:rPr>
                <w:sz w:val="24"/>
              </w:rPr>
              <w:t>12</w:t>
            </w:r>
          </w:p>
        </w:tc>
        <w:tc>
          <w:tcPr>
            <w:tcW w:w="1844" w:type="dxa"/>
          </w:tcPr>
          <w:p w14:paraId="0EB31CBF" w14:textId="77777777" w:rsidR="00CA7066" w:rsidRPr="0053497D" w:rsidRDefault="00CA7066" w:rsidP="009F7BD5">
            <w:pPr>
              <w:pStyle w:val="TableParagraph"/>
              <w:spacing w:before="13"/>
              <w:ind w:left="502" w:right="479"/>
              <w:jc w:val="center"/>
              <w:rPr>
                <w:rFonts w:ascii="Calibri"/>
                <w:sz w:val="24"/>
              </w:rPr>
            </w:pPr>
            <w:r w:rsidRPr="0053497D">
              <w:rPr>
                <w:rFonts w:ascii="Calibri"/>
                <w:sz w:val="24"/>
              </w:rPr>
              <w:t>18</w:t>
            </w:r>
          </w:p>
        </w:tc>
        <w:tc>
          <w:tcPr>
            <w:tcW w:w="3515" w:type="dxa"/>
          </w:tcPr>
          <w:p w14:paraId="08627C3E" w14:textId="77777777" w:rsidR="00CA7066" w:rsidRPr="0053497D" w:rsidRDefault="00CA7066" w:rsidP="009F7BD5">
            <w:pPr>
              <w:pStyle w:val="TableParagraph"/>
              <w:spacing w:before="106"/>
              <w:ind w:left="1334" w:right="1318"/>
              <w:jc w:val="center"/>
              <w:rPr>
                <w:sz w:val="24"/>
              </w:rPr>
            </w:pPr>
            <w:r w:rsidRPr="0053497D">
              <w:rPr>
                <w:sz w:val="24"/>
              </w:rPr>
              <w:t>24</w:t>
            </w:r>
          </w:p>
        </w:tc>
        <w:tc>
          <w:tcPr>
            <w:tcW w:w="2242" w:type="dxa"/>
          </w:tcPr>
          <w:p w14:paraId="45451A7C" w14:textId="77777777" w:rsidR="00CA7066" w:rsidRPr="0053497D" w:rsidRDefault="00CA7066" w:rsidP="009F7BD5">
            <w:pPr>
              <w:pStyle w:val="TableParagraph"/>
              <w:spacing w:before="106"/>
              <w:ind w:left="394" w:right="378"/>
              <w:jc w:val="center"/>
              <w:rPr>
                <w:sz w:val="24"/>
              </w:rPr>
            </w:pPr>
            <w:r w:rsidRPr="0053497D">
              <w:rPr>
                <w:sz w:val="24"/>
              </w:rPr>
              <w:t>24</w:t>
            </w:r>
          </w:p>
        </w:tc>
      </w:tr>
      <w:tr w:rsidR="0053497D" w:rsidRPr="0053497D" w14:paraId="6E92E22F" w14:textId="77777777" w:rsidTr="00174C66">
        <w:trPr>
          <w:trHeight w:val="555"/>
        </w:trPr>
        <w:tc>
          <w:tcPr>
            <w:tcW w:w="696" w:type="dxa"/>
          </w:tcPr>
          <w:p w14:paraId="6BEE66D1" w14:textId="1D472EBD" w:rsidR="00CA7066" w:rsidRPr="0053497D" w:rsidRDefault="00CA7066" w:rsidP="009F7BD5">
            <w:pPr>
              <w:pStyle w:val="TableParagraph"/>
              <w:spacing w:before="133"/>
              <w:ind w:left="176" w:right="160"/>
              <w:jc w:val="center"/>
              <w:rPr>
                <w:sz w:val="24"/>
                <w:szCs w:val="24"/>
              </w:rPr>
            </w:pPr>
            <w:r w:rsidRPr="0053497D">
              <w:rPr>
                <w:sz w:val="24"/>
                <w:szCs w:val="24"/>
              </w:rPr>
              <w:t>8</w:t>
            </w:r>
          </w:p>
        </w:tc>
        <w:tc>
          <w:tcPr>
            <w:tcW w:w="3089" w:type="dxa"/>
          </w:tcPr>
          <w:p w14:paraId="33EB5A36" w14:textId="77777777" w:rsidR="00CA7066" w:rsidRPr="0053497D" w:rsidRDefault="00CA7066" w:rsidP="009F7BD5">
            <w:pPr>
              <w:pStyle w:val="TableParagraph"/>
              <w:ind w:left="98"/>
              <w:jc w:val="center"/>
              <w:rPr>
                <w:sz w:val="24"/>
                <w:szCs w:val="24"/>
              </w:rPr>
            </w:pPr>
            <w:r w:rsidRPr="0053497D">
              <w:rPr>
                <w:sz w:val="24"/>
                <w:szCs w:val="24"/>
              </w:rPr>
              <w:t>Инструкторская</w:t>
            </w:r>
            <w:r w:rsidR="006A7225" w:rsidRPr="0053497D">
              <w:rPr>
                <w:sz w:val="24"/>
                <w:szCs w:val="24"/>
              </w:rPr>
              <w:t xml:space="preserve"> и </w:t>
            </w:r>
            <w:r w:rsidRPr="0053497D">
              <w:rPr>
                <w:sz w:val="24"/>
                <w:szCs w:val="24"/>
              </w:rPr>
              <w:t>судейская</w:t>
            </w:r>
            <w:r w:rsidR="006A7225" w:rsidRPr="0053497D">
              <w:rPr>
                <w:sz w:val="24"/>
                <w:szCs w:val="24"/>
              </w:rPr>
              <w:t xml:space="preserve"> </w:t>
            </w:r>
            <w:r w:rsidRPr="0053497D">
              <w:rPr>
                <w:sz w:val="24"/>
                <w:szCs w:val="24"/>
              </w:rPr>
              <w:t>практика</w:t>
            </w:r>
          </w:p>
        </w:tc>
        <w:tc>
          <w:tcPr>
            <w:tcW w:w="961" w:type="dxa"/>
          </w:tcPr>
          <w:p w14:paraId="66F08DE0" w14:textId="77777777" w:rsidR="00CA7066" w:rsidRPr="0053497D" w:rsidRDefault="00CA7066" w:rsidP="009F7BD5">
            <w:pPr>
              <w:pStyle w:val="TableParagraph"/>
              <w:spacing w:before="133"/>
              <w:ind w:left="16"/>
              <w:jc w:val="center"/>
              <w:rPr>
                <w:sz w:val="24"/>
              </w:rPr>
            </w:pPr>
            <w:r w:rsidRPr="0053497D">
              <w:rPr>
                <w:w w:val="99"/>
                <w:sz w:val="24"/>
              </w:rPr>
              <w:t>-</w:t>
            </w:r>
          </w:p>
        </w:tc>
        <w:tc>
          <w:tcPr>
            <w:tcW w:w="984" w:type="dxa"/>
          </w:tcPr>
          <w:p w14:paraId="357FB66C" w14:textId="77777777" w:rsidR="00CA7066" w:rsidRPr="0053497D" w:rsidRDefault="00CA7066" w:rsidP="009F7BD5">
            <w:pPr>
              <w:pStyle w:val="TableParagraph"/>
              <w:spacing w:before="133"/>
              <w:ind w:left="21"/>
              <w:jc w:val="center"/>
              <w:rPr>
                <w:sz w:val="24"/>
              </w:rPr>
            </w:pPr>
            <w:r w:rsidRPr="0053497D">
              <w:rPr>
                <w:w w:val="99"/>
                <w:sz w:val="24"/>
              </w:rPr>
              <w:t>-</w:t>
            </w:r>
          </w:p>
        </w:tc>
        <w:tc>
          <w:tcPr>
            <w:tcW w:w="1812" w:type="dxa"/>
          </w:tcPr>
          <w:p w14:paraId="7F862439" w14:textId="77777777" w:rsidR="00CA7066" w:rsidRPr="0053497D" w:rsidRDefault="00CA7066" w:rsidP="009F7BD5">
            <w:pPr>
              <w:pStyle w:val="TableParagraph"/>
              <w:spacing w:before="133"/>
              <w:ind w:left="19"/>
              <w:jc w:val="center"/>
              <w:rPr>
                <w:sz w:val="24"/>
              </w:rPr>
            </w:pPr>
            <w:r w:rsidRPr="0053497D">
              <w:rPr>
                <w:w w:val="99"/>
                <w:sz w:val="24"/>
              </w:rPr>
              <w:t>-</w:t>
            </w:r>
          </w:p>
        </w:tc>
        <w:tc>
          <w:tcPr>
            <w:tcW w:w="1844" w:type="dxa"/>
          </w:tcPr>
          <w:p w14:paraId="58289A7D" w14:textId="77777777" w:rsidR="00CA7066" w:rsidRPr="0053497D" w:rsidRDefault="00CA7066" w:rsidP="009F7BD5">
            <w:pPr>
              <w:pStyle w:val="TableParagraph"/>
              <w:spacing w:before="133"/>
              <w:ind w:left="23"/>
              <w:jc w:val="center"/>
              <w:rPr>
                <w:sz w:val="24"/>
              </w:rPr>
            </w:pPr>
            <w:r w:rsidRPr="0053497D">
              <w:rPr>
                <w:sz w:val="24"/>
              </w:rPr>
              <w:t>6</w:t>
            </w:r>
          </w:p>
        </w:tc>
        <w:tc>
          <w:tcPr>
            <w:tcW w:w="3515" w:type="dxa"/>
          </w:tcPr>
          <w:p w14:paraId="28BB89F3" w14:textId="77777777" w:rsidR="00CA7066" w:rsidRPr="0053497D" w:rsidRDefault="00CA7066" w:rsidP="009F7BD5">
            <w:pPr>
              <w:pStyle w:val="TableParagraph"/>
              <w:spacing w:before="133"/>
              <w:ind w:left="1334" w:right="1318"/>
              <w:jc w:val="center"/>
              <w:rPr>
                <w:sz w:val="24"/>
              </w:rPr>
            </w:pPr>
            <w:r w:rsidRPr="0053497D">
              <w:rPr>
                <w:sz w:val="24"/>
              </w:rPr>
              <w:t>10</w:t>
            </w:r>
          </w:p>
        </w:tc>
        <w:tc>
          <w:tcPr>
            <w:tcW w:w="2242" w:type="dxa"/>
          </w:tcPr>
          <w:p w14:paraId="3DA7EF44" w14:textId="77777777" w:rsidR="00CA7066" w:rsidRPr="0053497D" w:rsidRDefault="00CA7066" w:rsidP="009F7BD5">
            <w:pPr>
              <w:pStyle w:val="TableParagraph"/>
              <w:spacing w:before="133"/>
              <w:ind w:left="394" w:right="378"/>
              <w:jc w:val="center"/>
              <w:rPr>
                <w:sz w:val="24"/>
              </w:rPr>
            </w:pPr>
            <w:r w:rsidRPr="0053497D">
              <w:rPr>
                <w:sz w:val="24"/>
              </w:rPr>
              <w:t>10</w:t>
            </w:r>
          </w:p>
        </w:tc>
      </w:tr>
      <w:tr w:rsidR="0053497D" w:rsidRPr="0053497D" w14:paraId="1D1CD8DC" w14:textId="77777777" w:rsidTr="00174C66">
        <w:trPr>
          <w:trHeight w:val="599"/>
        </w:trPr>
        <w:tc>
          <w:tcPr>
            <w:tcW w:w="696" w:type="dxa"/>
          </w:tcPr>
          <w:p w14:paraId="13FC2727" w14:textId="77777777" w:rsidR="00CA7066" w:rsidRPr="0053497D" w:rsidRDefault="00CA7066" w:rsidP="009F7BD5">
            <w:pPr>
              <w:pStyle w:val="TableParagraph"/>
              <w:spacing w:before="154"/>
              <w:ind w:left="19"/>
              <w:jc w:val="center"/>
              <w:rPr>
                <w:sz w:val="24"/>
                <w:szCs w:val="24"/>
              </w:rPr>
            </w:pPr>
            <w:r w:rsidRPr="0053497D">
              <w:rPr>
                <w:sz w:val="24"/>
                <w:szCs w:val="24"/>
              </w:rPr>
              <w:t>9</w:t>
            </w:r>
          </w:p>
        </w:tc>
        <w:tc>
          <w:tcPr>
            <w:tcW w:w="3089" w:type="dxa"/>
          </w:tcPr>
          <w:p w14:paraId="4B76C33B" w14:textId="77777777" w:rsidR="00CA7066" w:rsidRPr="0053497D" w:rsidRDefault="00CA7066" w:rsidP="009F7BD5">
            <w:pPr>
              <w:pStyle w:val="TableParagraph"/>
              <w:ind w:left="98"/>
              <w:jc w:val="center"/>
              <w:rPr>
                <w:sz w:val="24"/>
                <w:szCs w:val="24"/>
              </w:rPr>
            </w:pPr>
            <w:r w:rsidRPr="0053497D">
              <w:rPr>
                <w:sz w:val="24"/>
                <w:szCs w:val="24"/>
              </w:rPr>
              <w:t>Тестирование,</w:t>
            </w:r>
            <w:r w:rsidR="006A7225" w:rsidRPr="0053497D">
              <w:rPr>
                <w:sz w:val="24"/>
                <w:szCs w:val="24"/>
              </w:rPr>
              <w:t xml:space="preserve"> </w:t>
            </w:r>
            <w:r w:rsidRPr="0053497D">
              <w:rPr>
                <w:sz w:val="24"/>
                <w:szCs w:val="24"/>
              </w:rPr>
              <w:t>контроль</w:t>
            </w:r>
          </w:p>
        </w:tc>
        <w:tc>
          <w:tcPr>
            <w:tcW w:w="961" w:type="dxa"/>
          </w:tcPr>
          <w:p w14:paraId="262C93E3" w14:textId="77777777" w:rsidR="00CA7066" w:rsidRPr="0053497D" w:rsidRDefault="00CA7066" w:rsidP="009F7BD5">
            <w:pPr>
              <w:pStyle w:val="TableParagraph"/>
              <w:spacing w:before="154"/>
              <w:ind w:left="18"/>
              <w:jc w:val="center"/>
              <w:rPr>
                <w:sz w:val="24"/>
              </w:rPr>
            </w:pPr>
            <w:r w:rsidRPr="0053497D">
              <w:rPr>
                <w:sz w:val="24"/>
              </w:rPr>
              <w:t>2</w:t>
            </w:r>
          </w:p>
        </w:tc>
        <w:tc>
          <w:tcPr>
            <w:tcW w:w="984" w:type="dxa"/>
          </w:tcPr>
          <w:p w14:paraId="1732430F" w14:textId="77777777" w:rsidR="00CA7066" w:rsidRPr="0053497D" w:rsidRDefault="00CA7066" w:rsidP="009F7BD5">
            <w:pPr>
              <w:pStyle w:val="TableParagraph"/>
              <w:spacing w:before="154"/>
              <w:ind w:left="18"/>
              <w:jc w:val="center"/>
              <w:rPr>
                <w:sz w:val="24"/>
              </w:rPr>
            </w:pPr>
            <w:r w:rsidRPr="0053497D">
              <w:rPr>
                <w:sz w:val="24"/>
              </w:rPr>
              <w:t>2</w:t>
            </w:r>
          </w:p>
        </w:tc>
        <w:tc>
          <w:tcPr>
            <w:tcW w:w="1812" w:type="dxa"/>
          </w:tcPr>
          <w:p w14:paraId="7E4356E2" w14:textId="77777777" w:rsidR="00CA7066" w:rsidRPr="0053497D" w:rsidRDefault="00CA7066" w:rsidP="009F7BD5">
            <w:pPr>
              <w:pStyle w:val="TableParagraph"/>
              <w:spacing w:before="154"/>
              <w:ind w:left="21"/>
              <w:jc w:val="center"/>
              <w:rPr>
                <w:sz w:val="24"/>
              </w:rPr>
            </w:pPr>
            <w:r w:rsidRPr="0053497D">
              <w:rPr>
                <w:sz w:val="24"/>
              </w:rPr>
              <w:t>4</w:t>
            </w:r>
          </w:p>
        </w:tc>
        <w:tc>
          <w:tcPr>
            <w:tcW w:w="1844" w:type="dxa"/>
          </w:tcPr>
          <w:p w14:paraId="78692465" w14:textId="77777777" w:rsidR="00CA7066" w:rsidRPr="0053497D" w:rsidRDefault="00CA7066" w:rsidP="009F7BD5">
            <w:pPr>
              <w:pStyle w:val="TableParagraph"/>
              <w:spacing w:before="154"/>
              <w:ind w:left="23"/>
              <w:jc w:val="center"/>
              <w:rPr>
                <w:sz w:val="24"/>
              </w:rPr>
            </w:pPr>
            <w:r w:rsidRPr="0053497D">
              <w:rPr>
                <w:sz w:val="24"/>
              </w:rPr>
              <w:t>4</w:t>
            </w:r>
          </w:p>
        </w:tc>
        <w:tc>
          <w:tcPr>
            <w:tcW w:w="3515" w:type="dxa"/>
          </w:tcPr>
          <w:p w14:paraId="74A6201D" w14:textId="77777777" w:rsidR="00CA7066" w:rsidRPr="0053497D" w:rsidRDefault="00CA7066" w:rsidP="009F7BD5">
            <w:pPr>
              <w:pStyle w:val="TableParagraph"/>
              <w:spacing w:before="154"/>
              <w:ind w:left="16"/>
              <w:jc w:val="center"/>
              <w:rPr>
                <w:sz w:val="24"/>
              </w:rPr>
            </w:pPr>
            <w:r w:rsidRPr="0053497D">
              <w:rPr>
                <w:sz w:val="24"/>
              </w:rPr>
              <w:t>4</w:t>
            </w:r>
          </w:p>
        </w:tc>
        <w:tc>
          <w:tcPr>
            <w:tcW w:w="2242" w:type="dxa"/>
          </w:tcPr>
          <w:p w14:paraId="242AE841" w14:textId="77777777" w:rsidR="00CA7066" w:rsidRPr="0053497D" w:rsidRDefault="00CA7066" w:rsidP="009F7BD5">
            <w:pPr>
              <w:pStyle w:val="TableParagraph"/>
              <w:spacing w:before="154"/>
              <w:ind w:left="16"/>
              <w:jc w:val="center"/>
              <w:rPr>
                <w:sz w:val="24"/>
              </w:rPr>
            </w:pPr>
            <w:r w:rsidRPr="0053497D">
              <w:rPr>
                <w:sz w:val="24"/>
              </w:rPr>
              <w:t>4</w:t>
            </w:r>
          </w:p>
        </w:tc>
      </w:tr>
      <w:tr w:rsidR="0053497D" w:rsidRPr="0053497D" w14:paraId="3666C6A3" w14:textId="77777777" w:rsidTr="00174C66">
        <w:trPr>
          <w:trHeight w:val="554"/>
        </w:trPr>
        <w:tc>
          <w:tcPr>
            <w:tcW w:w="696" w:type="dxa"/>
          </w:tcPr>
          <w:p w14:paraId="76B84231" w14:textId="4716E5AB" w:rsidR="00CA7066" w:rsidRPr="0053497D" w:rsidRDefault="009F7BD5" w:rsidP="009F7BD5">
            <w:pPr>
              <w:pStyle w:val="TableParagraph"/>
              <w:spacing w:before="131"/>
              <w:ind w:left="176" w:right="160"/>
              <w:jc w:val="center"/>
              <w:rPr>
                <w:sz w:val="24"/>
                <w:szCs w:val="24"/>
              </w:rPr>
            </w:pPr>
            <w:r w:rsidRPr="0053497D">
              <w:rPr>
                <w:sz w:val="24"/>
                <w:szCs w:val="24"/>
              </w:rPr>
              <w:t>10</w:t>
            </w:r>
          </w:p>
        </w:tc>
        <w:tc>
          <w:tcPr>
            <w:tcW w:w="3089" w:type="dxa"/>
          </w:tcPr>
          <w:p w14:paraId="15D03C94" w14:textId="77777777" w:rsidR="00CA7066" w:rsidRPr="0053497D" w:rsidRDefault="00CA7066" w:rsidP="009F7BD5">
            <w:pPr>
              <w:pStyle w:val="TableParagraph"/>
              <w:ind w:left="98"/>
              <w:jc w:val="center"/>
              <w:rPr>
                <w:sz w:val="24"/>
                <w:szCs w:val="24"/>
              </w:rPr>
            </w:pPr>
            <w:r w:rsidRPr="0053497D">
              <w:rPr>
                <w:sz w:val="24"/>
                <w:szCs w:val="24"/>
              </w:rPr>
              <w:t>Медицинские,</w:t>
            </w:r>
            <w:r w:rsidR="006A7225" w:rsidRPr="0053497D">
              <w:rPr>
                <w:sz w:val="24"/>
                <w:szCs w:val="24"/>
              </w:rPr>
              <w:t xml:space="preserve"> </w:t>
            </w:r>
            <w:r w:rsidRPr="0053497D">
              <w:rPr>
                <w:sz w:val="24"/>
                <w:szCs w:val="24"/>
              </w:rPr>
              <w:t>медико</w:t>
            </w:r>
            <w:r w:rsidR="006A7225" w:rsidRPr="0053497D">
              <w:rPr>
                <w:sz w:val="24"/>
                <w:szCs w:val="24"/>
              </w:rPr>
              <w:t>-б</w:t>
            </w:r>
            <w:r w:rsidRPr="0053497D">
              <w:rPr>
                <w:sz w:val="24"/>
                <w:szCs w:val="24"/>
              </w:rPr>
              <w:t>иологические</w:t>
            </w:r>
            <w:r w:rsidR="006A7225" w:rsidRPr="0053497D">
              <w:rPr>
                <w:sz w:val="24"/>
                <w:szCs w:val="24"/>
              </w:rPr>
              <w:t xml:space="preserve"> </w:t>
            </w:r>
            <w:r w:rsidRPr="0053497D">
              <w:rPr>
                <w:sz w:val="24"/>
                <w:szCs w:val="24"/>
              </w:rPr>
              <w:t>мероприятия</w:t>
            </w:r>
          </w:p>
        </w:tc>
        <w:tc>
          <w:tcPr>
            <w:tcW w:w="961" w:type="dxa"/>
          </w:tcPr>
          <w:p w14:paraId="70B0A718" w14:textId="77777777" w:rsidR="00CA7066" w:rsidRPr="0053497D" w:rsidRDefault="00CA7066" w:rsidP="009F7BD5">
            <w:pPr>
              <w:pStyle w:val="TableParagraph"/>
              <w:spacing w:before="131"/>
              <w:ind w:left="18"/>
              <w:jc w:val="center"/>
              <w:rPr>
                <w:sz w:val="24"/>
              </w:rPr>
            </w:pPr>
            <w:r w:rsidRPr="0053497D">
              <w:rPr>
                <w:sz w:val="24"/>
              </w:rPr>
              <w:t>4</w:t>
            </w:r>
          </w:p>
        </w:tc>
        <w:tc>
          <w:tcPr>
            <w:tcW w:w="984" w:type="dxa"/>
          </w:tcPr>
          <w:p w14:paraId="44073FCD" w14:textId="77777777" w:rsidR="00CA7066" w:rsidRPr="0053497D" w:rsidRDefault="00CA7066" w:rsidP="009F7BD5">
            <w:pPr>
              <w:pStyle w:val="TableParagraph"/>
              <w:spacing w:before="131"/>
              <w:ind w:left="18"/>
              <w:jc w:val="center"/>
              <w:rPr>
                <w:sz w:val="24"/>
              </w:rPr>
            </w:pPr>
            <w:r w:rsidRPr="0053497D">
              <w:rPr>
                <w:sz w:val="24"/>
              </w:rPr>
              <w:t>4</w:t>
            </w:r>
          </w:p>
        </w:tc>
        <w:tc>
          <w:tcPr>
            <w:tcW w:w="1812" w:type="dxa"/>
          </w:tcPr>
          <w:p w14:paraId="65276D84" w14:textId="77777777" w:rsidR="00CA7066" w:rsidRPr="0053497D" w:rsidRDefault="00CA7066" w:rsidP="009F7BD5">
            <w:pPr>
              <w:pStyle w:val="TableParagraph"/>
              <w:spacing w:before="131"/>
              <w:ind w:left="21"/>
              <w:jc w:val="center"/>
              <w:rPr>
                <w:sz w:val="24"/>
              </w:rPr>
            </w:pPr>
            <w:r w:rsidRPr="0053497D">
              <w:rPr>
                <w:sz w:val="24"/>
              </w:rPr>
              <w:t>4</w:t>
            </w:r>
          </w:p>
        </w:tc>
        <w:tc>
          <w:tcPr>
            <w:tcW w:w="1844" w:type="dxa"/>
          </w:tcPr>
          <w:p w14:paraId="34A15D2F" w14:textId="77777777" w:rsidR="00CA7066" w:rsidRPr="0053497D" w:rsidRDefault="00CA7066" w:rsidP="009F7BD5">
            <w:pPr>
              <w:pStyle w:val="TableParagraph"/>
              <w:spacing w:before="131"/>
              <w:ind w:left="23"/>
              <w:jc w:val="center"/>
              <w:rPr>
                <w:sz w:val="24"/>
              </w:rPr>
            </w:pPr>
            <w:r w:rsidRPr="0053497D">
              <w:rPr>
                <w:sz w:val="24"/>
              </w:rPr>
              <w:t>4</w:t>
            </w:r>
          </w:p>
        </w:tc>
        <w:tc>
          <w:tcPr>
            <w:tcW w:w="3515" w:type="dxa"/>
          </w:tcPr>
          <w:p w14:paraId="2D80B40F" w14:textId="77777777" w:rsidR="00CA7066" w:rsidRPr="0053497D" w:rsidRDefault="00CA7066" w:rsidP="009F7BD5">
            <w:pPr>
              <w:pStyle w:val="TableParagraph"/>
              <w:spacing w:before="131"/>
              <w:ind w:left="16"/>
              <w:jc w:val="center"/>
              <w:rPr>
                <w:sz w:val="24"/>
              </w:rPr>
            </w:pPr>
            <w:r w:rsidRPr="0053497D">
              <w:rPr>
                <w:sz w:val="24"/>
              </w:rPr>
              <w:t>4</w:t>
            </w:r>
          </w:p>
        </w:tc>
        <w:tc>
          <w:tcPr>
            <w:tcW w:w="2242" w:type="dxa"/>
          </w:tcPr>
          <w:p w14:paraId="3D887113" w14:textId="77777777" w:rsidR="00CA7066" w:rsidRPr="0053497D" w:rsidRDefault="00CA7066" w:rsidP="009F7BD5">
            <w:pPr>
              <w:pStyle w:val="TableParagraph"/>
              <w:spacing w:before="131"/>
              <w:ind w:left="16"/>
              <w:jc w:val="center"/>
              <w:rPr>
                <w:sz w:val="24"/>
              </w:rPr>
            </w:pPr>
            <w:r w:rsidRPr="0053497D">
              <w:rPr>
                <w:sz w:val="24"/>
              </w:rPr>
              <w:t>4</w:t>
            </w:r>
          </w:p>
        </w:tc>
      </w:tr>
      <w:tr w:rsidR="0053497D" w:rsidRPr="0053497D" w14:paraId="760D4654" w14:textId="77777777" w:rsidTr="00174C66">
        <w:trPr>
          <w:trHeight w:val="551"/>
        </w:trPr>
        <w:tc>
          <w:tcPr>
            <w:tcW w:w="696" w:type="dxa"/>
          </w:tcPr>
          <w:p w14:paraId="1FDF21CD" w14:textId="143F444A" w:rsidR="00CA7066" w:rsidRPr="0053497D" w:rsidRDefault="00CA7066" w:rsidP="009F7BD5">
            <w:pPr>
              <w:pStyle w:val="TableParagraph"/>
              <w:spacing w:before="128"/>
              <w:ind w:left="176" w:right="160"/>
              <w:jc w:val="center"/>
              <w:rPr>
                <w:sz w:val="24"/>
                <w:szCs w:val="24"/>
              </w:rPr>
            </w:pPr>
            <w:r w:rsidRPr="0053497D">
              <w:rPr>
                <w:sz w:val="24"/>
                <w:szCs w:val="24"/>
              </w:rPr>
              <w:t>1</w:t>
            </w:r>
            <w:r w:rsidR="009F7BD5" w:rsidRPr="0053497D">
              <w:rPr>
                <w:sz w:val="24"/>
                <w:szCs w:val="24"/>
              </w:rPr>
              <w:t>1</w:t>
            </w:r>
          </w:p>
        </w:tc>
        <w:tc>
          <w:tcPr>
            <w:tcW w:w="3089" w:type="dxa"/>
          </w:tcPr>
          <w:p w14:paraId="4E206CFE" w14:textId="77777777" w:rsidR="00CA7066" w:rsidRPr="0053497D" w:rsidRDefault="00CA7066" w:rsidP="009F7BD5">
            <w:pPr>
              <w:pStyle w:val="TableParagraph"/>
              <w:ind w:left="98"/>
              <w:jc w:val="center"/>
              <w:rPr>
                <w:sz w:val="24"/>
                <w:szCs w:val="24"/>
              </w:rPr>
            </w:pPr>
            <w:r w:rsidRPr="0053497D">
              <w:rPr>
                <w:sz w:val="24"/>
                <w:szCs w:val="24"/>
              </w:rPr>
              <w:t>Восстановительные</w:t>
            </w:r>
          </w:p>
          <w:p w14:paraId="4D023CF7" w14:textId="77777777" w:rsidR="00CA7066" w:rsidRPr="0053497D" w:rsidRDefault="00CA7066" w:rsidP="009F7BD5">
            <w:pPr>
              <w:pStyle w:val="TableParagraph"/>
              <w:ind w:left="98"/>
              <w:jc w:val="center"/>
              <w:rPr>
                <w:sz w:val="24"/>
                <w:szCs w:val="24"/>
              </w:rPr>
            </w:pPr>
            <w:r w:rsidRPr="0053497D">
              <w:rPr>
                <w:sz w:val="24"/>
                <w:szCs w:val="24"/>
              </w:rPr>
              <w:t>мероприятия</w:t>
            </w:r>
          </w:p>
        </w:tc>
        <w:tc>
          <w:tcPr>
            <w:tcW w:w="961" w:type="dxa"/>
          </w:tcPr>
          <w:p w14:paraId="69E9B0C3" w14:textId="77777777" w:rsidR="00CA7066" w:rsidRPr="0053497D" w:rsidRDefault="00CA7066" w:rsidP="009F7BD5">
            <w:pPr>
              <w:pStyle w:val="TableParagraph"/>
              <w:spacing w:before="128"/>
              <w:ind w:left="18"/>
              <w:jc w:val="center"/>
              <w:rPr>
                <w:sz w:val="24"/>
              </w:rPr>
            </w:pPr>
            <w:r w:rsidRPr="0053497D">
              <w:rPr>
                <w:sz w:val="24"/>
              </w:rPr>
              <w:t>2</w:t>
            </w:r>
          </w:p>
        </w:tc>
        <w:tc>
          <w:tcPr>
            <w:tcW w:w="984" w:type="dxa"/>
          </w:tcPr>
          <w:p w14:paraId="452F0B4C" w14:textId="77777777" w:rsidR="00CA7066" w:rsidRPr="0053497D" w:rsidRDefault="00CA7066" w:rsidP="009F7BD5">
            <w:pPr>
              <w:pStyle w:val="TableParagraph"/>
              <w:spacing w:before="128"/>
              <w:ind w:left="18"/>
              <w:jc w:val="center"/>
              <w:rPr>
                <w:sz w:val="24"/>
              </w:rPr>
            </w:pPr>
            <w:r w:rsidRPr="0053497D">
              <w:rPr>
                <w:sz w:val="24"/>
              </w:rPr>
              <w:t>2</w:t>
            </w:r>
          </w:p>
        </w:tc>
        <w:tc>
          <w:tcPr>
            <w:tcW w:w="1812" w:type="dxa"/>
          </w:tcPr>
          <w:p w14:paraId="38D13003" w14:textId="77777777" w:rsidR="00CA7066" w:rsidRPr="0053497D" w:rsidRDefault="00CA7066" w:rsidP="009F7BD5">
            <w:pPr>
              <w:pStyle w:val="TableParagraph"/>
              <w:spacing w:before="128"/>
              <w:ind w:left="21"/>
              <w:jc w:val="center"/>
              <w:rPr>
                <w:sz w:val="24"/>
              </w:rPr>
            </w:pPr>
            <w:r w:rsidRPr="0053497D">
              <w:rPr>
                <w:sz w:val="24"/>
              </w:rPr>
              <w:t>4</w:t>
            </w:r>
          </w:p>
        </w:tc>
        <w:tc>
          <w:tcPr>
            <w:tcW w:w="1844" w:type="dxa"/>
          </w:tcPr>
          <w:p w14:paraId="4C2BAEEB" w14:textId="77777777" w:rsidR="00CA7066" w:rsidRPr="0053497D" w:rsidRDefault="00CA7066" w:rsidP="009F7BD5">
            <w:pPr>
              <w:pStyle w:val="TableParagraph"/>
              <w:spacing w:before="128"/>
              <w:ind w:left="23"/>
              <w:jc w:val="center"/>
              <w:rPr>
                <w:sz w:val="24"/>
              </w:rPr>
            </w:pPr>
            <w:r w:rsidRPr="0053497D">
              <w:rPr>
                <w:sz w:val="24"/>
              </w:rPr>
              <w:t>4</w:t>
            </w:r>
          </w:p>
        </w:tc>
        <w:tc>
          <w:tcPr>
            <w:tcW w:w="3515" w:type="dxa"/>
          </w:tcPr>
          <w:p w14:paraId="42E24051" w14:textId="77777777" w:rsidR="00CA7066" w:rsidRPr="0053497D" w:rsidRDefault="00CA7066" w:rsidP="009F7BD5">
            <w:pPr>
              <w:pStyle w:val="TableParagraph"/>
              <w:spacing w:before="128"/>
              <w:ind w:left="1334" w:right="1318"/>
              <w:jc w:val="center"/>
              <w:rPr>
                <w:sz w:val="24"/>
              </w:rPr>
            </w:pPr>
            <w:r w:rsidRPr="0053497D">
              <w:rPr>
                <w:sz w:val="24"/>
              </w:rPr>
              <w:t>12</w:t>
            </w:r>
          </w:p>
        </w:tc>
        <w:tc>
          <w:tcPr>
            <w:tcW w:w="2242" w:type="dxa"/>
          </w:tcPr>
          <w:p w14:paraId="7CCA402F" w14:textId="77777777" w:rsidR="00CA7066" w:rsidRPr="0053497D" w:rsidRDefault="00CA7066" w:rsidP="009F7BD5">
            <w:pPr>
              <w:pStyle w:val="TableParagraph"/>
              <w:spacing w:before="128"/>
              <w:ind w:left="394" w:right="378"/>
              <w:jc w:val="center"/>
              <w:rPr>
                <w:sz w:val="24"/>
              </w:rPr>
            </w:pPr>
            <w:r w:rsidRPr="0053497D">
              <w:rPr>
                <w:sz w:val="24"/>
              </w:rPr>
              <w:t>12</w:t>
            </w:r>
          </w:p>
        </w:tc>
      </w:tr>
      <w:tr w:rsidR="00CA7066" w:rsidRPr="0053497D" w14:paraId="791E9CF9" w14:textId="77777777" w:rsidTr="009F7BD5">
        <w:trPr>
          <w:trHeight w:val="407"/>
        </w:trPr>
        <w:tc>
          <w:tcPr>
            <w:tcW w:w="3785" w:type="dxa"/>
            <w:gridSpan w:val="2"/>
          </w:tcPr>
          <w:p w14:paraId="764FFD12" w14:textId="77777777" w:rsidR="00CA7066" w:rsidRPr="0053497D" w:rsidRDefault="00CA7066" w:rsidP="009F7BD5">
            <w:pPr>
              <w:pStyle w:val="TableParagraph"/>
              <w:spacing w:before="58"/>
              <w:ind w:left="335"/>
              <w:jc w:val="center"/>
              <w:rPr>
                <w:sz w:val="24"/>
                <w:szCs w:val="24"/>
              </w:rPr>
            </w:pPr>
            <w:r w:rsidRPr="0053497D">
              <w:rPr>
                <w:sz w:val="24"/>
                <w:szCs w:val="24"/>
              </w:rPr>
              <w:t>Общее</w:t>
            </w:r>
            <w:r w:rsidR="006A7225" w:rsidRPr="0053497D">
              <w:rPr>
                <w:sz w:val="24"/>
                <w:szCs w:val="24"/>
              </w:rPr>
              <w:t xml:space="preserve"> </w:t>
            </w:r>
            <w:r w:rsidRPr="0053497D">
              <w:rPr>
                <w:sz w:val="24"/>
                <w:szCs w:val="24"/>
              </w:rPr>
              <w:t>количество</w:t>
            </w:r>
            <w:r w:rsidR="006A7225" w:rsidRPr="0053497D">
              <w:rPr>
                <w:sz w:val="24"/>
                <w:szCs w:val="24"/>
              </w:rPr>
              <w:t xml:space="preserve"> </w:t>
            </w:r>
            <w:r w:rsidRPr="0053497D">
              <w:rPr>
                <w:sz w:val="24"/>
                <w:szCs w:val="24"/>
              </w:rPr>
              <w:t>часов</w:t>
            </w:r>
            <w:r w:rsidR="006A7225" w:rsidRPr="0053497D">
              <w:rPr>
                <w:sz w:val="24"/>
                <w:szCs w:val="24"/>
              </w:rPr>
              <w:t xml:space="preserve"> </w:t>
            </w:r>
            <w:r w:rsidRPr="0053497D">
              <w:rPr>
                <w:sz w:val="24"/>
                <w:szCs w:val="24"/>
              </w:rPr>
              <w:t>в</w:t>
            </w:r>
            <w:r w:rsidR="006A7225" w:rsidRPr="0053497D">
              <w:rPr>
                <w:sz w:val="24"/>
                <w:szCs w:val="24"/>
              </w:rPr>
              <w:t xml:space="preserve"> </w:t>
            </w:r>
            <w:r w:rsidRPr="0053497D">
              <w:rPr>
                <w:sz w:val="24"/>
                <w:szCs w:val="24"/>
              </w:rPr>
              <w:t>год</w:t>
            </w:r>
          </w:p>
        </w:tc>
        <w:tc>
          <w:tcPr>
            <w:tcW w:w="961" w:type="dxa"/>
            <w:vAlign w:val="center"/>
          </w:tcPr>
          <w:p w14:paraId="75ACA5C7" w14:textId="77777777" w:rsidR="00CA7066" w:rsidRPr="0053497D" w:rsidRDefault="00CA7066" w:rsidP="009F7BD5">
            <w:pPr>
              <w:pStyle w:val="TableParagraph"/>
              <w:spacing w:before="58"/>
              <w:ind w:left="58" w:right="40"/>
              <w:jc w:val="center"/>
            </w:pPr>
            <w:r w:rsidRPr="0053497D">
              <w:rPr>
                <w:sz w:val="24"/>
              </w:rPr>
              <w:t>260</w:t>
            </w:r>
            <w:r w:rsidRPr="0053497D">
              <w:t>-312</w:t>
            </w:r>
          </w:p>
        </w:tc>
        <w:tc>
          <w:tcPr>
            <w:tcW w:w="984" w:type="dxa"/>
            <w:vAlign w:val="center"/>
          </w:tcPr>
          <w:p w14:paraId="7B60C870" w14:textId="77777777" w:rsidR="00CA7066" w:rsidRPr="0053497D" w:rsidRDefault="00CA7066" w:rsidP="009F7BD5">
            <w:pPr>
              <w:pStyle w:val="TableParagraph"/>
              <w:spacing w:before="58"/>
              <w:ind w:left="72" w:right="51"/>
              <w:jc w:val="center"/>
              <w:rPr>
                <w:sz w:val="24"/>
              </w:rPr>
            </w:pPr>
            <w:r w:rsidRPr="0053497D">
              <w:rPr>
                <w:sz w:val="24"/>
              </w:rPr>
              <w:t>312-416</w:t>
            </w:r>
          </w:p>
        </w:tc>
        <w:tc>
          <w:tcPr>
            <w:tcW w:w="1812" w:type="dxa"/>
            <w:vAlign w:val="center"/>
          </w:tcPr>
          <w:p w14:paraId="4AF66859" w14:textId="77777777" w:rsidR="00CA7066" w:rsidRPr="0053497D" w:rsidRDefault="00CA7066" w:rsidP="009F7BD5">
            <w:pPr>
              <w:pStyle w:val="TableParagraph"/>
              <w:ind w:left="485" w:right="467"/>
              <w:jc w:val="center"/>
              <w:rPr>
                <w:sz w:val="24"/>
              </w:rPr>
            </w:pPr>
            <w:r w:rsidRPr="0053497D">
              <w:rPr>
                <w:sz w:val="24"/>
              </w:rPr>
              <w:t>416-520</w:t>
            </w:r>
          </w:p>
        </w:tc>
        <w:tc>
          <w:tcPr>
            <w:tcW w:w="1844" w:type="dxa"/>
            <w:vAlign w:val="center"/>
          </w:tcPr>
          <w:p w14:paraId="6A0DFB51" w14:textId="77777777" w:rsidR="00CA7066" w:rsidRPr="0053497D" w:rsidRDefault="00CA7066" w:rsidP="009F7BD5">
            <w:pPr>
              <w:pStyle w:val="TableParagraph"/>
              <w:ind w:left="502" w:right="482"/>
              <w:jc w:val="center"/>
              <w:rPr>
                <w:sz w:val="24"/>
              </w:rPr>
            </w:pPr>
            <w:r w:rsidRPr="0053497D">
              <w:rPr>
                <w:sz w:val="24"/>
              </w:rPr>
              <w:t>468-520</w:t>
            </w:r>
          </w:p>
        </w:tc>
        <w:tc>
          <w:tcPr>
            <w:tcW w:w="3515" w:type="dxa"/>
            <w:vAlign w:val="center"/>
          </w:tcPr>
          <w:p w14:paraId="356F3C3A" w14:textId="77777777" w:rsidR="00CA7066" w:rsidRPr="0053497D" w:rsidRDefault="00CA7066" w:rsidP="009F7BD5">
            <w:pPr>
              <w:pStyle w:val="TableParagraph"/>
              <w:ind w:left="1334" w:right="1320"/>
              <w:jc w:val="center"/>
              <w:rPr>
                <w:sz w:val="24"/>
              </w:rPr>
            </w:pPr>
            <w:r w:rsidRPr="0053497D">
              <w:rPr>
                <w:sz w:val="24"/>
              </w:rPr>
              <w:t>624-</w:t>
            </w:r>
            <w:r w:rsidR="00BD16B9" w:rsidRPr="0053497D">
              <w:rPr>
                <w:sz w:val="24"/>
              </w:rPr>
              <w:t>832</w:t>
            </w:r>
          </w:p>
        </w:tc>
        <w:tc>
          <w:tcPr>
            <w:tcW w:w="2242" w:type="dxa"/>
            <w:vAlign w:val="center"/>
          </w:tcPr>
          <w:p w14:paraId="076642D5" w14:textId="77777777" w:rsidR="00CA7066" w:rsidRPr="0053497D" w:rsidRDefault="00CA7066" w:rsidP="009F7BD5">
            <w:pPr>
              <w:pStyle w:val="TableParagraph"/>
              <w:ind w:left="394" w:right="376"/>
              <w:jc w:val="center"/>
              <w:rPr>
                <w:sz w:val="24"/>
              </w:rPr>
            </w:pPr>
            <w:r w:rsidRPr="0053497D">
              <w:rPr>
                <w:sz w:val="24"/>
              </w:rPr>
              <w:t>832</w:t>
            </w:r>
            <w:r w:rsidR="00BD16B9" w:rsidRPr="0053497D">
              <w:rPr>
                <w:sz w:val="24"/>
              </w:rPr>
              <w:t>-936</w:t>
            </w:r>
          </w:p>
        </w:tc>
      </w:tr>
    </w:tbl>
    <w:p w14:paraId="2678F41F" w14:textId="77777777" w:rsidR="00CA7066" w:rsidRPr="0053497D" w:rsidRDefault="00CA7066" w:rsidP="009F7BD5">
      <w:pPr>
        <w:jc w:val="center"/>
        <w:rPr>
          <w:sz w:val="24"/>
        </w:rPr>
        <w:sectPr w:rsidR="00CA7066" w:rsidRPr="0053497D">
          <w:pgSz w:w="16840" w:h="11910" w:orient="landscape"/>
          <w:pgMar w:top="1100" w:right="500" w:bottom="280" w:left="960" w:header="720" w:footer="720" w:gutter="0"/>
          <w:cols w:space="720"/>
        </w:sectPr>
      </w:pPr>
    </w:p>
    <w:p w14:paraId="0939FFE3" w14:textId="77777777" w:rsidR="00CA7066" w:rsidRPr="0053497D" w:rsidRDefault="00CA7066" w:rsidP="00F820A6">
      <w:pPr>
        <w:rPr>
          <w:bCs/>
          <w:sz w:val="24"/>
          <w:szCs w:val="24"/>
        </w:rPr>
      </w:pPr>
    </w:p>
    <w:p w14:paraId="111A6AE7" w14:textId="77777777" w:rsidR="007B2262" w:rsidRPr="0053497D" w:rsidRDefault="007B2262" w:rsidP="00F820A6">
      <w:pPr>
        <w:pStyle w:val="a7"/>
        <w:ind w:left="4820"/>
        <w:jc w:val="right"/>
        <w:rPr>
          <w:bCs/>
          <w:sz w:val="24"/>
          <w:szCs w:val="24"/>
        </w:rPr>
      </w:pPr>
      <w:r w:rsidRPr="0053497D">
        <w:rPr>
          <w:bCs/>
          <w:sz w:val="24"/>
          <w:szCs w:val="24"/>
        </w:rPr>
        <w:t xml:space="preserve">Приложение </w:t>
      </w:r>
      <w:r w:rsidR="00097964" w:rsidRPr="0053497D">
        <w:rPr>
          <w:bCs/>
          <w:sz w:val="24"/>
          <w:szCs w:val="24"/>
        </w:rPr>
        <w:t>2</w:t>
      </w:r>
    </w:p>
    <w:p w14:paraId="3D83E5AD" w14:textId="77777777" w:rsidR="007B2262" w:rsidRPr="0053497D" w:rsidRDefault="007B2262" w:rsidP="00F820A6">
      <w:pPr>
        <w:ind w:left="4820"/>
        <w:jc w:val="right"/>
        <w:rPr>
          <w:sz w:val="24"/>
          <w:szCs w:val="24"/>
        </w:rPr>
      </w:pPr>
      <w:r w:rsidRPr="0053497D">
        <w:rPr>
          <w:sz w:val="24"/>
          <w:szCs w:val="24"/>
        </w:rPr>
        <w:t xml:space="preserve">к дополнительной образовательной программе </w:t>
      </w:r>
    </w:p>
    <w:p w14:paraId="080EFBD0" w14:textId="77777777" w:rsidR="007B2262" w:rsidRPr="0053497D" w:rsidRDefault="007B2262" w:rsidP="00F820A6">
      <w:pPr>
        <w:ind w:left="4820"/>
        <w:jc w:val="right"/>
        <w:rPr>
          <w:sz w:val="24"/>
          <w:szCs w:val="24"/>
        </w:rPr>
      </w:pPr>
      <w:r w:rsidRPr="0053497D">
        <w:rPr>
          <w:sz w:val="24"/>
          <w:szCs w:val="24"/>
        </w:rPr>
        <w:t>спортивной подготовки по пауэрлифтингу</w:t>
      </w:r>
    </w:p>
    <w:p w14:paraId="41DF057F" w14:textId="77777777" w:rsidR="007B2262" w:rsidRPr="0053497D" w:rsidRDefault="007B2262" w:rsidP="00F820A6">
      <w:pPr>
        <w:ind w:left="4820"/>
        <w:jc w:val="right"/>
        <w:rPr>
          <w:sz w:val="24"/>
          <w:szCs w:val="24"/>
        </w:rPr>
      </w:pPr>
      <w:r w:rsidRPr="0053497D">
        <w:rPr>
          <w:sz w:val="24"/>
          <w:szCs w:val="24"/>
        </w:rPr>
        <w:t xml:space="preserve">по виду спорта «спорт с поражением ОДА», </w:t>
      </w:r>
    </w:p>
    <w:p w14:paraId="68B4E2CB" w14:textId="0D2AE458" w:rsidR="007B2262" w:rsidRPr="0053497D" w:rsidRDefault="007B2262" w:rsidP="00F820A6">
      <w:pPr>
        <w:ind w:left="4820"/>
        <w:jc w:val="right"/>
        <w:rPr>
          <w:sz w:val="24"/>
          <w:szCs w:val="24"/>
        </w:rPr>
      </w:pPr>
      <w:r w:rsidRPr="0053497D">
        <w:rPr>
          <w:sz w:val="24"/>
          <w:szCs w:val="24"/>
        </w:rPr>
        <w:t xml:space="preserve"> </w:t>
      </w:r>
    </w:p>
    <w:p w14:paraId="7E6D8100" w14:textId="77777777" w:rsidR="007B2262" w:rsidRPr="0053497D" w:rsidRDefault="007B2262" w:rsidP="00F820A6">
      <w:pPr>
        <w:jc w:val="right"/>
        <w:rPr>
          <w:b/>
          <w:sz w:val="28"/>
          <w:szCs w:val="28"/>
        </w:rPr>
      </w:pPr>
    </w:p>
    <w:p w14:paraId="49FAD57C" w14:textId="77777777" w:rsidR="007B2262" w:rsidRPr="0053497D" w:rsidRDefault="007B2262" w:rsidP="00F820A6">
      <w:pPr>
        <w:pStyle w:val="15"/>
        <w:shd w:val="clear" w:color="auto" w:fill="auto"/>
        <w:spacing w:line="240" w:lineRule="auto"/>
        <w:rPr>
          <w:lang w:val="ru-RU"/>
        </w:rPr>
      </w:pPr>
      <w:r w:rsidRPr="0053497D">
        <w:rPr>
          <w:lang w:val="ru-RU" w:bidi="ru-RU"/>
        </w:rPr>
        <w:t>Пример программы мероприятия «Веселые старты»</w:t>
      </w:r>
    </w:p>
    <w:p w14:paraId="36DCD2E2" w14:textId="77777777" w:rsidR="007B2262" w:rsidRPr="0053497D" w:rsidRDefault="007B2262" w:rsidP="00F820A6">
      <w:pPr>
        <w:ind w:right="-1" w:firstLine="709"/>
        <w:jc w:val="both"/>
        <w:rPr>
          <w:b/>
          <w:bCs/>
          <w:sz w:val="28"/>
          <w:szCs w:val="28"/>
        </w:rPr>
      </w:pPr>
      <w:bookmarkStart w:id="18" w:name="bookmark1"/>
      <w:r w:rsidRPr="0053497D">
        <w:rPr>
          <w:b/>
          <w:bCs/>
          <w:sz w:val="28"/>
          <w:szCs w:val="28"/>
          <w:lang w:bidi="ru-RU"/>
        </w:rPr>
        <w:t>Целевая аудитория:</w:t>
      </w:r>
      <w:bookmarkEnd w:id="18"/>
    </w:p>
    <w:p w14:paraId="509303F7" w14:textId="7B0B31C2" w:rsidR="007B2262" w:rsidRPr="0053497D" w:rsidRDefault="007B2262" w:rsidP="00F820A6">
      <w:pPr>
        <w:pStyle w:val="24"/>
        <w:shd w:val="clear" w:color="auto" w:fill="auto"/>
        <w:spacing w:line="240" w:lineRule="auto"/>
        <w:ind w:left="400" w:right="-1" w:firstLine="309"/>
      </w:pPr>
      <w:r w:rsidRPr="0053497D">
        <w:rPr>
          <w:lang w:bidi="ru-RU"/>
        </w:rPr>
        <w:t xml:space="preserve">• </w:t>
      </w:r>
      <w:r w:rsidR="00065701" w:rsidRPr="0053497D">
        <w:rPr>
          <w:lang w:eastAsia="ru-RU"/>
        </w:rPr>
        <w:t>обучающиеся</w:t>
      </w:r>
      <w:r w:rsidRPr="0053497D">
        <w:rPr>
          <w:lang w:bidi="ru-RU"/>
        </w:rPr>
        <w:t xml:space="preserve"> этапа начальной подготовки.</w:t>
      </w:r>
    </w:p>
    <w:p w14:paraId="330BE8BB" w14:textId="77777777" w:rsidR="007B2262" w:rsidRPr="0053497D" w:rsidRDefault="007B2262" w:rsidP="00F820A6">
      <w:pPr>
        <w:ind w:right="-1" w:firstLine="709"/>
        <w:jc w:val="both"/>
        <w:rPr>
          <w:b/>
          <w:bCs/>
          <w:sz w:val="28"/>
          <w:szCs w:val="28"/>
        </w:rPr>
      </w:pPr>
      <w:bookmarkStart w:id="19" w:name="bookmark2"/>
      <w:r w:rsidRPr="0053497D">
        <w:rPr>
          <w:b/>
          <w:bCs/>
          <w:sz w:val="28"/>
          <w:szCs w:val="28"/>
          <w:lang w:bidi="ru-RU"/>
        </w:rPr>
        <w:t>Цель:</w:t>
      </w:r>
      <w:bookmarkEnd w:id="19"/>
    </w:p>
    <w:p w14:paraId="6AEC2B24" w14:textId="248539CF" w:rsidR="007B2262" w:rsidRPr="0053497D" w:rsidRDefault="007B2262" w:rsidP="00F820A6">
      <w:pPr>
        <w:ind w:right="-1" w:firstLine="709"/>
        <w:jc w:val="both"/>
        <w:rPr>
          <w:sz w:val="28"/>
          <w:szCs w:val="28"/>
        </w:rPr>
      </w:pPr>
      <w:r w:rsidRPr="0053497D">
        <w:rPr>
          <w:sz w:val="28"/>
          <w:szCs w:val="28"/>
        </w:rPr>
        <w:t xml:space="preserve">• ознакомление юных </w:t>
      </w:r>
      <w:r w:rsidR="00065701" w:rsidRPr="0053497D">
        <w:rPr>
          <w:sz w:val="28"/>
          <w:szCs w:val="28"/>
          <w:lang w:eastAsia="ru-RU"/>
        </w:rPr>
        <w:t>обучающихся</w:t>
      </w:r>
      <w:r w:rsidRPr="0053497D">
        <w:rPr>
          <w:sz w:val="28"/>
          <w:szCs w:val="28"/>
        </w:rPr>
        <w:t xml:space="preserve"> с ценностями спорта и принципами честной игры.</w:t>
      </w:r>
    </w:p>
    <w:p w14:paraId="014002C9" w14:textId="77777777" w:rsidR="007B2262" w:rsidRPr="0053497D" w:rsidRDefault="007B2262" w:rsidP="00F820A6">
      <w:pPr>
        <w:ind w:right="-1" w:firstLine="709"/>
        <w:jc w:val="both"/>
        <w:rPr>
          <w:sz w:val="28"/>
          <w:szCs w:val="28"/>
        </w:rPr>
      </w:pPr>
      <w:r w:rsidRPr="0053497D">
        <w:rPr>
          <w:sz w:val="28"/>
          <w:szCs w:val="28"/>
        </w:rPr>
        <w:t>• формирование “нулевой терпимости к допингу”.</w:t>
      </w:r>
    </w:p>
    <w:p w14:paraId="0FB7927E" w14:textId="77777777" w:rsidR="007B2262" w:rsidRPr="0053497D" w:rsidRDefault="007B2262" w:rsidP="00F820A6">
      <w:pPr>
        <w:ind w:right="-1" w:firstLine="851"/>
        <w:jc w:val="both"/>
        <w:rPr>
          <w:sz w:val="28"/>
          <w:szCs w:val="28"/>
        </w:rPr>
      </w:pPr>
      <w:r w:rsidRPr="0053497D">
        <w:rPr>
          <w:sz w:val="28"/>
          <w:szCs w:val="28"/>
        </w:rPr>
        <w:t>План реализации:</w:t>
      </w:r>
    </w:p>
    <w:p w14:paraId="107BAB78" w14:textId="77777777" w:rsidR="007B2262" w:rsidRPr="0053497D" w:rsidRDefault="007B2262" w:rsidP="00F820A6">
      <w:pPr>
        <w:tabs>
          <w:tab w:val="left" w:pos="993"/>
        </w:tabs>
        <w:ind w:right="-1" w:firstLine="709"/>
        <w:jc w:val="both"/>
        <w:rPr>
          <w:sz w:val="28"/>
          <w:szCs w:val="28"/>
        </w:rPr>
      </w:pPr>
      <w:r w:rsidRPr="0053497D">
        <w:rPr>
          <w:sz w:val="28"/>
          <w:szCs w:val="28"/>
        </w:rPr>
        <w:t>• проведение интерактивных занятий с использованием методических рекомендаций РУСАДА.</w:t>
      </w:r>
    </w:p>
    <w:p w14:paraId="736DC257" w14:textId="77777777" w:rsidR="007B2262" w:rsidRPr="0053497D" w:rsidRDefault="007B2262" w:rsidP="00F820A6">
      <w:pPr>
        <w:ind w:right="-1" w:firstLine="709"/>
        <w:jc w:val="both"/>
        <w:rPr>
          <w:sz w:val="28"/>
          <w:szCs w:val="28"/>
        </w:rPr>
      </w:pPr>
      <w:r w:rsidRPr="0053497D">
        <w:rPr>
          <w:sz w:val="28"/>
          <w:szCs w:val="28"/>
        </w:rPr>
        <w:t>Мы предлагаем темы, для иллюстрации которых Вы можете придумать игры, связанные с Вашим видом спорта:</w:t>
      </w:r>
    </w:p>
    <w:p w14:paraId="54C57E73" w14:textId="77777777" w:rsidR="007B2262" w:rsidRPr="0053497D" w:rsidRDefault="007B2262" w:rsidP="00F820A6">
      <w:pPr>
        <w:ind w:right="-1" w:firstLine="709"/>
        <w:jc w:val="both"/>
        <w:rPr>
          <w:sz w:val="28"/>
          <w:szCs w:val="28"/>
        </w:rPr>
      </w:pPr>
      <w:r w:rsidRPr="0053497D">
        <w:rPr>
          <w:sz w:val="28"/>
          <w:szCs w:val="28"/>
        </w:rPr>
        <w:t>• равенство и справедливость;</w:t>
      </w:r>
    </w:p>
    <w:p w14:paraId="3790E728" w14:textId="77777777" w:rsidR="007B2262" w:rsidRPr="0053497D" w:rsidRDefault="007B2262" w:rsidP="00F820A6">
      <w:pPr>
        <w:ind w:right="-1" w:firstLine="709"/>
        <w:jc w:val="both"/>
        <w:rPr>
          <w:sz w:val="28"/>
          <w:szCs w:val="28"/>
        </w:rPr>
      </w:pPr>
      <w:r w:rsidRPr="0053497D">
        <w:rPr>
          <w:sz w:val="28"/>
          <w:szCs w:val="28"/>
        </w:rPr>
        <w:t>• роль правил в спорте;</w:t>
      </w:r>
    </w:p>
    <w:p w14:paraId="4D00BA27" w14:textId="77777777" w:rsidR="007B2262" w:rsidRPr="0053497D" w:rsidRDefault="007B2262" w:rsidP="00F820A6">
      <w:pPr>
        <w:ind w:right="-1" w:firstLine="709"/>
        <w:jc w:val="both"/>
        <w:rPr>
          <w:sz w:val="28"/>
          <w:szCs w:val="28"/>
        </w:rPr>
      </w:pPr>
      <w:r w:rsidRPr="0053497D">
        <w:rPr>
          <w:sz w:val="28"/>
          <w:szCs w:val="28"/>
        </w:rPr>
        <w:t>• важность стратегии;</w:t>
      </w:r>
    </w:p>
    <w:p w14:paraId="2FF25518" w14:textId="77777777" w:rsidR="007B2262" w:rsidRPr="0053497D" w:rsidRDefault="007B2262" w:rsidP="00F820A6">
      <w:pPr>
        <w:ind w:right="-1" w:firstLine="709"/>
        <w:jc w:val="both"/>
        <w:rPr>
          <w:sz w:val="28"/>
          <w:szCs w:val="28"/>
        </w:rPr>
      </w:pPr>
      <w:r w:rsidRPr="0053497D">
        <w:rPr>
          <w:sz w:val="28"/>
          <w:szCs w:val="28"/>
        </w:rPr>
        <w:t>• необходимость разделения ответственности;</w:t>
      </w:r>
    </w:p>
    <w:p w14:paraId="7EB734E9" w14:textId="77777777" w:rsidR="007B2262" w:rsidRPr="0053497D" w:rsidRDefault="007B2262" w:rsidP="00F820A6">
      <w:pPr>
        <w:ind w:right="-1" w:firstLine="709"/>
        <w:jc w:val="both"/>
        <w:rPr>
          <w:sz w:val="28"/>
          <w:szCs w:val="28"/>
        </w:rPr>
      </w:pPr>
      <w:r w:rsidRPr="0053497D">
        <w:rPr>
          <w:sz w:val="28"/>
          <w:szCs w:val="28"/>
        </w:rPr>
        <w:t>• гендерное равенство.</w:t>
      </w:r>
    </w:p>
    <w:p w14:paraId="5575BB84" w14:textId="77777777" w:rsidR="007B2262" w:rsidRPr="0053497D" w:rsidRDefault="007B2262" w:rsidP="00F820A6">
      <w:pPr>
        <w:ind w:right="-1" w:firstLine="709"/>
        <w:jc w:val="both"/>
        <w:rPr>
          <w:sz w:val="28"/>
          <w:szCs w:val="28"/>
        </w:rPr>
      </w:pPr>
      <w:r w:rsidRPr="0053497D">
        <w:rPr>
          <w:sz w:val="28"/>
          <w:szCs w:val="28"/>
        </w:rPr>
        <w:t>Также Вы можете воспользоваться следующими играми (которые основаны на рекомендациях ВАДА, сформулированных в пособии «Sport valuesineveryclassroom»).</w:t>
      </w:r>
    </w:p>
    <w:p w14:paraId="20A78DF2" w14:textId="77777777" w:rsidR="007B2262" w:rsidRPr="0053497D" w:rsidRDefault="007B2262" w:rsidP="00F820A6">
      <w:pPr>
        <w:ind w:right="-1"/>
        <w:jc w:val="center"/>
        <w:rPr>
          <w:b/>
          <w:bCs/>
          <w:sz w:val="28"/>
          <w:szCs w:val="28"/>
        </w:rPr>
      </w:pPr>
    </w:p>
    <w:p w14:paraId="56FD5255" w14:textId="77777777" w:rsidR="007B2262" w:rsidRPr="0053497D" w:rsidRDefault="007B2262" w:rsidP="00F820A6">
      <w:pPr>
        <w:ind w:right="-1"/>
        <w:jc w:val="center"/>
        <w:rPr>
          <w:b/>
          <w:bCs/>
          <w:sz w:val="28"/>
          <w:szCs w:val="28"/>
        </w:rPr>
      </w:pPr>
      <w:r w:rsidRPr="0053497D">
        <w:rPr>
          <w:noProof/>
          <w:sz w:val="28"/>
          <w:szCs w:val="28"/>
          <w:lang w:eastAsia="ru-RU"/>
        </w:rPr>
        <w:drawing>
          <wp:anchor distT="0" distB="0" distL="0" distR="0" simplePos="0" relativeHeight="251675648" behindDoc="0" locked="0" layoutInCell="0" allowOverlap="1" wp14:anchorId="0DF9500D" wp14:editId="3080C722">
            <wp:simplePos x="0" y="0"/>
            <wp:positionH relativeFrom="column">
              <wp:posOffset>744220</wp:posOffset>
            </wp:positionH>
            <wp:positionV relativeFrom="paragraph">
              <wp:posOffset>263525</wp:posOffset>
            </wp:positionV>
            <wp:extent cx="3924300" cy="2095500"/>
            <wp:effectExtent l="0" t="0" r="0" b="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53497D">
        <w:rPr>
          <w:b/>
          <w:bCs/>
          <w:sz w:val="28"/>
          <w:szCs w:val="28"/>
        </w:rPr>
        <w:t>1. Равенство и справедливость</w:t>
      </w:r>
    </w:p>
    <w:p w14:paraId="4F4C636A" w14:textId="77777777" w:rsidR="007B2262" w:rsidRPr="0053497D" w:rsidRDefault="007B2262" w:rsidP="00F820A6">
      <w:pPr>
        <w:ind w:right="-1"/>
        <w:jc w:val="both"/>
        <w:rPr>
          <w:sz w:val="28"/>
          <w:szCs w:val="28"/>
        </w:rPr>
      </w:pPr>
    </w:p>
    <w:p w14:paraId="408EBFDC" w14:textId="77777777" w:rsidR="007B2262" w:rsidRPr="0053497D" w:rsidRDefault="007B2262" w:rsidP="00F820A6">
      <w:pPr>
        <w:ind w:right="-1"/>
        <w:jc w:val="both"/>
        <w:rPr>
          <w:sz w:val="28"/>
          <w:szCs w:val="28"/>
        </w:rPr>
      </w:pPr>
    </w:p>
    <w:p w14:paraId="3F633968" w14:textId="77777777" w:rsidR="007B2262" w:rsidRPr="0053497D" w:rsidRDefault="007B2262" w:rsidP="00F820A6">
      <w:pPr>
        <w:ind w:right="-1"/>
        <w:jc w:val="both"/>
        <w:rPr>
          <w:sz w:val="28"/>
          <w:szCs w:val="28"/>
        </w:rPr>
      </w:pPr>
    </w:p>
    <w:p w14:paraId="5C9E267E" w14:textId="77777777" w:rsidR="007B2262" w:rsidRPr="0053497D" w:rsidRDefault="007B2262" w:rsidP="00F820A6">
      <w:pPr>
        <w:ind w:right="-1"/>
        <w:jc w:val="both"/>
        <w:rPr>
          <w:sz w:val="28"/>
          <w:szCs w:val="28"/>
        </w:rPr>
      </w:pPr>
    </w:p>
    <w:p w14:paraId="3A379633" w14:textId="77777777" w:rsidR="007B2262" w:rsidRPr="0053497D" w:rsidRDefault="007B2262" w:rsidP="00F820A6">
      <w:pPr>
        <w:ind w:right="-1"/>
        <w:jc w:val="both"/>
        <w:rPr>
          <w:sz w:val="28"/>
          <w:szCs w:val="28"/>
        </w:rPr>
      </w:pPr>
    </w:p>
    <w:p w14:paraId="018A07FC" w14:textId="77777777" w:rsidR="007B2262" w:rsidRPr="0053497D" w:rsidRDefault="007B2262" w:rsidP="00F820A6">
      <w:pPr>
        <w:ind w:right="-1" w:firstLine="708"/>
        <w:jc w:val="both"/>
        <w:rPr>
          <w:sz w:val="28"/>
          <w:szCs w:val="28"/>
          <w:u w:val="single"/>
        </w:rPr>
      </w:pPr>
    </w:p>
    <w:p w14:paraId="2760FFC7" w14:textId="77777777" w:rsidR="007B2262" w:rsidRPr="0053497D" w:rsidRDefault="007B2262" w:rsidP="00F820A6">
      <w:pPr>
        <w:ind w:right="-1" w:firstLine="708"/>
        <w:jc w:val="both"/>
        <w:rPr>
          <w:sz w:val="28"/>
          <w:szCs w:val="28"/>
          <w:u w:val="single"/>
        </w:rPr>
      </w:pPr>
    </w:p>
    <w:p w14:paraId="4F4135BB" w14:textId="77777777" w:rsidR="007B2262" w:rsidRPr="0053497D" w:rsidRDefault="007B2262" w:rsidP="00F820A6">
      <w:pPr>
        <w:ind w:right="-1" w:firstLine="708"/>
        <w:jc w:val="both"/>
        <w:rPr>
          <w:sz w:val="28"/>
          <w:szCs w:val="28"/>
          <w:u w:val="single"/>
        </w:rPr>
      </w:pPr>
    </w:p>
    <w:p w14:paraId="13B7345F" w14:textId="77777777" w:rsidR="007B2262" w:rsidRPr="0053497D" w:rsidRDefault="007B2262" w:rsidP="00F820A6">
      <w:pPr>
        <w:ind w:right="-1" w:firstLine="708"/>
        <w:jc w:val="both"/>
        <w:rPr>
          <w:sz w:val="28"/>
          <w:szCs w:val="28"/>
          <w:u w:val="single"/>
        </w:rPr>
      </w:pPr>
    </w:p>
    <w:p w14:paraId="7660CBD1" w14:textId="77777777" w:rsidR="007B2262" w:rsidRPr="0053497D" w:rsidRDefault="007B2262" w:rsidP="00F820A6">
      <w:pPr>
        <w:ind w:right="-1" w:firstLine="708"/>
        <w:jc w:val="both"/>
        <w:rPr>
          <w:sz w:val="28"/>
          <w:szCs w:val="28"/>
          <w:u w:val="single"/>
        </w:rPr>
      </w:pPr>
    </w:p>
    <w:p w14:paraId="7A7810AD" w14:textId="77777777" w:rsidR="007B2262" w:rsidRPr="0053497D" w:rsidRDefault="007B2262" w:rsidP="00F820A6">
      <w:pPr>
        <w:ind w:right="-1" w:firstLine="708"/>
        <w:jc w:val="both"/>
        <w:rPr>
          <w:sz w:val="28"/>
          <w:szCs w:val="28"/>
          <w:u w:val="single"/>
        </w:rPr>
      </w:pPr>
    </w:p>
    <w:p w14:paraId="6B24B182" w14:textId="77777777" w:rsidR="007B2262" w:rsidRPr="0053497D" w:rsidRDefault="007B2262" w:rsidP="00F820A6">
      <w:pPr>
        <w:ind w:right="-1" w:firstLine="708"/>
        <w:jc w:val="both"/>
        <w:rPr>
          <w:sz w:val="28"/>
          <w:szCs w:val="28"/>
          <w:u w:val="single"/>
        </w:rPr>
      </w:pPr>
    </w:p>
    <w:p w14:paraId="79BAC162" w14:textId="77777777" w:rsidR="007B2262" w:rsidRPr="0053497D" w:rsidRDefault="007B2262" w:rsidP="00F820A6">
      <w:pPr>
        <w:ind w:right="-1" w:firstLine="708"/>
        <w:jc w:val="both"/>
        <w:rPr>
          <w:sz w:val="28"/>
          <w:szCs w:val="28"/>
        </w:rPr>
      </w:pPr>
      <w:r w:rsidRPr="0053497D">
        <w:rPr>
          <w:sz w:val="28"/>
          <w:szCs w:val="28"/>
          <w:u w:val="single"/>
        </w:rPr>
        <w:t>Правила:</w:t>
      </w:r>
      <w:r w:rsidRPr="0053497D">
        <w:rPr>
          <w:sz w:val="28"/>
          <w:szCs w:val="28"/>
        </w:rPr>
        <w:t xml:space="preserve"> все участники располагаются на разном расстоянии от корзины и пытаются попасть в неё мячиком, не двигаясь с места.</w:t>
      </w:r>
    </w:p>
    <w:p w14:paraId="0C99C1DE" w14:textId="77777777" w:rsidR="007B2262" w:rsidRPr="0053497D" w:rsidRDefault="007B2262" w:rsidP="00F820A6">
      <w:pPr>
        <w:ind w:right="-1" w:firstLine="567"/>
        <w:jc w:val="both"/>
        <w:rPr>
          <w:sz w:val="28"/>
          <w:szCs w:val="28"/>
        </w:rPr>
      </w:pPr>
      <w:r w:rsidRPr="0053497D">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01AF1F78" w14:textId="77777777" w:rsidR="007B2262" w:rsidRPr="0053497D" w:rsidRDefault="007B2262" w:rsidP="00F820A6">
      <w:pPr>
        <w:ind w:right="-1" w:firstLine="567"/>
        <w:jc w:val="both"/>
        <w:rPr>
          <w:sz w:val="28"/>
          <w:szCs w:val="28"/>
        </w:rPr>
      </w:pPr>
      <w:r w:rsidRPr="0053497D">
        <w:rPr>
          <w:sz w:val="28"/>
          <w:szCs w:val="28"/>
        </w:rPr>
        <w:t>• кто из участников оказался в более/менее выгодном положении?</w:t>
      </w:r>
    </w:p>
    <w:p w14:paraId="3656EC73" w14:textId="77777777" w:rsidR="007B2262" w:rsidRPr="0053497D" w:rsidRDefault="007B2262" w:rsidP="00F820A6">
      <w:pPr>
        <w:ind w:right="-1" w:firstLine="567"/>
        <w:jc w:val="both"/>
        <w:rPr>
          <w:sz w:val="28"/>
          <w:szCs w:val="28"/>
        </w:rPr>
      </w:pPr>
      <w:r w:rsidRPr="0053497D">
        <w:rPr>
          <w:sz w:val="28"/>
          <w:szCs w:val="28"/>
        </w:rPr>
        <w:t>• что необходимо изменить в правилах, чтобы сделать соревнования справедливыми и равными?</w:t>
      </w:r>
    </w:p>
    <w:p w14:paraId="3FB9D7EA" w14:textId="77777777" w:rsidR="007B2262" w:rsidRPr="0053497D" w:rsidRDefault="007B2262" w:rsidP="00F820A6">
      <w:pPr>
        <w:ind w:right="565" w:firstLine="851"/>
        <w:jc w:val="center"/>
        <w:rPr>
          <w:b/>
          <w:bCs/>
          <w:sz w:val="28"/>
          <w:szCs w:val="28"/>
        </w:rPr>
      </w:pPr>
      <w:r w:rsidRPr="0053497D">
        <w:rPr>
          <w:b/>
          <w:bCs/>
          <w:sz w:val="28"/>
          <w:szCs w:val="28"/>
        </w:rPr>
        <w:t>2. Роль правил в спорте</w:t>
      </w:r>
    </w:p>
    <w:p w14:paraId="579CF835" w14:textId="77777777" w:rsidR="007B2262" w:rsidRPr="0053497D" w:rsidRDefault="007B2262" w:rsidP="00F820A6">
      <w:pPr>
        <w:ind w:right="565" w:firstLine="851"/>
        <w:jc w:val="both"/>
        <w:rPr>
          <w:b/>
          <w:bCs/>
          <w:sz w:val="28"/>
          <w:szCs w:val="28"/>
        </w:rPr>
      </w:pPr>
    </w:p>
    <w:p w14:paraId="3BEAFF0B" w14:textId="0CB0FF1B" w:rsidR="007B2262" w:rsidRPr="0053497D" w:rsidRDefault="009F7BD5" w:rsidP="00F820A6">
      <w:pPr>
        <w:ind w:right="565" w:firstLine="851"/>
        <w:jc w:val="both"/>
        <w:rPr>
          <w:rFonts w:eastAsia="Calibri"/>
          <w:b/>
          <w:bCs/>
          <w:sz w:val="28"/>
          <w:szCs w:val="28"/>
        </w:rPr>
      </w:pPr>
      <w:r w:rsidRPr="0053497D">
        <w:rPr>
          <w:b/>
          <w:bCs/>
          <w:noProof/>
          <w:sz w:val="28"/>
          <w:szCs w:val="28"/>
          <w:lang w:eastAsia="ru-RU"/>
        </w:rPr>
        <w:drawing>
          <wp:anchor distT="0" distB="0" distL="0" distR="0" simplePos="0" relativeHeight="251676672" behindDoc="1" locked="0" layoutInCell="0" allowOverlap="1" wp14:anchorId="576436F8" wp14:editId="69893113">
            <wp:simplePos x="0" y="0"/>
            <wp:positionH relativeFrom="margin">
              <wp:posOffset>341630</wp:posOffset>
            </wp:positionH>
            <wp:positionV relativeFrom="margin">
              <wp:posOffset>971550</wp:posOffset>
            </wp:positionV>
            <wp:extent cx="5686425" cy="2209800"/>
            <wp:effectExtent l="0" t="0" r="9525" b="0"/>
            <wp:wrapNone/>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anchor>
        </w:drawing>
      </w:r>
    </w:p>
    <w:p w14:paraId="41471127" w14:textId="382F6135" w:rsidR="007B2262" w:rsidRPr="0053497D" w:rsidRDefault="007B2262" w:rsidP="00F820A6">
      <w:pPr>
        <w:ind w:right="565" w:firstLine="851"/>
        <w:jc w:val="both"/>
        <w:rPr>
          <w:rFonts w:eastAsia="Calibri"/>
          <w:b/>
          <w:bCs/>
          <w:sz w:val="28"/>
          <w:szCs w:val="28"/>
        </w:rPr>
      </w:pPr>
    </w:p>
    <w:p w14:paraId="5E69DBEF" w14:textId="035A768E" w:rsidR="007B2262" w:rsidRPr="0053497D" w:rsidRDefault="007B2262" w:rsidP="00F820A6">
      <w:pPr>
        <w:ind w:right="565" w:firstLine="851"/>
        <w:jc w:val="both"/>
        <w:rPr>
          <w:rFonts w:eastAsia="Calibri"/>
          <w:b/>
          <w:bCs/>
          <w:sz w:val="28"/>
          <w:szCs w:val="28"/>
        </w:rPr>
      </w:pPr>
    </w:p>
    <w:p w14:paraId="1E2746B4" w14:textId="77777777" w:rsidR="007B2262" w:rsidRPr="0053497D" w:rsidRDefault="007B2262" w:rsidP="00F820A6">
      <w:pPr>
        <w:tabs>
          <w:tab w:val="left" w:pos="9071"/>
        </w:tabs>
        <w:ind w:right="-1"/>
        <w:jc w:val="both"/>
        <w:rPr>
          <w:sz w:val="28"/>
          <w:szCs w:val="28"/>
          <w:u w:val="single"/>
        </w:rPr>
      </w:pPr>
    </w:p>
    <w:p w14:paraId="63D029ED" w14:textId="77777777" w:rsidR="007B2262" w:rsidRPr="0053497D" w:rsidRDefault="007B2262" w:rsidP="00F820A6">
      <w:pPr>
        <w:tabs>
          <w:tab w:val="left" w:pos="9071"/>
        </w:tabs>
        <w:ind w:right="-1"/>
        <w:jc w:val="both"/>
        <w:rPr>
          <w:sz w:val="28"/>
          <w:szCs w:val="28"/>
          <w:u w:val="single"/>
        </w:rPr>
      </w:pPr>
    </w:p>
    <w:p w14:paraId="43E54E53" w14:textId="77777777" w:rsidR="007B2262" w:rsidRPr="0053497D" w:rsidRDefault="007B2262" w:rsidP="00F820A6">
      <w:pPr>
        <w:tabs>
          <w:tab w:val="left" w:pos="9071"/>
        </w:tabs>
        <w:ind w:right="-1"/>
        <w:jc w:val="both"/>
        <w:rPr>
          <w:sz w:val="28"/>
          <w:szCs w:val="28"/>
          <w:u w:val="single"/>
        </w:rPr>
      </w:pPr>
    </w:p>
    <w:p w14:paraId="4EFAAF34" w14:textId="77777777" w:rsidR="007B2262" w:rsidRPr="0053497D" w:rsidRDefault="007B2262" w:rsidP="00F820A6">
      <w:pPr>
        <w:tabs>
          <w:tab w:val="left" w:pos="9071"/>
        </w:tabs>
        <w:ind w:right="-1"/>
        <w:jc w:val="both"/>
        <w:rPr>
          <w:sz w:val="28"/>
          <w:szCs w:val="28"/>
          <w:u w:val="single"/>
        </w:rPr>
      </w:pPr>
    </w:p>
    <w:p w14:paraId="02202AB2" w14:textId="77777777" w:rsidR="007B2262" w:rsidRPr="0053497D" w:rsidRDefault="007B2262" w:rsidP="00F820A6">
      <w:pPr>
        <w:tabs>
          <w:tab w:val="left" w:pos="9071"/>
        </w:tabs>
        <w:ind w:right="-1"/>
        <w:jc w:val="both"/>
        <w:rPr>
          <w:sz w:val="28"/>
          <w:szCs w:val="28"/>
          <w:u w:val="single"/>
        </w:rPr>
      </w:pPr>
    </w:p>
    <w:p w14:paraId="2712A91C" w14:textId="77777777" w:rsidR="007B2262" w:rsidRPr="0053497D" w:rsidRDefault="007B2262" w:rsidP="00F820A6">
      <w:pPr>
        <w:tabs>
          <w:tab w:val="left" w:pos="9071"/>
        </w:tabs>
        <w:ind w:right="-1"/>
        <w:jc w:val="both"/>
        <w:rPr>
          <w:sz w:val="28"/>
          <w:szCs w:val="28"/>
          <w:u w:val="single"/>
        </w:rPr>
      </w:pPr>
    </w:p>
    <w:p w14:paraId="11EE64BA" w14:textId="77777777" w:rsidR="007B2262" w:rsidRPr="0053497D" w:rsidRDefault="007B2262" w:rsidP="00F820A6">
      <w:pPr>
        <w:tabs>
          <w:tab w:val="left" w:pos="9071"/>
        </w:tabs>
        <w:ind w:right="-1"/>
        <w:jc w:val="both"/>
        <w:rPr>
          <w:sz w:val="28"/>
          <w:szCs w:val="28"/>
          <w:u w:val="single"/>
        </w:rPr>
      </w:pPr>
    </w:p>
    <w:p w14:paraId="019AFDFA" w14:textId="77777777" w:rsidR="007B2262" w:rsidRPr="0053497D" w:rsidRDefault="007B2262" w:rsidP="00F820A6">
      <w:pPr>
        <w:tabs>
          <w:tab w:val="left" w:pos="9071"/>
        </w:tabs>
        <w:ind w:right="-1"/>
        <w:jc w:val="both"/>
        <w:rPr>
          <w:sz w:val="28"/>
          <w:szCs w:val="28"/>
          <w:u w:val="single"/>
        </w:rPr>
      </w:pPr>
    </w:p>
    <w:p w14:paraId="320E2175" w14:textId="77777777" w:rsidR="007B2262" w:rsidRPr="0053497D" w:rsidRDefault="007B2262" w:rsidP="00F820A6">
      <w:pPr>
        <w:tabs>
          <w:tab w:val="left" w:pos="9071"/>
        </w:tabs>
        <w:ind w:right="-1"/>
        <w:jc w:val="both"/>
        <w:rPr>
          <w:sz w:val="28"/>
          <w:szCs w:val="28"/>
          <w:u w:val="single"/>
        </w:rPr>
      </w:pPr>
    </w:p>
    <w:p w14:paraId="632663D7" w14:textId="77777777" w:rsidR="007B2262" w:rsidRPr="0053497D" w:rsidRDefault="007B2262" w:rsidP="00F820A6">
      <w:pPr>
        <w:tabs>
          <w:tab w:val="left" w:pos="9071"/>
        </w:tabs>
        <w:ind w:right="-1"/>
        <w:jc w:val="both"/>
        <w:rPr>
          <w:sz w:val="28"/>
          <w:szCs w:val="28"/>
          <w:u w:val="single"/>
        </w:rPr>
      </w:pPr>
    </w:p>
    <w:p w14:paraId="52D10862" w14:textId="77777777" w:rsidR="007B2262" w:rsidRPr="0053497D" w:rsidRDefault="007B2262" w:rsidP="00F820A6">
      <w:pPr>
        <w:tabs>
          <w:tab w:val="left" w:pos="9071"/>
        </w:tabs>
        <w:ind w:right="-1"/>
        <w:jc w:val="both"/>
        <w:rPr>
          <w:sz w:val="28"/>
          <w:szCs w:val="28"/>
        </w:rPr>
      </w:pPr>
      <w:r w:rsidRPr="0053497D">
        <w:rPr>
          <w:sz w:val="28"/>
          <w:szCs w:val="28"/>
          <w:u w:val="single"/>
        </w:rPr>
        <w:t>Правила:</w:t>
      </w:r>
      <w:r w:rsidRPr="0053497D">
        <w:rPr>
          <w:sz w:val="28"/>
          <w:szCs w:val="28"/>
        </w:rPr>
        <w:t xml:space="preserve">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383B6E85" w14:textId="77777777" w:rsidR="007B2262" w:rsidRPr="0053497D" w:rsidRDefault="007B2262" w:rsidP="00F820A6">
      <w:pPr>
        <w:tabs>
          <w:tab w:val="left" w:pos="9071"/>
        </w:tabs>
        <w:ind w:right="-1"/>
        <w:jc w:val="both"/>
        <w:rPr>
          <w:sz w:val="28"/>
          <w:szCs w:val="28"/>
        </w:rPr>
      </w:pPr>
      <w:r w:rsidRPr="0053497D">
        <w:rPr>
          <w:sz w:val="28"/>
          <w:szCs w:val="28"/>
          <w:u w:val="single"/>
        </w:rPr>
        <w:t>Цель</w:t>
      </w:r>
      <w:r w:rsidRPr="0053497D">
        <w:rPr>
          <w:sz w:val="28"/>
          <w:szCs w:val="28"/>
        </w:rPr>
        <w:t>: показать необходимость наличия и соблюдения правил в спорте.</w:t>
      </w:r>
    </w:p>
    <w:p w14:paraId="5B0BB2C4" w14:textId="77777777" w:rsidR="007B2262" w:rsidRPr="0053497D" w:rsidRDefault="007B2262" w:rsidP="00F820A6">
      <w:pPr>
        <w:tabs>
          <w:tab w:val="left" w:pos="9071"/>
        </w:tabs>
        <w:ind w:right="565"/>
        <w:jc w:val="both"/>
        <w:rPr>
          <w:sz w:val="28"/>
          <w:szCs w:val="28"/>
          <w:u w:val="single"/>
        </w:rPr>
      </w:pPr>
      <w:r w:rsidRPr="0053497D">
        <w:rPr>
          <w:sz w:val="28"/>
          <w:szCs w:val="28"/>
          <w:u w:val="single"/>
        </w:rPr>
        <w:t>Какие вопросы необходимо задать спортсменам?</w:t>
      </w:r>
    </w:p>
    <w:p w14:paraId="6AD5E9DC" w14:textId="77777777" w:rsidR="007B2262" w:rsidRPr="0053497D" w:rsidRDefault="007B2262" w:rsidP="00F820A6">
      <w:pPr>
        <w:tabs>
          <w:tab w:val="left" w:pos="9071"/>
        </w:tabs>
        <w:ind w:right="565" w:firstLine="426"/>
        <w:jc w:val="both"/>
        <w:rPr>
          <w:sz w:val="28"/>
          <w:szCs w:val="28"/>
        </w:rPr>
      </w:pPr>
      <w:r w:rsidRPr="0053497D">
        <w:rPr>
          <w:sz w:val="28"/>
          <w:szCs w:val="28"/>
        </w:rPr>
        <w:t>• как бы вы могли улучшить данную игру?</w:t>
      </w:r>
    </w:p>
    <w:p w14:paraId="2B7982E7" w14:textId="77777777" w:rsidR="007B2262" w:rsidRPr="0053497D" w:rsidRDefault="007B2262" w:rsidP="00F820A6">
      <w:pPr>
        <w:tabs>
          <w:tab w:val="left" w:pos="9071"/>
        </w:tabs>
        <w:ind w:right="-1" w:firstLine="426"/>
        <w:jc w:val="both"/>
        <w:rPr>
          <w:sz w:val="28"/>
          <w:szCs w:val="28"/>
        </w:rPr>
      </w:pPr>
      <w:r w:rsidRPr="0053497D">
        <w:rPr>
          <w:sz w:val="28"/>
          <w:szCs w:val="28"/>
        </w:rPr>
        <w:t>• 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6F9F93A2" w14:textId="77777777" w:rsidR="007B2262" w:rsidRPr="0053497D" w:rsidRDefault="007B2262" w:rsidP="00F820A6">
      <w:pPr>
        <w:tabs>
          <w:tab w:val="left" w:pos="9071"/>
        </w:tabs>
        <w:ind w:right="-1" w:firstLine="426"/>
        <w:jc w:val="both"/>
        <w:rPr>
          <w:sz w:val="28"/>
          <w:szCs w:val="28"/>
        </w:rPr>
      </w:pPr>
    </w:p>
    <w:p w14:paraId="57EFA523" w14:textId="77777777" w:rsidR="007B2262" w:rsidRPr="0053497D" w:rsidRDefault="007B2262" w:rsidP="00F820A6">
      <w:pPr>
        <w:tabs>
          <w:tab w:val="left" w:pos="9071"/>
        </w:tabs>
        <w:ind w:right="565" w:firstLine="426"/>
        <w:jc w:val="center"/>
        <w:rPr>
          <w:b/>
          <w:bCs/>
          <w:sz w:val="28"/>
          <w:szCs w:val="28"/>
        </w:rPr>
      </w:pPr>
      <w:r w:rsidRPr="0053497D">
        <w:rPr>
          <w:b/>
          <w:bCs/>
          <w:sz w:val="28"/>
          <w:szCs w:val="28"/>
        </w:rPr>
        <w:t>3. Ценности спорта</w:t>
      </w:r>
    </w:p>
    <w:p w14:paraId="1F9F1026" w14:textId="77777777" w:rsidR="007B2262" w:rsidRPr="0053497D" w:rsidRDefault="007B2262" w:rsidP="00F820A6">
      <w:pPr>
        <w:tabs>
          <w:tab w:val="left" w:pos="9071"/>
        </w:tabs>
        <w:ind w:right="-1" w:firstLine="709"/>
        <w:jc w:val="both"/>
        <w:rPr>
          <w:sz w:val="28"/>
          <w:szCs w:val="28"/>
        </w:rPr>
      </w:pPr>
      <w:r w:rsidRPr="0053497D">
        <w:rPr>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 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343B52E1" w14:textId="77777777" w:rsidR="007B2262" w:rsidRPr="0053497D" w:rsidRDefault="007B2262" w:rsidP="00F820A6">
      <w:pPr>
        <w:ind w:right="-1" w:firstLine="709"/>
        <w:jc w:val="both"/>
        <w:rPr>
          <w:sz w:val="28"/>
          <w:szCs w:val="28"/>
        </w:rPr>
      </w:pPr>
      <w:r w:rsidRPr="0053497D">
        <w:rPr>
          <w:sz w:val="28"/>
          <w:szCs w:val="28"/>
        </w:rPr>
        <w:t>Правила: выбрать из каждой команды по 10-12 человек. Участникам необходимо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62E749BE" w14:textId="77777777" w:rsidR="007B2262" w:rsidRPr="0053497D" w:rsidRDefault="007B2262" w:rsidP="00F820A6">
      <w:pPr>
        <w:ind w:right="-1" w:firstLine="709"/>
        <w:jc w:val="both"/>
        <w:rPr>
          <w:sz w:val="28"/>
          <w:szCs w:val="28"/>
        </w:rPr>
      </w:pPr>
      <w:r w:rsidRPr="0053497D">
        <w:rPr>
          <w:sz w:val="28"/>
          <w:szCs w:val="28"/>
        </w:rPr>
        <w:t>Цель: объяснить участникам, что противоречит ценностям спорта.</w:t>
      </w:r>
    </w:p>
    <w:p w14:paraId="5E04ED37" w14:textId="77777777" w:rsidR="007B2262" w:rsidRPr="0053497D" w:rsidRDefault="007B2262" w:rsidP="00F820A6">
      <w:pPr>
        <w:ind w:right="-1" w:firstLine="709"/>
        <w:jc w:val="both"/>
        <w:rPr>
          <w:sz w:val="28"/>
          <w:szCs w:val="28"/>
        </w:rPr>
      </w:pPr>
      <w:r w:rsidRPr="0053497D">
        <w:rPr>
          <w:sz w:val="28"/>
          <w:szCs w:val="28"/>
        </w:rPr>
        <w:t>Какие вопросы необходимо задать спортсменам?</w:t>
      </w:r>
    </w:p>
    <w:p w14:paraId="7E0D4618" w14:textId="77777777" w:rsidR="007B2262" w:rsidRPr="0053497D" w:rsidRDefault="007B2262" w:rsidP="00F820A6">
      <w:pPr>
        <w:ind w:right="-1" w:firstLine="709"/>
        <w:jc w:val="both"/>
        <w:rPr>
          <w:sz w:val="28"/>
          <w:szCs w:val="28"/>
        </w:rPr>
      </w:pPr>
      <w:r w:rsidRPr="0053497D">
        <w:rPr>
          <w:sz w:val="28"/>
          <w:szCs w:val="28"/>
        </w:rPr>
        <w:t>• что не относится к ценностям спорта?</w:t>
      </w:r>
    </w:p>
    <w:p w14:paraId="5E47153B" w14:textId="77777777" w:rsidR="007B2262" w:rsidRPr="0053497D" w:rsidRDefault="007B2262" w:rsidP="00F820A6">
      <w:pPr>
        <w:ind w:right="-1" w:firstLine="709"/>
        <w:jc w:val="both"/>
        <w:rPr>
          <w:sz w:val="28"/>
          <w:szCs w:val="28"/>
        </w:rPr>
      </w:pPr>
      <w:r w:rsidRPr="0053497D">
        <w:rPr>
          <w:sz w:val="28"/>
          <w:szCs w:val="28"/>
        </w:rPr>
        <w:t>• почему допинг является негативным явлением в спорте?</w:t>
      </w:r>
    </w:p>
    <w:p w14:paraId="680664DA" w14:textId="77777777" w:rsidR="007B2262" w:rsidRPr="0053497D" w:rsidRDefault="007B2262" w:rsidP="00F820A6">
      <w:pPr>
        <w:ind w:right="-1" w:firstLine="709"/>
        <w:jc w:val="both"/>
        <w:rPr>
          <w:sz w:val="28"/>
          <w:szCs w:val="28"/>
        </w:rPr>
      </w:pPr>
      <w:r w:rsidRPr="0053497D">
        <w:rPr>
          <w:sz w:val="28"/>
          <w:szCs w:val="28"/>
        </w:rPr>
        <w:t>* можно взять распечатанные слова в руки и наглядно показать.</w:t>
      </w:r>
    </w:p>
    <w:p w14:paraId="5857F907" w14:textId="77777777" w:rsidR="007B2262" w:rsidRPr="0053497D" w:rsidRDefault="007B2262" w:rsidP="00F820A6">
      <w:pPr>
        <w:ind w:right="-1" w:firstLine="709"/>
        <w:jc w:val="both"/>
        <w:rPr>
          <w:sz w:val="28"/>
          <w:szCs w:val="28"/>
        </w:rPr>
      </w:pPr>
    </w:p>
    <w:p w14:paraId="41F968B8" w14:textId="77777777" w:rsidR="007B2262" w:rsidRPr="0053497D" w:rsidRDefault="007B2262" w:rsidP="00F820A6">
      <w:pPr>
        <w:ind w:right="-1" w:firstLine="426"/>
        <w:jc w:val="center"/>
        <w:rPr>
          <w:b/>
          <w:bCs/>
          <w:sz w:val="28"/>
          <w:szCs w:val="28"/>
        </w:rPr>
      </w:pPr>
      <w:r w:rsidRPr="0053497D">
        <w:rPr>
          <w:b/>
          <w:bCs/>
          <w:sz w:val="28"/>
          <w:szCs w:val="28"/>
        </w:rPr>
        <w:t>4. Финальная игра</w:t>
      </w:r>
    </w:p>
    <w:p w14:paraId="18333942" w14:textId="77777777" w:rsidR="007B2262" w:rsidRPr="0053497D" w:rsidRDefault="007B2262" w:rsidP="00F820A6">
      <w:pPr>
        <w:ind w:right="-1" w:firstLine="709"/>
        <w:jc w:val="both"/>
        <w:rPr>
          <w:sz w:val="28"/>
          <w:szCs w:val="28"/>
        </w:rPr>
      </w:pPr>
      <w:r w:rsidRPr="0053497D">
        <w:rPr>
          <w:sz w:val="28"/>
          <w:szCs w:val="28"/>
        </w:rPr>
        <w:t>Заранее распечатать буквы на листах А 4, из которых нужно составить фразу “МЫ ЗА ЧЕСТНЫЙ СПОРТ!” (слово МЫ можно заменить названием вида спорта (дисциплины), например: “</w:t>
      </w:r>
      <w:r w:rsidR="00C652A5" w:rsidRPr="0053497D">
        <w:rPr>
          <w:sz w:val="28"/>
          <w:szCs w:val="28"/>
        </w:rPr>
        <w:t>ПАУЭРЛИФТИНГ</w:t>
      </w:r>
      <w:r w:rsidRPr="0053497D">
        <w:rPr>
          <w:sz w:val="28"/>
          <w:szCs w:val="28"/>
        </w:rPr>
        <w:t xml:space="preserve"> ЗА ЧЕСТНЫЙ СПОРТ!”).</w:t>
      </w:r>
    </w:p>
    <w:p w14:paraId="0028475D" w14:textId="77777777" w:rsidR="007B2262" w:rsidRPr="0053497D" w:rsidRDefault="007B2262" w:rsidP="00F820A6">
      <w:pPr>
        <w:ind w:right="-1" w:firstLine="709"/>
        <w:jc w:val="both"/>
        <w:rPr>
          <w:sz w:val="28"/>
          <w:szCs w:val="28"/>
        </w:rPr>
      </w:pPr>
      <w:r w:rsidRPr="0053497D">
        <w:rPr>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2446589C" w14:textId="77777777" w:rsidR="007B2262" w:rsidRPr="0053497D" w:rsidRDefault="007B2262" w:rsidP="00F820A6">
      <w:pPr>
        <w:ind w:right="-1" w:firstLine="709"/>
        <w:jc w:val="both"/>
        <w:rPr>
          <w:sz w:val="28"/>
          <w:szCs w:val="28"/>
        </w:rPr>
      </w:pPr>
      <w:r w:rsidRPr="0053497D">
        <w:rPr>
          <w:sz w:val="28"/>
          <w:szCs w:val="28"/>
        </w:rPr>
        <w:t>Цель: объединить участников обеих команд под девизом “Мы за честный спорт!”.</w:t>
      </w:r>
    </w:p>
    <w:p w14:paraId="39C21764" w14:textId="77777777" w:rsidR="007B2262" w:rsidRPr="0053497D" w:rsidRDefault="007B2262" w:rsidP="00F820A6">
      <w:pPr>
        <w:rPr>
          <w:b/>
          <w:sz w:val="28"/>
          <w:szCs w:val="28"/>
        </w:rPr>
      </w:pPr>
    </w:p>
    <w:p w14:paraId="66081A76" w14:textId="77777777" w:rsidR="007B2262" w:rsidRPr="0053497D" w:rsidRDefault="007B2262" w:rsidP="00F820A6">
      <w:pPr>
        <w:rPr>
          <w:b/>
          <w:sz w:val="28"/>
          <w:szCs w:val="28"/>
        </w:rPr>
      </w:pPr>
    </w:p>
    <w:p w14:paraId="5FEC177A" w14:textId="77777777" w:rsidR="007B2262" w:rsidRPr="0053497D" w:rsidRDefault="007B2262" w:rsidP="00F820A6">
      <w:pPr>
        <w:rPr>
          <w:b/>
          <w:sz w:val="28"/>
          <w:szCs w:val="28"/>
        </w:rPr>
      </w:pPr>
    </w:p>
    <w:p w14:paraId="7F4D91C3" w14:textId="77777777" w:rsidR="007B2262" w:rsidRPr="0053497D" w:rsidRDefault="007B2262" w:rsidP="00F820A6">
      <w:pPr>
        <w:rPr>
          <w:b/>
          <w:sz w:val="28"/>
          <w:szCs w:val="28"/>
        </w:rPr>
      </w:pPr>
    </w:p>
    <w:p w14:paraId="5DDDDC00" w14:textId="77777777" w:rsidR="007B2262" w:rsidRPr="0053497D" w:rsidRDefault="007B2262" w:rsidP="00F820A6">
      <w:pPr>
        <w:rPr>
          <w:b/>
          <w:sz w:val="28"/>
          <w:szCs w:val="28"/>
        </w:rPr>
      </w:pPr>
    </w:p>
    <w:p w14:paraId="234DD713" w14:textId="77777777" w:rsidR="007B2262" w:rsidRPr="0053497D" w:rsidRDefault="007B2262" w:rsidP="00F820A6">
      <w:pPr>
        <w:rPr>
          <w:b/>
          <w:sz w:val="28"/>
          <w:szCs w:val="28"/>
        </w:rPr>
      </w:pPr>
    </w:p>
    <w:p w14:paraId="7C40BD07" w14:textId="77777777" w:rsidR="007B2262" w:rsidRPr="0053497D" w:rsidRDefault="007B2262" w:rsidP="00F820A6">
      <w:pPr>
        <w:rPr>
          <w:b/>
          <w:sz w:val="28"/>
          <w:szCs w:val="28"/>
        </w:rPr>
      </w:pPr>
    </w:p>
    <w:p w14:paraId="5AA0C089" w14:textId="77777777" w:rsidR="007B2262" w:rsidRPr="0053497D" w:rsidRDefault="007B2262" w:rsidP="00F820A6">
      <w:pPr>
        <w:rPr>
          <w:b/>
          <w:sz w:val="28"/>
          <w:szCs w:val="28"/>
        </w:rPr>
      </w:pPr>
    </w:p>
    <w:p w14:paraId="64071F82" w14:textId="77777777" w:rsidR="007B2262" w:rsidRPr="0053497D" w:rsidRDefault="007B2262" w:rsidP="00F820A6">
      <w:pPr>
        <w:rPr>
          <w:b/>
          <w:sz w:val="28"/>
          <w:szCs w:val="28"/>
        </w:rPr>
      </w:pPr>
    </w:p>
    <w:p w14:paraId="0050B2F8" w14:textId="77777777" w:rsidR="007B2262" w:rsidRPr="0053497D" w:rsidRDefault="007B2262" w:rsidP="00F820A6">
      <w:pPr>
        <w:rPr>
          <w:b/>
          <w:sz w:val="28"/>
          <w:szCs w:val="28"/>
        </w:rPr>
      </w:pPr>
    </w:p>
    <w:p w14:paraId="32EE876C" w14:textId="77777777" w:rsidR="007B2262" w:rsidRPr="0053497D" w:rsidRDefault="007B2262" w:rsidP="00F820A6">
      <w:pPr>
        <w:rPr>
          <w:b/>
          <w:sz w:val="28"/>
          <w:szCs w:val="28"/>
        </w:rPr>
      </w:pPr>
    </w:p>
    <w:p w14:paraId="03CDFDFA" w14:textId="77777777" w:rsidR="007B2262" w:rsidRPr="0053497D" w:rsidRDefault="007B2262" w:rsidP="00F820A6">
      <w:pPr>
        <w:rPr>
          <w:b/>
          <w:sz w:val="28"/>
          <w:szCs w:val="28"/>
        </w:rPr>
      </w:pPr>
    </w:p>
    <w:p w14:paraId="1095031D" w14:textId="77777777" w:rsidR="007B2262" w:rsidRPr="0053497D" w:rsidRDefault="007B2262" w:rsidP="00F820A6">
      <w:pPr>
        <w:rPr>
          <w:b/>
          <w:sz w:val="28"/>
          <w:szCs w:val="28"/>
        </w:rPr>
      </w:pPr>
    </w:p>
    <w:p w14:paraId="3FA53837" w14:textId="77777777" w:rsidR="00BD16B9" w:rsidRPr="0053497D" w:rsidRDefault="00BD16B9" w:rsidP="00F820A6">
      <w:pPr>
        <w:rPr>
          <w:b/>
          <w:sz w:val="28"/>
          <w:szCs w:val="28"/>
        </w:rPr>
      </w:pPr>
    </w:p>
    <w:p w14:paraId="406A772A" w14:textId="77777777" w:rsidR="00BD16B9" w:rsidRPr="0053497D" w:rsidRDefault="00BD16B9" w:rsidP="00F820A6">
      <w:pPr>
        <w:rPr>
          <w:b/>
          <w:sz w:val="28"/>
          <w:szCs w:val="28"/>
        </w:rPr>
      </w:pPr>
    </w:p>
    <w:p w14:paraId="4F6A5049" w14:textId="77777777" w:rsidR="00BD16B9" w:rsidRPr="0053497D" w:rsidRDefault="00BD16B9" w:rsidP="00F820A6">
      <w:pPr>
        <w:rPr>
          <w:b/>
          <w:sz w:val="28"/>
          <w:szCs w:val="28"/>
        </w:rPr>
      </w:pPr>
    </w:p>
    <w:p w14:paraId="3C96EC0B" w14:textId="77777777" w:rsidR="00BD16B9" w:rsidRPr="0053497D" w:rsidRDefault="00BD16B9" w:rsidP="00F820A6">
      <w:pPr>
        <w:rPr>
          <w:b/>
          <w:sz w:val="28"/>
          <w:szCs w:val="28"/>
        </w:rPr>
      </w:pPr>
    </w:p>
    <w:p w14:paraId="04EA2E94" w14:textId="77777777" w:rsidR="00BD16B9" w:rsidRPr="0053497D" w:rsidRDefault="00BD16B9" w:rsidP="00F820A6">
      <w:pPr>
        <w:rPr>
          <w:b/>
          <w:sz w:val="28"/>
          <w:szCs w:val="28"/>
        </w:rPr>
      </w:pPr>
    </w:p>
    <w:p w14:paraId="2709894E" w14:textId="77777777" w:rsidR="00BD16B9" w:rsidRPr="0053497D" w:rsidRDefault="00BD16B9" w:rsidP="00F820A6">
      <w:pPr>
        <w:rPr>
          <w:b/>
          <w:sz w:val="28"/>
          <w:szCs w:val="28"/>
        </w:rPr>
      </w:pPr>
    </w:p>
    <w:p w14:paraId="33E54F40" w14:textId="77777777" w:rsidR="00BD16B9" w:rsidRPr="0053497D" w:rsidRDefault="00BD16B9" w:rsidP="00F820A6">
      <w:pPr>
        <w:rPr>
          <w:b/>
          <w:sz w:val="28"/>
          <w:szCs w:val="28"/>
        </w:rPr>
      </w:pPr>
    </w:p>
    <w:p w14:paraId="7F1E22E3" w14:textId="77777777" w:rsidR="00BD16B9" w:rsidRPr="0053497D" w:rsidRDefault="00BD16B9" w:rsidP="00F820A6">
      <w:pPr>
        <w:rPr>
          <w:b/>
          <w:sz w:val="28"/>
          <w:szCs w:val="28"/>
        </w:rPr>
      </w:pPr>
    </w:p>
    <w:p w14:paraId="422D5A19" w14:textId="77777777" w:rsidR="00BD16B9" w:rsidRPr="0053497D" w:rsidRDefault="00BD16B9" w:rsidP="00F820A6">
      <w:pPr>
        <w:rPr>
          <w:b/>
          <w:sz w:val="28"/>
          <w:szCs w:val="28"/>
        </w:rPr>
      </w:pPr>
    </w:p>
    <w:p w14:paraId="60E63FD4" w14:textId="77777777" w:rsidR="00BD16B9" w:rsidRPr="0053497D" w:rsidRDefault="00BD16B9" w:rsidP="00F820A6">
      <w:pPr>
        <w:rPr>
          <w:b/>
          <w:sz w:val="28"/>
          <w:szCs w:val="28"/>
        </w:rPr>
      </w:pPr>
    </w:p>
    <w:p w14:paraId="7C2BA48B" w14:textId="77777777" w:rsidR="00BD16B9" w:rsidRPr="0053497D" w:rsidRDefault="00BD16B9" w:rsidP="00F820A6">
      <w:pPr>
        <w:rPr>
          <w:b/>
          <w:sz w:val="28"/>
          <w:szCs w:val="28"/>
        </w:rPr>
      </w:pPr>
    </w:p>
    <w:p w14:paraId="3154645B" w14:textId="77777777" w:rsidR="00BD16B9" w:rsidRPr="0053497D" w:rsidRDefault="00BD16B9" w:rsidP="00F820A6">
      <w:pPr>
        <w:rPr>
          <w:b/>
          <w:sz w:val="28"/>
          <w:szCs w:val="28"/>
        </w:rPr>
      </w:pPr>
    </w:p>
    <w:p w14:paraId="0D9AB447" w14:textId="77777777" w:rsidR="00BD16B9" w:rsidRPr="0053497D" w:rsidRDefault="00BD16B9" w:rsidP="00F820A6">
      <w:pPr>
        <w:rPr>
          <w:b/>
          <w:sz w:val="28"/>
          <w:szCs w:val="28"/>
        </w:rPr>
      </w:pPr>
    </w:p>
    <w:p w14:paraId="0302CAA2" w14:textId="77777777" w:rsidR="007B2262" w:rsidRPr="0053497D" w:rsidRDefault="007B2262" w:rsidP="00F820A6">
      <w:pPr>
        <w:rPr>
          <w:b/>
          <w:sz w:val="28"/>
          <w:szCs w:val="28"/>
        </w:rPr>
      </w:pPr>
    </w:p>
    <w:p w14:paraId="1D245D3B" w14:textId="77777777" w:rsidR="00EC677C" w:rsidRPr="0053497D" w:rsidRDefault="00EC677C" w:rsidP="00F820A6">
      <w:pPr>
        <w:rPr>
          <w:b/>
          <w:sz w:val="28"/>
          <w:szCs w:val="28"/>
        </w:rPr>
      </w:pPr>
    </w:p>
    <w:p w14:paraId="50B3FCD6" w14:textId="77777777" w:rsidR="009F7BD5" w:rsidRPr="0053497D" w:rsidRDefault="009F7BD5" w:rsidP="00F820A6">
      <w:pPr>
        <w:pStyle w:val="a7"/>
        <w:ind w:left="4820"/>
        <w:jc w:val="right"/>
        <w:rPr>
          <w:bCs/>
          <w:sz w:val="24"/>
          <w:szCs w:val="24"/>
        </w:rPr>
      </w:pPr>
    </w:p>
    <w:p w14:paraId="6ABB7DE1" w14:textId="77777777" w:rsidR="009F7BD5" w:rsidRPr="0053497D" w:rsidRDefault="009F7BD5" w:rsidP="00F820A6">
      <w:pPr>
        <w:pStyle w:val="a7"/>
        <w:ind w:left="4820"/>
        <w:jc w:val="right"/>
        <w:rPr>
          <w:bCs/>
          <w:sz w:val="24"/>
          <w:szCs w:val="24"/>
        </w:rPr>
      </w:pPr>
    </w:p>
    <w:p w14:paraId="171952A4" w14:textId="23F78BD0" w:rsidR="007B2262" w:rsidRPr="0053497D" w:rsidRDefault="007B2262" w:rsidP="00F820A6">
      <w:pPr>
        <w:pStyle w:val="a7"/>
        <w:ind w:left="4820"/>
        <w:jc w:val="right"/>
        <w:rPr>
          <w:bCs/>
          <w:sz w:val="24"/>
          <w:szCs w:val="24"/>
        </w:rPr>
      </w:pPr>
      <w:r w:rsidRPr="0053497D">
        <w:rPr>
          <w:bCs/>
          <w:sz w:val="24"/>
          <w:szCs w:val="24"/>
        </w:rPr>
        <w:t xml:space="preserve">Приложение </w:t>
      </w:r>
      <w:r w:rsidR="00097964" w:rsidRPr="0053497D">
        <w:rPr>
          <w:bCs/>
          <w:sz w:val="24"/>
          <w:szCs w:val="24"/>
        </w:rPr>
        <w:t>3</w:t>
      </w:r>
    </w:p>
    <w:p w14:paraId="41841C85" w14:textId="77777777" w:rsidR="007B2262" w:rsidRPr="0053497D" w:rsidRDefault="007B2262" w:rsidP="00F820A6">
      <w:pPr>
        <w:ind w:left="4820"/>
        <w:jc w:val="right"/>
        <w:rPr>
          <w:sz w:val="24"/>
          <w:szCs w:val="24"/>
        </w:rPr>
      </w:pPr>
      <w:r w:rsidRPr="0053497D">
        <w:rPr>
          <w:sz w:val="24"/>
          <w:szCs w:val="24"/>
        </w:rPr>
        <w:t xml:space="preserve">к дополнительной образовательной программе </w:t>
      </w:r>
    </w:p>
    <w:p w14:paraId="0446E3FA" w14:textId="77777777" w:rsidR="007B2262" w:rsidRPr="0053497D" w:rsidRDefault="007B2262" w:rsidP="00F820A6">
      <w:pPr>
        <w:ind w:left="4820"/>
        <w:jc w:val="right"/>
        <w:rPr>
          <w:sz w:val="24"/>
          <w:szCs w:val="24"/>
        </w:rPr>
      </w:pPr>
      <w:r w:rsidRPr="0053497D">
        <w:rPr>
          <w:sz w:val="24"/>
          <w:szCs w:val="24"/>
        </w:rPr>
        <w:t>спортивной подготовки по пауэрлифтингу</w:t>
      </w:r>
    </w:p>
    <w:p w14:paraId="2EA49024" w14:textId="35D92058" w:rsidR="007B2262" w:rsidRPr="0053497D" w:rsidRDefault="007B2262" w:rsidP="00F820A6">
      <w:pPr>
        <w:ind w:left="4820"/>
        <w:jc w:val="right"/>
        <w:rPr>
          <w:sz w:val="24"/>
          <w:szCs w:val="24"/>
        </w:rPr>
      </w:pPr>
      <w:r w:rsidRPr="0053497D">
        <w:rPr>
          <w:sz w:val="24"/>
          <w:szCs w:val="24"/>
        </w:rPr>
        <w:t>по виду спорта «спорт с поражением ОДА»,</w:t>
      </w:r>
    </w:p>
    <w:p w14:paraId="413D07F9" w14:textId="77777777" w:rsidR="009F7BD5" w:rsidRPr="0053497D" w:rsidRDefault="009F7BD5" w:rsidP="00F820A6">
      <w:pPr>
        <w:ind w:left="4820"/>
        <w:jc w:val="right"/>
        <w:rPr>
          <w:sz w:val="24"/>
          <w:szCs w:val="24"/>
        </w:rPr>
      </w:pPr>
    </w:p>
    <w:p w14:paraId="3FE6651D" w14:textId="77777777" w:rsidR="007B2262" w:rsidRPr="0053497D" w:rsidRDefault="007B2262" w:rsidP="009F7BD5">
      <w:pPr>
        <w:ind w:right="-1" w:firstLine="567"/>
        <w:jc w:val="center"/>
        <w:rPr>
          <w:b/>
          <w:bCs/>
          <w:sz w:val="28"/>
          <w:szCs w:val="28"/>
        </w:rPr>
      </w:pPr>
      <w:r w:rsidRPr="0053497D">
        <w:rPr>
          <w:b/>
          <w:bCs/>
          <w:sz w:val="28"/>
          <w:szCs w:val="28"/>
        </w:rPr>
        <w:t>Программа мероприятия на тему «Запрещённый список и ТИ»</w:t>
      </w:r>
    </w:p>
    <w:p w14:paraId="04C1E0E8" w14:textId="77777777" w:rsidR="007B2262" w:rsidRPr="0053497D" w:rsidRDefault="007B2262" w:rsidP="00F820A6">
      <w:pPr>
        <w:ind w:right="-1" w:firstLine="709"/>
        <w:jc w:val="both"/>
        <w:rPr>
          <w:b/>
          <w:bCs/>
          <w:sz w:val="28"/>
          <w:szCs w:val="28"/>
        </w:rPr>
      </w:pPr>
      <w:r w:rsidRPr="0053497D">
        <w:rPr>
          <w:b/>
          <w:bCs/>
          <w:sz w:val="28"/>
          <w:szCs w:val="28"/>
        </w:rPr>
        <w:t>Целевая аудитория:</w:t>
      </w:r>
    </w:p>
    <w:p w14:paraId="1CDDCFD1" w14:textId="38C535D4" w:rsidR="007B2262" w:rsidRPr="0053497D" w:rsidRDefault="007B2262" w:rsidP="00F820A6">
      <w:pPr>
        <w:ind w:right="-1" w:firstLine="709"/>
        <w:jc w:val="both"/>
        <w:rPr>
          <w:sz w:val="28"/>
          <w:szCs w:val="28"/>
        </w:rPr>
      </w:pPr>
      <w:r w:rsidRPr="0053497D">
        <w:rPr>
          <w:sz w:val="28"/>
          <w:szCs w:val="28"/>
        </w:rPr>
        <w:t xml:space="preserve">• </w:t>
      </w:r>
      <w:r w:rsidR="00065701" w:rsidRPr="0053497D">
        <w:rPr>
          <w:sz w:val="28"/>
          <w:szCs w:val="28"/>
          <w:lang w:eastAsia="ru-RU"/>
        </w:rPr>
        <w:t>обучающиеся</w:t>
      </w:r>
      <w:r w:rsidRPr="0053497D">
        <w:rPr>
          <w:sz w:val="28"/>
          <w:szCs w:val="28"/>
        </w:rPr>
        <w:t xml:space="preserve"> всех уровней подготовки;</w:t>
      </w:r>
    </w:p>
    <w:p w14:paraId="047A4CDC" w14:textId="00AECA81" w:rsidR="007B2262" w:rsidRPr="0053497D" w:rsidRDefault="007B2262" w:rsidP="00F820A6">
      <w:pPr>
        <w:ind w:right="-1" w:firstLine="709"/>
        <w:jc w:val="both"/>
        <w:rPr>
          <w:sz w:val="28"/>
          <w:szCs w:val="28"/>
        </w:rPr>
      </w:pPr>
      <w:r w:rsidRPr="0053497D">
        <w:rPr>
          <w:sz w:val="28"/>
          <w:szCs w:val="28"/>
        </w:rPr>
        <w:t>• персонал (медицинский персонал, тренеры</w:t>
      </w:r>
      <w:r w:rsidR="001F7CAA" w:rsidRPr="0053497D">
        <w:rPr>
          <w:sz w:val="28"/>
          <w:szCs w:val="28"/>
        </w:rPr>
        <w:t>-преподаватели</w:t>
      </w:r>
      <w:r w:rsidRPr="0053497D">
        <w:rPr>
          <w:sz w:val="28"/>
          <w:szCs w:val="28"/>
        </w:rPr>
        <w:t>).</w:t>
      </w:r>
    </w:p>
    <w:p w14:paraId="62E355C8" w14:textId="77777777" w:rsidR="007B2262" w:rsidRPr="0053497D" w:rsidRDefault="007B2262" w:rsidP="00F820A6">
      <w:pPr>
        <w:ind w:right="-1" w:firstLine="709"/>
        <w:jc w:val="both"/>
        <w:rPr>
          <w:b/>
          <w:bCs/>
          <w:sz w:val="28"/>
          <w:szCs w:val="28"/>
        </w:rPr>
      </w:pPr>
      <w:r w:rsidRPr="0053497D">
        <w:rPr>
          <w:b/>
          <w:bCs/>
          <w:sz w:val="28"/>
          <w:szCs w:val="28"/>
        </w:rPr>
        <w:t>Цели:</w:t>
      </w:r>
    </w:p>
    <w:p w14:paraId="465ECCE5" w14:textId="77777777" w:rsidR="007B2262" w:rsidRPr="0053497D" w:rsidRDefault="007B2262" w:rsidP="00F820A6">
      <w:pPr>
        <w:ind w:right="-1" w:firstLine="709"/>
        <w:jc w:val="both"/>
        <w:rPr>
          <w:sz w:val="28"/>
          <w:szCs w:val="28"/>
        </w:rPr>
      </w:pPr>
      <w:r w:rsidRPr="0053497D">
        <w:rPr>
          <w:sz w:val="28"/>
          <w:szCs w:val="28"/>
        </w:rPr>
        <w:t>• ознакомление с Запрещенным списком;</w:t>
      </w:r>
    </w:p>
    <w:p w14:paraId="3DE754F8" w14:textId="77777777" w:rsidR="007B2262" w:rsidRPr="0053497D" w:rsidRDefault="007B2262" w:rsidP="00F820A6">
      <w:pPr>
        <w:ind w:right="-1" w:firstLine="709"/>
        <w:jc w:val="both"/>
        <w:rPr>
          <w:sz w:val="28"/>
          <w:szCs w:val="28"/>
        </w:rPr>
      </w:pPr>
      <w:r w:rsidRPr="0053497D">
        <w:rPr>
          <w:sz w:val="28"/>
          <w:szCs w:val="28"/>
        </w:rPr>
        <w:t>• формирование навыков по проверке препаратов с помощью специальных сервисов;</w:t>
      </w:r>
    </w:p>
    <w:p w14:paraId="6EB37785" w14:textId="77777777" w:rsidR="007B2262" w:rsidRPr="0053497D" w:rsidRDefault="007B2262" w:rsidP="00F820A6">
      <w:pPr>
        <w:ind w:right="-1" w:firstLine="709"/>
        <w:jc w:val="both"/>
        <w:rPr>
          <w:sz w:val="28"/>
          <w:szCs w:val="28"/>
        </w:rPr>
      </w:pPr>
      <w:r w:rsidRPr="0053497D">
        <w:rPr>
          <w:sz w:val="28"/>
          <w:szCs w:val="28"/>
        </w:rPr>
        <w:t>• обозначение риска, связанного с использованием БАДов;</w:t>
      </w:r>
    </w:p>
    <w:p w14:paraId="75FD29D1" w14:textId="77777777" w:rsidR="007B2262" w:rsidRPr="0053497D" w:rsidRDefault="007B2262" w:rsidP="00F820A6">
      <w:pPr>
        <w:ind w:right="-1" w:firstLine="709"/>
        <w:jc w:val="both"/>
        <w:rPr>
          <w:sz w:val="28"/>
          <w:szCs w:val="28"/>
        </w:rPr>
      </w:pPr>
      <w:r w:rsidRPr="0053497D">
        <w:rPr>
          <w:sz w:val="28"/>
          <w:szCs w:val="28"/>
        </w:rPr>
        <w:t>• ознакомление с процедурой получения разрешения на ТИ.</w:t>
      </w:r>
    </w:p>
    <w:p w14:paraId="0C3A248D" w14:textId="77777777" w:rsidR="007B2262" w:rsidRPr="0053497D" w:rsidRDefault="007B2262" w:rsidP="00F820A6">
      <w:pPr>
        <w:ind w:right="-1" w:firstLine="709"/>
        <w:jc w:val="both"/>
        <w:rPr>
          <w:b/>
          <w:bCs/>
          <w:sz w:val="28"/>
          <w:szCs w:val="28"/>
        </w:rPr>
      </w:pPr>
      <w:r w:rsidRPr="0053497D">
        <w:rPr>
          <w:b/>
          <w:bCs/>
          <w:sz w:val="28"/>
          <w:szCs w:val="28"/>
        </w:rPr>
        <w:t>Обязательные темы:</w:t>
      </w:r>
    </w:p>
    <w:p w14:paraId="2D98DECF" w14:textId="77777777" w:rsidR="007B2262" w:rsidRPr="0053497D" w:rsidRDefault="007B2262" w:rsidP="00F820A6">
      <w:pPr>
        <w:ind w:right="-1" w:firstLine="709"/>
        <w:jc w:val="both"/>
        <w:rPr>
          <w:sz w:val="28"/>
          <w:szCs w:val="28"/>
          <w:u w:val="single"/>
        </w:rPr>
      </w:pPr>
      <w:r w:rsidRPr="0053497D">
        <w:rPr>
          <w:sz w:val="28"/>
          <w:szCs w:val="28"/>
        </w:rPr>
        <w:t xml:space="preserve">1. </w:t>
      </w:r>
      <w:r w:rsidRPr="0053497D">
        <w:rPr>
          <w:sz w:val="28"/>
          <w:szCs w:val="28"/>
          <w:u w:val="single"/>
        </w:rPr>
        <w:t>Принцип строгой ответственности</w:t>
      </w:r>
    </w:p>
    <w:p w14:paraId="5CA87DC5" w14:textId="2101E464" w:rsidR="007B2262" w:rsidRPr="0053497D" w:rsidRDefault="007B2262" w:rsidP="00F820A6">
      <w:pPr>
        <w:ind w:right="-1" w:firstLine="709"/>
        <w:jc w:val="both"/>
        <w:rPr>
          <w:sz w:val="28"/>
          <w:szCs w:val="28"/>
        </w:rPr>
      </w:pPr>
      <w:r w:rsidRPr="0053497D">
        <w:rPr>
          <w:sz w:val="28"/>
          <w:szCs w:val="28"/>
        </w:rPr>
        <w:t xml:space="preserve">• </w:t>
      </w:r>
      <w:r w:rsidR="00065701" w:rsidRPr="0053497D">
        <w:rPr>
          <w:sz w:val="28"/>
          <w:szCs w:val="28"/>
          <w:lang w:eastAsia="ru-RU"/>
        </w:rPr>
        <w:t>обучающийся</w:t>
      </w:r>
      <w:r w:rsidRPr="0053497D">
        <w:rPr>
          <w:sz w:val="28"/>
          <w:szCs w:val="28"/>
        </w:rPr>
        <w:t xml:space="preserve"> несет ответственность за всё, что попадает в его организм.</w:t>
      </w:r>
    </w:p>
    <w:p w14:paraId="46EDCED9" w14:textId="77777777" w:rsidR="007B2262" w:rsidRPr="0053497D" w:rsidRDefault="007B2262" w:rsidP="00F820A6">
      <w:pPr>
        <w:ind w:right="-1" w:firstLine="709"/>
        <w:jc w:val="both"/>
        <w:rPr>
          <w:sz w:val="28"/>
          <w:szCs w:val="28"/>
          <w:u w:val="single"/>
        </w:rPr>
      </w:pPr>
      <w:r w:rsidRPr="0053497D">
        <w:rPr>
          <w:sz w:val="28"/>
          <w:szCs w:val="28"/>
        </w:rPr>
        <w:t xml:space="preserve">2. </w:t>
      </w:r>
      <w:r w:rsidRPr="0053497D">
        <w:rPr>
          <w:sz w:val="28"/>
          <w:szCs w:val="28"/>
          <w:u w:val="single"/>
        </w:rPr>
        <w:t>Запрещенный список</w:t>
      </w:r>
    </w:p>
    <w:p w14:paraId="2C254455" w14:textId="77777777" w:rsidR="007B2262" w:rsidRPr="0053497D" w:rsidRDefault="007B2262" w:rsidP="00F820A6">
      <w:pPr>
        <w:ind w:right="-1" w:firstLine="709"/>
        <w:jc w:val="both"/>
        <w:rPr>
          <w:sz w:val="28"/>
          <w:szCs w:val="28"/>
        </w:rPr>
      </w:pPr>
      <w:r w:rsidRPr="0053497D">
        <w:rPr>
          <w:sz w:val="28"/>
          <w:szCs w:val="28"/>
        </w:rPr>
        <w:t>• критерии включения субстанций и методов в Запрещенный список;</w:t>
      </w:r>
    </w:p>
    <w:p w14:paraId="2CBB4121" w14:textId="77777777" w:rsidR="007B2262" w:rsidRPr="0053497D" w:rsidRDefault="007B2262" w:rsidP="00F820A6">
      <w:pPr>
        <w:ind w:right="-1" w:firstLine="709"/>
        <w:jc w:val="both"/>
        <w:rPr>
          <w:sz w:val="28"/>
          <w:szCs w:val="28"/>
        </w:rPr>
      </w:pPr>
      <w:r w:rsidRPr="0053497D">
        <w:rPr>
          <w:sz w:val="28"/>
          <w:szCs w:val="28"/>
        </w:rPr>
        <w:t>• отвечает любым двум из трех следующих критериев: наносит вред здоровью спортсмена;</w:t>
      </w:r>
    </w:p>
    <w:p w14:paraId="26BE5712" w14:textId="77777777" w:rsidR="007B2262" w:rsidRPr="0053497D" w:rsidRDefault="007B2262" w:rsidP="00F820A6">
      <w:pPr>
        <w:ind w:right="-1" w:firstLine="709"/>
        <w:jc w:val="both"/>
        <w:rPr>
          <w:sz w:val="28"/>
          <w:szCs w:val="28"/>
        </w:rPr>
      </w:pPr>
      <w:r w:rsidRPr="0053497D">
        <w:rPr>
          <w:sz w:val="28"/>
          <w:szCs w:val="28"/>
        </w:rPr>
        <w:t>противоречит духу спорта; улучшает спортивные результаты.</w:t>
      </w:r>
    </w:p>
    <w:p w14:paraId="6F1F1D56" w14:textId="77777777" w:rsidR="007B2262" w:rsidRPr="0053497D" w:rsidRDefault="007B2262" w:rsidP="00F820A6">
      <w:pPr>
        <w:ind w:right="-1" w:firstLine="709"/>
        <w:jc w:val="both"/>
        <w:rPr>
          <w:sz w:val="28"/>
          <w:szCs w:val="28"/>
        </w:rPr>
      </w:pPr>
      <w:r w:rsidRPr="0053497D">
        <w:rPr>
          <w:sz w:val="28"/>
          <w:szCs w:val="28"/>
        </w:rPr>
        <w:t>• маскирует использование других запрещенных субстанций.</w:t>
      </w:r>
    </w:p>
    <w:p w14:paraId="17B5573E" w14:textId="77777777" w:rsidR="007B2262" w:rsidRPr="0053497D" w:rsidRDefault="007B2262" w:rsidP="00F820A6">
      <w:pPr>
        <w:ind w:right="-1" w:firstLine="709"/>
        <w:jc w:val="both"/>
        <w:rPr>
          <w:sz w:val="28"/>
          <w:szCs w:val="28"/>
        </w:rPr>
      </w:pPr>
      <w:r w:rsidRPr="0053497D">
        <w:rPr>
          <w:sz w:val="28"/>
          <w:szCs w:val="28"/>
        </w:rPr>
        <w:t>• Запрещенный список обновляется как минимум 1 раз в год;</w:t>
      </w:r>
    </w:p>
    <w:p w14:paraId="22E0A7B0" w14:textId="77777777" w:rsidR="007B2262" w:rsidRPr="0053497D" w:rsidRDefault="007B2262" w:rsidP="00F820A6">
      <w:pPr>
        <w:ind w:right="-1" w:firstLine="709"/>
        <w:jc w:val="both"/>
        <w:rPr>
          <w:sz w:val="28"/>
          <w:szCs w:val="28"/>
        </w:rPr>
      </w:pPr>
      <w:r w:rsidRPr="0053497D">
        <w:rPr>
          <w:sz w:val="28"/>
          <w:szCs w:val="28"/>
        </w:rPr>
        <w:t>• Запрещенный список публикуется на официальном сайте ВАДА, а русскоязычная версия - на официальном сайте РУСАДА.</w:t>
      </w:r>
    </w:p>
    <w:p w14:paraId="1F8DCD54" w14:textId="77777777" w:rsidR="007B2262" w:rsidRPr="0053497D" w:rsidRDefault="007B2262" w:rsidP="00F820A6">
      <w:pPr>
        <w:ind w:right="-1" w:firstLine="709"/>
        <w:jc w:val="both"/>
        <w:rPr>
          <w:sz w:val="28"/>
          <w:szCs w:val="28"/>
        </w:rPr>
      </w:pPr>
      <w:r w:rsidRPr="0053497D">
        <w:rPr>
          <w:sz w:val="28"/>
          <w:szCs w:val="28"/>
        </w:rPr>
        <w:t xml:space="preserve">3. </w:t>
      </w:r>
      <w:r w:rsidRPr="0053497D">
        <w:rPr>
          <w:sz w:val="28"/>
          <w:szCs w:val="28"/>
          <w:u w:val="single"/>
        </w:rPr>
        <w:t>Сервисы по проверке препаратов</w:t>
      </w:r>
    </w:p>
    <w:p w14:paraId="1E0AC072" w14:textId="77777777" w:rsidR="007B2262" w:rsidRPr="0053497D" w:rsidRDefault="007B2262" w:rsidP="00F820A6">
      <w:pPr>
        <w:ind w:right="-1" w:firstLine="709"/>
        <w:jc w:val="both"/>
        <w:rPr>
          <w:sz w:val="28"/>
          <w:szCs w:val="28"/>
        </w:rPr>
      </w:pPr>
      <w:r w:rsidRPr="0053497D">
        <w:rPr>
          <w:sz w:val="28"/>
          <w:szCs w:val="28"/>
        </w:rPr>
        <w:t>• list.rusada.ru</w:t>
      </w:r>
    </w:p>
    <w:p w14:paraId="1D85A058" w14:textId="77777777" w:rsidR="007B2262" w:rsidRPr="0053497D" w:rsidRDefault="007B2262" w:rsidP="00F820A6">
      <w:pPr>
        <w:ind w:right="-1" w:firstLine="709"/>
        <w:jc w:val="both"/>
        <w:rPr>
          <w:sz w:val="28"/>
          <w:szCs w:val="28"/>
        </w:rPr>
      </w:pPr>
      <w:r w:rsidRPr="0053497D">
        <w:rPr>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2A651C06" w14:textId="77777777" w:rsidR="007B2262" w:rsidRPr="0053497D" w:rsidRDefault="007B2262" w:rsidP="00F820A6">
      <w:pPr>
        <w:ind w:right="-1" w:firstLine="709"/>
        <w:jc w:val="both"/>
        <w:rPr>
          <w:sz w:val="28"/>
          <w:szCs w:val="28"/>
          <w:u w:val="single"/>
        </w:rPr>
      </w:pPr>
      <w:r w:rsidRPr="0053497D">
        <w:rPr>
          <w:sz w:val="28"/>
          <w:szCs w:val="28"/>
        </w:rPr>
        <w:t>4.</w:t>
      </w:r>
      <w:r w:rsidRPr="0053497D">
        <w:rPr>
          <w:sz w:val="28"/>
          <w:szCs w:val="28"/>
          <w:u w:val="single"/>
        </w:rPr>
        <w:t xml:space="preserve"> Опасность БАДов</w:t>
      </w:r>
    </w:p>
    <w:p w14:paraId="03F0D3AC" w14:textId="77777777" w:rsidR="007B2262" w:rsidRPr="0053497D" w:rsidRDefault="007B2262" w:rsidP="00F820A6">
      <w:pPr>
        <w:ind w:right="-1" w:firstLine="709"/>
        <w:jc w:val="both"/>
        <w:rPr>
          <w:sz w:val="28"/>
          <w:szCs w:val="28"/>
        </w:rPr>
      </w:pPr>
      <w:r w:rsidRPr="0053497D">
        <w:rPr>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48F51785" w14:textId="77777777" w:rsidR="007B2262" w:rsidRPr="0053497D" w:rsidRDefault="007B2262" w:rsidP="00F820A6">
      <w:pPr>
        <w:ind w:right="-1" w:firstLine="709"/>
        <w:jc w:val="both"/>
        <w:rPr>
          <w:sz w:val="28"/>
          <w:szCs w:val="28"/>
        </w:rPr>
      </w:pPr>
      <w:r w:rsidRPr="0053497D">
        <w:rPr>
          <w:sz w:val="28"/>
          <w:szCs w:val="28"/>
        </w:rPr>
        <w:t>• менее строгие стандарты качества;</w:t>
      </w:r>
    </w:p>
    <w:p w14:paraId="7D941F55" w14:textId="77777777" w:rsidR="007B2262" w:rsidRPr="0053497D" w:rsidRDefault="007B2262" w:rsidP="00F820A6">
      <w:pPr>
        <w:ind w:right="-1" w:firstLine="709"/>
        <w:jc w:val="both"/>
        <w:rPr>
          <w:sz w:val="28"/>
          <w:szCs w:val="28"/>
        </w:rPr>
      </w:pPr>
      <w:r w:rsidRPr="0053497D">
        <w:rPr>
          <w:sz w:val="28"/>
          <w:szCs w:val="28"/>
        </w:rPr>
        <w:t>• риск производственной халатности.</w:t>
      </w:r>
    </w:p>
    <w:p w14:paraId="3682EDCD" w14:textId="77777777" w:rsidR="007B2262" w:rsidRPr="0053497D" w:rsidRDefault="007B2262" w:rsidP="00F820A6">
      <w:pPr>
        <w:ind w:right="-1" w:firstLine="709"/>
        <w:jc w:val="both"/>
        <w:rPr>
          <w:sz w:val="28"/>
          <w:szCs w:val="28"/>
          <w:u w:val="single"/>
        </w:rPr>
      </w:pPr>
      <w:r w:rsidRPr="0053497D">
        <w:rPr>
          <w:sz w:val="28"/>
          <w:szCs w:val="28"/>
        </w:rPr>
        <w:t>5.</w:t>
      </w:r>
      <w:r w:rsidRPr="0053497D">
        <w:rPr>
          <w:sz w:val="28"/>
          <w:szCs w:val="28"/>
          <w:u w:val="single"/>
        </w:rPr>
        <w:t xml:space="preserve"> Оформление разрешения на ТИ</w:t>
      </w:r>
    </w:p>
    <w:p w14:paraId="57E996EE" w14:textId="77777777" w:rsidR="007B2262" w:rsidRPr="0053497D" w:rsidRDefault="007B2262" w:rsidP="00F820A6">
      <w:pPr>
        <w:ind w:right="-1" w:firstLine="709"/>
        <w:jc w:val="both"/>
        <w:rPr>
          <w:sz w:val="28"/>
          <w:szCs w:val="28"/>
        </w:rPr>
      </w:pPr>
      <w:r w:rsidRPr="0053497D">
        <w:rPr>
          <w:sz w:val="28"/>
          <w:szCs w:val="28"/>
        </w:rPr>
        <w:t>• критерии получения разрешения на ТИ;</w:t>
      </w:r>
    </w:p>
    <w:p w14:paraId="375010E9" w14:textId="77777777" w:rsidR="007B2262" w:rsidRPr="0053497D" w:rsidRDefault="007B2262" w:rsidP="00F820A6">
      <w:pPr>
        <w:ind w:right="-1" w:firstLine="709"/>
        <w:jc w:val="both"/>
        <w:rPr>
          <w:sz w:val="28"/>
          <w:szCs w:val="28"/>
        </w:rPr>
      </w:pPr>
      <w:r w:rsidRPr="0053497D">
        <w:rPr>
          <w:sz w:val="28"/>
          <w:szCs w:val="28"/>
        </w:rPr>
        <w:t>• процедура подачи запроса (в какой орган, где найти бланк, как заполнить);</w:t>
      </w:r>
    </w:p>
    <w:p w14:paraId="15A59C6E" w14:textId="77777777" w:rsidR="007B2262" w:rsidRPr="0053497D" w:rsidRDefault="007B2262" w:rsidP="00F820A6">
      <w:pPr>
        <w:ind w:right="-1" w:firstLine="709"/>
        <w:jc w:val="both"/>
        <w:rPr>
          <w:sz w:val="28"/>
          <w:szCs w:val="28"/>
        </w:rPr>
      </w:pPr>
      <w:r w:rsidRPr="0053497D">
        <w:rPr>
          <w:sz w:val="28"/>
          <w:szCs w:val="28"/>
        </w:rPr>
        <w:t>• процедура рассмотрения запроса (каким органом, в какие сроки);</w:t>
      </w:r>
    </w:p>
    <w:p w14:paraId="0D6EDD03" w14:textId="77777777" w:rsidR="007B2262" w:rsidRPr="0053497D" w:rsidRDefault="007B2262" w:rsidP="00F820A6">
      <w:pPr>
        <w:ind w:right="-1" w:firstLine="709"/>
        <w:jc w:val="both"/>
        <w:rPr>
          <w:sz w:val="28"/>
          <w:szCs w:val="28"/>
        </w:rPr>
      </w:pPr>
      <w:r w:rsidRPr="0053497D">
        <w:rPr>
          <w:sz w:val="28"/>
          <w:szCs w:val="28"/>
        </w:rPr>
        <w:t>• ретроактивное разрешение на ТИ.</w:t>
      </w:r>
    </w:p>
    <w:p w14:paraId="712186A4" w14:textId="77777777" w:rsidR="007B2262" w:rsidRPr="0053497D" w:rsidRDefault="007B2262" w:rsidP="00F820A6">
      <w:pPr>
        <w:ind w:right="-1" w:firstLine="709"/>
        <w:jc w:val="both"/>
        <w:rPr>
          <w:b/>
          <w:bCs/>
          <w:sz w:val="28"/>
          <w:szCs w:val="28"/>
        </w:rPr>
      </w:pPr>
      <w:r w:rsidRPr="0053497D">
        <w:rPr>
          <w:b/>
          <w:bCs/>
          <w:sz w:val="28"/>
          <w:szCs w:val="28"/>
        </w:rPr>
        <w:t>Рекомендованные источники:</w:t>
      </w:r>
    </w:p>
    <w:p w14:paraId="2E373784" w14:textId="77777777" w:rsidR="007B2262" w:rsidRPr="0053497D" w:rsidRDefault="007B2262" w:rsidP="00F820A6">
      <w:pPr>
        <w:ind w:right="-1" w:firstLine="709"/>
        <w:jc w:val="both"/>
        <w:rPr>
          <w:sz w:val="28"/>
          <w:szCs w:val="28"/>
        </w:rPr>
      </w:pPr>
      <w:r w:rsidRPr="0053497D">
        <w:rPr>
          <w:sz w:val="28"/>
          <w:szCs w:val="28"/>
        </w:rPr>
        <w:t>Всемирный антидопинговый кодекс (ред. 1 января 2021 года)</w:t>
      </w:r>
    </w:p>
    <w:p w14:paraId="17599933" w14:textId="77777777" w:rsidR="007B2262" w:rsidRPr="0053497D" w:rsidRDefault="007B2262" w:rsidP="00F820A6">
      <w:pPr>
        <w:ind w:right="-1" w:firstLine="709"/>
        <w:jc w:val="both"/>
        <w:rPr>
          <w:sz w:val="28"/>
          <w:szCs w:val="28"/>
        </w:rPr>
      </w:pPr>
      <w:r w:rsidRPr="0053497D">
        <w:rPr>
          <w:sz w:val="28"/>
          <w:szCs w:val="28"/>
        </w:rPr>
        <w:t>Обзор основных изменений во Всемирном антидопинговом кодексе 2023 г. Запрещенный список (актуальная версия).</w:t>
      </w:r>
    </w:p>
    <w:p w14:paraId="6356EFA0" w14:textId="77777777" w:rsidR="007B2262" w:rsidRPr="0053497D" w:rsidRDefault="007B2262" w:rsidP="00F820A6">
      <w:pPr>
        <w:ind w:right="-1" w:firstLine="709"/>
        <w:jc w:val="both"/>
        <w:rPr>
          <w:sz w:val="28"/>
          <w:szCs w:val="28"/>
        </w:rPr>
      </w:pPr>
      <w:r w:rsidRPr="0053497D">
        <w:rPr>
          <w:sz w:val="28"/>
          <w:szCs w:val="28"/>
        </w:rPr>
        <w:t>Общероссийские антидопинговые правила (утв. Министерством спорта РФ 24 июня 2021 г.)</w:t>
      </w:r>
    </w:p>
    <w:p w14:paraId="1933AC83" w14:textId="77777777" w:rsidR="007B2262" w:rsidRPr="0053497D" w:rsidRDefault="007B2262" w:rsidP="00F820A6">
      <w:pPr>
        <w:jc w:val="center"/>
        <w:rPr>
          <w:b/>
          <w:sz w:val="28"/>
          <w:szCs w:val="28"/>
        </w:rPr>
      </w:pPr>
    </w:p>
    <w:p w14:paraId="6E6DD9D4" w14:textId="77777777" w:rsidR="007B2262" w:rsidRPr="0053497D" w:rsidRDefault="007B2262" w:rsidP="00F820A6">
      <w:pPr>
        <w:jc w:val="center"/>
        <w:rPr>
          <w:b/>
          <w:sz w:val="28"/>
          <w:szCs w:val="28"/>
        </w:rPr>
      </w:pPr>
    </w:p>
    <w:p w14:paraId="074A9BB8" w14:textId="77777777" w:rsidR="007B2262" w:rsidRPr="0053497D" w:rsidRDefault="007B2262" w:rsidP="00F820A6">
      <w:pPr>
        <w:jc w:val="center"/>
        <w:rPr>
          <w:b/>
          <w:sz w:val="28"/>
          <w:szCs w:val="28"/>
        </w:rPr>
      </w:pPr>
    </w:p>
    <w:p w14:paraId="5444A581" w14:textId="77777777" w:rsidR="007B2262" w:rsidRPr="0053497D" w:rsidRDefault="007B2262" w:rsidP="00F820A6">
      <w:pPr>
        <w:jc w:val="center"/>
        <w:rPr>
          <w:b/>
          <w:sz w:val="28"/>
          <w:szCs w:val="28"/>
        </w:rPr>
      </w:pPr>
    </w:p>
    <w:p w14:paraId="688E2086" w14:textId="77777777" w:rsidR="007B2262" w:rsidRPr="0053497D" w:rsidRDefault="007B2262" w:rsidP="00F820A6">
      <w:pPr>
        <w:jc w:val="center"/>
        <w:rPr>
          <w:b/>
          <w:sz w:val="28"/>
          <w:szCs w:val="28"/>
        </w:rPr>
      </w:pPr>
    </w:p>
    <w:p w14:paraId="2F82ACA4" w14:textId="77777777" w:rsidR="007B2262" w:rsidRPr="0053497D" w:rsidRDefault="007B2262" w:rsidP="00F820A6">
      <w:pPr>
        <w:jc w:val="center"/>
        <w:rPr>
          <w:b/>
          <w:sz w:val="28"/>
          <w:szCs w:val="28"/>
        </w:rPr>
      </w:pPr>
    </w:p>
    <w:p w14:paraId="4325E200" w14:textId="77777777" w:rsidR="007B2262" w:rsidRPr="0053497D" w:rsidRDefault="007B2262" w:rsidP="00F820A6">
      <w:pPr>
        <w:jc w:val="center"/>
        <w:rPr>
          <w:b/>
          <w:sz w:val="28"/>
          <w:szCs w:val="28"/>
        </w:rPr>
      </w:pPr>
    </w:p>
    <w:p w14:paraId="1F5BEC59" w14:textId="77777777" w:rsidR="007B2262" w:rsidRPr="0053497D" w:rsidRDefault="007B2262" w:rsidP="00F820A6">
      <w:pPr>
        <w:jc w:val="center"/>
        <w:rPr>
          <w:b/>
          <w:sz w:val="28"/>
          <w:szCs w:val="28"/>
        </w:rPr>
      </w:pPr>
    </w:p>
    <w:p w14:paraId="2486DDB6" w14:textId="77777777" w:rsidR="007B2262" w:rsidRPr="0053497D" w:rsidRDefault="007B2262" w:rsidP="00F820A6">
      <w:pPr>
        <w:jc w:val="center"/>
        <w:rPr>
          <w:b/>
          <w:sz w:val="28"/>
          <w:szCs w:val="28"/>
        </w:rPr>
      </w:pPr>
    </w:p>
    <w:p w14:paraId="64F45E9D" w14:textId="77777777" w:rsidR="007B2262" w:rsidRPr="0053497D" w:rsidRDefault="007B2262" w:rsidP="00F820A6">
      <w:pPr>
        <w:jc w:val="center"/>
        <w:rPr>
          <w:b/>
          <w:sz w:val="28"/>
          <w:szCs w:val="28"/>
        </w:rPr>
      </w:pPr>
    </w:p>
    <w:p w14:paraId="0DDEA287" w14:textId="77777777" w:rsidR="007B2262" w:rsidRPr="0053497D" w:rsidRDefault="007B2262" w:rsidP="00F820A6">
      <w:pPr>
        <w:pStyle w:val="a7"/>
        <w:ind w:left="4820"/>
        <w:jc w:val="right"/>
        <w:rPr>
          <w:bCs/>
          <w:sz w:val="24"/>
          <w:szCs w:val="24"/>
        </w:rPr>
      </w:pPr>
    </w:p>
    <w:p w14:paraId="310DC154" w14:textId="77777777" w:rsidR="007B2262" w:rsidRPr="0053497D" w:rsidRDefault="007B2262" w:rsidP="00F820A6">
      <w:pPr>
        <w:pStyle w:val="a7"/>
        <w:ind w:left="4820"/>
        <w:jc w:val="right"/>
        <w:rPr>
          <w:bCs/>
          <w:sz w:val="24"/>
          <w:szCs w:val="24"/>
        </w:rPr>
      </w:pPr>
    </w:p>
    <w:p w14:paraId="77BE7467" w14:textId="77777777" w:rsidR="007B2262" w:rsidRPr="0053497D" w:rsidRDefault="007B2262" w:rsidP="00F820A6">
      <w:pPr>
        <w:pStyle w:val="a7"/>
        <w:ind w:left="4820"/>
        <w:jc w:val="right"/>
        <w:rPr>
          <w:bCs/>
          <w:sz w:val="24"/>
          <w:szCs w:val="24"/>
        </w:rPr>
      </w:pPr>
    </w:p>
    <w:p w14:paraId="608478CB" w14:textId="77777777" w:rsidR="007B2262" w:rsidRPr="0053497D" w:rsidRDefault="007B2262" w:rsidP="00F820A6">
      <w:pPr>
        <w:pStyle w:val="a7"/>
        <w:ind w:left="4820"/>
        <w:jc w:val="right"/>
        <w:rPr>
          <w:bCs/>
          <w:sz w:val="24"/>
          <w:szCs w:val="24"/>
        </w:rPr>
      </w:pPr>
    </w:p>
    <w:p w14:paraId="551AFACE" w14:textId="77777777" w:rsidR="007B2262" w:rsidRPr="0053497D" w:rsidRDefault="007B2262" w:rsidP="00F820A6">
      <w:pPr>
        <w:pStyle w:val="a7"/>
        <w:ind w:left="4820"/>
        <w:jc w:val="right"/>
        <w:rPr>
          <w:bCs/>
          <w:sz w:val="24"/>
          <w:szCs w:val="24"/>
        </w:rPr>
      </w:pPr>
    </w:p>
    <w:p w14:paraId="0714A2BB" w14:textId="77777777" w:rsidR="007B2262" w:rsidRPr="0053497D" w:rsidRDefault="007B2262" w:rsidP="00F820A6">
      <w:pPr>
        <w:pStyle w:val="a7"/>
        <w:ind w:left="4820"/>
        <w:jc w:val="right"/>
        <w:rPr>
          <w:bCs/>
          <w:sz w:val="24"/>
          <w:szCs w:val="24"/>
        </w:rPr>
      </w:pPr>
    </w:p>
    <w:p w14:paraId="3DB39702" w14:textId="77777777" w:rsidR="007B2262" w:rsidRPr="0053497D" w:rsidRDefault="007B2262" w:rsidP="00F820A6">
      <w:pPr>
        <w:pStyle w:val="a7"/>
        <w:ind w:left="4820"/>
        <w:jc w:val="right"/>
        <w:rPr>
          <w:bCs/>
          <w:sz w:val="24"/>
          <w:szCs w:val="24"/>
        </w:rPr>
      </w:pPr>
    </w:p>
    <w:p w14:paraId="2DB4EE9C" w14:textId="77777777" w:rsidR="007B2262" w:rsidRPr="0053497D" w:rsidRDefault="007B2262" w:rsidP="00F820A6">
      <w:pPr>
        <w:pStyle w:val="a7"/>
        <w:ind w:left="4820"/>
        <w:jc w:val="right"/>
        <w:rPr>
          <w:bCs/>
          <w:sz w:val="24"/>
          <w:szCs w:val="24"/>
        </w:rPr>
      </w:pPr>
    </w:p>
    <w:p w14:paraId="1132AA12" w14:textId="77777777" w:rsidR="007B2262" w:rsidRPr="0053497D" w:rsidRDefault="007B2262" w:rsidP="00F820A6">
      <w:pPr>
        <w:pStyle w:val="a7"/>
        <w:ind w:left="4820"/>
        <w:jc w:val="right"/>
        <w:rPr>
          <w:bCs/>
          <w:sz w:val="24"/>
          <w:szCs w:val="24"/>
        </w:rPr>
      </w:pPr>
    </w:p>
    <w:p w14:paraId="5FB32E62" w14:textId="77777777" w:rsidR="007B2262" w:rsidRPr="0053497D" w:rsidRDefault="007B2262" w:rsidP="00F820A6">
      <w:pPr>
        <w:pStyle w:val="a7"/>
        <w:ind w:left="4820"/>
        <w:jc w:val="right"/>
        <w:rPr>
          <w:bCs/>
          <w:sz w:val="24"/>
          <w:szCs w:val="24"/>
        </w:rPr>
      </w:pPr>
    </w:p>
    <w:p w14:paraId="78074821" w14:textId="77777777" w:rsidR="007B2262" w:rsidRPr="0053497D" w:rsidRDefault="007B2262" w:rsidP="00F820A6">
      <w:pPr>
        <w:pStyle w:val="a7"/>
        <w:ind w:left="4820"/>
        <w:jc w:val="right"/>
        <w:rPr>
          <w:bCs/>
          <w:sz w:val="24"/>
          <w:szCs w:val="24"/>
        </w:rPr>
      </w:pPr>
    </w:p>
    <w:p w14:paraId="4A6714B8" w14:textId="77777777" w:rsidR="007B2262" w:rsidRPr="0053497D" w:rsidRDefault="007B2262" w:rsidP="00F820A6">
      <w:pPr>
        <w:pStyle w:val="a7"/>
        <w:ind w:left="4820"/>
        <w:jc w:val="right"/>
        <w:rPr>
          <w:bCs/>
          <w:sz w:val="24"/>
          <w:szCs w:val="24"/>
        </w:rPr>
      </w:pPr>
    </w:p>
    <w:p w14:paraId="6F92C510" w14:textId="77777777" w:rsidR="007B2262" w:rsidRPr="0053497D" w:rsidRDefault="007B2262" w:rsidP="00F820A6">
      <w:pPr>
        <w:pStyle w:val="a7"/>
        <w:ind w:left="4820"/>
        <w:jc w:val="right"/>
        <w:rPr>
          <w:bCs/>
          <w:sz w:val="24"/>
          <w:szCs w:val="24"/>
        </w:rPr>
      </w:pPr>
    </w:p>
    <w:p w14:paraId="6C9ED811" w14:textId="77777777" w:rsidR="007B2262" w:rsidRPr="0053497D" w:rsidRDefault="007B2262" w:rsidP="00F820A6">
      <w:pPr>
        <w:pStyle w:val="a7"/>
        <w:ind w:left="4820"/>
        <w:jc w:val="right"/>
        <w:rPr>
          <w:bCs/>
          <w:sz w:val="24"/>
          <w:szCs w:val="24"/>
        </w:rPr>
      </w:pPr>
    </w:p>
    <w:p w14:paraId="24D3FBB0" w14:textId="77777777" w:rsidR="007B2262" w:rsidRPr="0053497D" w:rsidRDefault="007B2262" w:rsidP="00F820A6">
      <w:pPr>
        <w:pStyle w:val="a7"/>
        <w:ind w:left="4820"/>
        <w:jc w:val="right"/>
        <w:rPr>
          <w:bCs/>
          <w:sz w:val="24"/>
          <w:szCs w:val="24"/>
        </w:rPr>
      </w:pPr>
    </w:p>
    <w:p w14:paraId="736B5DFC" w14:textId="77777777" w:rsidR="007B2262" w:rsidRPr="0053497D" w:rsidRDefault="007B2262" w:rsidP="00F820A6">
      <w:pPr>
        <w:pStyle w:val="a7"/>
        <w:ind w:left="4820"/>
        <w:jc w:val="right"/>
        <w:rPr>
          <w:bCs/>
          <w:sz w:val="24"/>
          <w:szCs w:val="24"/>
        </w:rPr>
      </w:pPr>
    </w:p>
    <w:p w14:paraId="79017E96" w14:textId="77777777" w:rsidR="007B2262" w:rsidRPr="0053497D" w:rsidRDefault="007B2262" w:rsidP="00F820A6">
      <w:pPr>
        <w:pStyle w:val="a7"/>
        <w:ind w:left="4820"/>
        <w:jc w:val="right"/>
        <w:rPr>
          <w:bCs/>
          <w:sz w:val="24"/>
          <w:szCs w:val="24"/>
        </w:rPr>
      </w:pPr>
    </w:p>
    <w:p w14:paraId="49622C04" w14:textId="77777777" w:rsidR="007B2262" w:rsidRPr="0053497D" w:rsidRDefault="007B2262" w:rsidP="00F820A6">
      <w:pPr>
        <w:pStyle w:val="a7"/>
        <w:ind w:left="4820"/>
        <w:jc w:val="right"/>
        <w:rPr>
          <w:bCs/>
          <w:sz w:val="24"/>
          <w:szCs w:val="24"/>
        </w:rPr>
      </w:pPr>
    </w:p>
    <w:p w14:paraId="563F621B" w14:textId="77777777" w:rsidR="007B2262" w:rsidRPr="0053497D" w:rsidRDefault="007B2262" w:rsidP="00F820A6">
      <w:pPr>
        <w:pStyle w:val="a7"/>
        <w:ind w:left="4820"/>
        <w:jc w:val="right"/>
        <w:rPr>
          <w:bCs/>
          <w:sz w:val="24"/>
          <w:szCs w:val="24"/>
        </w:rPr>
      </w:pPr>
    </w:p>
    <w:p w14:paraId="58A378AE" w14:textId="77777777" w:rsidR="007B2262" w:rsidRPr="0053497D" w:rsidRDefault="007B2262" w:rsidP="00F820A6">
      <w:pPr>
        <w:pStyle w:val="a7"/>
        <w:ind w:left="4820"/>
        <w:jc w:val="right"/>
        <w:rPr>
          <w:bCs/>
          <w:sz w:val="24"/>
          <w:szCs w:val="24"/>
        </w:rPr>
      </w:pPr>
    </w:p>
    <w:p w14:paraId="12598102" w14:textId="77777777" w:rsidR="007B2262" w:rsidRPr="0053497D" w:rsidRDefault="007B2262" w:rsidP="00F820A6">
      <w:pPr>
        <w:pStyle w:val="a7"/>
        <w:ind w:left="4820"/>
        <w:jc w:val="right"/>
        <w:rPr>
          <w:bCs/>
          <w:sz w:val="24"/>
          <w:szCs w:val="24"/>
        </w:rPr>
      </w:pPr>
    </w:p>
    <w:p w14:paraId="0EB6DC62" w14:textId="77777777" w:rsidR="007B2262" w:rsidRPr="0053497D" w:rsidRDefault="007B2262" w:rsidP="00F820A6">
      <w:pPr>
        <w:pStyle w:val="a7"/>
        <w:ind w:left="4820"/>
        <w:jc w:val="right"/>
        <w:rPr>
          <w:bCs/>
          <w:sz w:val="24"/>
          <w:szCs w:val="24"/>
        </w:rPr>
      </w:pPr>
    </w:p>
    <w:p w14:paraId="183146FD" w14:textId="77777777" w:rsidR="007B2262" w:rsidRPr="0053497D" w:rsidRDefault="007B2262" w:rsidP="00F820A6">
      <w:pPr>
        <w:pStyle w:val="a7"/>
        <w:ind w:left="4820"/>
        <w:jc w:val="right"/>
        <w:rPr>
          <w:bCs/>
          <w:sz w:val="24"/>
          <w:szCs w:val="24"/>
        </w:rPr>
      </w:pPr>
    </w:p>
    <w:p w14:paraId="357D11E8" w14:textId="77777777" w:rsidR="007B2262" w:rsidRPr="0053497D" w:rsidRDefault="007B2262" w:rsidP="00F820A6">
      <w:pPr>
        <w:pStyle w:val="a7"/>
        <w:ind w:left="4820"/>
        <w:jc w:val="right"/>
        <w:rPr>
          <w:bCs/>
          <w:sz w:val="24"/>
          <w:szCs w:val="24"/>
        </w:rPr>
      </w:pPr>
    </w:p>
    <w:p w14:paraId="1A24BB63" w14:textId="77777777" w:rsidR="007B2262" w:rsidRPr="0053497D" w:rsidRDefault="007B2262" w:rsidP="00F820A6">
      <w:pPr>
        <w:pStyle w:val="a7"/>
        <w:ind w:left="4820"/>
        <w:jc w:val="right"/>
        <w:rPr>
          <w:bCs/>
          <w:sz w:val="24"/>
          <w:szCs w:val="24"/>
        </w:rPr>
      </w:pPr>
    </w:p>
    <w:p w14:paraId="0E359118" w14:textId="77777777" w:rsidR="007B2262" w:rsidRPr="0053497D" w:rsidRDefault="007B2262" w:rsidP="00F820A6">
      <w:pPr>
        <w:pStyle w:val="a7"/>
        <w:ind w:left="4820"/>
        <w:jc w:val="right"/>
        <w:rPr>
          <w:bCs/>
          <w:sz w:val="24"/>
          <w:szCs w:val="24"/>
        </w:rPr>
      </w:pPr>
    </w:p>
    <w:p w14:paraId="380C0E2D" w14:textId="77777777" w:rsidR="007B2262" w:rsidRPr="0053497D" w:rsidRDefault="007B2262" w:rsidP="00F820A6">
      <w:pPr>
        <w:pStyle w:val="a7"/>
        <w:ind w:left="4820"/>
        <w:jc w:val="right"/>
        <w:rPr>
          <w:bCs/>
          <w:sz w:val="24"/>
          <w:szCs w:val="24"/>
        </w:rPr>
      </w:pPr>
    </w:p>
    <w:p w14:paraId="4188A0A0" w14:textId="77777777" w:rsidR="007B2262" w:rsidRPr="0053497D" w:rsidRDefault="007B2262" w:rsidP="00F820A6">
      <w:pPr>
        <w:pStyle w:val="a7"/>
        <w:ind w:left="4820"/>
        <w:jc w:val="right"/>
        <w:rPr>
          <w:bCs/>
          <w:sz w:val="24"/>
          <w:szCs w:val="24"/>
        </w:rPr>
      </w:pPr>
    </w:p>
    <w:p w14:paraId="3186F085" w14:textId="77777777" w:rsidR="007B2262" w:rsidRPr="0053497D" w:rsidRDefault="007B2262" w:rsidP="00F820A6">
      <w:pPr>
        <w:pStyle w:val="a7"/>
        <w:ind w:left="4820"/>
        <w:jc w:val="right"/>
        <w:rPr>
          <w:bCs/>
          <w:sz w:val="24"/>
          <w:szCs w:val="24"/>
        </w:rPr>
      </w:pPr>
    </w:p>
    <w:p w14:paraId="20C5E25B" w14:textId="77777777" w:rsidR="007B2262" w:rsidRPr="0053497D" w:rsidRDefault="007B2262" w:rsidP="00F820A6">
      <w:pPr>
        <w:pStyle w:val="a7"/>
        <w:ind w:left="4820"/>
        <w:jc w:val="right"/>
        <w:rPr>
          <w:bCs/>
          <w:sz w:val="24"/>
          <w:szCs w:val="24"/>
        </w:rPr>
      </w:pPr>
    </w:p>
    <w:p w14:paraId="62896DD6" w14:textId="77777777" w:rsidR="007B2262" w:rsidRPr="0053497D" w:rsidRDefault="007B2262" w:rsidP="00F820A6">
      <w:pPr>
        <w:pStyle w:val="a7"/>
        <w:ind w:left="4820"/>
        <w:jc w:val="right"/>
        <w:rPr>
          <w:bCs/>
          <w:sz w:val="24"/>
          <w:szCs w:val="24"/>
        </w:rPr>
      </w:pPr>
    </w:p>
    <w:p w14:paraId="4D478E19" w14:textId="77777777" w:rsidR="007B2262" w:rsidRPr="0053497D" w:rsidRDefault="007B2262" w:rsidP="00F820A6">
      <w:pPr>
        <w:pStyle w:val="a7"/>
        <w:ind w:left="4820"/>
        <w:jc w:val="right"/>
        <w:rPr>
          <w:bCs/>
          <w:sz w:val="24"/>
          <w:szCs w:val="24"/>
        </w:rPr>
      </w:pPr>
    </w:p>
    <w:p w14:paraId="6C726F7F" w14:textId="77777777" w:rsidR="009F7BD5" w:rsidRPr="0053497D" w:rsidRDefault="009F7BD5" w:rsidP="00F820A6">
      <w:pPr>
        <w:pStyle w:val="a7"/>
        <w:ind w:left="4820"/>
        <w:jc w:val="right"/>
        <w:rPr>
          <w:bCs/>
          <w:sz w:val="24"/>
          <w:szCs w:val="24"/>
        </w:rPr>
      </w:pPr>
    </w:p>
    <w:p w14:paraId="295A0EB2" w14:textId="77777777" w:rsidR="009F7BD5" w:rsidRPr="0053497D" w:rsidRDefault="009F7BD5" w:rsidP="00F820A6">
      <w:pPr>
        <w:pStyle w:val="a7"/>
        <w:ind w:left="4820"/>
        <w:jc w:val="right"/>
        <w:rPr>
          <w:bCs/>
          <w:sz w:val="24"/>
          <w:szCs w:val="24"/>
        </w:rPr>
      </w:pPr>
    </w:p>
    <w:p w14:paraId="3BD55943" w14:textId="77777777" w:rsidR="009F7BD5" w:rsidRPr="0053497D" w:rsidRDefault="009F7BD5" w:rsidP="00F820A6">
      <w:pPr>
        <w:pStyle w:val="a7"/>
        <w:ind w:left="4820"/>
        <w:jc w:val="right"/>
        <w:rPr>
          <w:bCs/>
          <w:sz w:val="24"/>
          <w:szCs w:val="24"/>
        </w:rPr>
      </w:pPr>
    </w:p>
    <w:p w14:paraId="4D232960" w14:textId="7EF2989A" w:rsidR="007B2262" w:rsidRPr="0053497D" w:rsidRDefault="007B2262" w:rsidP="00F820A6">
      <w:pPr>
        <w:pStyle w:val="a7"/>
        <w:ind w:left="4820"/>
        <w:jc w:val="right"/>
        <w:rPr>
          <w:bCs/>
          <w:sz w:val="24"/>
          <w:szCs w:val="24"/>
        </w:rPr>
      </w:pPr>
      <w:r w:rsidRPr="0053497D">
        <w:rPr>
          <w:bCs/>
          <w:sz w:val="24"/>
          <w:szCs w:val="24"/>
        </w:rPr>
        <w:t xml:space="preserve">Приложение </w:t>
      </w:r>
      <w:r w:rsidR="00097964" w:rsidRPr="0053497D">
        <w:rPr>
          <w:bCs/>
          <w:sz w:val="24"/>
          <w:szCs w:val="24"/>
        </w:rPr>
        <w:t>4</w:t>
      </w:r>
    </w:p>
    <w:p w14:paraId="58F72EFA" w14:textId="77777777" w:rsidR="007B2262" w:rsidRPr="0053497D" w:rsidRDefault="007B2262" w:rsidP="00F820A6">
      <w:pPr>
        <w:ind w:left="4820"/>
        <w:jc w:val="right"/>
        <w:rPr>
          <w:sz w:val="24"/>
          <w:szCs w:val="24"/>
        </w:rPr>
      </w:pPr>
      <w:r w:rsidRPr="0053497D">
        <w:rPr>
          <w:sz w:val="24"/>
          <w:szCs w:val="24"/>
        </w:rPr>
        <w:t xml:space="preserve">к дополнительной образовательной программе </w:t>
      </w:r>
    </w:p>
    <w:p w14:paraId="1DD20444" w14:textId="77777777" w:rsidR="007B2262" w:rsidRPr="0053497D" w:rsidRDefault="007B2262" w:rsidP="00F820A6">
      <w:pPr>
        <w:ind w:left="4820"/>
        <w:jc w:val="right"/>
        <w:rPr>
          <w:sz w:val="24"/>
          <w:szCs w:val="24"/>
        </w:rPr>
      </w:pPr>
      <w:r w:rsidRPr="0053497D">
        <w:rPr>
          <w:sz w:val="24"/>
          <w:szCs w:val="24"/>
        </w:rPr>
        <w:t>спортивной подготовки по пауэрлифтингу</w:t>
      </w:r>
    </w:p>
    <w:p w14:paraId="1CFA5735" w14:textId="4DDF0F9C" w:rsidR="007B2262" w:rsidRPr="0053497D" w:rsidRDefault="007B2262" w:rsidP="00F820A6">
      <w:pPr>
        <w:ind w:left="4820"/>
        <w:jc w:val="right"/>
        <w:rPr>
          <w:sz w:val="24"/>
          <w:szCs w:val="24"/>
        </w:rPr>
      </w:pPr>
      <w:r w:rsidRPr="0053497D">
        <w:rPr>
          <w:sz w:val="24"/>
          <w:szCs w:val="24"/>
        </w:rPr>
        <w:t xml:space="preserve">по виду спорта «спорт с поражением ОДА» </w:t>
      </w:r>
    </w:p>
    <w:p w14:paraId="3A078751" w14:textId="77777777" w:rsidR="009F7BD5" w:rsidRPr="0053497D" w:rsidRDefault="009F7BD5" w:rsidP="00F820A6">
      <w:pPr>
        <w:ind w:right="-1" w:firstLine="567"/>
        <w:jc w:val="center"/>
        <w:rPr>
          <w:sz w:val="24"/>
          <w:szCs w:val="24"/>
        </w:rPr>
      </w:pPr>
    </w:p>
    <w:p w14:paraId="21EB29E7" w14:textId="02CE2900" w:rsidR="007B2262" w:rsidRPr="0053497D" w:rsidRDefault="007B2262" w:rsidP="00F820A6">
      <w:pPr>
        <w:ind w:right="-1" w:firstLine="567"/>
        <w:jc w:val="center"/>
        <w:rPr>
          <w:b/>
          <w:bCs/>
          <w:sz w:val="28"/>
          <w:szCs w:val="28"/>
        </w:rPr>
      </w:pPr>
      <w:r w:rsidRPr="0053497D">
        <w:rPr>
          <w:b/>
          <w:bCs/>
          <w:sz w:val="28"/>
          <w:szCs w:val="28"/>
        </w:rPr>
        <w:t>Программа для родителей (1 уровень)</w:t>
      </w:r>
    </w:p>
    <w:p w14:paraId="55B33E2F" w14:textId="77777777" w:rsidR="007B2262" w:rsidRPr="0053497D" w:rsidRDefault="007B2262" w:rsidP="00F820A6">
      <w:pPr>
        <w:ind w:right="-1" w:firstLine="709"/>
        <w:jc w:val="both"/>
        <w:rPr>
          <w:sz w:val="28"/>
          <w:szCs w:val="28"/>
          <w:u w:val="single"/>
        </w:rPr>
      </w:pPr>
      <w:r w:rsidRPr="0053497D">
        <w:rPr>
          <w:sz w:val="28"/>
          <w:szCs w:val="28"/>
          <w:u w:val="single"/>
        </w:rPr>
        <w:t>Целевая аудитория:</w:t>
      </w:r>
    </w:p>
    <w:p w14:paraId="586584EA" w14:textId="0059D598" w:rsidR="007B2262" w:rsidRPr="0053497D" w:rsidRDefault="007B2262" w:rsidP="00F820A6">
      <w:pPr>
        <w:ind w:right="-1" w:firstLine="709"/>
        <w:jc w:val="both"/>
        <w:rPr>
          <w:sz w:val="28"/>
          <w:szCs w:val="28"/>
        </w:rPr>
      </w:pPr>
      <w:r w:rsidRPr="0053497D">
        <w:rPr>
          <w:sz w:val="28"/>
          <w:szCs w:val="28"/>
        </w:rPr>
        <w:t xml:space="preserve">• родители </w:t>
      </w:r>
      <w:r w:rsidR="00065701" w:rsidRPr="0053497D">
        <w:rPr>
          <w:sz w:val="28"/>
          <w:szCs w:val="28"/>
          <w:lang w:eastAsia="ru-RU"/>
        </w:rPr>
        <w:t>обучающихся</w:t>
      </w:r>
      <w:r w:rsidRPr="0053497D">
        <w:rPr>
          <w:sz w:val="28"/>
          <w:szCs w:val="28"/>
        </w:rPr>
        <w:t xml:space="preserve"> общеобразовательных учреждений;</w:t>
      </w:r>
    </w:p>
    <w:p w14:paraId="49A8D7CE" w14:textId="3C32ACE5" w:rsidR="007B2262" w:rsidRPr="0053497D" w:rsidRDefault="007B2262" w:rsidP="00F820A6">
      <w:pPr>
        <w:ind w:right="-1" w:firstLine="709"/>
        <w:jc w:val="both"/>
        <w:rPr>
          <w:sz w:val="28"/>
          <w:szCs w:val="28"/>
        </w:rPr>
      </w:pPr>
      <w:r w:rsidRPr="0053497D">
        <w:rPr>
          <w:sz w:val="28"/>
          <w:szCs w:val="28"/>
        </w:rPr>
        <w:t>•</w:t>
      </w:r>
      <w:r w:rsidR="00D4069B" w:rsidRPr="0053497D">
        <w:rPr>
          <w:sz w:val="28"/>
          <w:szCs w:val="28"/>
        </w:rPr>
        <w:t xml:space="preserve"> </w:t>
      </w:r>
      <w:r w:rsidRPr="0053497D">
        <w:rPr>
          <w:sz w:val="28"/>
          <w:szCs w:val="28"/>
        </w:rPr>
        <w:t xml:space="preserve">родители </w:t>
      </w:r>
      <w:r w:rsidR="00065701" w:rsidRPr="0053497D">
        <w:rPr>
          <w:sz w:val="28"/>
          <w:szCs w:val="28"/>
          <w:lang w:eastAsia="ru-RU"/>
        </w:rPr>
        <w:t>обучающихся</w:t>
      </w:r>
      <w:r w:rsidRPr="0053497D">
        <w:rPr>
          <w:sz w:val="28"/>
          <w:szCs w:val="28"/>
        </w:rPr>
        <w:t xml:space="preserve"> этапов начальной подготовки в учреждениях, осуществляющих подготовку спортивного резерва.</w:t>
      </w:r>
    </w:p>
    <w:p w14:paraId="6D6BC8A8" w14:textId="77777777" w:rsidR="007B2262" w:rsidRPr="0053497D" w:rsidRDefault="007B2262" w:rsidP="00F820A6">
      <w:pPr>
        <w:ind w:right="-1" w:firstLine="709"/>
        <w:jc w:val="both"/>
        <w:rPr>
          <w:sz w:val="28"/>
          <w:szCs w:val="28"/>
          <w:u w:val="single"/>
        </w:rPr>
      </w:pPr>
      <w:r w:rsidRPr="0053497D">
        <w:rPr>
          <w:sz w:val="28"/>
          <w:szCs w:val="28"/>
          <w:u w:val="single"/>
        </w:rPr>
        <w:t>Направлена на:</w:t>
      </w:r>
    </w:p>
    <w:p w14:paraId="5AFDD887" w14:textId="79E453D2" w:rsidR="007B2262" w:rsidRPr="0053497D" w:rsidRDefault="007B2262" w:rsidP="00F820A6">
      <w:pPr>
        <w:ind w:right="-1" w:firstLine="709"/>
        <w:jc w:val="both"/>
        <w:rPr>
          <w:sz w:val="28"/>
          <w:szCs w:val="28"/>
        </w:rPr>
      </w:pPr>
      <w:r w:rsidRPr="0053497D">
        <w:rPr>
          <w:sz w:val="28"/>
          <w:szCs w:val="28"/>
        </w:rPr>
        <w:t xml:space="preserve">• определение важности влияния среды на формирование антидопинговой культуры </w:t>
      </w:r>
      <w:r w:rsidR="00065701" w:rsidRPr="0053497D">
        <w:rPr>
          <w:sz w:val="28"/>
          <w:szCs w:val="28"/>
          <w:lang w:eastAsia="ru-RU"/>
        </w:rPr>
        <w:t>обучающихся</w:t>
      </w:r>
      <w:r w:rsidRPr="0053497D">
        <w:rPr>
          <w:sz w:val="28"/>
          <w:szCs w:val="28"/>
        </w:rPr>
        <w:t>;</w:t>
      </w:r>
    </w:p>
    <w:p w14:paraId="5768AADA" w14:textId="77777777" w:rsidR="007B2262" w:rsidRPr="0053497D" w:rsidRDefault="007B2262" w:rsidP="00F820A6">
      <w:pPr>
        <w:ind w:right="-1" w:firstLine="709"/>
        <w:jc w:val="both"/>
        <w:rPr>
          <w:sz w:val="28"/>
          <w:szCs w:val="28"/>
        </w:rPr>
      </w:pPr>
      <w:r w:rsidRPr="0053497D">
        <w:rPr>
          <w:sz w:val="28"/>
          <w:szCs w:val="28"/>
        </w:rPr>
        <w:t>• ознакомление родителей с действующими антидопинговыми правилами;</w:t>
      </w:r>
    </w:p>
    <w:p w14:paraId="656F580B" w14:textId="186920BD" w:rsidR="007B2262" w:rsidRPr="0053497D" w:rsidRDefault="007B2262" w:rsidP="00F820A6">
      <w:pPr>
        <w:ind w:right="-1" w:firstLine="709"/>
        <w:jc w:val="both"/>
        <w:rPr>
          <w:sz w:val="28"/>
          <w:szCs w:val="28"/>
        </w:rPr>
      </w:pPr>
      <w:r w:rsidRPr="0053497D">
        <w:rPr>
          <w:sz w:val="28"/>
          <w:szCs w:val="28"/>
        </w:rPr>
        <w:t xml:space="preserve">• формирование у родителей необходимых навыков для общения с </w:t>
      </w:r>
      <w:r w:rsidR="00065701" w:rsidRPr="0053497D">
        <w:rPr>
          <w:sz w:val="28"/>
          <w:szCs w:val="28"/>
          <w:lang w:eastAsia="ru-RU"/>
        </w:rPr>
        <w:t>обучающимся</w:t>
      </w:r>
      <w:r w:rsidRPr="0053497D">
        <w:rPr>
          <w:sz w:val="28"/>
          <w:szCs w:val="28"/>
        </w:rPr>
        <w:t xml:space="preserve"> в «группе риска»;</w:t>
      </w:r>
    </w:p>
    <w:p w14:paraId="7B917895" w14:textId="77777777" w:rsidR="007B2262" w:rsidRPr="0053497D" w:rsidRDefault="007B2262" w:rsidP="00F820A6">
      <w:pPr>
        <w:ind w:right="-1" w:firstLine="709"/>
        <w:jc w:val="both"/>
        <w:rPr>
          <w:sz w:val="28"/>
          <w:szCs w:val="28"/>
        </w:rPr>
      </w:pPr>
      <w:r w:rsidRPr="0053497D">
        <w:rPr>
          <w:sz w:val="28"/>
          <w:szCs w:val="28"/>
        </w:rPr>
        <w:t>• формирование у родителей необходимых навыков для соблюдения принципов антидопинговой безопасности.</w:t>
      </w:r>
    </w:p>
    <w:p w14:paraId="16CBDD20" w14:textId="77777777" w:rsidR="007B2262" w:rsidRPr="0053497D" w:rsidRDefault="007B2262" w:rsidP="00F820A6">
      <w:pPr>
        <w:ind w:right="-1" w:firstLine="709"/>
        <w:jc w:val="both"/>
        <w:rPr>
          <w:sz w:val="28"/>
          <w:szCs w:val="28"/>
          <w:u w:val="single"/>
        </w:rPr>
      </w:pPr>
      <w:r w:rsidRPr="0053497D">
        <w:rPr>
          <w:sz w:val="28"/>
          <w:szCs w:val="28"/>
          <w:u w:val="single"/>
        </w:rPr>
        <w:t>План презентации/доклада:</w:t>
      </w:r>
    </w:p>
    <w:p w14:paraId="25EEC4CE" w14:textId="77777777" w:rsidR="007B2262" w:rsidRPr="0053497D" w:rsidRDefault="007B2262" w:rsidP="00F820A6">
      <w:pPr>
        <w:ind w:right="-1" w:firstLine="709"/>
        <w:jc w:val="both"/>
        <w:rPr>
          <w:sz w:val="28"/>
          <w:szCs w:val="28"/>
        </w:rPr>
      </w:pPr>
      <w:r w:rsidRPr="0053497D">
        <w:rPr>
          <w:sz w:val="28"/>
          <w:szCs w:val="28"/>
        </w:rPr>
        <w:t>• определение допинга согласно Всемирному антидопинговому кодексу;</w:t>
      </w:r>
    </w:p>
    <w:p w14:paraId="5400E4CE" w14:textId="77777777" w:rsidR="007B2262" w:rsidRPr="0053497D" w:rsidRDefault="007B2262" w:rsidP="00F820A6">
      <w:pPr>
        <w:ind w:right="-1" w:firstLine="709"/>
        <w:jc w:val="both"/>
        <w:rPr>
          <w:sz w:val="28"/>
          <w:szCs w:val="28"/>
        </w:rPr>
      </w:pPr>
      <w:r w:rsidRPr="0053497D">
        <w:rPr>
          <w:sz w:val="28"/>
          <w:szCs w:val="28"/>
        </w:rPr>
        <w:t>• виды нарушений антидопинговых правил;</w:t>
      </w:r>
    </w:p>
    <w:p w14:paraId="4156A819" w14:textId="77777777" w:rsidR="007B2262" w:rsidRPr="0053497D" w:rsidRDefault="007B2262" w:rsidP="00F820A6">
      <w:pPr>
        <w:ind w:right="-1" w:firstLine="709"/>
        <w:jc w:val="both"/>
        <w:rPr>
          <w:sz w:val="28"/>
          <w:szCs w:val="28"/>
        </w:rPr>
      </w:pPr>
      <w:r w:rsidRPr="0053497D">
        <w:rPr>
          <w:sz w:val="28"/>
          <w:szCs w:val="28"/>
        </w:rPr>
        <w:t>• роль влияния среды на формирование антидопинговой культуры спортсмена;</w:t>
      </w:r>
    </w:p>
    <w:p w14:paraId="347BAB30" w14:textId="77777777" w:rsidR="007B2262" w:rsidRPr="0053497D" w:rsidRDefault="007B2262" w:rsidP="00F820A6">
      <w:pPr>
        <w:ind w:right="-1" w:firstLine="709"/>
        <w:jc w:val="both"/>
        <w:rPr>
          <w:sz w:val="28"/>
          <w:szCs w:val="28"/>
        </w:rPr>
      </w:pPr>
      <w:r w:rsidRPr="0053497D">
        <w:rPr>
          <w:sz w:val="28"/>
          <w:szCs w:val="28"/>
        </w:rPr>
        <w:t>• роль родителей в системе профилактики употребления допинга;</w:t>
      </w:r>
    </w:p>
    <w:p w14:paraId="07631DB1" w14:textId="77777777" w:rsidR="007B2262" w:rsidRPr="0053497D" w:rsidRDefault="007B2262" w:rsidP="00F820A6">
      <w:pPr>
        <w:ind w:right="-1" w:firstLine="709"/>
        <w:jc w:val="both"/>
        <w:rPr>
          <w:sz w:val="28"/>
          <w:szCs w:val="28"/>
        </w:rPr>
      </w:pPr>
      <w:r w:rsidRPr="0053497D">
        <w:rPr>
          <w:sz w:val="28"/>
          <w:szCs w:val="28"/>
        </w:rPr>
        <w:t>• группы риска;</w:t>
      </w:r>
    </w:p>
    <w:p w14:paraId="0076CD32" w14:textId="77777777" w:rsidR="007B2262" w:rsidRPr="0053497D" w:rsidRDefault="007B2262" w:rsidP="00F820A6">
      <w:pPr>
        <w:ind w:right="-1" w:firstLine="709"/>
        <w:jc w:val="both"/>
        <w:rPr>
          <w:sz w:val="28"/>
          <w:szCs w:val="28"/>
        </w:rPr>
      </w:pPr>
      <w:r w:rsidRPr="0053497D">
        <w:rPr>
          <w:sz w:val="28"/>
          <w:szCs w:val="28"/>
        </w:rPr>
        <w:t>• проблема допинга вне профессионального спорта;</w:t>
      </w:r>
    </w:p>
    <w:p w14:paraId="68AAABFD" w14:textId="77777777" w:rsidR="007B2262" w:rsidRPr="0053497D" w:rsidRDefault="007B2262" w:rsidP="00F820A6">
      <w:pPr>
        <w:ind w:right="-1" w:firstLine="709"/>
        <w:jc w:val="both"/>
        <w:rPr>
          <w:sz w:val="28"/>
          <w:szCs w:val="28"/>
        </w:rPr>
      </w:pPr>
      <w:r w:rsidRPr="0053497D">
        <w:rPr>
          <w:sz w:val="28"/>
          <w:szCs w:val="28"/>
        </w:rPr>
        <w:t>• знакомство с онлайн-курсом rusada.triagonal.net;</w:t>
      </w:r>
    </w:p>
    <w:p w14:paraId="7694E4EC" w14:textId="77777777" w:rsidR="007B2262" w:rsidRPr="0053497D" w:rsidRDefault="007B2262" w:rsidP="00F820A6">
      <w:pPr>
        <w:ind w:right="-1" w:firstLine="709"/>
        <w:jc w:val="both"/>
        <w:rPr>
          <w:sz w:val="28"/>
          <w:szCs w:val="28"/>
        </w:rPr>
      </w:pPr>
      <w:r w:rsidRPr="0053497D">
        <w:rPr>
          <w:sz w:val="28"/>
          <w:szCs w:val="28"/>
        </w:rPr>
        <w:t>• сервисы по проверке лекарственных препаратов на наличие в составе запрещенных субстанций;</w:t>
      </w:r>
    </w:p>
    <w:p w14:paraId="491F1923" w14:textId="77777777" w:rsidR="007B2262" w:rsidRPr="0053497D" w:rsidRDefault="007B2262" w:rsidP="00F820A6">
      <w:pPr>
        <w:ind w:right="-1" w:firstLine="709"/>
        <w:jc w:val="both"/>
        <w:rPr>
          <w:sz w:val="28"/>
          <w:szCs w:val="28"/>
        </w:rPr>
      </w:pPr>
      <w:r w:rsidRPr="0053497D">
        <w:rPr>
          <w:sz w:val="28"/>
          <w:szCs w:val="28"/>
        </w:rPr>
        <w:t>• последствия допинга;</w:t>
      </w:r>
    </w:p>
    <w:p w14:paraId="491420AA" w14:textId="77777777" w:rsidR="007B2262" w:rsidRPr="0053497D" w:rsidRDefault="007B2262" w:rsidP="00F820A6">
      <w:pPr>
        <w:ind w:right="-1" w:firstLine="709"/>
        <w:jc w:val="both"/>
        <w:rPr>
          <w:sz w:val="28"/>
          <w:szCs w:val="28"/>
        </w:rPr>
      </w:pPr>
      <w:r w:rsidRPr="0053497D">
        <w:rPr>
          <w:sz w:val="28"/>
          <w:szCs w:val="28"/>
        </w:rPr>
        <w:t xml:space="preserve">• деятельность Российского антидопингового агентства «РУСАДА». </w:t>
      </w:r>
      <w:r w:rsidRPr="0053497D">
        <w:rPr>
          <w:b/>
          <w:sz w:val="28"/>
          <w:szCs w:val="28"/>
        </w:rPr>
        <w:t>Рекомендованные источники:</w:t>
      </w:r>
    </w:p>
    <w:p w14:paraId="24360881" w14:textId="77777777" w:rsidR="007B2262" w:rsidRPr="0053497D" w:rsidRDefault="007B2262" w:rsidP="00F820A6">
      <w:pPr>
        <w:ind w:right="-1" w:firstLine="709"/>
        <w:jc w:val="both"/>
        <w:rPr>
          <w:sz w:val="28"/>
          <w:szCs w:val="28"/>
        </w:rPr>
      </w:pPr>
      <w:r w:rsidRPr="0053497D">
        <w:rPr>
          <w:sz w:val="28"/>
          <w:szCs w:val="28"/>
        </w:rPr>
        <w:t>Всемирный антидопинговый кодекс (ред. 1 января 2021 года)</w:t>
      </w:r>
    </w:p>
    <w:p w14:paraId="47F1022C" w14:textId="77777777" w:rsidR="007B2262" w:rsidRPr="0053497D" w:rsidRDefault="007B2262" w:rsidP="00F820A6">
      <w:pPr>
        <w:ind w:right="-1" w:firstLine="709"/>
        <w:jc w:val="both"/>
        <w:rPr>
          <w:sz w:val="28"/>
          <w:szCs w:val="28"/>
        </w:rPr>
      </w:pPr>
      <w:r w:rsidRPr="0053497D">
        <w:rPr>
          <w:sz w:val="28"/>
          <w:szCs w:val="28"/>
        </w:rPr>
        <w:t>Обзор основных изменений во Всемирном антидопинговом кодексе 2023 г. Запрещенный список (актуальная версия).</w:t>
      </w:r>
    </w:p>
    <w:p w14:paraId="03ED2C80" w14:textId="77777777" w:rsidR="007B2262" w:rsidRPr="0053497D" w:rsidRDefault="007B2262" w:rsidP="00F820A6">
      <w:pPr>
        <w:ind w:right="-1" w:firstLine="709"/>
        <w:jc w:val="both"/>
        <w:rPr>
          <w:sz w:val="28"/>
          <w:szCs w:val="28"/>
        </w:rPr>
      </w:pPr>
      <w:r w:rsidRPr="0053497D">
        <w:rPr>
          <w:sz w:val="28"/>
          <w:szCs w:val="28"/>
        </w:rPr>
        <w:t>Общероссийские антидопинговые правила (утв. Министерством спорта РФ 24 июня 2021 г.)</w:t>
      </w:r>
    </w:p>
    <w:p w14:paraId="3CD0EE29" w14:textId="77777777" w:rsidR="007B2262" w:rsidRPr="0053497D" w:rsidRDefault="007B2262" w:rsidP="00F820A6">
      <w:pPr>
        <w:pStyle w:val="a7"/>
        <w:ind w:left="4820"/>
        <w:jc w:val="right"/>
        <w:rPr>
          <w:bCs/>
          <w:sz w:val="24"/>
          <w:szCs w:val="24"/>
        </w:rPr>
      </w:pPr>
    </w:p>
    <w:p w14:paraId="364D758F" w14:textId="77777777" w:rsidR="007B2262" w:rsidRPr="0053497D" w:rsidRDefault="007B2262" w:rsidP="00F820A6">
      <w:pPr>
        <w:pStyle w:val="a7"/>
        <w:ind w:left="4820"/>
        <w:jc w:val="right"/>
        <w:rPr>
          <w:bCs/>
          <w:sz w:val="24"/>
          <w:szCs w:val="24"/>
        </w:rPr>
      </w:pPr>
    </w:p>
    <w:p w14:paraId="54A3C08C" w14:textId="77777777" w:rsidR="007B2262" w:rsidRPr="0053497D" w:rsidRDefault="007B2262" w:rsidP="00F820A6">
      <w:pPr>
        <w:pStyle w:val="a7"/>
        <w:ind w:left="4820"/>
        <w:jc w:val="right"/>
        <w:rPr>
          <w:bCs/>
          <w:sz w:val="24"/>
          <w:szCs w:val="24"/>
        </w:rPr>
      </w:pPr>
    </w:p>
    <w:p w14:paraId="291E8D48" w14:textId="77777777" w:rsidR="007B2262" w:rsidRPr="0053497D" w:rsidRDefault="007B2262" w:rsidP="00F820A6">
      <w:pPr>
        <w:pStyle w:val="a7"/>
        <w:ind w:left="4820"/>
        <w:jc w:val="right"/>
        <w:rPr>
          <w:bCs/>
          <w:sz w:val="24"/>
          <w:szCs w:val="24"/>
        </w:rPr>
      </w:pPr>
    </w:p>
    <w:p w14:paraId="141ED581" w14:textId="77777777" w:rsidR="007B2262" w:rsidRPr="0053497D" w:rsidRDefault="007B2262" w:rsidP="00F820A6">
      <w:pPr>
        <w:pStyle w:val="a7"/>
        <w:ind w:left="4820"/>
        <w:jc w:val="right"/>
        <w:rPr>
          <w:bCs/>
          <w:sz w:val="24"/>
          <w:szCs w:val="24"/>
        </w:rPr>
      </w:pPr>
    </w:p>
    <w:p w14:paraId="7DF1813D" w14:textId="77777777" w:rsidR="007B2262" w:rsidRPr="0053497D" w:rsidRDefault="007B2262" w:rsidP="00F820A6">
      <w:pPr>
        <w:pStyle w:val="a7"/>
        <w:ind w:left="4820"/>
        <w:jc w:val="right"/>
        <w:rPr>
          <w:bCs/>
          <w:sz w:val="24"/>
          <w:szCs w:val="24"/>
        </w:rPr>
      </w:pPr>
    </w:p>
    <w:p w14:paraId="34F7F706" w14:textId="77777777" w:rsidR="00EC677C" w:rsidRPr="0053497D" w:rsidRDefault="00EC677C" w:rsidP="00F820A6">
      <w:pPr>
        <w:pStyle w:val="a7"/>
        <w:ind w:left="4820"/>
        <w:jc w:val="right"/>
        <w:rPr>
          <w:bCs/>
          <w:sz w:val="24"/>
          <w:szCs w:val="24"/>
        </w:rPr>
      </w:pPr>
    </w:p>
    <w:p w14:paraId="5C2F3FD8" w14:textId="77777777" w:rsidR="009F7BD5" w:rsidRPr="0053497D" w:rsidRDefault="009F7BD5" w:rsidP="00F820A6">
      <w:pPr>
        <w:pStyle w:val="a7"/>
        <w:ind w:left="4820"/>
        <w:jc w:val="right"/>
        <w:rPr>
          <w:bCs/>
          <w:sz w:val="24"/>
          <w:szCs w:val="24"/>
        </w:rPr>
      </w:pPr>
    </w:p>
    <w:p w14:paraId="78541616" w14:textId="77777777" w:rsidR="009F7BD5" w:rsidRPr="0053497D" w:rsidRDefault="009F7BD5" w:rsidP="00F820A6">
      <w:pPr>
        <w:pStyle w:val="a7"/>
        <w:ind w:left="4820"/>
        <w:jc w:val="right"/>
        <w:rPr>
          <w:bCs/>
          <w:sz w:val="24"/>
          <w:szCs w:val="24"/>
        </w:rPr>
      </w:pPr>
    </w:p>
    <w:p w14:paraId="514F2B92" w14:textId="77777777" w:rsidR="009F7BD5" w:rsidRPr="0053497D" w:rsidRDefault="009F7BD5" w:rsidP="00F820A6">
      <w:pPr>
        <w:pStyle w:val="a7"/>
        <w:ind w:left="4820"/>
        <w:jc w:val="right"/>
        <w:rPr>
          <w:bCs/>
          <w:sz w:val="24"/>
          <w:szCs w:val="24"/>
        </w:rPr>
      </w:pPr>
    </w:p>
    <w:p w14:paraId="27CC7061" w14:textId="4CE03B49" w:rsidR="007B2262" w:rsidRPr="0053497D" w:rsidRDefault="007B2262" w:rsidP="00F820A6">
      <w:pPr>
        <w:pStyle w:val="a7"/>
        <w:ind w:left="4820"/>
        <w:jc w:val="right"/>
        <w:rPr>
          <w:bCs/>
          <w:sz w:val="24"/>
          <w:szCs w:val="24"/>
        </w:rPr>
      </w:pPr>
      <w:r w:rsidRPr="0053497D">
        <w:rPr>
          <w:bCs/>
          <w:sz w:val="24"/>
          <w:szCs w:val="24"/>
        </w:rPr>
        <w:t xml:space="preserve">Приложение </w:t>
      </w:r>
      <w:r w:rsidR="00097964" w:rsidRPr="0053497D">
        <w:rPr>
          <w:bCs/>
          <w:sz w:val="24"/>
          <w:szCs w:val="24"/>
        </w:rPr>
        <w:t>5</w:t>
      </w:r>
    </w:p>
    <w:p w14:paraId="690012DA" w14:textId="77777777" w:rsidR="007B2262" w:rsidRPr="0053497D" w:rsidRDefault="007B2262" w:rsidP="00F820A6">
      <w:pPr>
        <w:ind w:left="4820"/>
        <w:jc w:val="right"/>
        <w:rPr>
          <w:sz w:val="24"/>
          <w:szCs w:val="24"/>
        </w:rPr>
      </w:pPr>
      <w:r w:rsidRPr="0053497D">
        <w:rPr>
          <w:sz w:val="24"/>
          <w:szCs w:val="24"/>
        </w:rPr>
        <w:t xml:space="preserve">к дополнительной образовательной программе </w:t>
      </w:r>
    </w:p>
    <w:p w14:paraId="42E01853" w14:textId="77777777" w:rsidR="007B2262" w:rsidRPr="0053497D" w:rsidRDefault="007B2262" w:rsidP="00F820A6">
      <w:pPr>
        <w:ind w:left="4820"/>
        <w:jc w:val="right"/>
        <w:rPr>
          <w:sz w:val="24"/>
          <w:szCs w:val="24"/>
        </w:rPr>
      </w:pPr>
      <w:r w:rsidRPr="0053497D">
        <w:rPr>
          <w:sz w:val="24"/>
          <w:szCs w:val="24"/>
        </w:rPr>
        <w:t>спортивной подготовки по пауэрлифтингу</w:t>
      </w:r>
    </w:p>
    <w:p w14:paraId="2A120DE8" w14:textId="7F696639" w:rsidR="007B2262" w:rsidRPr="0053497D" w:rsidRDefault="007B2262" w:rsidP="00F820A6">
      <w:pPr>
        <w:ind w:left="4820"/>
        <w:jc w:val="right"/>
        <w:rPr>
          <w:sz w:val="24"/>
          <w:szCs w:val="24"/>
        </w:rPr>
      </w:pPr>
      <w:r w:rsidRPr="0053497D">
        <w:rPr>
          <w:sz w:val="24"/>
          <w:szCs w:val="24"/>
        </w:rPr>
        <w:t>по виду спорта «спорт с поражением ОДА»</w:t>
      </w:r>
    </w:p>
    <w:p w14:paraId="4C0CF29C" w14:textId="77777777" w:rsidR="007B2262" w:rsidRPr="0053497D" w:rsidRDefault="007B2262" w:rsidP="00F820A6">
      <w:pPr>
        <w:jc w:val="both"/>
        <w:rPr>
          <w:b/>
          <w:sz w:val="28"/>
          <w:szCs w:val="28"/>
        </w:rPr>
      </w:pPr>
    </w:p>
    <w:p w14:paraId="27C42004" w14:textId="77777777" w:rsidR="007B2262" w:rsidRPr="0053497D" w:rsidRDefault="007B2262" w:rsidP="00F820A6">
      <w:pPr>
        <w:ind w:right="565" w:firstLine="567"/>
        <w:jc w:val="center"/>
        <w:rPr>
          <w:b/>
          <w:bCs/>
          <w:sz w:val="28"/>
          <w:szCs w:val="28"/>
        </w:rPr>
      </w:pPr>
      <w:r w:rsidRPr="0053497D">
        <w:rPr>
          <w:b/>
          <w:bCs/>
          <w:sz w:val="28"/>
          <w:szCs w:val="28"/>
        </w:rPr>
        <w:t>Программа для родителей (2 уровень)</w:t>
      </w:r>
    </w:p>
    <w:p w14:paraId="2A0D0F06" w14:textId="77777777" w:rsidR="007B2262" w:rsidRPr="0053497D" w:rsidRDefault="007B2262" w:rsidP="00F820A6">
      <w:pPr>
        <w:ind w:right="-1" w:firstLine="709"/>
        <w:jc w:val="both"/>
        <w:rPr>
          <w:sz w:val="28"/>
          <w:szCs w:val="28"/>
          <w:u w:val="single"/>
        </w:rPr>
      </w:pPr>
      <w:r w:rsidRPr="0053497D">
        <w:rPr>
          <w:sz w:val="28"/>
          <w:szCs w:val="28"/>
          <w:u w:val="single"/>
        </w:rPr>
        <w:t>Целевая аудитория:</w:t>
      </w:r>
    </w:p>
    <w:p w14:paraId="52061D4A" w14:textId="399F6083" w:rsidR="007B2262" w:rsidRPr="0053497D" w:rsidRDefault="007B2262" w:rsidP="00F820A6">
      <w:pPr>
        <w:ind w:right="-1" w:firstLine="709"/>
        <w:jc w:val="both"/>
        <w:rPr>
          <w:sz w:val="28"/>
          <w:szCs w:val="28"/>
        </w:rPr>
      </w:pPr>
      <w:r w:rsidRPr="0053497D">
        <w:rPr>
          <w:sz w:val="28"/>
          <w:szCs w:val="28"/>
        </w:rPr>
        <w:t xml:space="preserve">• родители </w:t>
      </w:r>
      <w:r w:rsidR="00065701" w:rsidRPr="0053497D">
        <w:rPr>
          <w:sz w:val="28"/>
          <w:szCs w:val="28"/>
          <w:lang w:eastAsia="ru-RU"/>
        </w:rPr>
        <w:t>обучающихся</w:t>
      </w:r>
      <w:r w:rsidRPr="0053497D">
        <w:rPr>
          <w:sz w:val="28"/>
          <w:szCs w:val="28"/>
        </w:rPr>
        <w:t>, принимающих участие в мероприятиях, входящих в Единый Календарный План.</w:t>
      </w:r>
    </w:p>
    <w:p w14:paraId="4F9E7DFE" w14:textId="77777777" w:rsidR="007B2262" w:rsidRPr="0053497D" w:rsidRDefault="007B2262" w:rsidP="00F820A6">
      <w:pPr>
        <w:ind w:right="-1" w:firstLine="709"/>
        <w:jc w:val="both"/>
        <w:rPr>
          <w:sz w:val="28"/>
          <w:szCs w:val="28"/>
          <w:u w:val="single"/>
        </w:rPr>
      </w:pPr>
      <w:r w:rsidRPr="0053497D">
        <w:rPr>
          <w:sz w:val="28"/>
          <w:szCs w:val="28"/>
          <w:u w:val="single"/>
        </w:rPr>
        <w:t>Направлена на:</w:t>
      </w:r>
    </w:p>
    <w:p w14:paraId="0E545883" w14:textId="512E311F" w:rsidR="007B2262" w:rsidRPr="0053497D" w:rsidRDefault="007B2262" w:rsidP="00F820A6">
      <w:pPr>
        <w:ind w:right="-1" w:firstLine="709"/>
        <w:jc w:val="both"/>
        <w:rPr>
          <w:sz w:val="28"/>
          <w:szCs w:val="28"/>
        </w:rPr>
      </w:pPr>
      <w:r w:rsidRPr="0053497D">
        <w:rPr>
          <w:sz w:val="28"/>
          <w:szCs w:val="28"/>
        </w:rPr>
        <w:t xml:space="preserve">• определение важности влияния среды на формирование антидопинговой культуры </w:t>
      </w:r>
      <w:r w:rsidR="00065701" w:rsidRPr="0053497D">
        <w:rPr>
          <w:sz w:val="28"/>
          <w:szCs w:val="28"/>
          <w:lang w:eastAsia="ru-RU"/>
        </w:rPr>
        <w:t>обучающихся</w:t>
      </w:r>
      <w:r w:rsidRPr="0053497D">
        <w:rPr>
          <w:sz w:val="28"/>
          <w:szCs w:val="28"/>
        </w:rPr>
        <w:t>;</w:t>
      </w:r>
    </w:p>
    <w:p w14:paraId="54D447E5" w14:textId="77777777" w:rsidR="007B2262" w:rsidRPr="0053497D" w:rsidRDefault="007B2262" w:rsidP="00F820A6">
      <w:pPr>
        <w:ind w:right="-1" w:firstLine="709"/>
        <w:jc w:val="both"/>
        <w:rPr>
          <w:sz w:val="28"/>
          <w:szCs w:val="28"/>
        </w:rPr>
      </w:pPr>
      <w:r w:rsidRPr="0053497D">
        <w:rPr>
          <w:sz w:val="28"/>
          <w:szCs w:val="28"/>
        </w:rPr>
        <w:t>• ознакомление родителей с действующими антидопинговыми правилами;</w:t>
      </w:r>
    </w:p>
    <w:p w14:paraId="6ED6FFC5" w14:textId="77777777" w:rsidR="007B2262" w:rsidRPr="0053497D" w:rsidRDefault="007B2262" w:rsidP="00F820A6">
      <w:pPr>
        <w:ind w:right="-1" w:firstLine="709"/>
        <w:jc w:val="both"/>
        <w:rPr>
          <w:sz w:val="28"/>
          <w:szCs w:val="28"/>
        </w:rPr>
      </w:pPr>
      <w:r w:rsidRPr="0053497D">
        <w:rPr>
          <w:sz w:val="28"/>
          <w:szCs w:val="28"/>
        </w:rPr>
        <w:t>• ознакомление с видами ответственности персонала за нарушение антидопинговых правил;</w:t>
      </w:r>
    </w:p>
    <w:p w14:paraId="491F11C4" w14:textId="77777777" w:rsidR="007B2262" w:rsidRPr="0053497D" w:rsidRDefault="007B2262" w:rsidP="00F820A6">
      <w:pPr>
        <w:ind w:right="-1" w:firstLine="709"/>
        <w:jc w:val="both"/>
        <w:rPr>
          <w:sz w:val="28"/>
          <w:szCs w:val="28"/>
        </w:rPr>
      </w:pPr>
      <w:r w:rsidRPr="0053497D">
        <w:rPr>
          <w:sz w:val="28"/>
          <w:szCs w:val="28"/>
        </w:rPr>
        <w:t>• ознакомление родителей с информацией о пулах тестирования и системе ADAMS;</w:t>
      </w:r>
    </w:p>
    <w:p w14:paraId="47F966F1" w14:textId="77777777" w:rsidR="007B2262" w:rsidRPr="0053497D" w:rsidRDefault="007B2262" w:rsidP="00F820A6">
      <w:pPr>
        <w:ind w:right="-1" w:firstLine="709"/>
        <w:jc w:val="both"/>
        <w:rPr>
          <w:sz w:val="28"/>
          <w:szCs w:val="28"/>
        </w:rPr>
      </w:pPr>
      <w:r w:rsidRPr="0053497D">
        <w:rPr>
          <w:sz w:val="28"/>
          <w:szCs w:val="28"/>
        </w:rPr>
        <w:t>• раскрытие этапов процедуры допинг-контроля;</w:t>
      </w:r>
    </w:p>
    <w:p w14:paraId="45EF041E" w14:textId="77777777" w:rsidR="007B2262" w:rsidRPr="0053497D" w:rsidRDefault="007B2262" w:rsidP="00F820A6">
      <w:pPr>
        <w:ind w:right="-1" w:firstLine="709"/>
        <w:jc w:val="both"/>
        <w:rPr>
          <w:sz w:val="28"/>
          <w:szCs w:val="28"/>
        </w:rPr>
      </w:pPr>
      <w:r w:rsidRPr="0053497D">
        <w:rPr>
          <w:sz w:val="28"/>
          <w:szCs w:val="28"/>
        </w:rPr>
        <w:t>• ознакомление с актуальной версией Запрещенного списка и сервисом по проверке лекарственных препаратов;</w:t>
      </w:r>
    </w:p>
    <w:p w14:paraId="7D7DC132" w14:textId="77777777" w:rsidR="007B2262" w:rsidRPr="0053497D" w:rsidRDefault="00517839" w:rsidP="00F820A6">
      <w:pPr>
        <w:ind w:right="-1" w:firstLine="709"/>
        <w:jc w:val="both"/>
        <w:rPr>
          <w:sz w:val="28"/>
          <w:szCs w:val="28"/>
        </w:rPr>
      </w:pPr>
      <w:r w:rsidRPr="0053497D">
        <w:rPr>
          <w:sz w:val="28"/>
          <w:szCs w:val="28"/>
        </w:rPr>
        <w:t>• ознакомление с порядком</w:t>
      </w:r>
      <w:r w:rsidR="007B2262" w:rsidRPr="0053497D">
        <w:rPr>
          <w:sz w:val="28"/>
          <w:szCs w:val="28"/>
        </w:rPr>
        <w:t xml:space="preserve"> получения разрешения на ТИ;</w:t>
      </w:r>
    </w:p>
    <w:p w14:paraId="5C69943F" w14:textId="13ED2990" w:rsidR="007B2262" w:rsidRPr="0053497D" w:rsidRDefault="007B2262" w:rsidP="00F820A6">
      <w:pPr>
        <w:ind w:right="-1" w:firstLine="709"/>
        <w:jc w:val="both"/>
        <w:rPr>
          <w:sz w:val="28"/>
          <w:szCs w:val="28"/>
        </w:rPr>
      </w:pPr>
      <w:r w:rsidRPr="0053497D">
        <w:rPr>
          <w:sz w:val="28"/>
          <w:szCs w:val="28"/>
        </w:rPr>
        <w:t xml:space="preserve">• формирование у родителей необходимых навыков для общения со </w:t>
      </w:r>
      <w:r w:rsidR="00065701" w:rsidRPr="0053497D">
        <w:rPr>
          <w:sz w:val="28"/>
          <w:szCs w:val="28"/>
          <w:lang w:eastAsia="ru-RU"/>
        </w:rPr>
        <w:t>обучающимися</w:t>
      </w:r>
      <w:r w:rsidRPr="0053497D">
        <w:rPr>
          <w:sz w:val="28"/>
          <w:szCs w:val="28"/>
        </w:rPr>
        <w:t xml:space="preserve"> в «группе риска»;</w:t>
      </w:r>
    </w:p>
    <w:p w14:paraId="5969231B" w14:textId="77777777" w:rsidR="007B2262" w:rsidRPr="0053497D" w:rsidRDefault="007B2262" w:rsidP="00F820A6">
      <w:pPr>
        <w:ind w:right="-1" w:firstLine="709"/>
        <w:jc w:val="both"/>
        <w:rPr>
          <w:sz w:val="28"/>
          <w:szCs w:val="28"/>
        </w:rPr>
      </w:pPr>
      <w:r w:rsidRPr="0053497D">
        <w:rPr>
          <w:sz w:val="28"/>
          <w:szCs w:val="28"/>
        </w:rPr>
        <w:t>• формирование у родителей необходимых навыков для соблюдения принципов антидопинговой безопасности.</w:t>
      </w:r>
    </w:p>
    <w:p w14:paraId="3174A411" w14:textId="77777777" w:rsidR="007B2262" w:rsidRPr="0053497D" w:rsidRDefault="007B2262" w:rsidP="00F820A6">
      <w:pPr>
        <w:ind w:right="-1" w:firstLine="709"/>
        <w:jc w:val="both"/>
        <w:rPr>
          <w:sz w:val="28"/>
          <w:szCs w:val="28"/>
          <w:u w:val="single"/>
        </w:rPr>
      </w:pPr>
      <w:r w:rsidRPr="0053497D">
        <w:rPr>
          <w:sz w:val="28"/>
          <w:szCs w:val="28"/>
          <w:u w:val="single"/>
        </w:rPr>
        <w:t>План презентации/доклада:</w:t>
      </w:r>
    </w:p>
    <w:p w14:paraId="62C6F12C" w14:textId="77777777" w:rsidR="007B2262" w:rsidRPr="0053497D" w:rsidRDefault="007B2262" w:rsidP="00F820A6">
      <w:pPr>
        <w:ind w:right="-1" w:firstLine="709"/>
        <w:jc w:val="both"/>
        <w:rPr>
          <w:sz w:val="28"/>
          <w:szCs w:val="28"/>
        </w:rPr>
      </w:pPr>
      <w:r w:rsidRPr="0053497D">
        <w:rPr>
          <w:sz w:val="28"/>
          <w:szCs w:val="28"/>
        </w:rPr>
        <w:t>• актуальные документы в сфере антидопингового законодательства;</w:t>
      </w:r>
    </w:p>
    <w:p w14:paraId="051F0C64" w14:textId="77777777" w:rsidR="007B2262" w:rsidRPr="0053497D" w:rsidRDefault="007B2262" w:rsidP="00F820A6">
      <w:pPr>
        <w:ind w:right="-1" w:firstLine="709"/>
        <w:jc w:val="both"/>
        <w:rPr>
          <w:sz w:val="28"/>
          <w:szCs w:val="28"/>
        </w:rPr>
      </w:pPr>
      <w:r w:rsidRPr="0053497D">
        <w:rPr>
          <w:sz w:val="28"/>
          <w:szCs w:val="28"/>
        </w:rPr>
        <w:t>• определение допинга согласно Всемирному антидопинговому кодексу;</w:t>
      </w:r>
    </w:p>
    <w:p w14:paraId="132AFEEB" w14:textId="77777777" w:rsidR="007B2262" w:rsidRPr="0053497D" w:rsidRDefault="007B2262" w:rsidP="00F820A6">
      <w:pPr>
        <w:ind w:right="-1" w:firstLine="709"/>
        <w:jc w:val="both"/>
        <w:rPr>
          <w:sz w:val="28"/>
          <w:szCs w:val="28"/>
        </w:rPr>
      </w:pPr>
      <w:r w:rsidRPr="0053497D">
        <w:rPr>
          <w:sz w:val="28"/>
          <w:szCs w:val="28"/>
        </w:rPr>
        <w:t>• виды нарушений антидопинговых правил;</w:t>
      </w:r>
    </w:p>
    <w:p w14:paraId="738245C0" w14:textId="77777777" w:rsidR="007B2262" w:rsidRPr="0053497D" w:rsidRDefault="007B2262" w:rsidP="00F820A6">
      <w:pPr>
        <w:ind w:right="-1" w:firstLine="709"/>
        <w:jc w:val="both"/>
        <w:rPr>
          <w:sz w:val="28"/>
          <w:szCs w:val="28"/>
        </w:rPr>
      </w:pPr>
      <w:r w:rsidRPr="0053497D">
        <w:rPr>
          <w:sz w:val="28"/>
          <w:szCs w:val="28"/>
        </w:rPr>
        <w:t>• профессиональное сотрудничество с персоналом спортсмена, отбывающим дисквалификацию за нарушение антидопинговых правил.</w:t>
      </w:r>
    </w:p>
    <w:p w14:paraId="67BAC26B" w14:textId="77777777" w:rsidR="007B2262" w:rsidRPr="0053497D" w:rsidRDefault="007B2262" w:rsidP="00F820A6">
      <w:pPr>
        <w:ind w:right="-1" w:firstLine="709"/>
        <w:jc w:val="both"/>
        <w:rPr>
          <w:sz w:val="28"/>
          <w:szCs w:val="28"/>
        </w:rPr>
      </w:pPr>
      <w:r w:rsidRPr="0053497D">
        <w:rPr>
          <w:sz w:val="28"/>
          <w:szCs w:val="28"/>
        </w:rPr>
        <w:t>• ответственность спортсмена и персонала спортсмена за нарушение антидопинговых правил;</w:t>
      </w:r>
    </w:p>
    <w:p w14:paraId="02C183D4" w14:textId="77777777" w:rsidR="007B2262" w:rsidRPr="0053497D" w:rsidRDefault="007B2262" w:rsidP="00F820A6">
      <w:pPr>
        <w:ind w:right="-1" w:firstLine="709"/>
        <w:jc w:val="both"/>
        <w:rPr>
          <w:sz w:val="28"/>
          <w:szCs w:val="28"/>
        </w:rPr>
      </w:pPr>
      <w:r w:rsidRPr="0053497D">
        <w:rPr>
          <w:sz w:val="28"/>
          <w:szCs w:val="28"/>
        </w:rPr>
        <w:t>• сервисы по проверке лекарственных препаратов на наличие в составе запрещенных субстанций;</w:t>
      </w:r>
    </w:p>
    <w:p w14:paraId="54EB0048" w14:textId="77777777" w:rsidR="007B2262" w:rsidRPr="0053497D" w:rsidRDefault="007B2262" w:rsidP="00F820A6">
      <w:pPr>
        <w:ind w:right="-1" w:firstLine="709"/>
        <w:jc w:val="both"/>
        <w:rPr>
          <w:sz w:val="28"/>
          <w:szCs w:val="28"/>
        </w:rPr>
      </w:pPr>
      <w:r w:rsidRPr="0053497D">
        <w:rPr>
          <w:sz w:val="28"/>
          <w:szCs w:val="28"/>
        </w:rPr>
        <w:t>• процедура допинг-контроля;</w:t>
      </w:r>
    </w:p>
    <w:p w14:paraId="5676A0B3" w14:textId="77777777" w:rsidR="007B2262" w:rsidRPr="0053497D" w:rsidRDefault="007B2262" w:rsidP="00F820A6">
      <w:pPr>
        <w:ind w:right="-1" w:firstLine="709"/>
        <w:jc w:val="both"/>
        <w:rPr>
          <w:sz w:val="28"/>
          <w:szCs w:val="28"/>
        </w:rPr>
      </w:pPr>
      <w:r w:rsidRPr="0053497D">
        <w:rPr>
          <w:sz w:val="28"/>
          <w:szCs w:val="28"/>
        </w:rPr>
        <w:t>• пулы тестирования и система ADAMS;</w:t>
      </w:r>
    </w:p>
    <w:p w14:paraId="1FFFDC01" w14:textId="77777777" w:rsidR="007B2262" w:rsidRPr="0053497D" w:rsidRDefault="007B2262" w:rsidP="00F820A6">
      <w:pPr>
        <w:ind w:right="-1" w:firstLine="709"/>
        <w:jc w:val="both"/>
        <w:rPr>
          <w:sz w:val="28"/>
          <w:szCs w:val="28"/>
        </w:rPr>
      </w:pPr>
      <w:r w:rsidRPr="0053497D">
        <w:rPr>
          <w:sz w:val="28"/>
          <w:szCs w:val="28"/>
        </w:rPr>
        <w:t>• правила оформления запросов на терапевтическое использование (ТИ).</w:t>
      </w:r>
    </w:p>
    <w:p w14:paraId="35A7D833" w14:textId="77777777" w:rsidR="007B2262" w:rsidRPr="0053497D" w:rsidRDefault="007B2262" w:rsidP="00F820A6">
      <w:pPr>
        <w:ind w:right="-1" w:firstLine="709"/>
        <w:jc w:val="both"/>
        <w:rPr>
          <w:sz w:val="28"/>
          <w:szCs w:val="28"/>
          <w:u w:val="single"/>
        </w:rPr>
      </w:pPr>
      <w:r w:rsidRPr="0053497D">
        <w:rPr>
          <w:sz w:val="28"/>
          <w:szCs w:val="28"/>
          <w:u w:val="single"/>
        </w:rPr>
        <w:t>Рекомендованные источники:</w:t>
      </w:r>
    </w:p>
    <w:p w14:paraId="031DDB19" w14:textId="77777777" w:rsidR="007B2262" w:rsidRPr="0053497D" w:rsidRDefault="007B2262" w:rsidP="00F820A6">
      <w:pPr>
        <w:ind w:right="-1" w:firstLine="709"/>
        <w:jc w:val="both"/>
        <w:rPr>
          <w:sz w:val="28"/>
          <w:szCs w:val="28"/>
        </w:rPr>
      </w:pPr>
      <w:r w:rsidRPr="0053497D">
        <w:rPr>
          <w:sz w:val="28"/>
          <w:szCs w:val="28"/>
        </w:rPr>
        <w:t>Всемирный антидопинговый кодекс (ред. 1 января 2021 года)</w:t>
      </w:r>
    </w:p>
    <w:p w14:paraId="2B6AF4E5" w14:textId="77777777" w:rsidR="007B2262" w:rsidRPr="0053497D" w:rsidRDefault="007B2262" w:rsidP="00F820A6">
      <w:pPr>
        <w:ind w:right="-1" w:firstLine="709"/>
        <w:jc w:val="both"/>
        <w:rPr>
          <w:sz w:val="28"/>
          <w:szCs w:val="28"/>
        </w:rPr>
      </w:pPr>
      <w:r w:rsidRPr="0053497D">
        <w:rPr>
          <w:sz w:val="28"/>
          <w:szCs w:val="28"/>
        </w:rPr>
        <w:t>Обзор основных изменений во Всемирном антидопинговом кодексе 2023 г. Запрещенный список (актуальная версия).</w:t>
      </w:r>
    </w:p>
    <w:p w14:paraId="4141D27B" w14:textId="77777777" w:rsidR="007B2262" w:rsidRPr="0053497D" w:rsidRDefault="007B2262" w:rsidP="00F820A6">
      <w:pPr>
        <w:ind w:right="-1" w:firstLine="709"/>
        <w:jc w:val="both"/>
        <w:rPr>
          <w:sz w:val="28"/>
          <w:szCs w:val="28"/>
        </w:rPr>
      </w:pPr>
      <w:r w:rsidRPr="0053497D">
        <w:rPr>
          <w:sz w:val="28"/>
          <w:szCs w:val="28"/>
        </w:rPr>
        <w:t>Общероссийские антидопинговые правила (утв. Министерством спорта РФ 24 июня 2021 г.)</w:t>
      </w:r>
    </w:p>
    <w:p w14:paraId="153488A3" w14:textId="77777777" w:rsidR="007B2262" w:rsidRPr="0053497D" w:rsidRDefault="007B2262" w:rsidP="00F820A6">
      <w:pPr>
        <w:pStyle w:val="a7"/>
        <w:ind w:left="4820"/>
        <w:jc w:val="right"/>
        <w:rPr>
          <w:bCs/>
          <w:sz w:val="24"/>
          <w:szCs w:val="24"/>
        </w:rPr>
      </w:pPr>
    </w:p>
    <w:p w14:paraId="1B6A816D" w14:textId="77777777" w:rsidR="007B2262" w:rsidRPr="0053497D" w:rsidRDefault="007B2262" w:rsidP="00F820A6">
      <w:pPr>
        <w:pStyle w:val="a3"/>
        <w:spacing w:before="108"/>
        <w:ind w:left="814" w:right="530"/>
        <w:jc w:val="center"/>
        <w:rPr>
          <w:sz w:val="28"/>
          <w:szCs w:val="28"/>
        </w:rPr>
      </w:pPr>
    </w:p>
    <w:p w14:paraId="5FF3EC84" w14:textId="77777777" w:rsidR="007B2262" w:rsidRPr="0053497D" w:rsidRDefault="007B2262" w:rsidP="00F820A6">
      <w:pPr>
        <w:pStyle w:val="a3"/>
        <w:spacing w:before="108"/>
        <w:ind w:left="814" w:right="530"/>
        <w:jc w:val="center"/>
        <w:rPr>
          <w:sz w:val="28"/>
          <w:szCs w:val="28"/>
        </w:rPr>
      </w:pPr>
    </w:p>
    <w:p w14:paraId="2BC56D74" w14:textId="77777777" w:rsidR="007B2262" w:rsidRPr="0053497D" w:rsidRDefault="007B2262" w:rsidP="00F820A6">
      <w:pPr>
        <w:pStyle w:val="a3"/>
        <w:spacing w:before="108"/>
        <w:ind w:left="814" w:right="530"/>
        <w:jc w:val="center"/>
        <w:rPr>
          <w:sz w:val="28"/>
          <w:szCs w:val="28"/>
        </w:rPr>
      </w:pPr>
    </w:p>
    <w:p w14:paraId="5004CB63" w14:textId="77777777" w:rsidR="007B2262" w:rsidRPr="0053497D" w:rsidRDefault="007B2262" w:rsidP="00F820A6">
      <w:pPr>
        <w:pStyle w:val="a3"/>
        <w:spacing w:before="108"/>
        <w:ind w:left="814" w:right="530"/>
        <w:jc w:val="center"/>
        <w:rPr>
          <w:sz w:val="28"/>
          <w:szCs w:val="28"/>
        </w:rPr>
      </w:pPr>
    </w:p>
    <w:p w14:paraId="62FB8368" w14:textId="77777777" w:rsidR="007B2262" w:rsidRPr="0053497D" w:rsidRDefault="007B2262" w:rsidP="00F820A6">
      <w:pPr>
        <w:pStyle w:val="a3"/>
        <w:spacing w:before="108"/>
        <w:ind w:left="814" w:right="530"/>
        <w:jc w:val="center"/>
        <w:rPr>
          <w:sz w:val="28"/>
          <w:szCs w:val="28"/>
        </w:rPr>
      </w:pPr>
    </w:p>
    <w:p w14:paraId="65ED22F1" w14:textId="77777777" w:rsidR="007B2262" w:rsidRPr="0053497D" w:rsidRDefault="007B2262" w:rsidP="00F820A6">
      <w:pPr>
        <w:pStyle w:val="a3"/>
        <w:spacing w:before="108"/>
        <w:ind w:left="814" w:right="530"/>
        <w:jc w:val="center"/>
        <w:rPr>
          <w:sz w:val="28"/>
          <w:szCs w:val="28"/>
        </w:rPr>
      </w:pPr>
    </w:p>
    <w:p w14:paraId="5562628C" w14:textId="77777777" w:rsidR="007B2262" w:rsidRPr="0053497D" w:rsidRDefault="007B2262" w:rsidP="00F820A6">
      <w:pPr>
        <w:pStyle w:val="a3"/>
        <w:spacing w:before="108"/>
        <w:ind w:left="814" w:right="530"/>
        <w:jc w:val="center"/>
        <w:rPr>
          <w:sz w:val="28"/>
          <w:szCs w:val="28"/>
        </w:rPr>
      </w:pPr>
    </w:p>
    <w:p w14:paraId="3A6B7D63" w14:textId="77777777" w:rsidR="007B2262" w:rsidRPr="0053497D" w:rsidRDefault="007B2262" w:rsidP="00F820A6">
      <w:pPr>
        <w:pStyle w:val="a3"/>
        <w:spacing w:before="108"/>
        <w:ind w:left="814" w:right="530"/>
        <w:jc w:val="center"/>
        <w:rPr>
          <w:sz w:val="28"/>
          <w:szCs w:val="28"/>
        </w:rPr>
      </w:pPr>
    </w:p>
    <w:p w14:paraId="48B6015A" w14:textId="77777777" w:rsidR="007B2262" w:rsidRPr="0053497D" w:rsidRDefault="007B2262" w:rsidP="00F820A6">
      <w:pPr>
        <w:pStyle w:val="a3"/>
        <w:spacing w:before="108"/>
        <w:ind w:left="814" w:right="530"/>
        <w:jc w:val="center"/>
        <w:rPr>
          <w:sz w:val="28"/>
          <w:szCs w:val="28"/>
        </w:rPr>
      </w:pPr>
    </w:p>
    <w:p w14:paraId="095EB0FE" w14:textId="77777777" w:rsidR="007B2262" w:rsidRPr="0053497D" w:rsidRDefault="007B2262" w:rsidP="00F820A6">
      <w:pPr>
        <w:pStyle w:val="a3"/>
        <w:spacing w:before="108"/>
        <w:ind w:left="814" w:right="530"/>
        <w:jc w:val="center"/>
        <w:rPr>
          <w:sz w:val="28"/>
          <w:szCs w:val="28"/>
        </w:rPr>
      </w:pPr>
    </w:p>
    <w:p w14:paraId="10B8A4D7" w14:textId="77777777" w:rsidR="007B2262" w:rsidRPr="0053497D" w:rsidRDefault="007B2262" w:rsidP="00F820A6">
      <w:pPr>
        <w:pStyle w:val="a3"/>
        <w:spacing w:before="4"/>
        <w:ind w:left="0"/>
        <w:rPr>
          <w:sz w:val="28"/>
          <w:szCs w:val="28"/>
        </w:rPr>
      </w:pPr>
    </w:p>
    <w:p w14:paraId="16989829" w14:textId="77777777" w:rsidR="007B2262" w:rsidRPr="0053497D" w:rsidRDefault="007B2262" w:rsidP="00F820A6">
      <w:pPr>
        <w:pStyle w:val="a3"/>
        <w:spacing w:before="4"/>
        <w:ind w:left="0"/>
        <w:rPr>
          <w:sz w:val="28"/>
          <w:szCs w:val="28"/>
        </w:rPr>
      </w:pPr>
    </w:p>
    <w:p w14:paraId="77121E61" w14:textId="77777777" w:rsidR="007F5044" w:rsidRPr="0053497D" w:rsidRDefault="007F5044" w:rsidP="00F820A6">
      <w:pPr>
        <w:pStyle w:val="a7"/>
        <w:ind w:left="851" w:firstLine="0"/>
        <w:jc w:val="center"/>
        <w:rPr>
          <w:b/>
          <w:bCs/>
          <w:sz w:val="28"/>
          <w:szCs w:val="28"/>
        </w:rPr>
      </w:pPr>
    </w:p>
    <w:p w14:paraId="0D246601" w14:textId="77777777" w:rsidR="007F5044" w:rsidRPr="0053497D" w:rsidRDefault="007F5044" w:rsidP="00F820A6">
      <w:pPr>
        <w:pStyle w:val="a7"/>
        <w:ind w:left="851" w:firstLine="0"/>
        <w:jc w:val="center"/>
        <w:rPr>
          <w:b/>
          <w:bCs/>
          <w:sz w:val="28"/>
          <w:szCs w:val="28"/>
        </w:rPr>
      </w:pPr>
    </w:p>
    <w:p w14:paraId="4869E418" w14:textId="77777777" w:rsidR="007F5044" w:rsidRPr="0053497D" w:rsidRDefault="007F5044" w:rsidP="00F820A6">
      <w:pPr>
        <w:pStyle w:val="a7"/>
        <w:ind w:left="851" w:firstLine="0"/>
        <w:jc w:val="center"/>
        <w:rPr>
          <w:b/>
          <w:bCs/>
          <w:sz w:val="28"/>
          <w:szCs w:val="28"/>
        </w:rPr>
      </w:pPr>
    </w:p>
    <w:p w14:paraId="21603B3F" w14:textId="77777777" w:rsidR="007F5044" w:rsidRPr="0053497D" w:rsidRDefault="007F5044" w:rsidP="00F820A6">
      <w:pPr>
        <w:pStyle w:val="a7"/>
        <w:ind w:left="851" w:firstLine="0"/>
        <w:jc w:val="center"/>
        <w:rPr>
          <w:b/>
          <w:bCs/>
          <w:sz w:val="28"/>
          <w:szCs w:val="28"/>
        </w:rPr>
      </w:pPr>
    </w:p>
    <w:p w14:paraId="03CDA127" w14:textId="77777777" w:rsidR="007F5044" w:rsidRPr="0053497D" w:rsidRDefault="007F5044" w:rsidP="00F820A6">
      <w:pPr>
        <w:pStyle w:val="a7"/>
        <w:ind w:left="851" w:firstLine="0"/>
        <w:jc w:val="center"/>
        <w:rPr>
          <w:b/>
          <w:bCs/>
          <w:sz w:val="28"/>
          <w:szCs w:val="28"/>
        </w:rPr>
      </w:pPr>
    </w:p>
    <w:p w14:paraId="02AC10AA" w14:textId="77777777" w:rsidR="007F5044" w:rsidRPr="0053497D" w:rsidRDefault="007F5044" w:rsidP="00F820A6">
      <w:pPr>
        <w:pStyle w:val="a7"/>
        <w:ind w:left="851" w:firstLine="0"/>
        <w:jc w:val="center"/>
        <w:rPr>
          <w:b/>
          <w:bCs/>
          <w:sz w:val="28"/>
          <w:szCs w:val="28"/>
        </w:rPr>
      </w:pPr>
    </w:p>
    <w:p w14:paraId="1E0805C7" w14:textId="77777777" w:rsidR="007F5044" w:rsidRPr="0053497D" w:rsidRDefault="007F5044" w:rsidP="00F820A6">
      <w:pPr>
        <w:pStyle w:val="a7"/>
        <w:ind w:left="851" w:firstLine="0"/>
        <w:jc w:val="center"/>
        <w:rPr>
          <w:b/>
          <w:bCs/>
          <w:sz w:val="28"/>
          <w:szCs w:val="28"/>
        </w:rPr>
      </w:pPr>
    </w:p>
    <w:p w14:paraId="34D269BB" w14:textId="77777777" w:rsidR="007F5044" w:rsidRPr="0053497D" w:rsidRDefault="007F5044" w:rsidP="00F820A6">
      <w:pPr>
        <w:pStyle w:val="a7"/>
        <w:ind w:left="851" w:firstLine="0"/>
        <w:jc w:val="center"/>
        <w:rPr>
          <w:b/>
          <w:bCs/>
          <w:sz w:val="28"/>
          <w:szCs w:val="28"/>
        </w:rPr>
      </w:pPr>
    </w:p>
    <w:p w14:paraId="072EEB87" w14:textId="77777777" w:rsidR="007F5044" w:rsidRPr="0053497D" w:rsidRDefault="007F5044" w:rsidP="00F820A6">
      <w:pPr>
        <w:pStyle w:val="a7"/>
        <w:ind w:left="851" w:firstLine="0"/>
        <w:jc w:val="center"/>
        <w:rPr>
          <w:b/>
          <w:bCs/>
          <w:sz w:val="28"/>
          <w:szCs w:val="28"/>
        </w:rPr>
      </w:pPr>
    </w:p>
    <w:p w14:paraId="2E0E3D30" w14:textId="77777777" w:rsidR="007F5044" w:rsidRPr="0053497D" w:rsidRDefault="007F5044" w:rsidP="00F820A6">
      <w:pPr>
        <w:pStyle w:val="a7"/>
        <w:ind w:left="851" w:firstLine="0"/>
        <w:jc w:val="center"/>
        <w:rPr>
          <w:b/>
          <w:bCs/>
          <w:sz w:val="28"/>
          <w:szCs w:val="28"/>
        </w:rPr>
      </w:pPr>
    </w:p>
    <w:p w14:paraId="734E152E" w14:textId="77777777" w:rsidR="007F5044" w:rsidRPr="0053497D" w:rsidRDefault="007F5044" w:rsidP="00F820A6">
      <w:pPr>
        <w:pStyle w:val="a7"/>
        <w:ind w:left="851" w:firstLine="0"/>
        <w:jc w:val="center"/>
        <w:rPr>
          <w:b/>
          <w:bCs/>
          <w:sz w:val="28"/>
          <w:szCs w:val="28"/>
        </w:rPr>
      </w:pPr>
    </w:p>
    <w:p w14:paraId="158F6F23" w14:textId="77777777" w:rsidR="007F5044" w:rsidRPr="0053497D" w:rsidRDefault="007F5044" w:rsidP="00F820A6">
      <w:pPr>
        <w:pStyle w:val="a7"/>
        <w:ind w:left="851" w:firstLine="0"/>
        <w:jc w:val="center"/>
        <w:rPr>
          <w:b/>
          <w:bCs/>
          <w:sz w:val="28"/>
          <w:szCs w:val="28"/>
        </w:rPr>
      </w:pPr>
    </w:p>
    <w:p w14:paraId="3AA75B12" w14:textId="77777777" w:rsidR="007F5044" w:rsidRPr="0053497D" w:rsidRDefault="007F5044" w:rsidP="00F820A6">
      <w:pPr>
        <w:pStyle w:val="a7"/>
        <w:ind w:left="851" w:firstLine="0"/>
        <w:jc w:val="center"/>
        <w:rPr>
          <w:b/>
          <w:bCs/>
          <w:sz w:val="28"/>
          <w:szCs w:val="28"/>
        </w:rPr>
      </w:pPr>
    </w:p>
    <w:p w14:paraId="415D94B6" w14:textId="77777777" w:rsidR="007F5044" w:rsidRPr="0053497D" w:rsidRDefault="007F5044" w:rsidP="00F820A6">
      <w:pPr>
        <w:pStyle w:val="a7"/>
        <w:ind w:left="851" w:firstLine="0"/>
        <w:jc w:val="center"/>
        <w:rPr>
          <w:b/>
          <w:bCs/>
          <w:sz w:val="28"/>
          <w:szCs w:val="28"/>
        </w:rPr>
      </w:pPr>
    </w:p>
    <w:p w14:paraId="3E1ED56C" w14:textId="77777777" w:rsidR="007F5044" w:rsidRPr="0053497D" w:rsidRDefault="007F5044" w:rsidP="00F820A6">
      <w:pPr>
        <w:pStyle w:val="a7"/>
        <w:ind w:left="851" w:firstLine="0"/>
        <w:jc w:val="center"/>
        <w:rPr>
          <w:b/>
          <w:bCs/>
          <w:sz w:val="28"/>
          <w:szCs w:val="28"/>
        </w:rPr>
      </w:pPr>
    </w:p>
    <w:p w14:paraId="3FEE58C4" w14:textId="77777777" w:rsidR="00F603CF" w:rsidRPr="0053497D" w:rsidRDefault="00F603CF" w:rsidP="00F820A6">
      <w:pPr>
        <w:jc w:val="both"/>
        <w:rPr>
          <w:sz w:val="24"/>
        </w:rPr>
        <w:sectPr w:rsidR="00F603CF" w:rsidRPr="0053497D">
          <w:pgSz w:w="11910" w:h="16840"/>
          <w:pgMar w:top="1040" w:right="460" w:bottom="280" w:left="1020" w:header="720" w:footer="720" w:gutter="0"/>
          <w:cols w:space="720"/>
        </w:sectPr>
      </w:pPr>
    </w:p>
    <w:p w14:paraId="35D02A73" w14:textId="77777777" w:rsidR="00725F0D" w:rsidRPr="0053497D" w:rsidRDefault="00725F0D" w:rsidP="00F820A6">
      <w:pPr>
        <w:pStyle w:val="1"/>
        <w:ind w:left="0" w:right="2962"/>
        <w:jc w:val="left"/>
      </w:pPr>
    </w:p>
    <w:sectPr w:rsidR="00725F0D" w:rsidRPr="0053497D" w:rsidSect="007B2262">
      <w:pgSz w:w="16840" w:h="11910" w:orient="landscape"/>
      <w:pgMar w:top="1100" w:right="3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1515" w14:textId="77777777" w:rsidR="001E4288" w:rsidRDefault="001E4288" w:rsidP="00C37901">
      <w:r>
        <w:separator/>
      </w:r>
    </w:p>
  </w:endnote>
  <w:endnote w:type="continuationSeparator" w:id="0">
    <w:p w14:paraId="40FFE636" w14:textId="77777777" w:rsidR="001E4288" w:rsidRDefault="001E4288" w:rsidP="00C3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14649"/>
      <w:docPartObj>
        <w:docPartGallery w:val="Page Numbers (Bottom of Page)"/>
        <w:docPartUnique/>
      </w:docPartObj>
    </w:sdtPr>
    <w:sdtContent>
      <w:p w14:paraId="0B353300" w14:textId="77777777" w:rsidR="00AC3E49" w:rsidRDefault="00000000">
        <w:pPr>
          <w:pStyle w:val="ab"/>
          <w:jc w:val="center"/>
        </w:pPr>
        <w:r>
          <w:fldChar w:fldCharType="begin"/>
        </w:r>
        <w:r>
          <w:instrText>PAGE   \* MERGEFORMAT</w:instrText>
        </w:r>
        <w:r>
          <w:fldChar w:fldCharType="separate"/>
        </w:r>
        <w:r w:rsidR="00AC3E49">
          <w:rPr>
            <w:noProof/>
          </w:rPr>
          <w:t>13</w:t>
        </w:r>
        <w:r>
          <w:rPr>
            <w:noProof/>
          </w:rPr>
          <w:fldChar w:fldCharType="end"/>
        </w:r>
      </w:p>
    </w:sdtContent>
  </w:sdt>
  <w:p w14:paraId="12F23B61" w14:textId="77777777" w:rsidR="00AC3E49" w:rsidRDefault="00AC3E4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7F5A" w14:textId="77777777" w:rsidR="00AC3E49" w:rsidRDefault="00AC3E49" w:rsidP="00174C66">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04B9727F" w14:textId="77777777" w:rsidR="00AC3E49" w:rsidRDefault="00AC3E4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3CB8" w14:textId="77777777" w:rsidR="00AC3E49" w:rsidRDefault="00AC3E49" w:rsidP="00174C66">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517839">
      <w:rPr>
        <w:rStyle w:val="af5"/>
        <w:noProof/>
      </w:rPr>
      <w:t>152</w:t>
    </w:r>
    <w:r>
      <w:rPr>
        <w:rStyle w:val="af5"/>
      </w:rPr>
      <w:fldChar w:fldCharType="end"/>
    </w:r>
  </w:p>
  <w:p w14:paraId="36A53037" w14:textId="77777777" w:rsidR="00AC3E49" w:rsidRDefault="00AC3E49">
    <w:pPr>
      <w:pStyle w:val="ab"/>
    </w:pPr>
  </w:p>
  <w:p w14:paraId="7A3791DB" w14:textId="77777777" w:rsidR="00AC3E49" w:rsidRDefault="00AC3E4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A81A" w14:textId="77777777" w:rsidR="00AC3E49" w:rsidRDefault="00AC3E49">
    <w:pPr>
      <w:pStyle w:val="ab"/>
      <w:jc w:val="center"/>
    </w:pPr>
  </w:p>
  <w:p w14:paraId="1F66EDE0" w14:textId="77777777" w:rsidR="00AC3E49" w:rsidRDefault="00AC3E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22E4" w14:textId="77777777" w:rsidR="001E4288" w:rsidRDefault="001E4288" w:rsidP="00C37901">
      <w:r>
        <w:separator/>
      </w:r>
    </w:p>
  </w:footnote>
  <w:footnote w:type="continuationSeparator" w:id="0">
    <w:p w14:paraId="52D7CFA9" w14:textId="77777777" w:rsidR="001E4288" w:rsidRDefault="001E4288" w:rsidP="00C37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FE1"/>
    <w:multiLevelType w:val="hybridMultilevel"/>
    <w:tmpl w:val="14DC8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2" w15:restartNumberingAfterBreak="0">
    <w:nsid w:val="09983F5D"/>
    <w:multiLevelType w:val="hybridMultilevel"/>
    <w:tmpl w:val="072EEE4C"/>
    <w:lvl w:ilvl="0" w:tplc="98FA1DBA">
      <w:start w:val="1"/>
      <w:numFmt w:val="decimal"/>
      <w:lvlText w:val="%1)"/>
      <w:lvlJc w:val="left"/>
      <w:pPr>
        <w:ind w:left="832" w:hanging="437"/>
      </w:pPr>
      <w:rPr>
        <w:rFonts w:ascii="Times New Roman" w:eastAsia="Times New Roman" w:hAnsi="Times New Roman" w:cs="Times New Roman" w:hint="default"/>
        <w:w w:val="100"/>
        <w:sz w:val="24"/>
        <w:szCs w:val="24"/>
        <w:lang w:val="ru-RU" w:eastAsia="en-US" w:bidi="ar-SA"/>
      </w:rPr>
    </w:lvl>
    <w:lvl w:ilvl="1" w:tplc="AFC47646">
      <w:numFmt w:val="bullet"/>
      <w:lvlText w:val="•"/>
      <w:lvlJc w:val="left"/>
      <w:pPr>
        <w:ind w:left="1914" w:hanging="437"/>
      </w:pPr>
      <w:rPr>
        <w:rFonts w:hint="default"/>
        <w:lang w:val="ru-RU" w:eastAsia="en-US" w:bidi="ar-SA"/>
      </w:rPr>
    </w:lvl>
    <w:lvl w:ilvl="2" w:tplc="B85A0230">
      <w:numFmt w:val="bullet"/>
      <w:lvlText w:val="•"/>
      <w:lvlJc w:val="left"/>
      <w:pPr>
        <w:ind w:left="2989" w:hanging="437"/>
      </w:pPr>
      <w:rPr>
        <w:rFonts w:hint="default"/>
        <w:lang w:val="ru-RU" w:eastAsia="en-US" w:bidi="ar-SA"/>
      </w:rPr>
    </w:lvl>
    <w:lvl w:ilvl="3" w:tplc="3AF642A8">
      <w:numFmt w:val="bullet"/>
      <w:lvlText w:val="•"/>
      <w:lvlJc w:val="left"/>
      <w:pPr>
        <w:ind w:left="4063" w:hanging="437"/>
      </w:pPr>
      <w:rPr>
        <w:rFonts w:hint="default"/>
        <w:lang w:val="ru-RU" w:eastAsia="en-US" w:bidi="ar-SA"/>
      </w:rPr>
    </w:lvl>
    <w:lvl w:ilvl="4" w:tplc="B89CBDE6">
      <w:numFmt w:val="bullet"/>
      <w:lvlText w:val="•"/>
      <w:lvlJc w:val="left"/>
      <w:pPr>
        <w:ind w:left="5138" w:hanging="437"/>
      </w:pPr>
      <w:rPr>
        <w:rFonts w:hint="default"/>
        <w:lang w:val="ru-RU" w:eastAsia="en-US" w:bidi="ar-SA"/>
      </w:rPr>
    </w:lvl>
    <w:lvl w:ilvl="5" w:tplc="9730833A">
      <w:numFmt w:val="bullet"/>
      <w:lvlText w:val="•"/>
      <w:lvlJc w:val="left"/>
      <w:pPr>
        <w:ind w:left="6213" w:hanging="437"/>
      </w:pPr>
      <w:rPr>
        <w:rFonts w:hint="default"/>
        <w:lang w:val="ru-RU" w:eastAsia="en-US" w:bidi="ar-SA"/>
      </w:rPr>
    </w:lvl>
    <w:lvl w:ilvl="6" w:tplc="BC6888C6">
      <w:numFmt w:val="bullet"/>
      <w:lvlText w:val="•"/>
      <w:lvlJc w:val="left"/>
      <w:pPr>
        <w:ind w:left="7287" w:hanging="437"/>
      </w:pPr>
      <w:rPr>
        <w:rFonts w:hint="default"/>
        <w:lang w:val="ru-RU" w:eastAsia="en-US" w:bidi="ar-SA"/>
      </w:rPr>
    </w:lvl>
    <w:lvl w:ilvl="7" w:tplc="9094E53A">
      <w:numFmt w:val="bullet"/>
      <w:lvlText w:val="•"/>
      <w:lvlJc w:val="left"/>
      <w:pPr>
        <w:ind w:left="8362" w:hanging="437"/>
      </w:pPr>
      <w:rPr>
        <w:rFonts w:hint="default"/>
        <w:lang w:val="ru-RU" w:eastAsia="en-US" w:bidi="ar-SA"/>
      </w:rPr>
    </w:lvl>
    <w:lvl w:ilvl="8" w:tplc="95F67CF0">
      <w:numFmt w:val="bullet"/>
      <w:lvlText w:val="•"/>
      <w:lvlJc w:val="left"/>
      <w:pPr>
        <w:ind w:left="9437" w:hanging="437"/>
      </w:pPr>
      <w:rPr>
        <w:rFonts w:hint="default"/>
        <w:lang w:val="ru-RU" w:eastAsia="en-US" w:bidi="ar-SA"/>
      </w:rPr>
    </w:lvl>
  </w:abstractNum>
  <w:abstractNum w:abstractNumId="3" w15:restartNumberingAfterBreak="0">
    <w:nsid w:val="0CE6064A"/>
    <w:multiLevelType w:val="hybridMultilevel"/>
    <w:tmpl w:val="E5C2E6F4"/>
    <w:lvl w:ilvl="0" w:tplc="CD92E370">
      <w:numFmt w:val="bullet"/>
      <w:lvlText w:val="-"/>
      <w:lvlJc w:val="left"/>
      <w:pPr>
        <w:ind w:left="991" w:hanging="140"/>
      </w:pPr>
      <w:rPr>
        <w:rFonts w:hint="default"/>
        <w:w w:val="99"/>
        <w:lang w:val="ru-RU" w:eastAsia="en-US" w:bidi="ar-SA"/>
      </w:rPr>
    </w:lvl>
    <w:lvl w:ilvl="1" w:tplc="E88829E4">
      <w:numFmt w:val="bullet"/>
      <w:lvlText w:val="•"/>
      <w:lvlJc w:val="left"/>
      <w:pPr>
        <w:ind w:left="1914" w:hanging="140"/>
      </w:pPr>
      <w:rPr>
        <w:rFonts w:hint="default"/>
        <w:lang w:val="ru-RU" w:eastAsia="en-US" w:bidi="ar-SA"/>
      </w:rPr>
    </w:lvl>
    <w:lvl w:ilvl="2" w:tplc="6276BA06">
      <w:numFmt w:val="bullet"/>
      <w:lvlText w:val="•"/>
      <w:lvlJc w:val="left"/>
      <w:pPr>
        <w:ind w:left="2989" w:hanging="140"/>
      </w:pPr>
      <w:rPr>
        <w:rFonts w:hint="default"/>
        <w:lang w:val="ru-RU" w:eastAsia="en-US" w:bidi="ar-SA"/>
      </w:rPr>
    </w:lvl>
    <w:lvl w:ilvl="3" w:tplc="1D7A2902">
      <w:numFmt w:val="bullet"/>
      <w:lvlText w:val="•"/>
      <w:lvlJc w:val="left"/>
      <w:pPr>
        <w:ind w:left="4063" w:hanging="140"/>
      </w:pPr>
      <w:rPr>
        <w:rFonts w:hint="default"/>
        <w:lang w:val="ru-RU" w:eastAsia="en-US" w:bidi="ar-SA"/>
      </w:rPr>
    </w:lvl>
    <w:lvl w:ilvl="4" w:tplc="B5C28A86">
      <w:numFmt w:val="bullet"/>
      <w:lvlText w:val="•"/>
      <w:lvlJc w:val="left"/>
      <w:pPr>
        <w:ind w:left="5138" w:hanging="140"/>
      </w:pPr>
      <w:rPr>
        <w:rFonts w:hint="default"/>
        <w:lang w:val="ru-RU" w:eastAsia="en-US" w:bidi="ar-SA"/>
      </w:rPr>
    </w:lvl>
    <w:lvl w:ilvl="5" w:tplc="B2806446">
      <w:numFmt w:val="bullet"/>
      <w:lvlText w:val="•"/>
      <w:lvlJc w:val="left"/>
      <w:pPr>
        <w:ind w:left="6213" w:hanging="140"/>
      </w:pPr>
      <w:rPr>
        <w:rFonts w:hint="default"/>
        <w:lang w:val="ru-RU" w:eastAsia="en-US" w:bidi="ar-SA"/>
      </w:rPr>
    </w:lvl>
    <w:lvl w:ilvl="6" w:tplc="39A845D2">
      <w:numFmt w:val="bullet"/>
      <w:lvlText w:val="•"/>
      <w:lvlJc w:val="left"/>
      <w:pPr>
        <w:ind w:left="7287" w:hanging="140"/>
      </w:pPr>
      <w:rPr>
        <w:rFonts w:hint="default"/>
        <w:lang w:val="ru-RU" w:eastAsia="en-US" w:bidi="ar-SA"/>
      </w:rPr>
    </w:lvl>
    <w:lvl w:ilvl="7" w:tplc="13B67420">
      <w:numFmt w:val="bullet"/>
      <w:lvlText w:val="•"/>
      <w:lvlJc w:val="left"/>
      <w:pPr>
        <w:ind w:left="8362" w:hanging="140"/>
      </w:pPr>
      <w:rPr>
        <w:rFonts w:hint="default"/>
        <w:lang w:val="ru-RU" w:eastAsia="en-US" w:bidi="ar-SA"/>
      </w:rPr>
    </w:lvl>
    <w:lvl w:ilvl="8" w:tplc="6440702C">
      <w:numFmt w:val="bullet"/>
      <w:lvlText w:val="•"/>
      <w:lvlJc w:val="left"/>
      <w:pPr>
        <w:ind w:left="9437" w:hanging="140"/>
      </w:pPr>
      <w:rPr>
        <w:rFonts w:hint="default"/>
        <w:lang w:val="ru-RU" w:eastAsia="en-US" w:bidi="ar-SA"/>
      </w:rPr>
    </w:lvl>
  </w:abstractNum>
  <w:abstractNum w:abstractNumId="4" w15:restartNumberingAfterBreak="0">
    <w:nsid w:val="0E667FE9"/>
    <w:multiLevelType w:val="hybridMultilevel"/>
    <w:tmpl w:val="7E96C7E8"/>
    <w:lvl w:ilvl="0" w:tplc="6D8C1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237323"/>
    <w:multiLevelType w:val="hybridMultilevel"/>
    <w:tmpl w:val="A8625EA2"/>
    <w:lvl w:ilvl="0" w:tplc="F6E68F00">
      <w:start w:val="1"/>
      <w:numFmt w:val="decimal"/>
      <w:lvlText w:val="%1."/>
      <w:lvlJc w:val="left"/>
      <w:pPr>
        <w:ind w:left="352" w:hanging="240"/>
      </w:pPr>
      <w:rPr>
        <w:rFonts w:ascii="Times New Roman" w:eastAsia="Times New Roman" w:hAnsi="Times New Roman" w:cs="Times New Roman" w:hint="default"/>
        <w:color w:val="2C2C2C"/>
        <w:w w:val="100"/>
        <w:sz w:val="24"/>
        <w:szCs w:val="24"/>
        <w:lang w:val="ru-RU" w:eastAsia="en-US" w:bidi="ar-SA"/>
      </w:rPr>
    </w:lvl>
    <w:lvl w:ilvl="1" w:tplc="5FD6139E">
      <w:numFmt w:val="bullet"/>
      <w:lvlText w:val="•"/>
      <w:lvlJc w:val="left"/>
      <w:pPr>
        <w:ind w:left="1366" w:hanging="240"/>
      </w:pPr>
      <w:rPr>
        <w:rFonts w:hint="default"/>
        <w:lang w:val="ru-RU" w:eastAsia="en-US" w:bidi="ar-SA"/>
      </w:rPr>
    </w:lvl>
    <w:lvl w:ilvl="2" w:tplc="D632FE84">
      <w:numFmt w:val="bullet"/>
      <w:lvlText w:val="•"/>
      <w:lvlJc w:val="left"/>
      <w:pPr>
        <w:ind w:left="2373" w:hanging="240"/>
      </w:pPr>
      <w:rPr>
        <w:rFonts w:hint="default"/>
        <w:lang w:val="ru-RU" w:eastAsia="en-US" w:bidi="ar-SA"/>
      </w:rPr>
    </w:lvl>
    <w:lvl w:ilvl="3" w:tplc="D542D390">
      <w:numFmt w:val="bullet"/>
      <w:lvlText w:val="•"/>
      <w:lvlJc w:val="left"/>
      <w:pPr>
        <w:ind w:left="3379" w:hanging="240"/>
      </w:pPr>
      <w:rPr>
        <w:rFonts w:hint="default"/>
        <w:lang w:val="ru-RU" w:eastAsia="en-US" w:bidi="ar-SA"/>
      </w:rPr>
    </w:lvl>
    <w:lvl w:ilvl="4" w:tplc="D31EBF1C">
      <w:numFmt w:val="bullet"/>
      <w:lvlText w:val="•"/>
      <w:lvlJc w:val="left"/>
      <w:pPr>
        <w:ind w:left="4386" w:hanging="240"/>
      </w:pPr>
      <w:rPr>
        <w:rFonts w:hint="default"/>
        <w:lang w:val="ru-RU" w:eastAsia="en-US" w:bidi="ar-SA"/>
      </w:rPr>
    </w:lvl>
    <w:lvl w:ilvl="5" w:tplc="282A4678">
      <w:numFmt w:val="bullet"/>
      <w:lvlText w:val="•"/>
      <w:lvlJc w:val="left"/>
      <w:pPr>
        <w:ind w:left="5393" w:hanging="240"/>
      </w:pPr>
      <w:rPr>
        <w:rFonts w:hint="default"/>
        <w:lang w:val="ru-RU" w:eastAsia="en-US" w:bidi="ar-SA"/>
      </w:rPr>
    </w:lvl>
    <w:lvl w:ilvl="6" w:tplc="EE9EAE0A">
      <w:numFmt w:val="bullet"/>
      <w:lvlText w:val="•"/>
      <w:lvlJc w:val="left"/>
      <w:pPr>
        <w:ind w:left="6399" w:hanging="240"/>
      </w:pPr>
      <w:rPr>
        <w:rFonts w:hint="default"/>
        <w:lang w:val="ru-RU" w:eastAsia="en-US" w:bidi="ar-SA"/>
      </w:rPr>
    </w:lvl>
    <w:lvl w:ilvl="7" w:tplc="51DE39DA">
      <w:numFmt w:val="bullet"/>
      <w:lvlText w:val="•"/>
      <w:lvlJc w:val="left"/>
      <w:pPr>
        <w:ind w:left="7406" w:hanging="240"/>
      </w:pPr>
      <w:rPr>
        <w:rFonts w:hint="default"/>
        <w:lang w:val="ru-RU" w:eastAsia="en-US" w:bidi="ar-SA"/>
      </w:rPr>
    </w:lvl>
    <w:lvl w:ilvl="8" w:tplc="E91431E2">
      <w:numFmt w:val="bullet"/>
      <w:lvlText w:val="•"/>
      <w:lvlJc w:val="left"/>
      <w:pPr>
        <w:ind w:left="8413" w:hanging="240"/>
      </w:pPr>
      <w:rPr>
        <w:rFonts w:hint="default"/>
        <w:lang w:val="ru-RU" w:eastAsia="en-US" w:bidi="ar-SA"/>
      </w:rPr>
    </w:lvl>
  </w:abstractNum>
  <w:abstractNum w:abstractNumId="6" w15:restartNumberingAfterBreak="0">
    <w:nsid w:val="1274280E"/>
    <w:multiLevelType w:val="multilevel"/>
    <w:tmpl w:val="B32A0436"/>
    <w:lvl w:ilvl="0">
      <w:start w:val="2"/>
      <w:numFmt w:val="decimal"/>
      <w:lvlText w:val="%1."/>
      <w:lvlJc w:val="left"/>
      <w:pPr>
        <w:ind w:left="648" w:hanging="648"/>
      </w:pPr>
      <w:rPr>
        <w:rFonts w:hint="default"/>
        <w:b/>
      </w:rPr>
    </w:lvl>
    <w:lvl w:ilvl="1">
      <w:start w:val="4"/>
      <w:numFmt w:val="decimal"/>
      <w:lvlText w:val="%1.%2."/>
      <w:lvlJc w:val="left"/>
      <w:pPr>
        <w:ind w:left="1293" w:hanging="720"/>
      </w:pPr>
      <w:rPr>
        <w:rFonts w:hint="default"/>
        <w:b/>
      </w:rPr>
    </w:lvl>
    <w:lvl w:ilvl="2">
      <w:start w:val="3"/>
      <w:numFmt w:val="decimal"/>
      <w:lvlText w:val="%1.%2.%3."/>
      <w:lvlJc w:val="left"/>
      <w:pPr>
        <w:ind w:left="1866" w:hanging="720"/>
      </w:pPr>
      <w:rPr>
        <w:rFonts w:hint="default"/>
        <w:b/>
      </w:rPr>
    </w:lvl>
    <w:lvl w:ilvl="3">
      <w:start w:val="1"/>
      <w:numFmt w:val="decimal"/>
      <w:lvlText w:val="%1.%2.%3.%4."/>
      <w:lvlJc w:val="left"/>
      <w:pPr>
        <w:ind w:left="2799" w:hanging="1080"/>
      </w:pPr>
      <w:rPr>
        <w:rFonts w:hint="default"/>
        <w:b/>
      </w:rPr>
    </w:lvl>
    <w:lvl w:ilvl="4">
      <w:start w:val="1"/>
      <w:numFmt w:val="decimal"/>
      <w:lvlText w:val="%1.%2.%3.%4.%5."/>
      <w:lvlJc w:val="left"/>
      <w:pPr>
        <w:ind w:left="3372" w:hanging="1080"/>
      </w:pPr>
      <w:rPr>
        <w:rFonts w:hint="default"/>
        <w:b/>
      </w:rPr>
    </w:lvl>
    <w:lvl w:ilvl="5">
      <w:start w:val="1"/>
      <w:numFmt w:val="decimal"/>
      <w:lvlText w:val="%1.%2.%3.%4.%5.%6."/>
      <w:lvlJc w:val="left"/>
      <w:pPr>
        <w:ind w:left="4305" w:hanging="1440"/>
      </w:pPr>
      <w:rPr>
        <w:rFonts w:hint="default"/>
        <w:b/>
      </w:rPr>
    </w:lvl>
    <w:lvl w:ilvl="6">
      <w:start w:val="1"/>
      <w:numFmt w:val="decimal"/>
      <w:lvlText w:val="%1.%2.%3.%4.%5.%6.%7."/>
      <w:lvlJc w:val="left"/>
      <w:pPr>
        <w:ind w:left="5238" w:hanging="1800"/>
      </w:pPr>
      <w:rPr>
        <w:rFonts w:hint="default"/>
        <w:b/>
      </w:rPr>
    </w:lvl>
    <w:lvl w:ilvl="7">
      <w:start w:val="1"/>
      <w:numFmt w:val="decimal"/>
      <w:lvlText w:val="%1.%2.%3.%4.%5.%6.%7.%8."/>
      <w:lvlJc w:val="left"/>
      <w:pPr>
        <w:ind w:left="5811" w:hanging="1800"/>
      </w:pPr>
      <w:rPr>
        <w:rFonts w:hint="default"/>
        <w:b/>
      </w:rPr>
    </w:lvl>
    <w:lvl w:ilvl="8">
      <w:start w:val="1"/>
      <w:numFmt w:val="decimal"/>
      <w:lvlText w:val="%1.%2.%3.%4.%5.%6.%7.%8.%9."/>
      <w:lvlJc w:val="left"/>
      <w:pPr>
        <w:ind w:left="6744" w:hanging="2160"/>
      </w:pPr>
      <w:rPr>
        <w:rFonts w:hint="default"/>
        <w:b/>
      </w:rPr>
    </w:lvl>
  </w:abstractNum>
  <w:abstractNum w:abstractNumId="7" w15:restartNumberingAfterBreak="0">
    <w:nsid w:val="15DD0648"/>
    <w:multiLevelType w:val="multilevel"/>
    <w:tmpl w:val="2F0C5FF8"/>
    <w:lvl w:ilvl="0">
      <w:start w:val="2"/>
      <w:numFmt w:val="decimal"/>
      <w:lvlText w:val="%1"/>
      <w:lvlJc w:val="left"/>
      <w:pPr>
        <w:ind w:left="540" w:hanging="653"/>
      </w:pPr>
      <w:rPr>
        <w:rFonts w:hint="default"/>
        <w:lang w:val="ru-RU" w:eastAsia="en-US" w:bidi="ar-SA"/>
      </w:rPr>
    </w:lvl>
    <w:lvl w:ilvl="1">
      <w:start w:val="2"/>
      <w:numFmt w:val="decimal"/>
      <w:lvlText w:val="%1.%2."/>
      <w:lvlJc w:val="left"/>
      <w:pPr>
        <w:ind w:left="540" w:hanging="653"/>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2" w:hanging="1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790" w:hanging="142"/>
      </w:pPr>
      <w:rPr>
        <w:rFonts w:hint="default"/>
        <w:lang w:val="ru-RU" w:eastAsia="en-US" w:bidi="ar-SA"/>
      </w:rPr>
    </w:lvl>
    <w:lvl w:ilvl="4">
      <w:numFmt w:val="bullet"/>
      <w:lvlText w:val="•"/>
      <w:lvlJc w:val="left"/>
      <w:pPr>
        <w:ind w:left="3915" w:hanging="142"/>
      </w:pPr>
      <w:rPr>
        <w:rFonts w:hint="default"/>
        <w:lang w:val="ru-RU" w:eastAsia="en-US" w:bidi="ar-SA"/>
      </w:rPr>
    </w:lvl>
    <w:lvl w:ilvl="5">
      <w:numFmt w:val="bullet"/>
      <w:lvlText w:val="•"/>
      <w:lvlJc w:val="left"/>
      <w:pPr>
        <w:ind w:left="5040" w:hanging="142"/>
      </w:pPr>
      <w:rPr>
        <w:rFonts w:hint="default"/>
        <w:lang w:val="ru-RU" w:eastAsia="en-US" w:bidi="ar-SA"/>
      </w:rPr>
    </w:lvl>
    <w:lvl w:ilvl="6">
      <w:numFmt w:val="bullet"/>
      <w:lvlText w:val="•"/>
      <w:lvlJc w:val="left"/>
      <w:pPr>
        <w:ind w:left="6165" w:hanging="142"/>
      </w:pPr>
      <w:rPr>
        <w:rFonts w:hint="default"/>
        <w:lang w:val="ru-RU" w:eastAsia="en-US" w:bidi="ar-SA"/>
      </w:rPr>
    </w:lvl>
    <w:lvl w:ilvl="7">
      <w:numFmt w:val="bullet"/>
      <w:lvlText w:val="•"/>
      <w:lvlJc w:val="left"/>
      <w:pPr>
        <w:ind w:left="7290" w:hanging="142"/>
      </w:pPr>
      <w:rPr>
        <w:rFonts w:hint="default"/>
        <w:lang w:val="ru-RU" w:eastAsia="en-US" w:bidi="ar-SA"/>
      </w:rPr>
    </w:lvl>
    <w:lvl w:ilvl="8">
      <w:numFmt w:val="bullet"/>
      <w:lvlText w:val="•"/>
      <w:lvlJc w:val="left"/>
      <w:pPr>
        <w:ind w:left="8416" w:hanging="142"/>
      </w:pPr>
      <w:rPr>
        <w:rFonts w:hint="default"/>
        <w:lang w:val="ru-RU" w:eastAsia="en-US" w:bidi="ar-SA"/>
      </w:rPr>
    </w:lvl>
  </w:abstractNum>
  <w:abstractNum w:abstractNumId="8"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15:restartNumberingAfterBreak="0">
    <w:nsid w:val="1E2A5E93"/>
    <w:multiLevelType w:val="multilevel"/>
    <w:tmpl w:val="EEC209E8"/>
    <w:lvl w:ilvl="0">
      <w:start w:val="3"/>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3"/>
      <w:numFmt w:val="decimal"/>
      <w:lvlText w:val="%1.%2.%3"/>
      <w:lvlJc w:val="left"/>
      <w:pPr>
        <w:ind w:left="1428" w:hanging="720"/>
      </w:pPr>
      <w:rPr>
        <w:rFonts w:hint="default"/>
        <w:b/>
        <w:bCs/>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0B907C1"/>
    <w:multiLevelType w:val="hybridMultilevel"/>
    <w:tmpl w:val="383A769A"/>
    <w:lvl w:ilvl="0" w:tplc="6B9E0802">
      <w:numFmt w:val="bullet"/>
      <w:lvlText w:val="–"/>
      <w:lvlJc w:val="left"/>
      <w:pPr>
        <w:ind w:left="2464"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380" w:hanging="195"/>
      </w:pPr>
      <w:rPr>
        <w:rFonts w:hint="default"/>
        <w:lang w:val="ru-RU" w:eastAsia="en-US" w:bidi="ar-SA"/>
      </w:rPr>
    </w:lvl>
    <w:lvl w:ilvl="2" w:tplc="15EA0894">
      <w:numFmt w:val="bullet"/>
      <w:lvlText w:val="•"/>
      <w:lvlJc w:val="left"/>
      <w:pPr>
        <w:ind w:left="3400" w:hanging="195"/>
      </w:pPr>
      <w:rPr>
        <w:rFonts w:hint="default"/>
        <w:lang w:val="ru-RU" w:eastAsia="en-US" w:bidi="ar-SA"/>
      </w:rPr>
    </w:lvl>
    <w:lvl w:ilvl="3" w:tplc="5E72BB08">
      <w:numFmt w:val="bullet"/>
      <w:lvlText w:val="•"/>
      <w:lvlJc w:val="left"/>
      <w:pPr>
        <w:ind w:left="4420" w:hanging="195"/>
      </w:pPr>
      <w:rPr>
        <w:rFonts w:hint="default"/>
        <w:lang w:val="ru-RU" w:eastAsia="en-US" w:bidi="ar-SA"/>
      </w:rPr>
    </w:lvl>
    <w:lvl w:ilvl="4" w:tplc="B18CB62A">
      <w:numFmt w:val="bullet"/>
      <w:lvlText w:val="•"/>
      <w:lvlJc w:val="left"/>
      <w:pPr>
        <w:ind w:left="5440" w:hanging="195"/>
      </w:pPr>
      <w:rPr>
        <w:rFonts w:hint="default"/>
        <w:lang w:val="ru-RU" w:eastAsia="en-US" w:bidi="ar-SA"/>
      </w:rPr>
    </w:lvl>
    <w:lvl w:ilvl="5" w:tplc="F3104FD0">
      <w:numFmt w:val="bullet"/>
      <w:lvlText w:val="•"/>
      <w:lvlJc w:val="left"/>
      <w:pPr>
        <w:ind w:left="6460" w:hanging="195"/>
      </w:pPr>
      <w:rPr>
        <w:rFonts w:hint="default"/>
        <w:lang w:val="ru-RU" w:eastAsia="en-US" w:bidi="ar-SA"/>
      </w:rPr>
    </w:lvl>
    <w:lvl w:ilvl="6" w:tplc="5F6877C6">
      <w:numFmt w:val="bullet"/>
      <w:lvlText w:val="•"/>
      <w:lvlJc w:val="left"/>
      <w:pPr>
        <w:ind w:left="7480" w:hanging="195"/>
      </w:pPr>
      <w:rPr>
        <w:rFonts w:hint="default"/>
        <w:lang w:val="ru-RU" w:eastAsia="en-US" w:bidi="ar-SA"/>
      </w:rPr>
    </w:lvl>
    <w:lvl w:ilvl="7" w:tplc="5DEA436A">
      <w:numFmt w:val="bullet"/>
      <w:lvlText w:val="•"/>
      <w:lvlJc w:val="left"/>
      <w:pPr>
        <w:ind w:left="8500" w:hanging="195"/>
      </w:pPr>
      <w:rPr>
        <w:rFonts w:hint="default"/>
        <w:lang w:val="ru-RU" w:eastAsia="en-US" w:bidi="ar-SA"/>
      </w:rPr>
    </w:lvl>
    <w:lvl w:ilvl="8" w:tplc="9B268EE8">
      <w:numFmt w:val="bullet"/>
      <w:lvlText w:val="•"/>
      <w:lvlJc w:val="left"/>
      <w:pPr>
        <w:ind w:left="9520" w:hanging="195"/>
      </w:pPr>
      <w:rPr>
        <w:rFonts w:hint="default"/>
        <w:lang w:val="ru-RU" w:eastAsia="en-US" w:bidi="ar-SA"/>
      </w:rPr>
    </w:lvl>
  </w:abstractNum>
  <w:abstractNum w:abstractNumId="11" w15:restartNumberingAfterBreak="0">
    <w:nsid w:val="23E07B14"/>
    <w:multiLevelType w:val="hybridMultilevel"/>
    <w:tmpl w:val="03A07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744162E"/>
    <w:multiLevelType w:val="hybridMultilevel"/>
    <w:tmpl w:val="1D78FB46"/>
    <w:lvl w:ilvl="0" w:tplc="5292FF10">
      <w:numFmt w:val="bullet"/>
      <w:lvlText w:val="-"/>
      <w:lvlJc w:val="left"/>
      <w:pPr>
        <w:ind w:left="402" w:hanging="257"/>
      </w:pPr>
      <w:rPr>
        <w:rFonts w:ascii="Times New Roman" w:eastAsia="Times New Roman" w:hAnsi="Times New Roman" w:cs="Times New Roman" w:hint="default"/>
        <w:w w:val="100"/>
        <w:sz w:val="28"/>
        <w:szCs w:val="28"/>
        <w:lang w:val="ru-RU" w:eastAsia="en-US" w:bidi="ar-SA"/>
      </w:rPr>
    </w:lvl>
    <w:lvl w:ilvl="1" w:tplc="D3D2D7E0">
      <w:numFmt w:val="bullet"/>
      <w:lvlText w:val=""/>
      <w:lvlJc w:val="left"/>
      <w:pPr>
        <w:ind w:left="1122" w:hanging="348"/>
      </w:pPr>
      <w:rPr>
        <w:rFonts w:ascii="Symbol" w:eastAsia="Symbol" w:hAnsi="Symbol" w:cs="Symbol" w:hint="default"/>
        <w:w w:val="100"/>
        <w:sz w:val="28"/>
        <w:szCs w:val="28"/>
        <w:lang w:val="ru-RU" w:eastAsia="en-US" w:bidi="ar-SA"/>
      </w:rPr>
    </w:lvl>
    <w:lvl w:ilvl="2" w:tplc="6F0A725E">
      <w:numFmt w:val="bullet"/>
      <w:lvlText w:val="•"/>
      <w:lvlJc w:val="left"/>
      <w:pPr>
        <w:ind w:left="2174" w:hanging="348"/>
      </w:pPr>
      <w:rPr>
        <w:rFonts w:hint="default"/>
        <w:lang w:val="ru-RU" w:eastAsia="en-US" w:bidi="ar-SA"/>
      </w:rPr>
    </w:lvl>
    <w:lvl w:ilvl="3" w:tplc="167CDD80">
      <w:numFmt w:val="bullet"/>
      <w:lvlText w:val="•"/>
      <w:lvlJc w:val="left"/>
      <w:pPr>
        <w:ind w:left="3228" w:hanging="348"/>
      </w:pPr>
      <w:rPr>
        <w:rFonts w:hint="default"/>
        <w:lang w:val="ru-RU" w:eastAsia="en-US" w:bidi="ar-SA"/>
      </w:rPr>
    </w:lvl>
    <w:lvl w:ilvl="4" w:tplc="F7FC258E">
      <w:numFmt w:val="bullet"/>
      <w:lvlText w:val="•"/>
      <w:lvlJc w:val="left"/>
      <w:pPr>
        <w:ind w:left="4282" w:hanging="348"/>
      </w:pPr>
      <w:rPr>
        <w:rFonts w:hint="default"/>
        <w:lang w:val="ru-RU" w:eastAsia="en-US" w:bidi="ar-SA"/>
      </w:rPr>
    </w:lvl>
    <w:lvl w:ilvl="5" w:tplc="019AD554">
      <w:numFmt w:val="bullet"/>
      <w:lvlText w:val="•"/>
      <w:lvlJc w:val="left"/>
      <w:pPr>
        <w:ind w:left="5336" w:hanging="348"/>
      </w:pPr>
      <w:rPr>
        <w:rFonts w:hint="default"/>
        <w:lang w:val="ru-RU" w:eastAsia="en-US" w:bidi="ar-SA"/>
      </w:rPr>
    </w:lvl>
    <w:lvl w:ilvl="6" w:tplc="758024DA">
      <w:numFmt w:val="bullet"/>
      <w:lvlText w:val="•"/>
      <w:lvlJc w:val="left"/>
      <w:pPr>
        <w:ind w:left="6390" w:hanging="348"/>
      </w:pPr>
      <w:rPr>
        <w:rFonts w:hint="default"/>
        <w:lang w:val="ru-RU" w:eastAsia="en-US" w:bidi="ar-SA"/>
      </w:rPr>
    </w:lvl>
    <w:lvl w:ilvl="7" w:tplc="49D49760">
      <w:numFmt w:val="bullet"/>
      <w:lvlText w:val="•"/>
      <w:lvlJc w:val="left"/>
      <w:pPr>
        <w:ind w:left="7444" w:hanging="348"/>
      </w:pPr>
      <w:rPr>
        <w:rFonts w:hint="default"/>
        <w:lang w:val="ru-RU" w:eastAsia="en-US" w:bidi="ar-SA"/>
      </w:rPr>
    </w:lvl>
    <w:lvl w:ilvl="8" w:tplc="A950EE74">
      <w:numFmt w:val="bullet"/>
      <w:lvlText w:val="•"/>
      <w:lvlJc w:val="left"/>
      <w:pPr>
        <w:ind w:left="8498" w:hanging="348"/>
      </w:pPr>
      <w:rPr>
        <w:rFonts w:hint="default"/>
        <w:lang w:val="ru-RU" w:eastAsia="en-US" w:bidi="ar-SA"/>
      </w:rPr>
    </w:lvl>
  </w:abstractNum>
  <w:abstractNum w:abstractNumId="13" w15:restartNumberingAfterBreak="0">
    <w:nsid w:val="281020E3"/>
    <w:multiLevelType w:val="hybridMultilevel"/>
    <w:tmpl w:val="CADE5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15"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7" w15:restartNumberingAfterBreak="0">
    <w:nsid w:val="2CC65CFE"/>
    <w:multiLevelType w:val="hybridMultilevel"/>
    <w:tmpl w:val="E1D40D06"/>
    <w:lvl w:ilvl="0" w:tplc="0AEEA25A">
      <w:start w:val="1"/>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AD976">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62B78">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62E6E">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0012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CADB8">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E9E2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67A5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E898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19"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5DC791D"/>
    <w:multiLevelType w:val="hybridMultilevel"/>
    <w:tmpl w:val="E236C0E4"/>
    <w:lvl w:ilvl="0" w:tplc="C95A1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A49384C"/>
    <w:multiLevelType w:val="multilevel"/>
    <w:tmpl w:val="E10E5DD0"/>
    <w:lvl w:ilvl="0">
      <w:start w:val="2"/>
      <w:numFmt w:val="decimal"/>
      <w:lvlText w:val="%1."/>
      <w:lvlJc w:val="left"/>
      <w:pPr>
        <w:ind w:left="432" w:hanging="432"/>
      </w:pPr>
      <w:rPr>
        <w:rFonts w:hint="default"/>
      </w:rPr>
    </w:lvl>
    <w:lvl w:ilvl="1">
      <w:start w:val="4"/>
      <w:numFmt w:val="decimal"/>
      <w:lvlText w:val="%1.%2."/>
      <w:lvlJc w:val="left"/>
      <w:pPr>
        <w:ind w:left="607" w:hanging="72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1122" w:hanging="180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1256" w:hanging="2160"/>
      </w:pPr>
      <w:rPr>
        <w:rFonts w:hint="default"/>
      </w:rPr>
    </w:lvl>
  </w:abstractNum>
  <w:abstractNum w:abstractNumId="22"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 w15:restartNumberingAfterBreak="0">
    <w:nsid w:val="3AB20848"/>
    <w:multiLevelType w:val="hybridMultilevel"/>
    <w:tmpl w:val="07FCB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26" w15:restartNumberingAfterBreak="0">
    <w:nsid w:val="469B5E1E"/>
    <w:multiLevelType w:val="hybridMultilevel"/>
    <w:tmpl w:val="DE0E6C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040150"/>
    <w:multiLevelType w:val="hybridMultilevel"/>
    <w:tmpl w:val="B1AC8D74"/>
    <w:lvl w:ilvl="0" w:tplc="BFB2B7F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15:restartNumberingAfterBreak="0">
    <w:nsid w:val="4CD1287B"/>
    <w:multiLevelType w:val="hybridMultilevel"/>
    <w:tmpl w:val="63762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E355C3"/>
    <w:multiLevelType w:val="multilevel"/>
    <w:tmpl w:val="D2FA7FC4"/>
    <w:lvl w:ilvl="0">
      <w:start w:val="3"/>
      <w:numFmt w:val="decimal"/>
      <w:lvlText w:val="%1."/>
      <w:lvlJc w:val="left"/>
      <w:pPr>
        <w:ind w:left="648" w:hanging="64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30"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31" w15:restartNumberingAfterBreak="0">
    <w:nsid w:val="53E54A5C"/>
    <w:multiLevelType w:val="hybridMultilevel"/>
    <w:tmpl w:val="EF4A9B3C"/>
    <w:lvl w:ilvl="0" w:tplc="B3B48060">
      <w:start w:val="1"/>
      <w:numFmt w:val="decimal"/>
      <w:lvlText w:val="%1)"/>
      <w:lvlJc w:val="left"/>
      <w:pPr>
        <w:ind w:left="832" w:hanging="201"/>
      </w:pPr>
      <w:rPr>
        <w:rFonts w:ascii="Times New Roman" w:eastAsia="Times New Roman" w:hAnsi="Times New Roman" w:cs="Times New Roman" w:hint="default"/>
        <w:color w:val="1A1A1A"/>
        <w:w w:val="100"/>
        <w:sz w:val="22"/>
        <w:szCs w:val="22"/>
        <w:lang w:val="ru-RU" w:eastAsia="en-US" w:bidi="ar-SA"/>
      </w:rPr>
    </w:lvl>
    <w:lvl w:ilvl="1" w:tplc="5EA2FDB6">
      <w:numFmt w:val="bullet"/>
      <w:lvlText w:val="•"/>
      <w:lvlJc w:val="left"/>
      <w:pPr>
        <w:ind w:left="1914" w:hanging="201"/>
      </w:pPr>
      <w:rPr>
        <w:rFonts w:hint="default"/>
        <w:lang w:val="ru-RU" w:eastAsia="en-US" w:bidi="ar-SA"/>
      </w:rPr>
    </w:lvl>
    <w:lvl w:ilvl="2" w:tplc="DFB84644">
      <w:numFmt w:val="bullet"/>
      <w:lvlText w:val="•"/>
      <w:lvlJc w:val="left"/>
      <w:pPr>
        <w:ind w:left="2989" w:hanging="201"/>
      </w:pPr>
      <w:rPr>
        <w:rFonts w:hint="default"/>
        <w:lang w:val="ru-RU" w:eastAsia="en-US" w:bidi="ar-SA"/>
      </w:rPr>
    </w:lvl>
    <w:lvl w:ilvl="3" w:tplc="21E6BB8C">
      <w:numFmt w:val="bullet"/>
      <w:lvlText w:val="•"/>
      <w:lvlJc w:val="left"/>
      <w:pPr>
        <w:ind w:left="4063" w:hanging="201"/>
      </w:pPr>
      <w:rPr>
        <w:rFonts w:hint="default"/>
        <w:lang w:val="ru-RU" w:eastAsia="en-US" w:bidi="ar-SA"/>
      </w:rPr>
    </w:lvl>
    <w:lvl w:ilvl="4" w:tplc="6204AE98">
      <w:numFmt w:val="bullet"/>
      <w:lvlText w:val="•"/>
      <w:lvlJc w:val="left"/>
      <w:pPr>
        <w:ind w:left="5138" w:hanging="201"/>
      </w:pPr>
      <w:rPr>
        <w:rFonts w:hint="default"/>
        <w:lang w:val="ru-RU" w:eastAsia="en-US" w:bidi="ar-SA"/>
      </w:rPr>
    </w:lvl>
    <w:lvl w:ilvl="5" w:tplc="94B2EDDA">
      <w:numFmt w:val="bullet"/>
      <w:lvlText w:val="•"/>
      <w:lvlJc w:val="left"/>
      <w:pPr>
        <w:ind w:left="6213" w:hanging="201"/>
      </w:pPr>
      <w:rPr>
        <w:rFonts w:hint="default"/>
        <w:lang w:val="ru-RU" w:eastAsia="en-US" w:bidi="ar-SA"/>
      </w:rPr>
    </w:lvl>
    <w:lvl w:ilvl="6" w:tplc="6A26C160">
      <w:numFmt w:val="bullet"/>
      <w:lvlText w:val="•"/>
      <w:lvlJc w:val="left"/>
      <w:pPr>
        <w:ind w:left="7287" w:hanging="201"/>
      </w:pPr>
      <w:rPr>
        <w:rFonts w:hint="default"/>
        <w:lang w:val="ru-RU" w:eastAsia="en-US" w:bidi="ar-SA"/>
      </w:rPr>
    </w:lvl>
    <w:lvl w:ilvl="7" w:tplc="2E74A728">
      <w:numFmt w:val="bullet"/>
      <w:lvlText w:val="•"/>
      <w:lvlJc w:val="left"/>
      <w:pPr>
        <w:ind w:left="8362" w:hanging="201"/>
      </w:pPr>
      <w:rPr>
        <w:rFonts w:hint="default"/>
        <w:lang w:val="ru-RU" w:eastAsia="en-US" w:bidi="ar-SA"/>
      </w:rPr>
    </w:lvl>
    <w:lvl w:ilvl="8" w:tplc="38EC02F8">
      <w:numFmt w:val="bullet"/>
      <w:lvlText w:val="•"/>
      <w:lvlJc w:val="left"/>
      <w:pPr>
        <w:ind w:left="9437" w:hanging="201"/>
      </w:pPr>
      <w:rPr>
        <w:rFonts w:hint="default"/>
        <w:lang w:val="ru-RU" w:eastAsia="en-US" w:bidi="ar-SA"/>
      </w:rPr>
    </w:lvl>
  </w:abstractNum>
  <w:abstractNum w:abstractNumId="32" w15:restartNumberingAfterBreak="0">
    <w:nsid w:val="68E60EF8"/>
    <w:multiLevelType w:val="hybridMultilevel"/>
    <w:tmpl w:val="FC98DAF2"/>
    <w:lvl w:ilvl="0" w:tplc="05C224B8">
      <w:start w:val="1"/>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88B4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E45B2">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229E8">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83386">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04E3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6D6C0">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67D6">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08280">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D4540C"/>
    <w:multiLevelType w:val="multilevel"/>
    <w:tmpl w:val="2552288A"/>
    <w:lvl w:ilvl="0">
      <w:start w:val="1"/>
      <w:numFmt w:val="decimal"/>
      <w:lvlText w:val="%1."/>
      <w:lvlJc w:val="left"/>
      <w:pPr>
        <w:ind w:left="786" w:hanging="360"/>
        <w:jc w:val="right"/>
      </w:pPr>
      <w:rPr>
        <w:rFonts w:hint="default"/>
        <w:b/>
        <w:bCs/>
        <w:spacing w:val="0"/>
        <w:w w:val="100"/>
        <w:lang w:val="ru-RU" w:eastAsia="en-US" w:bidi="ar-SA"/>
      </w:rPr>
    </w:lvl>
    <w:lvl w:ilvl="1">
      <w:start w:val="1"/>
      <w:numFmt w:val="decimal"/>
      <w:lvlText w:val="%1.%2"/>
      <w:lvlJc w:val="left"/>
      <w:pPr>
        <w:ind w:left="832" w:hanging="53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5198" w:hanging="533"/>
      </w:pPr>
      <w:rPr>
        <w:rFonts w:hint="default"/>
        <w:lang w:val="ru-RU" w:eastAsia="en-US" w:bidi="ar-SA"/>
      </w:rPr>
    </w:lvl>
    <w:lvl w:ilvl="3">
      <w:numFmt w:val="bullet"/>
      <w:lvlText w:val="•"/>
      <w:lvlJc w:val="left"/>
      <w:pPr>
        <w:ind w:left="5996" w:hanging="533"/>
      </w:pPr>
      <w:rPr>
        <w:rFonts w:hint="default"/>
        <w:lang w:val="ru-RU" w:eastAsia="en-US" w:bidi="ar-SA"/>
      </w:rPr>
    </w:lvl>
    <w:lvl w:ilvl="4">
      <w:numFmt w:val="bullet"/>
      <w:lvlText w:val="•"/>
      <w:lvlJc w:val="left"/>
      <w:pPr>
        <w:ind w:left="6795" w:hanging="533"/>
      </w:pPr>
      <w:rPr>
        <w:rFonts w:hint="default"/>
        <w:lang w:val="ru-RU" w:eastAsia="en-US" w:bidi="ar-SA"/>
      </w:rPr>
    </w:lvl>
    <w:lvl w:ilvl="5">
      <w:numFmt w:val="bullet"/>
      <w:lvlText w:val="•"/>
      <w:lvlJc w:val="left"/>
      <w:pPr>
        <w:ind w:left="7593" w:hanging="533"/>
      </w:pPr>
      <w:rPr>
        <w:rFonts w:hint="default"/>
        <w:lang w:val="ru-RU" w:eastAsia="en-US" w:bidi="ar-SA"/>
      </w:rPr>
    </w:lvl>
    <w:lvl w:ilvl="6">
      <w:numFmt w:val="bullet"/>
      <w:lvlText w:val="•"/>
      <w:lvlJc w:val="left"/>
      <w:pPr>
        <w:ind w:left="8392" w:hanging="533"/>
      </w:pPr>
      <w:rPr>
        <w:rFonts w:hint="default"/>
        <w:lang w:val="ru-RU" w:eastAsia="en-US" w:bidi="ar-SA"/>
      </w:rPr>
    </w:lvl>
    <w:lvl w:ilvl="7">
      <w:numFmt w:val="bullet"/>
      <w:lvlText w:val="•"/>
      <w:lvlJc w:val="left"/>
      <w:pPr>
        <w:ind w:left="9190" w:hanging="533"/>
      </w:pPr>
      <w:rPr>
        <w:rFonts w:hint="default"/>
        <w:lang w:val="ru-RU" w:eastAsia="en-US" w:bidi="ar-SA"/>
      </w:rPr>
    </w:lvl>
    <w:lvl w:ilvl="8">
      <w:numFmt w:val="bullet"/>
      <w:lvlText w:val="•"/>
      <w:lvlJc w:val="left"/>
      <w:pPr>
        <w:ind w:left="9989" w:hanging="533"/>
      </w:pPr>
      <w:rPr>
        <w:rFonts w:hint="default"/>
        <w:lang w:val="ru-RU" w:eastAsia="en-US" w:bidi="ar-SA"/>
      </w:rPr>
    </w:lvl>
  </w:abstractNum>
  <w:abstractNum w:abstractNumId="34" w15:restartNumberingAfterBreak="0">
    <w:nsid w:val="722F3855"/>
    <w:multiLevelType w:val="multilevel"/>
    <w:tmpl w:val="D1B22D9E"/>
    <w:lvl w:ilvl="0">
      <w:start w:val="1"/>
      <w:numFmt w:val="decimal"/>
      <w:lvlText w:val="%1."/>
      <w:lvlJc w:val="left"/>
      <w:pPr>
        <w:ind w:left="832" w:hanging="377"/>
        <w:jc w:val="right"/>
      </w:pPr>
      <w:rPr>
        <w:rFonts w:hint="default"/>
        <w:w w:val="100"/>
        <w:lang w:val="ru-RU" w:eastAsia="en-US" w:bidi="ar-SA"/>
      </w:rPr>
    </w:lvl>
    <w:lvl w:ilvl="1">
      <w:start w:val="1"/>
      <w:numFmt w:val="decimal"/>
      <w:lvlText w:val="%1.%2."/>
      <w:lvlJc w:val="left"/>
      <w:pPr>
        <w:ind w:left="832" w:hanging="361"/>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901"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10" w:hanging="360"/>
      </w:pPr>
      <w:rPr>
        <w:rFonts w:hint="default"/>
        <w:lang w:val="ru-RU" w:eastAsia="en-US" w:bidi="ar-SA"/>
      </w:rPr>
    </w:lvl>
    <w:lvl w:ilvl="4">
      <w:numFmt w:val="bullet"/>
      <w:lvlText w:val="•"/>
      <w:lvlJc w:val="left"/>
      <w:pPr>
        <w:ind w:left="4321" w:hanging="360"/>
      </w:pPr>
      <w:rPr>
        <w:rFonts w:hint="default"/>
        <w:lang w:val="ru-RU" w:eastAsia="en-US" w:bidi="ar-SA"/>
      </w:rPr>
    </w:lvl>
    <w:lvl w:ilvl="5">
      <w:numFmt w:val="bullet"/>
      <w:lvlText w:val="•"/>
      <w:lvlJc w:val="left"/>
      <w:pPr>
        <w:ind w:left="5532" w:hanging="360"/>
      </w:pPr>
      <w:rPr>
        <w:rFonts w:hint="default"/>
        <w:lang w:val="ru-RU" w:eastAsia="en-US" w:bidi="ar-SA"/>
      </w:rPr>
    </w:lvl>
    <w:lvl w:ilvl="6">
      <w:numFmt w:val="bullet"/>
      <w:lvlText w:val="•"/>
      <w:lvlJc w:val="left"/>
      <w:pPr>
        <w:ind w:left="6743" w:hanging="360"/>
      </w:pPr>
      <w:rPr>
        <w:rFonts w:hint="default"/>
        <w:lang w:val="ru-RU" w:eastAsia="en-US" w:bidi="ar-SA"/>
      </w:rPr>
    </w:lvl>
    <w:lvl w:ilvl="7">
      <w:numFmt w:val="bullet"/>
      <w:lvlText w:val="•"/>
      <w:lvlJc w:val="left"/>
      <w:pPr>
        <w:ind w:left="7954" w:hanging="360"/>
      </w:pPr>
      <w:rPr>
        <w:rFonts w:hint="default"/>
        <w:lang w:val="ru-RU" w:eastAsia="en-US" w:bidi="ar-SA"/>
      </w:rPr>
    </w:lvl>
    <w:lvl w:ilvl="8">
      <w:numFmt w:val="bullet"/>
      <w:lvlText w:val="•"/>
      <w:lvlJc w:val="left"/>
      <w:pPr>
        <w:ind w:left="9164" w:hanging="360"/>
      </w:pPr>
      <w:rPr>
        <w:rFonts w:hint="default"/>
        <w:lang w:val="ru-RU" w:eastAsia="en-US" w:bidi="ar-SA"/>
      </w:rPr>
    </w:lvl>
  </w:abstractNum>
  <w:abstractNum w:abstractNumId="35" w15:restartNumberingAfterBreak="0">
    <w:nsid w:val="76141FBC"/>
    <w:multiLevelType w:val="hybridMultilevel"/>
    <w:tmpl w:val="36525490"/>
    <w:lvl w:ilvl="0" w:tplc="840C1E0E">
      <w:numFmt w:val="bullet"/>
      <w:lvlText w:val="–"/>
      <w:lvlJc w:val="left"/>
      <w:pPr>
        <w:ind w:left="1361" w:hanging="195"/>
      </w:pPr>
      <w:rPr>
        <w:rFonts w:ascii="Times New Roman" w:eastAsia="Times New Roman" w:hAnsi="Times New Roman" w:cs="Times New Roman" w:hint="default"/>
        <w:w w:val="99"/>
        <w:sz w:val="26"/>
        <w:szCs w:val="26"/>
        <w:lang w:val="ru-RU" w:eastAsia="en-US" w:bidi="ar-SA"/>
      </w:rPr>
    </w:lvl>
    <w:lvl w:ilvl="1" w:tplc="5CA46FAE">
      <w:numFmt w:val="bullet"/>
      <w:lvlText w:val="•"/>
      <w:lvlJc w:val="left"/>
      <w:pPr>
        <w:ind w:left="2380" w:hanging="195"/>
      </w:pPr>
      <w:rPr>
        <w:rFonts w:hint="default"/>
        <w:lang w:val="ru-RU" w:eastAsia="en-US" w:bidi="ar-SA"/>
      </w:rPr>
    </w:lvl>
    <w:lvl w:ilvl="2" w:tplc="C51AFBA2">
      <w:numFmt w:val="bullet"/>
      <w:lvlText w:val="•"/>
      <w:lvlJc w:val="left"/>
      <w:pPr>
        <w:ind w:left="3400" w:hanging="195"/>
      </w:pPr>
      <w:rPr>
        <w:rFonts w:hint="default"/>
        <w:lang w:val="ru-RU" w:eastAsia="en-US" w:bidi="ar-SA"/>
      </w:rPr>
    </w:lvl>
    <w:lvl w:ilvl="3" w:tplc="2B78ECFA">
      <w:numFmt w:val="bullet"/>
      <w:lvlText w:val="•"/>
      <w:lvlJc w:val="left"/>
      <w:pPr>
        <w:ind w:left="4420" w:hanging="195"/>
      </w:pPr>
      <w:rPr>
        <w:rFonts w:hint="default"/>
        <w:lang w:val="ru-RU" w:eastAsia="en-US" w:bidi="ar-SA"/>
      </w:rPr>
    </w:lvl>
    <w:lvl w:ilvl="4" w:tplc="CB3896B4">
      <w:numFmt w:val="bullet"/>
      <w:lvlText w:val="•"/>
      <w:lvlJc w:val="left"/>
      <w:pPr>
        <w:ind w:left="5440" w:hanging="195"/>
      </w:pPr>
      <w:rPr>
        <w:rFonts w:hint="default"/>
        <w:lang w:val="ru-RU" w:eastAsia="en-US" w:bidi="ar-SA"/>
      </w:rPr>
    </w:lvl>
    <w:lvl w:ilvl="5" w:tplc="F18E81C8">
      <w:numFmt w:val="bullet"/>
      <w:lvlText w:val="•"/>
      <w:lvlJc w:val="left"/>
      <w:pPr>
        <w:ind w:left="6460" w:hanging="195"/>
      </w:pPr>
      <w:rPr>
        <w:rFonts w:hint="default"/>
        <w:lang w:val="ru-RU" w:eastAsia="en-US" w:bidi="ar-SA"/>
      </w:rPr>
    </w:lvl>
    <w:lvl w:ilvl="6" w:tplc="4080F94A">
      <w:numFmt w:val="bullet"/>
      <w:lvlText w:val="•"/>
      <w:lvlJc w:val="left"/>
      <w:pPr>
        <w:ind w:left="7480" w:hanging="195"/>
      </w:pPr>
      <w:rPr>
        <w:rFonts w:hint="default"/>
        <w:lang w:val="ru-RU" w:eastAsia="en-US" w:bidi="ar-SA"/>
      </w:rPr>
    </w:lvl>
    <w:lvl w:ilvl="7" w:tplc="4942D15E">
      <w:numFmt w:val="bullet"/>
      <w:lvlText w:val="•"/>
      <w:lvlJc w:val="left"/>
      <w:pPr>
        <w:ind w:left="8500" w:hanging="195"/>
      </w:pPr>
      <w:rPr>
        <w:rFonts w:hint="default"/>
        <w:lang w:val="ru-RU" w:eastAsia="en-US" w:bidi="ar-SA"/>
      </w:rPr>
    </w:lvl>
    <w:lvl w:ilvl="8" w:tplc="7C36C32C">
      <w:numFmt w:val="bullet"/>
      <w:lvlText w:val="•"/>
      <w:lvlJc w:val="left"/>
      <w:pPr>
        <w:ind w:left="9520" w:hanging="195"/>
      </w:pPr>
      <w:rPr>
        <w:rFonts w:hint="default"/>
        <w:lang w:val="ru-RU" w:eastAsia="en-US" w:bidi="ar-SA"/>
      </w:rPr>
    </w:lvl>
  </w:abstractNum>
  <w:abstractNum w:abstractNumId="36" w15:restartNumberingAfterBreak="0">
    <w:nsid w:val="77D32E9B"/>
    <w:multiLevelType w:val="multilevel"/>
    <w:tmpl w:val="57FCFB90"/>
    <w:lvl w:ilvl="0">
      <w:start w:val="3"/>
      <w:numFmt w:val="decimal"/>
      <w:lvlText w:val="%1."/>
      <w:lvlJc w:val="left"/>
      <w:pPr>
        <w:ind w:left="432" w:hanging="432"/>
      </w:pPr>
      <w:rPr>
        <w:rFonts w:eastAsia="Microsoft Sans Serif" w:hint="default"/>
        <w:b/>
      </w:rPr>
    </w:lvl>
    <w:lvl w:ilvl="1">
      <w:start w:val="1"/>
      <w:numFmt w:val="decimal"/>
      <w:lvlText w:val="%1.%2."/>
      <w:lvlJc w:val="left"/>
      <w:pPr>
        <w:ind w:left="1152" w:hanging="720"/>
      </w:pPr>
      <w:rPr>
        <w:rFonts w:eastAsia="Microsoft Sans Serif" w:hint="default"/>
        <w:b/>
      </w:rPr>
    </w:lvl>
    <w:lvl w:ilvl="2">
      <w:start w:val="1"/>
      <w:numFmt w:val="decimal"/>
      <w:lvlText w:val="%1.%2.%3."/>
      <w:lvlJc w:val="left"/>
      <w:pPr>
        <w:ind w:left="1584" w:hanging="720"/>
      </w:pPr>
      <w:rPr>
        <w:rFonts w:eastAsia="Microsoft Sans Serif" w:hint="default"/>
        <w:b/>
      </w:rPr>
    </w:lvl>
    <w:lvl w:ilvl="3">
      <w:start w:val="1"/>
      <w:numFmt w:val="decimal"/>
      <w:lvlText w:val="%1.%2.%3.%4."/>
      <w:lvlJc w:val="left"/>
      <w:pPr>
        <w:ind w:left="2376" w:hanging="1080"/>
      </w:pPr>
      <w:rPr>
        <w:rFonts w:eastAsia="Microsoft Sans Serif" w:hint="default"/>
        <w:b/>
      </w:rPr>
    </w:lvl>
    <w:lvl w:ilvl="4">
      <w:start w:val="1"/>
      <w:numFmt w:val="decimal"/>
      <w:lvlText w:val="%1.%2.%3.%4.%5."/>
      <w:lvlJc w:val="left"/>
      <w:pPr>
        <w:ind w:left="2808" w:hanging="1080"/>
      </w:pPr>
      <w:rPr>
        <w:rFonts w:eastAsia="Microsoft Sans Serif" w:hint="default"/>
        <w:b/>
      </w:rPr>
    </w:lvl>
    <w:lvl w:ilvl="5">
      <w:start w:val="1"/>
      <w:numFmt w:val="decimal"/>
      <w:lvlText w:val="%1.%2.%3.%4.%5.%6."/>
      <w:lvlJc w:val="left"/>
      <w:pPr>
        <w:ind w:left="3600" w:hanging="1440"/>
      </w:pPr>
      <w:rPr>
        <w:rFonts w:eastAsia="Microsoft Sans Serif" w:hint="default"/>
        <w:b/>
      </w:rPr>
    </w:lvl>
    <w:lvl w:ilvl="6">
      <w:start w:val="1"/>
      <w:numFmt w:val="decimal"/>
      <w:lvlText w:val="%1.%2.%3.%4.%5.%6.%7."/>
      <w:lvlJc w:val="left"/>
      <w:pPr>
        <w:ind w:left="4392" w:hanging="1800"/>
      </w:pPr>
      <w:rPr>
        <w:rFonts w:eastAsia="Microsoft Sans Serif" w:hint="default"/>
        <w:b/>
      </w:rPr>
    </w:lvl>
    <w:lvl w:ilvl="7">
      <w:start w:val="1"/>
      <w:numFmt w:val="decimal"/>
      <w:lvlText w:val="%1.%2.%3.%4.%5.%6.%7.%8."/>
      <w:lvlJc w:val="left"/>
      <w:pPr>
        <w:ind w:left="4824" w:hanging="1800"/>
      </w:pPr>
      <w:rPr>
        <w:rFonts w:eastAsia="Microsoft Sans Serif" w:hint="default"/>
        <w:b/>
      </w:rPr>
    </w:lvl>
    <w:lvl w:ilvl="8">
      <w:start w:val="1"/>
      <w:numFmt w:val="decimal"/>
      <w:lvlText w:val="%1.%2.%3.%4.%5.%6.%7.%8.%9."/>
      <w:lvlJc w:val="left"/>
      <w:pPr>
        <w:ind w:left="5616" w:hanging="2160"/>
      </w:pPr>
      <w:rPr>
        <w:rFonts w:eastAsia="Microsoft Sans Serif" w:hint="default"/>
        <w:b/>
      </w:rPr>
    </w:lvl>
  </w:abstractNum>
  <w:abstractNum w:abstractNumId="37"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abstractNum w:abstractNumId="38" w15:restartNumberingAfterBreak="0">
    <w:nsid w:val="7DB848F8"/>
    <w:multiLevelType w:val="hybridMultilevel"/>
    <w:tmpl w:val="A546DCF2"/>
    <w:lvl w:ilvl="0" w:tplc="D2B04064">
      <w:numFmt w:val="bullet"/>
      <w:lvlText w:val=""/>
      <w:lvlJc w:val="left"/>
      <w:pPr>
        <w:ind w:left="739" w:hanging="171"/>
      </w:pPr>
      <w:rPr>
        <w:rFonts w:ascii="Symbol" w:eastAsia="Symbol" w:hAnsi="Symbol" w:cs="Symbol" w:hint="default"/>
        <w:color w:val="FF0000"/>
        <w:w w:val="100"/>
        <w:sz w:val="24"/>
        <w:szCs w:val="24"/>
        <w:lang w:val="ru-RU" w:eastAsia="en-US" w:bidi="ar-SA"/>
      </w:rPr>
    </w:lvl>
    <w:lvl w:ilvl="1" w:tplc="C3AE5DCE">
      <w:numFmt w:val="bullet"/>
      <w:lvlText w:val=""/>
      <w:lvlJc w:val="left"/>
      <w:pPr>
        <w:ind w:left="833" w:hanging="360"/>
      </w:pPr>
      <w:rPr>
        <w:rFonts w:ascii="Symbol" w:eastAsia="Symbol" w:hAnsi="Symbol" w:cs="Symbol" w:hint="default"/>
        <w:w w:val="100"/>
        <w:sz w:val="24"/>
        <w:szCs w:val="24"/>
        <w:lang w:val="ru-RU" w:eastAsia="en-US" w:bidi="ar-SA"/>
      </w:rPr>
    </w:lvl>
    <w:lvl w:ilvl="2" w:tplc="10C83AFA">
      <w:numFmt w:val="bullet"/>
      <w:lvlText w:val="•"/>
      <w:lvlJc w:val="left"/>
      <w:pPr>
        <w:ind w:left="1931" w:hanging="360"/>
      </w:pPr>
      <w:rPr>
        <w:rFonts w:hint="default"/>
        <w:lang w:val="ru-RU" w:eastAsia="en-US" w:bidi="ar-SA"/>
      </w:rPr>
    </w:lvl>
    <w:lvl w:ilvl="3" w:tplc="D09CA2E6">
      <w:numFmt w:val="bullet"/>
      <w:lvlText w:val="•"/>
      <w:lvlJc w:val="left"/>
      <w:pPr>
        <w:ind w:left="3023" w:hanging="360"/>
      </w:pPr>
      <w:rPr>
        <w:rFonts w:hint="default"/>
        <w:lang w:val="ru-RU" w:eastAsia="en-US" w:bidi="ar-SA"/>
      </w:rPr>
    </w:lvl>
    <w:lvl w:ilvl="4" w:tplc="BAD6247C">
      <w:numFmt w:val="bullet"/>
      <w:lvlText w:val="•"/>
      <w:lvlJc w:val="left"/>
      <w:pPr>
        <w:ind w:left="4115" w:hanging="360"/>
      </w:pPr>
      <w:rPr>
        <w:rFonts w:hint="default"/>
        <w:lang w:val="ru-RU" w:eastAsia="en-US" w:bidi="ar-SA"/>
      </w:rPr>
    </w:lvl>
    <w:lvl w:ilvl="5" w:tplc="ED9AB006">
      <w:numFmt w:val="bullet"/>
      <w:lvlText w:val="•"/>
      <w:lvlJc w:val="left"/>
      <w:pPr>
        <w:ind w:left="5207" w:hanging="360"/>
      </w:pPr>
      <w:rPr>
        <w:rFonts w:hint="default"/>
        <w:lang w:val="ru-RU" w:eastAsia="en-US" w:bidi="ar-SA"/>
      </w:rPr>
    </w:lvl>
    <w:lvl w:ilvl="6" w:tplc="48E020D8">
      <w:numFmt w:val="bullet"/>
      <w:lvlText w:val="•"/>
      <w:lvlJc w:val="left"/>
      <w:pPr>
        <w:ind w:left="6299" w:hanging="360"/>
      </w:pPr>
      <w:rPr>
        <w:rFonts w:hint="default"/>
        <w:lang w:val="ru-RU" w:eastAsia="en-US" w:bidi="ar-SA"/>
      </w:rPr>
    </w:lvl>
    <w:lvl w:ilvl="7" w:tplc="42949FB6">
      <w:numFmt w:val="bullet"/>
      <w:lvlText w:val="•"/>
      <w:lvlJc w:val="left"/>
      <w:pPr>
        <w:ind w:left="7390" w:hanging="360"/>
      </w:pPr>
      <w:rPr>
        <w:rFonts w:hint="default"/>
        <w:lang w:val="ru-RU" w:eastAsia="en-US" w:bidi="ar-SA"/>
      </w:rPr>
    </w:lvl>
    <w:lvl w:ilvl="8" w:tplc="72C67D18">
      <w:numFmt w:val="bullet"/>
      <w:lvlText w:val="•"/>
      <w:lvlJc w:val="left"/>
      <w:pPr>
        <w:ind w:left="8482" w:hanging="360"/>
      </w:pPr>
      <w:rPr>
        <w:rFonts w:hint="default"/>
        <w:lang w:val="ru-RU" w:eastAsia="en-US" w:bidi="ar-SA"/>
      </w:rPr>
    </w:lvl>
  </w:abstractNum>
  <w:num w:numId="1" w16cid:durableId="1378967540">
    <w:abstractNumId w:val="34"/>
  </w:num>
  <w:num w:numId="2" w16cid:durableId="47537317">
    <w:abstractNumId w:val="2"/>
  </w:num>
  <w:num w:numId="3" w16cid:durableId="1154491279">
    <w:abstractNumId w:val="31"/>
  </w:num>
  <w:num w:numId="4" w16cid:durableId="604386259">
    <w:abstractNumId w:val="3"/>
  </w:num>
  <w:num w:numId="5" w16cid:durableId="473379608">
    <w:abstractNumId w:val="33"/>
  </w:num>
  <w:num w:numId="6" w16cid:durableId="1033580813">
    <w:abstractNumId w:val="10"/>
  </w:num>
  <w:num w:numId="7" w16cid:durableId="752315154">
    <w:abstractNumId w:val="25"/>
  </w:num>
  <w:num w:numId="8" w16cid:durableId="1106731956">
    <w:abstractNumId w:val="18"/>
  </w:num>
  <w:num w:numId="9" w16cid:durableId="766271487">
    <w:abstractNumId w:val="14"/>
  </w:num>
  <w:num w:numId="10" w16cid:durableId="1703748547">
    <w:abstractNumId w:val="1"/>
  </w:num>
  <w:num w:numId="11" w16cid:durableId="1931153509">
    <w:abstractNumId w:val="35"/>
  </w:num>
  <w:num w:numId="12" w16cid:durableId="73281926">
    <w:abstractNumId w:val="17"/>
  </w:num>
  <w:num w:numId="13" w16cid:durableId="1799256706">
    <w:abstractNumId w:val="32"/>
  </w:num>
  <w:num w:numId="14" w16cid:durableId="134611814">
    <w:abstractNumId w:val="7"/>
  </w:num>
  <w:num w:numId="15" w16cid:durableId="763262785">
    <w:abstractNumId w:val="38"/>
  </w:num>
  <w:num w:numId="16" w16cid:durableId="1766534286">
    <w:abstractNumId w:val="8"/>
  </w:num>
  <w:num w:numId="17" w16cid:durableId="2132895519">
    <w:abstractNumId w:val="37"/>
  </w:num>
  <w:num w:numId="18" w16cid:durableId="660616911">
    <w:abstractNumId w:val="15"/>
  </w:num>
  <w:num w:numId="19" w16cid:durableId="2001880898">
    <w:abstractNumId w:val="19"/>
  </w:num>
  <w:num w:numId="20" w16cid:durableId="145248501">
    <w:abstractNumId w:val="16"/>
  </w:num>
  <w:num w:numId="21" w16cid:durableId="1857309951">
    <w:abstractNumId w:val="24"/>
  </w:num>
  <w:num w:numId="22" w16cid:durableId="952858130">
    <w:abstractNumId w:val="30"/>
  </w:num>
  <w:num w:numId="23" w16cid:durableId="1518272664">
    <w:abstractNumId w:val="29"/>
  </w:num>
  <w:num w:numId="24" w16cid:durableId="1593971522">
    <w:abstractNumId w:val="9"/>
  </w:num>
  <w:num w:numId="25" w16cid:durableId="1545365418">
    <w:abstractNumId w:val="5"/>
  </w:num>
  <w:num w:numId="26" w16cid:durableId="1078867149">
    <w:abstractNumId w:val="22"/>
  </w:num>
  <w:num w:numId="27" w16cid:durableId="2024818233">
    <w:abstractNumId w:val="27"/>
  </w:num>
  <w:num w:numId="28" w16cid:durableId="473913418">
    <w:abstractNumId w:val="12"/>
  </w:num>
  <w:num w:numId="29" w16cid:durableId="1880163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006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37443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8911004">
    <w:abstractNumId w:val="21"/>
  </w:num>
  <w:num w:numId="33" w16cid:durableId="271329678">
    <w:abstractNumId w:val="6"/>
  </w:num>
  <w:num w:numId="34" w16cid:durableId="1508327752">
    <w:abstractNumId w:val="20"/>
  </w:num>
  <w:num w:numId="35" w16cid:durableId="2130272271">
    <w:abstractNumId w:val="4"/>
  </w:num>
  <w:num w:numId="36" w16cid:durableId="1824858018">
    <w:abstractNumId w:val="36"/>
  </w:num>
  <w:num w:numId="37" w16cid:durableId="551579796">
    <w:abstractNumId w:val="26"/>
  </w:num>
  <w:num w:numId="38" w16cid:durableId="430980009">
    <w:abstractNumId w:val="13"/>
  </w:num>
  <w:num w:numId="39" w16cid:durableId="67445778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94"/>
    <w:rsid w:val="000058D7"/>
    <w:rsid w:val="00015C69"/>
    <w:rsid w:val="00027871"/>
    <w:rsid w:val="00046E30"/>
    <w:rsid w:val="00056D7D"/>
    <w:rsid w:val="00065701"/>
    <w:rsid w:val="00066BD9"/>
    <w:rsid w:val="00066D77"/>
    <w:rsid w:val="00073E59"/>
    <w:rsid w:val="000821EC"/>
    <w:rsid w:val="00084944"/>
    <w:rsid w:val="00086528"/>
    <w:rsid w:val="00097964"/>
    <w:rsid w:val="000A1534"/>
    <w:rsid w:val="000B2C74"/>
    <w:rsid w:val="000D6BB9"/>
    <w:rsid w:val="000E0F64"/>
    <w:rsid w:val="000F159C"/>
    <w:rsid w:val="000F276F"/>
    <w:rsid w:val="000F778B"/>
    <w:rsid w:val="000F7F94"/>
    <w:rsid w:val="00102AC1"/>
    <w:rsid w:val="00103069"/>
    <w:rsid w:val="00111803"/>
    <w:rsid w:val="00122BCD"/>
    <w:rsid w:val="00130319"/>
    <w:rsid w:val="00132A9D"/>
    <w:rsid w:val="00140EF7"/>
    <w:rsid w:val="00142B3C"/>
    <w:rsid w:val="00143775"/>
    <w:rsid w:val="00150DAB"/>
    <w:rsid w:val="00150DF3"/>
    <w:rsid w:val="00155F61"/>
    <w:rsid w:val="0015759F"/>
    <w:rsid w:val="00157679"/>
    <w:rsid w:val="0016192D"/>
    <w:rsid w:val="00174C66"/>
    <w:rsid w:val="0017590C"/>
    <w:rsid w:val="00175ED0"/>
    <w:rsid w:val="00176374"/>
    <w:rsid w:val="00177743"/>
    <w:rsid w:val="00177E93"/>
    <w:rsid w:val="00184CAC"/>
    <w:rsid w:val="00184E20"/>
    <w:rsid w:val="00192E50"/>
    <w:rsid w:val="00194C81"/>
    <w:rsid w:val="001B0BB2"/>
    <w:rsid w:val="001B5DE7"/>
    <w:rsid w:val="001C097F"/>
    <w:rsid w:val="001C10B8"/>
    <w:rsid w:val="001C6CF9"/>
    <w:rsid w:val="001C6D5D"/>
    <w:rsid w:val="001D2713"/>
    <w:rsid w:val="001D2768"/>
    <w:rsid w:val="001E4288"/>
    <w:rsid w:val="001E6B7A"/>
    <w:rsid w:val="001F3DB3"/>
    <w:rsid w:val="001F4B31"/>
    <w:rsid w:val="001F6760"/>
    <w:rsid w:val="001F7CAA"/>
    <w:rsid w:val="0020003E"/>
    <w:rsid w:val="0020190D"/>
    <w:rsid w:val="00201D8B"/>
    <w:rsid w:val="00210256"/>
    <w:rsid w:val="002131C2"/>
    <w:rsid w:val="00220079"/>
    <w:rsid w:val="00235EBD"/>
    <w:rsid w:val="00237BCC"/>
    <w:rsid w:val="00240705"/>
    <w:rsid w:val="0024456E"/>
    <w:rsid w:val="00245EB7"/>
    <w:rsid w:val="0025638B"/>
    <w:rsid w:val="00273D8D"/>
    <w:rsid w:val="002929D5"/>
    <w:rsid w:val="00292E1B"/>
    <w:rsid w:val="00296CF4"/>
    <w:rsid w:val="00297213"/>
    <w:rsid w:val="002A4C6B"/>
    <w:rsid w:val="002B0393"/>
    <w:rsid w:val="002B3CF3"/>
    <w:rsid w:val="002D2E90"/>
    <w:rsid w:val="002D54AD"/>
    <w:rsid w:val="002F0BF1"/>
    <w:rsid w:val="003113CF"/>
    <w:rsid w:val="003150E9"/>
    <w:rsid w:val="003341B6"/>
    <w:rsid w:val="00352D82"/>
    <w:rsid w:val="00353FA2"/>
    <w:rsid w:val="00355D90"/>
    <w:rsid w:val="0036416E"/>
    <w:rsid w:val="00367D6A"/>
    <w:rsid w:val="0037328F"/>
    <w:rsid w:val="003732DE"/>
    <w:rsid w:val="00374824"/>
    <w:rsid w:val="00374D04"/>
    <w:rsid w:val="00377005"/>
    <w:rsid w:val="0038057F"/>
    <w:rsid w:val="00382B95"/>
    <w:rsid w:val="003851F4"/>
    <w:rsid w:val="0039186A"/>
    <w:rsid w:val="003A3616"/>
    <w:rsid w:val="003A3BCD"/>
    <w:rsid w:val="003C1C48"/>
    <w:rsid w:val="003D4566"/>
    <w:rsid w:val="003E4187"/>
    <w:rsid w:val="003F2270"/>
    <w:rsid w:val="003F583E"/>
    <w:rsid w:val="003F647D"/>
    <w:rsid w:val="004002CF"/>
    <w:rsid w:val="00401678"/>
    <w:rsid w:val="00405AD7"/>
    <w:rsid w:val="00407216"/>
    <w:rsid w:val="004343F2"/>
    <w:rsid w:val="0044103A"/>
    <w:rsid w:val="0044649F"/>
    <w:rsid w:val="00462676"/>
    <w:rsid w:val="00480FE9"/>
    <w:rsid w:val="00490607"/>
    <w:rsid w:val="00494B80"/>
    <w:rsid w:val="004A3323"/>
    <w:rsid w:val="004A3D8D"/>
    <w:rsid w:val="004B0A36"/>
    <w:rsid w:val="004B234C"/>
    <w:rsid w:val="004B459C"/>
    <w:rsid w:val="004D2538"/>
    <w:rsid w:val="004E20BD"/>
    <w:rsid w:val="004F43BF"/>
    <w:rsid w:val="004F559B"/>
    <w:rsid w:val="00505355"/>
    <w:rsid w:val="00507403"/>
    <w:rsid w:val="00517839"/>
    <w:rsid w:val="00524B69"/>
    <w:rsid w:val="00531569"/>
    <w:rsid w:val="0053497D"/>
    <w:rsid w:val="0053669D"/>
    <w:rsid w:val="005370EB"/>
    <w:rsid w:val="0054219B"/>
    <w:rsid w:val="00552A6B"/>
    <w:rsid w:val="005535EC"/>
    <w:rsid w:val="005543DD"/>
    <w:rsid w:val="0056219C"/>
    <w:rsid w:val="00564EB0"/>
    <w:rsid w:val="00577D65"/>
    <w:rsid w:val="00585AE8"/>
    <w:rsid w:val="00596555"/>
    <w:rsid w:val="00597A5D"/>
    <w:rsid w:val="005A2E35"/>
    <w:rsid w:val="005A3AAA"/>
    <w:rsid w:val="005B2CF0"/>
    <w:rsid w:val="005B4608"/>
    <w:rsid w:val="005C05BF"/>
    <w:rsid w:val="005C3905"/>
    <w:rsid w:val="005C3D61"/>
    <w:rsid w:val="005D0E5D"/>
    <w:rsid w:val="005D6DA1"/>
    <w:rsid w:val="005E5898"/>
    <w:rsid w:val="0060177D"/>
    <w:rsid w:val="006101FA"/>
    <w:rsid w:val="00612EF3"/>
    <w:rsid w:val="00614414"/>
    <w:rsid w:val="00642854"/>
    <w:rsid w:val="006449AD"/>
    <w:rsid w:val="006501AB"/>
    <w:rsid w:val="00655705"/>
    <w:rsid w:val="006612EF"/>
    <w:rsid w:val="00661854"/>
    <w:rsid w:val="006653ED"/>
    <w:rsid w:val="00665D9A"/>
    <w:rsid w:val="0067095F"/>
    <w:rsid w:val="00670D34"/>
    <w:rsid w:val="00677BA0"/>
    <w:rsid w:val="00686A87"/>
    <w:rsid w:val="00687FE0"/>
    <w:rsid w:val="00695F32"/>
    <w:rsid w:val="006A27C0"/>
    <w:rsid w:val="006A7225"/>
    <w:rsid w:val="006B2198"/>
    <w:rsid w:val="006B56A9"/>
    <w:rsid w:val="006C2CB9"/>
    <w:rsid w:val="006C4522"/>
    <w:rsid w:val="006C623B"/>
    <w:rsid w:val="006D15F7"/>
    <w:rsid w:val="006D4727"/>
    <w:rsid w:val="006D656F"/>
    <w:rsid w:val="006D71B1"/>
    <w:rsid w:val="006D7FE0"/>
    <w:rsid w:val="006E4E53"/>
    <w:rsid w:val="006F692B"/>
    <w:rsid w:val="00707355"/>
    <w:rsid w:val="00710F29"/>
    <w:rsid w:val="00724F18"/>
    <w:rsid w:val="00725F0D"/>
    <w:rsid w:val="007273A2"/>
    <w:rsid w:val="0072776A"/>
    <w:rsid w:val="007316A3"/>
    <w:rsid w:val="007352EA"/>
    <w:rsid w:val="00743A00"/>
    <w:rsid w:val="00747BD6"/>
    <w:rsid w:val="00747E52"/>
    <w:rsid w:val="007507A1"/>
    <w:rsid w:val="007602A1"/>
    <w:rsid w:val="00765EAA"/>
    <w:rsid w:val="00784513"/>
    <w:rsid w:val="00786279"/>
    <w:rsid w:val="007912D7"/>
    <w:rsid w:val="00791AFC"/>
    <w:rsid w:val="007A1554"/>
    <w:rsid w:val="007B2262"/>
    <w:rsid w:val="007B3436"/>
    <w:rsid w:val="007C3CE0"/>
    <w:rsid w:val="007C61E0"/>
    <w:rsid w:val="007D2357"/>
    <w:rsid w:val="007E6722"/>
    <w:rsid w:val="007F1ABE"/>
    <w:rsid w:val="007F30F8"/>
    <w:rsid w:val="007F5044"/>
    <w:rsid w:val="007F6374"/>
    <w:rsid w:val="008002B4"/>
    <w:rsid w:val="008038CF"/>
    <w:rsid w:val="00811DA4"/>
    <w:rsid w:val="008126AA"/>
    <w:rsid w:val="008166E6"/>
    <w:rsid w:val="0082052D"/>
    <w:rsid w:val="008278BC"/>
    <w:rsid w:val="00841195"/>
    <w:rsid w:val="00853B61"/>
    <w:rsid w:val="0085619F"/>
    <w:rsid w:val="0085729B"/>
    <w:rsid w:val="008815AB"/>
    <w:rsid w:val="008A210E"/>
    <w:rsid w:val="008A383D"/>
    <w:rsid w:val="008B6E9A"/>
    <w:rsid w:val="008C0330"/>
    <w:rsid w:val="008C0CB8"/>
    <w:rsid w:val="008C765A"/>
    <w:rsid w:val="008D2C42"/>
    <w:rsid w:val="008D4463"/>
    <w:rsid w:val="008E0993"/>
    <w:rsid w:val="008E0B0B"/>
    <w:rsid w:val="008E2C22"/>
    <w:rsid w:val="008E3CD4"/>
    <w:rsid w:val="008F13B9"/>
    <w:rsid w:val="008F1C04"/>
    <w:rsid w:val="008F24C4"/>
    <w:rsid w:val="008F5837"/>
    <w:rsid w:val="00900314"/>
    <w:rsid w:val="00904041"/>
    <w:rsid w:val="00906092"/>
    <w:rsid w:val="009162A6"/>
    <w:rsid w:val="00916E63"/>
    <w:rsid w:val="00923E18"/>
    <w:rsid w:val="009352EA"/>
    <w:rsid w:val="00940CEC"/>
    <w:rsid w:val="00944D96"/>
    <w:rsid w:val="00950874"/>
    <w:rsid w:val="0095261D"/>
    <w:rsid w:val="00952CF7"/>
    <w:rsid w:val="009708F7"/>
    <w:rsid w:val="00971601"/>
    <w:rsid w:val="00982602"/>
    <w:rsid w:val="00983199"/>
    <w:rsid w:val="00985DC4"/>
    <w:rsid w:val="00987E45"/>
    <w:rsid w:val="00996B40"/>
    <w:rsid w:val="009A4904"/>
    <w:rsid w:val="009A5DC7"/>
    <w:rsid w:val="009B0FBF"/>
    <w:rsid w:val="009B2629"/>
    <w:rsid w:val="009C7D8A"/>
    <w:rsid w:val="009E3FD2"/>
    <w:rsid w:val="009E5B49"/>
    <w:rsid w:val="009F7BD5"/>
    <w:rsid w:val="00A01914"/>
    <w:rsid w:val="00A044D9"/>
    <w:rsid w:val="00A0572E"/>
    <w:rsid w:val="00A067DB"/>
    <w:rsid w:val="00A07854"/>
    <w:rsid w:val="00A13795"/>
    <w:rsid w:val="00A522E8"/>
    <w:rsid w:val="00A57C46"/>
    <w:rsid w:val="00A60FD4"/>
    <w:rsid w:val="00A6214C"/>
    <w:rsid w:val="00A62418"/>
    <w:rsid w:val="00A71FBB"/>
    <w:rsid w:val="00A76599"/>
    <w:rsid w:val="00A843DC"/>
    <w:rsid w:val="00AA197F"/>
    <w:rsid w:val="00AB7D9A"/>
    <w:rsid w:val="00AC0513"/>
    <w:rsid w:val="00AC2B6D"/>
    <w:rsid w:val="00AC3E49"/>
    <w:rsid w:val="00AC476B"/>
    <w:rsid w:val="00AD5D89"/>
    <w:rsid w:val="00AE422F"/>
    <w:rsid w:val="00AE5740"/>
    <w:rsid w:val="00AF03A4"/>
    <w:rsid w:val="00AF06AD"/>
    <w:rsid w:val="00AF1B3B"/>
    <w:rsid w:val="00AF2918"/>
    <w:rsid w:val="00B24A20"/>
    <w:rsid w:val="00B33755"/>
    <w:rsid w:val="00B35A61"/>
    <w:rsid w:val="00B36D88"/>
    <w:rsid w:val="00B5005C"/>
    <w:rsid w:val="00B54035"/>
    <w:rsid w:val="00B54AFD"/>
    <w:rsid w:val="00B5609E"/>
    <w:rsid w:val="00B57BF3"/>
    <w:rsid w:val="00B6270E"/>
    <w:rsid w:val="00B718AB"/>
    <w:rsid w:val="00B852BB"/>
    <w:rsid w:val="00BA4909"/>
    <w:rsid w:val="00BC20CF"/>
    <w:rsid w:val="00BC312C"/>
    <w:rsid w:val="00BC5614"/>
    <w:rsid w:val="00BC6C69"/>
    <w:rsid w:val="00BC7F1C"/>
    <w:rsid w:val="00BD0883"/>
    <w:rsid w:val="00BD16B9"/>
    <w:rsid w:val="00BD29EE"/>
    <w:rsid w:val="00BE48D0"/>
    <w:rsid w:val="00BF6C9D"/>
    <w:rsid w:val="00C1210C"/>
    <w:rsid w:val="00C15B53"/>
    <w:rsid w:val="00C26507"/>
    <w:rsid w:val="00C34124"/>
    <w:rsid w:val="00C34E04"/>
    <w:rsid w:val="00C37901"/>
    <w:rsid w:val="00C41B9F"/>
    <w:rsid w:val="00C652A5"/>
    <w:rsid w:val="00C748D1"/>
    <w:rsid w:val="00C76F4D"/>
    <w:rsid w:val="00C77AE3"/>
    <w:rsid w:val="00C86FCF"/>
    <w:rsid w:val="00C946E6"/>
    <w:rsid w:val="00CA7066"/>
    <w:rsid w:val="00CB0A3C"/>
    <w:rsid w:val="00CB2424"/>
    <w:rsid w:val="00CC3457"/>
    <w:rsid w:val="00CD644E"/>
    <w:rsid w:val="00CE67FD"/>
    <w:rsid w:val="00CE7537"/>
    <w:rsid w:val="00CF1DC3"/>
    <w:rsid w:val="00CF5BF0"/>
    <w:rsid w:val="00CF6C37"/>
    <w:rsid w:val="00D02C7E"/>
    <w:rsid w:val="00D05F7A"/>
    <w:rsid w:val="00D0663E"/>
    <w:rsid w:val="00D0701C"/>
    <w:rsid w:val="00D16A05"/>
    <w:rsid w:val="00D26F40"/>
    <w:rsid w:val="00D275CC"/>
    <w:rsid w:val="00D27DDF"/>
    <w:rsid w:val="00D30184"/>
    <w:rsid w:val="00D4069B"/>
    <w:rsid w:val="00D41A5B"/>
    <w:rsid w:val="00D4661B"/>
    <w:rsid w:val="00D47A72"/>
    <w:rsid w:val="00D50246"/>
    <w:rsid w:val="00D63B6B"/>
    <w:rsid w:val="00D6774D"/>
    <w:rsid w:val="00D7420B"/>
    <w:rsid w:val="00D835E2"/>
    <w:rsid w:val="00D83691"/>
    <w:rsid w:val="00D87D20"/>
    <w:rsid w:val="00D96445"/>
    <w:rsid w:val="00DA0F43"/>
    <w:rsid w:val="00DB5BBE"/>
    <w:rsid w:val="00DC2368"/>
    <w:rsid w:val="00DC2B7F"/>
    <w:rsid w:val="00DC2E72"/>
    <w:rsid w:val="00DD0495"/>
    <w:rsid w:val="00DD19C6"/>
    <w:rsid w:val="00DD2B46"/>
    <w:rsid w:val="00DD3738"/>
    <w:rsid w:val="00DE346F"/>
    <w:rsid w:val="00DE38EE"/>
    <w:rsid w:val="00DE5369"/>
    <w:rsid w:val="00DF0E42"/>
    <w:rsid w:val="00DF1C48"/>
    <w:rsid w:val="00E004EA"/>
    <w:rsid w:val="00E011FC"/>
    <w:rsid w:val="00E046C1"/>
    <w:rsid w:val="00E10D9F"/>
    <w:rsid w:val="00E145A4"/>
    <w:rsid w:val="00E2087F"/>
    <w:rsid w:val="00E22FEB"/>
    <w:rsid w:val="00E26C3D"/>
    <w:rsid w:val="00E274B0"/>
    <w:rsid w:val="00E362B4"/>
    <w:rsid w:val="00E41F9C"/>
    <w:rsid w:val="00E463E4"/>
    <w:rsid w:val="00E52F29"/>
    <w:rsid w:val="00E54121"/>
    <w:rsid w:val="00E60E12"/>
    <w:rsid w:val="00E61776"/>
    <w:rsid w:val="00E6442E"/>
    <w:rsid w:val="00E65014"/>
    <w:rsid w:val="00E658E2"/>
    <w:rsid w:val="00E66557"/>
    <w:rsid w:val="00E67F7C"/>
    <w:rsid w:val="00E74CBD"/>
    <w:rsid w:val="00E92B7E"/>
    <w:rsid w:val="00E963D6"/>
    <w:rsid w:val="00EA2A41"/>
    <w:rsid w:val="00EA31FA"/>
    <w:rsid w:val="00EB446F"/>
    <w:rsid w:val="00EC0919"/>
    <w:rsid w:val="00EC677C"/>
    <w:rsid w:val="00EC6ED8"/>
    <w:rsid w:val="00ED4E44"/>
    <w:rsid w:val="00EE1019"/>
    <w:rsid w:val="00EE33FF"/>
    <w:rsid w:val="00EE7D69"/>
    <w:rsid w:val="00F0066B"/>
    <w:rsid w:val="00F0091C"/>
    <w:rsid w:val="00F04EEF"/>
    <w:rsid w:val="00F15D5D"/>
    <w:rsid w:val="00F16FBF"/>
    <w:rsid w:val="00F27AD4"/>
    <w:rsid w:val="00F32932"/>
    <w:rsid w:val="00F34481"/>
    <w:rsid w:val="00F36170"/>
    <w:rsid w:val="00F37B14"/>
    <w:rsid w:val="00F46D1C"/>
    <w:rsid w:val="00F47D6C"/>
    <w:rsid w:val="00F603CF"/>
    <w:rsid w:val="00F648AA"/>
    <w:rsid w:val="00F65F61"/>
    <w:rsid w:val="00F769D8"/>
    <w:rsid w:val="00F820A6"/>
    <w:rsid w:val="00F84BA5"/>
    <w:rsid w:val="00F97B0E"/>
    <w:rsid w:val="00FA1D4E"/>
    <w:rsid w:val="00FA50DA"/>
    <w:rsid w:val="00FA5545"/>
    <w:rsid w:val="00FB13AD"/>
    <w:rsid w:val="00FB2F47"/>
    <w:rsid w:val="00FB4ED8"/>
    <w:rsid w:val="00FB5D57"/>
    <w:rsid w:val="00FB7E6D"/>
    <w:rsid w:val="00FC5413"/>
    <w:rsid w:val="00FC6144"/>
    <w:rsid w:val="00FD2018"/>
    <w:rsid w:val="00FE0B9C"/>
    <w:rsid w:val="00FE4469"/>
    <w:rsid w:val="00FF3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543BB"/>
  <w15:docId w15:val="{7A38EDF4-663B-4270-81C0-7BBCBBA7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16E"/>
    <w:rPr>
      <w:rFonts w:ascii="Times New Roman" w:eastAsia="Times New Roman" w:hAnsi="Times New Roman" w:cs="Times New Roman"/>
      <w:lang w:val="ru-RU"/>
    </w:rPr>
  </w:style>
  <w:style w:type="paragraph" w:styleId="1">
    <w:name w:val="heading 1"/>
    <w:basedOn w:val="a"/>
    <w:link w:val="10"/>
    <w:uiPriority w:val="9"/>
    <w:qFormat/>
    <w:rsid w:val="0036416E"/>
    <w:pPr>
      <w:ind w:left="2066"/>
      <w:jc w:val="center"/>
      <w:outlineLvl w:val="0"/>
    </w:pPr>
    <w:rPr>
      <w:b/>
      <w:bCs/>
      <w:sz w:val="28"/>
      <w:szCs w:val="28"/>
    </w:rPr>
  </w:style>
  <w:style w:type="paragraph" w:styleId="2">
    <w:name w:val="heading 2"/>
    <w:basedOn w:val="a"/>
    <w:link w:val="20"/>
    <w:uiPriority w:val="9"/>
    <w:unhideWhenUsed/>
    <w:qFormat/>
    <w:rsid w:val="0036416E"/>
    <w:pPr>
      <w:ind w:left="832"/>
      <w:outlineLvl w:val="1"/>
    </w:pPr>
    <w:rPr>
      <w:b/>
      <w:bCs/>
      <w:sz w:val="24"/>
      <w:szCs w:val="24"/>
    </w:rPr>
  </w:style>
  <w:style w:type="paragraph" w:styleId="3">
    <w:name w:val="heading 3"/>
    <w:basedOn w:val="a"/>
    <w:link w:val="30"/>
    <w:uiPriority w:val="9"/>
    <w:unhideWhenUsed/>
    <w:qFormat/>
    <w:rsid w:val="00407216"/>
    <w:pPr>
      <w:widowControl/>
      <w:autoSpaceDE/>
      <w:autoSpaceDN/>
      <w:ind w:left="2069"/>
      <w:jc w:val="both"/>
      <w:outlineLvl w:val="2"/>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6416E"/>
    <w:tblPr>
      <w:tblInd w:w="0" w:type="dxa"/>
      <w:tblCellMar>
        <w:top w:w="0" w:type="dxa"/>
        <w:left w:w="0" w:type="dxa"/>
        <w:bottom w:w="0" w:type="dxa"/>
        <w:right w:w="0" w:type="dxa"/>
      </w:tblCellMar>
    </w:tblPr>
  </w:style>
  <w:style w:type="paragraph" w:styleId="a3">
    <w:name w:val="Body Text"/>
    <w:basedOn w:val="a"/>
    <w:link w:val="a4"/>
    <w:uiPriority w:val="1"/>
    <w:qFormat/>
    <w:rsid w:val="0036416E"/>
    <w:pPr>
      <w:ind w:left="832"/>
    </w:pPr>
    <w:rPr>
      <w:sz w:val="24"/>
      <w:szCs w:val="24"/>
    </w:rPr>
  </w:style>
  <w:style w:type="paragraph" w:styleId="a5">
    <w:name w:val="Title"/>
    <w:basedOn w:val="a"/>
    <w:link w:val="a6"/>
    <w:uiPriority w:val="10"/>
    <w:qFormat/>
    <w:rsid w:val="0036416E"/>
    <w:pPr>
      <w:spacing w:before="1"/>
      <w:ind w:left="807" w:right="530"/>
      <w:jc w:val="center"/>
    </w:pPr>
    <w:rPr>
      <w:b/>
      <w:bCs/>
      <w:sz w:val="32"/>
      <w:szCs w:val="32"/>
    </w:rPr>
  </w:style>
  <w:style w:type="paragraph" w:styleId="a7">
    <w:name w:val="List Paragraph"/>
    <w:basedOn w:val="a"/>
    <w:link w:val="a8"/>
    <w:uiPriority w:val="34"/>
    <w:qFormat/>
    <w:rsid w:val="0036416E"/>
    <w:pPr>
      <w:ind w:left="832" w:hanging="141"/>
    </w:pPr>
  </w:style>
  <w:style w:type="paragraph" w:customStyle="1" w:styleId="TableParagraph">
    <w:name w:val="Table Paragraph"/>
    <w:basedOn w:val="a"/>
    <w:uiPriority w:val="1"/>
    <w:qFormat/>
    <w:rsid w:val="0036416E"/>
  </w:style>
  <w:style w:type="character" w:customStyle="1" w:styleId="30">
    <w:name w:val="Заголовок 3 Знак"/>
    <w:basedOn w:val="a0"/>
    <w:link w:val="3"/>
    <w:uiPriority w:val="9"/>
    <w:rsid w:val="00407216"/>
    <w:rPr>
      <w:rFonts w:ascii="Times New Roman" w:eastAsia="Times New Roman" w:hAnsi="Times New Roman" w:cs="Times New Roman"/>
      <w:b/>
      <w:bCs/>
      <w:i/>
      <w:iCs/>
      <w:sz w:val="26"/>
      <w:szCs w:val="26"/>
      <w:lang w:val="ru-RU"/>
    </w:rPr>
  </w:style>
  <w:style w:type="character" w:customStyle="1" w:styleId="10">
    <w:name w:val="Заголовок 1 Знак"/>
    <w:basedOn w:val="a0"/>
    <w:link w:val="1"/>
    <w:uiPriority w:val="9"/>
    <w:rsid w:val="00407216"/>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407216"/>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07216"/>
    <w:rPr>
      <w:rFonts w:ascii="Times New Roman" w:eastAsia="Times New Roman" w:hAnsi="Times New Roman" w:cs="Times New Roman"/>
      <w:sz w:val="24"/>
      <w:szCs w:val="24"/>
      <w:lang w:val="ru-RU"/>
    </w:rPr>
  </w:style>
  <w:style w:type="paragraph" w:styleId="a9">
    <w:name w:val="header"/>
    <w:basedOn w:val="a"/>
    <w:link w:val="aa"/>
    <w:uiPriority w:val="99"/>
    <w:unhideWhenUsed/>
    <w:rsid w:val="00407216"/>
    <w:pPr>
      <w:widowControl/>
      <w:tabs>
        <w:tab w:val="center" w:pos="4677"/>
        <w:tab w:val="right" w:pos="9355"/>
      </w:tabs>
      <w:autoSpaceDE/>
      <w:autoSpaceDN/>
      <w:spacing w:after="160" w:line="259" w:lineRule="auto"/>
    </w:pPr>
  </w:style>
  <w:style w:type="character" w:customStyle="1" w:styleId="aa">
    <w:name w:val="Верхний колонтитул Знак"/>
    <w:basedOn w:val="a0"/>
    <w:link w:val="a9"/>
    <w:uiPriority w:val="99"/>
    <w:rsid w:val="00407216"/>
    <w:rPr>
      <w:rFonts w:ascii="Times New Roman" w:eastAsia="Times New Roman" w:hAnsi="Times New Roman" w:cs="Times New Roman"/>
      <w:lang w:val="ru-RU"/>
    </w:rPr>
  </w:style>
  <w:style w:type="paragraph" w:styleId="ab">
    <w:name w:val="footer"/>
    <w:basedOn w:val="a"/>
    <w:link w:val="ac"/>
    <w:uiPriority w:val="99"/>
    <w:unhideWhenUsed/>
    <w:rsid w:val="00407216"/>
    <w:pPr>
      <w:widowControl/>
      <w:tabs>
        <w:tab w:val="center" w:pos="4677"/>
        <w:tab w:val="right" w:pos="9355"/>
      </w:tabs>
      <w:autoSpaceDE/>
      <w:autoSpaceDN/>
      <w:spacing w:after="160" w:line="259" w:lineRule="auto"/>
    </w:pPr>
  </w:style>
  <w:style w:type="character" w:customStyle="1" w:styleId="ac">
    <w:name w:val="Нижний колонтитул Знак"/>
    <w:basedOn w:val="a0"/>
    <w:link w:val="ab"/>
    <w:uiPriority w:val="99"/>
    <w:rsid w:val="00407216"/>
    <w:rPr>
      <w:rFonts w:ascii="Times New Roman" w:eastAsia="Times New Roman" w:hAnsi="Times New Roman" w:cs="Times New Roman"/>
      <w:lang w:val="ru-RU"/>
    </w:rPr>
  </w:style>
  <w:style w:type="paragraph" w:styleId="11">
    <w:name w:val="toc 1"/>
    <w:basedOn w:val="a"/>
    <w:uiPriority w:val="1"/>
    <w:qFormat/>
    <w:rsid w:val="00407216"/>
    <w:pPr>
      <w:widowControl/>
      <w:autoSpaceDE/>
      <w:autoSpaceDN/>
      <w:spacing w:before="160"/>
      <w:ind w:left="2067" w:hanging="707"/>
    </w:pPr>
    <w:rPr>
      <w:sz w:val="28"/>
      <w:szCs w:val="28"/>
    </w:rPr>
  </w:style>
  <w:style w:type="paragraph" w:styleId="21">
    <w:name w:val="toc 2"/>
    <w:basedOn w:val="a"/>
    <w:uiPriority w:val="1"/>
    <w:qFormat/>
    <w:rsid w:val="00407216"/>
    <w:pPr>
      <w:widowControl/>
      <w:autoSpaceDE/>
      <w:autoSpaceDN/>
      <w:spacing w:before="160"/>
      <w:ind w:left="2067"/>
    </w:pPr>
    <w:rPr>
      <w:sz w:val="28"/>
      <w:szCs w:val="28"/>
    </w:rPr>
  </w:style>
  <w:style w:type="character" w:customStyle="1" w:styleId="ad">
    <w:name w:val="Основной текст_"/>
    <w:link w:val="22"/>
    <w:rsid w:val="00407216"/>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d"/>
    <w:rsid w:val="00407216"/>
    <w:pPr>
      <w:widowControl/>
      <w:shd w:val="clear" w:color="auto" w:fill="FFFFFF"/>
      <w:autoSpaceDE/>
      <w:autoSpaceDN/>
      <w:spacing w:after="480" w:line="278" w:lineRule="exact"/>
    </w:pPr>
    <w:rPr>
      <w:spacing w:val="3"/>
      <w:sz w:val="21"/>
      <w:szCs w:val="21"/>
      <w:lang w:val="en-US"/>
    </w:rPr>
  </w:style>
  <w:style w:type="table" w:styleId="ae">
    <w:name w:val="Table Grid"/>
    <w:basedOn w:val="a1"/>
    <w:uiPriority w:val="59"/>
    <w:rsid w:val="0040721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1"/>
    <w:rsid w:val="0040721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f">
    <w:name w:val="Normal (Web)"/>
    <w:basedOn w:val="a"/>
    <w:uiPriority w:val="99"/>
    <w:qFormat/>
    <w:rsid w:val="00407216"/>
    <w:pPr>
      <w:widowControl/>
      <w:autoSpaceDE/>
      <w:autoSpaceDN/>
      <w:spacing w:before="280" w:after="280"/>
    </w:pPr>
    <w:rPr>
      <w:sz w:val="24"/>
      <w:szCs w:val="24"/>
      <w:lang w:eastAsia="ar-SA"/>
    </w:rPr>
  </w:style>
  <w:style w:type="table" w:customStyle="1" w:styleId="TableGrid">
    <w:name w:val="TableGrid"/>
    <w:rsid w:val="00407216"/>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11">
    <w:name w:val="Цветной список - Акцент 11"/>
    <w:basedOn w:val="a"/>
    <w:qFormat/>
    <w:rsid w:val="00407216"/>
    <w:pPr>
      <w:widowControl/>
      <w:suppressAutoHyphens/>
      <w:autoSpaceDE/>
      <w:autoSpaceDN/>
      <w:spacing w:after="200" w:line="276" w:lineRule="auto"/>
      <w:ind w:left="720"/>
      <w:contextualSpacing/>
    </w:pPr>
    <w:rPr>
      <w:rFonts w:ascii="Calibri" w:eastAsia="Calibri" w:hAnsi="Calibri" w:cs="Calibri"/>
      <w:color w:val="000000"/>
      <w:lang w:eastAsia="zh-CN"/>
    </w:rPr>
  </w:style>
  <w:style w:type="paragraph" w:customStyle="1" w:styleId="ConsPlusNormal">
    <w:name w:val="ConsPlusNormal"/>
    <w:qFormat/>
    <w:rsid w:val="00407216"/>
    <w:pPr>
      <w:suppressAutoHyphens/>
      <w:autoSpaceDE/>
      <w:autoSpaceDN/>
    </w:pPr>
    <w:rPr>
      <w:rFonts w:ascii="Arial" w:eastAsia="Times New Roman" w:hAnsi="Arial" w:cs="Arial"/>
      <w:szCs w:val="20"/>
      <w:lang w:val="ru-RU" w:eastAsia="zh-CN"/>
    </w:rPr>
  </w:style>
  <w:style w:type="table" w:customStyle="1" w:styleId="NormalTable0">
    <w:name w:val="Normal Table0"/>
    <w:uiPriority w:val="2"/>
    <w:semiHidden/>
    <w:unhideWhenUsed/>
    <w:qFormat/>
    <w:rsid w:val="00407216"/>
    <w:pPr>
      <w:widowControl/>
      <w:autoSpaceDE/>
      <w:autoSpaceDN/>
    </w:pPr>
    <w:tblPr>
      <w:tblInd w:w="0" w:type="dxa"/>
      <w:tblCellMar>
        <w:top w:w="0" w:type="dxa"/>
        <w:left w:w="0" w:type="dxa"/>
        <w:bottom w:w="0" w:type="dxa"/>
        <w:right w:w="0" w:type="dxa"/>
      </w:tblCellMar>
    </w:tblPr>
  </w:style>
  <w:style w:type="character" w:customStyle="1" w:styleId="af0">
    <w:name w:val="Символ сноски"/>
    <w:qFormat/>
    <w:rsid w:val="00407216"/>
    <w:rPr>
      <w:vertAlign w:val="superscript"/>
    </w:rPr>
  </w:style>
  <w:style w:type="paragraph" w:customStyle="1" w:styleId="formattext">
    <w:name w:val="formattext"/>
    <w:basedOn w:val="a"/>
    <w:qFormat/>
    <w:rsid w:val="00407216"/>
    <w:pPr>
      <w:widowControl/>
      <w:suppressAutoHyphens/>
      <w:autoSpaceDE/>
      <w:autoSpaceDN/>
      <w:spacing w:before="280" w:after="280"/>
    </w:pPr>
    <w:rPr>
      <w:sz w:val="24"/>
      <w:szCs w:val="24"/>
      <w:lang w:eastAsia="zh-CN"/>
    </w:rPr>
  </w:style>
  <w:style w:type="character" w:customStyle="1" w:styleId="31">
    <w:name w:val="Знак сноски3"/>
    <w:rsid w:val="00407216"/>
    <w:rPr>
      <w:vertAlign w:val="superscript"/>
    </w:rPr>
  </w:style>
  <w:style w:type="character" w:styleId="af1">
    <w:name w:val="annotation reference"/>
    <w:basedOn w:val="a0"/>
    <w:uiPriority w:val="99"/>
    <w:qFormat/>
    <w:rsid w:val="004D2538"/>
    <w:rPr>
      <w:rFonts w:cs="Times New Roman"/>
      <w:sz w:val="16"/>
    </w:rPr>
  </w:style>
  <w:style w:type="character" w:customStyle="1" w:styleId="a8">
    <w:name w:val="Абзац списка Знак"/>
    <w:link w:val="a7"/>
    <w:qFormat/>
    <w:locked/>
    <w:rsid w:val="004D2538"/>
    <w:rPr>
      <w:rFonts w:ascii="Times New Roman" w:eastAsia="Times New Roman" w:hAnsi="Times New Roman" w:cs="Times New Roman"/>
      <w:lang w:val="ru-RU"/>
    </w:rPr>
  </w:style>
  <w:style w:type="paragraph" w:customStyle="1" w:styleId="Bodytext2">
    <w:name w:val="Body text (2)"/>
    <w:basedOn w:val="a"/>
    <w:qFormat/>
    <w:rsid w:val="004D2538"/>
    <w:pPr>
      <w:shd w:val="clear" w:color="auto" w:fill="FFFFFF"/>
      <w:autoSpaceDE/>
      <w:autoSpaceDN/>
      <w:spacing w:line="320" w:lineRule="exact"/>
      <w:jc w:val="center"/>
    </w:pPr>
    <w:rPr>
      <w:sz w:val="26"/>
      <w:szCs w:val="26"/>
    </w:rPr>
  </w:style>
  <w:style w:type="character" w:styleId="af2">
    <w:name w:val="Hyperlink"/>
    <w:basedOn w:val="a0"/>
    <w:uiPriority w:val="99"/>
    <w:unhideWhenUsed/>
    <w:rsid w:val="004D2538"/>
    <w:rPr>
      <w:color w:val="0000FF" w:themeColor="hyperlink"/>
      <w:u w:val="single"/>
    </w:rPr>
  </w:style>
  <w:style w:type="paragraph" w:customStyle="1" w:styleId="p1">
    <w:name w:val="p1"/>
    <w:basedOn w:val="a"/>
    <w:uiPriority w:val="99"/>
    <w:rsid w:val="00505355"/>
    <w:pPr>
      <w:widowControl/>
      <w:autoSpaceDE/>
      <w:autoSpaceDN/>
      <w:spacing w:before="100" w:beforeAutospacing="1" w:after="100" w:afterAutospacing="1"/>
    </w:pPr>
    <w:rPr>
      <w:sz w:val="24"/>
      <w:szCs w:val="24"/>
      <w:lang w:eastAsia="ru-RU"/>
    </w:rPr>
  </w:style>
  <w:style w:type="character" w:styleId="af3">
    <w:name w:val="Strong"/>
    <w:basedOn w:val="a0"/>
    <w:uiPriority w:val="22"/>
    <w:qFormat/>
    <w:rsid w:val="00505355"/>
    <w:rPr>
      <w:b/>
      <w:bCs/>
    </w:rPr>
  </w:style>
  <w:style w:type="paragraph" w:customStyle="1" w:styleId="p22">
    <w:name w:val="p22"/>
    <w:basedOn w:val="a"/>
    <w:rsid w:val="00CC3457"/>
    <w:pPr>
      <w:widowControl/>
      <w:autoSpaceDE/>
      <w:autoSpaceDN/>
      <w:spacing w:before="100" w:beforeAutospacing="1" w:after="100" w:afterAutospacing="1"/>
    </w:pPr>
    <w:rPr>
      <w:sz w:val="24"/>
      <w:szCs w:val="24"/>
      <w:lang w:eastAsia="ru-RU"/>
    </w:rPr>
  </w:style>
  <w:style w:type="character" w:customStyle="1" w:styleId="s9">
    <w:name w:val="s9"/>
    <w:basedOn w:val="a0"/>
    <w:rsid w:val="00CC3457"/>
  </w:style>
  <w:style w:type="character" w:customStyle="1" w:styleId="apple-converted-space">
    <w:name w:val="apple-converted-space"/>
    <w:basedOn w:val="a0"/>
    <w:qFormat/>
    <w:rsid w:val="00CC3457"/>
  </w:style>
  <w:style w:type="character" w:customStyle="1" w:styleId="13">
    <w:name w:val="Неразрешенное упоминание1"/>
    <w:basedOn w:val="a0"/>
    <w:uiPriority w:val="99"/>
    <w:semiHidden/>
    <w:unhideWhenUsed/>
    <w:rsid w:val="00122BCD"/>
    <w:rPr>
      <w:color w:val="605E5C"/>
      <w:shd w:val="clear" w:color="auto" w:fill="E1DFDD"/>
    </w:rPr>
  </w:style>
  <w:style w:type="table" w:customStyle="1" w:styleId="16">
    <w:name w:val="Сетка таблицы16"/>
    <w:basedOn w:val="a1"/>
    <w:next w:val="ae"/>
    <w:uiPriority w:val="39"/>
    <w:rsid w:val="003F583E"/>
    <w:pPr>
      <w:widowControl/>
      <w:autoSpaceDE/>
      <w:autoSpaceDN/>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2z4">
    <w:name w:val="WW8Num12z4"/>
    <w:rsid w:val="008F24C4"/>
  </w:style>
  <w:style w:type="character" w:customStyle="1" w:styleId="WW8Num15z0">
    <w:name w:val="WW8Num15z0"/>
    <w:rsid w:val="008F24C4"/>
    <w:rPr>
      <w:rFonts w:ascii="Symbol" w:hAnsi="Symbol" w:cs="Symbol" w:hint="default"/>
    </w:rPr>
  </w:style>
  <w:style w:type="character" w:customStyle="1" w:styleId="WW8Num14z5">
    <w:name w:val="WW8Num14z5"/>
    <w:rsid w:val="008F24C4"/>
  </w:style>
  <w:style w:type="table" w:customStyle="1" w:styleId="23">
    <w:name w:val="Сетка таблицы2"/>
    <w:basedOn w:val="a1"/>
    <w:uiPriority w:val="39"/>
    <w:rsid w:val="007A1554"/>
    <w:pPr>
      <w:widowControl/>
      <w:autoSpaceDE/>
      <w:autoSpaceDN/>
    </w:pPr>
    <w:rPr>
      <w:kern w:val="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сновной текст (2)"/>
    <w:basedOn w:val="a"/>
    <w:link w:val="25"/>
    <w:qFormat/>
    <w:rsid w:val="0038057F"/>
    <w:pPr>
      <w:shd w:val="clear" w:color="auto" w:fill="FFFFFF"/>
      <w:suppressAutoHyphens/>
      <w:autoSpaceDE/>
      <w:autoSpaceDN/>
      <w:spacing w:line="370" w:lineRule="exact"/>
      <w:jc w:val="both"/>
    </w:pPr>
    <w:rPr>
      <w:sz w:val="28"/>
      <w:szCs w:val="28"/>
      <w:lang w:eastAsia="zh-CN"/>
    </w:rPr>
  </w:style>
  <w:style w:type="character" w:customStyle="1" w:styleId="25">
    <w:name w:val="Основной текст (2)_"/>
    <w:link w:val="24"/>
    <w:rsid w:val="0038057F"/>
    <w:rPr>
      <w:rFonts w:ascii="Times New Roman" w:eastAsia="Times New Roman" w:hAnsi="Times New Roman" w:cs="Times New Roman"/>
      <w:sz w:val="28"/>
      <w:szCs w:val="28"/>
      <w:shd w:val="clear" w:color="auto" w:fill="FFFFFF"/>
      <w:lang w:val="ru-RU" w:eastAsia="zh-CN"/>
    </w:rPr>
  </w:style>
  <w:style w:type="character" w:customStyle="1" w:styleId="14">
    <w:name w:val="Заголовок №1_"/>
    <w:basedOn w:val="a0"/>
    <w:link w:val="15"/>
    <w:rsid w:val="0038057F"/>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38057F"/>
    <w:pPr>
      <w:shd w:val="clear" w:color="auto" w:fill="FFFFFF"/>
      <w:autoSpaceDE/>
      <w:autoSpaceDN/>
      <w:spacing w:line="437" w:lineRule="exact"/>
      <w:jc w:val="center"/>
      <w:outlineLvl w:val="0"/>
    </w:pPr>
    <w:rPr>
      <w:b/>
      <w:bCs/>
      <w:sz w:val="28"/>
      <w:szCs w:val="28"/>
      <w:lang w:val="en-US"/>
    </w:rPr>
  </w:style>
  <w:style w:type="character" w:customStyle="1" w:styleId="a6">
    <w:name w:val="Заголовок Знак"/>
    <w:basedOn w:val="a0"/>
    <w:link w:val="a5"/>
    <w:uiPriority w:val="10"/>
    <w:rsid w:val="0038057F"/>
    <w:rPr>
      <w:rFonts w:ascii="Times New Roman" w:eastAsia="Times New Roman" w:hAnsi="Times New Roman" w:cs="Times New Roman"/>
      <w:b/>
      <w:bCs/>
      <w:sz w:val="32"/>
      <w:szCs w:val="32"/>
      <w:lang w:val="ru-RU"/>
    </w:rPr>
  </w:style>
  <w:style w:type="paragraph" w:styleId="af4">
    <w:name w:val="No Spacing"/>
    <w:uiPriority w:val="1"/>
    <w:qFormat/>
    <w:rsid w:val="0038057F"/>
    <w:pPr>
      <w:widowControl/>
      <w:autoSpaceDE/>
      <w:autoSpaceDN/>
    </w:pPr>
    <w:rPr>
      <w:lang w:val="ru-RU"/>
    </w:rPr>
  </w:style>
  <w:style w:type="paragraph" w:customStyle="1" w:styleId="ConsPlusNonformat">
    <w:name w:val="ConsPlusNonformat"/>
    <w:uiPriority w:val="99"/>
    <w:qFormat/>
    <w:rsid w:val="00405AD7"/>
    <w:pPr>
      <w:widowControl/>
      <w:suppressAutoHyphens/>
      <w:autoSpaceDN/>
    </w:pPr>
    <w:rPr>
      <w:rFonts w:ascii="Courier New" w:eastAsia="Calibri" w:hAnsi="Courier New" w:cs="Courier New"/>
      <w:sz w:val="20"/>
      <w:szCs w:val="20"/>
      <w:lang w:val="ru-RU" w:eastAsia="zh-CN"/>
    </w:rPr>
  </w:style>
  <w:style w:type="character" w:styleId="af5">
    <w:name w:val="page number"/>
    <w:basedOn w:val="a0"/>
    <w:rsid w:val="00FA5545"/>
  </w:style>
  <w:style w:type="paragraph" w:customStyle="1" w:styleId="Default">
    <w:name w:val="Default"/>
    <w:rsid w:val="00FA5545"/>
    <w:pPr>
      <w:widowControl/>
      <w:adjustRightInd w:val="0"/>
    </w:pPr>
    <w:rPr>
      <w:rFonts w:ascii="Times New Roman" w:eastAsia="Times New Roman" w:hAnsi="Times New Roman" w:cs="Times New Roman"/>
      <w:color w:val="000000"/>
      <w:sz w:val="24"/>
      <w:szCs w:val="24"/>
      <w:lang w:val="ru-RU" w:eastAsia="ru-RU"/>
    </w:rPr>
  </w:style>
  <w:style w:type="paragraph" w:styleId="af6">
    <w:name w:val="Subtitle"/>
    <w:basedOn w:val="a"/>
    <w:next w:val="a"/>
    <w:link w:val="af7"/>
    <w:qFormat/>
    <w:rsid w:val="00015C69"/>
    <w:pPr>
      <w:widowControl/>
      <w:numPr>
        <w:ilvl w:val="1"/>
      </w:numPr>
      <w:overflowPunct w:val="0"/>
      <w:adjustRightInd w:val="0"/>
      <w:textAlignment w:val="baseline"/>
    </w:pPr>
    <w:rPr>
      <w:rFonts w:asciiTheme="majorHAnsi" w:eastAsiaTheme="majorEastAsia" w:hAnsiTheme="majorHAnsi" w:cstheme="majorBidi"/>
      <w:i/>
      <w:iCs/>
      <w:color w:val="4F81BD" w:themeColor="accent1"/>
      <w:spacing w:val="15"/>
      <w:sz w:val="24"/>
      <w:szCs w:val="24"/>
      <w:lang w:eastAsia="ru-RU"/>
    </w:rPr>
  </w:style>
  <w:style w:type="character" w:customStyle="1" w:styleId="af7">
    <w:name w:val="Подзаголовок Знак"/>
    <w:basedOn w:val="a0"/>
    <w:link w:val="af6"/>
    <w:rsid w:val="00015C69"/>
    <w:rPr>
      <w:rFonts w:asciiTheme="majorHAnsi" w:eastAsiaTheme="majorEastAsia" w:hAnsiTheme="majorHAnsi" w:cstheme="majorBidi"/>
      <w:i/>
      <w:iCs/>
      <w:color w:val="4F81BD" w:themeColor="accent1"/>
      <w:spacing w:val="15"/>
      <w:sz w:val="24"/>
      <w:szCs w:val="24"/>
      <w:lang w:val="ru-RU" w:eastAsia="ru-RU"/>
    </w:rPr>
  </w:style>
  <w:style w:type="table" w:customStyle="1" w:styleId="17">
    <w:name w:val="Сетка таблицы1"/>
    <w:basedOn w:val="a1"/>
    <w:next w:val="ae"/>
    <w:uiPriority w:val="59"/>
    <w:rsid w:val="00174C66"/>
    <w:pPr>
      <w:widowControl/>
      <w:autoSpaceDE/>
      <w:autoSpaceDN/>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5923">
      <w:bodyDiv w:val="1"/>
      <w:marLeft w:val="0"/>
      <w:marRight w:val="0"/>
      <w:marTop w:val="0"/>
      <w:marBottom w:val="0"/>
      <w:divBdr>
        <w:top w:val="none" w:sz="0" w:space="0" w:color="auto"/>
        <w:left w:val="none" w:sz="0" w:space="0" w:color="auto"/>
        <w:bottom w:val="none" w:sz="0" w:space="0" w:color="auto"/>
        <w:right w:val="none" w:sz="0" w:space="0" w:color="auto"/>
      </w:divBdr>
    </w:div>
    <w:div w:id="880480658">
      <w:bodyDiv w:val="1"/>
      <w:marLeft w:val="0"/>
      <w:marRight w:val="0"/>
      <w:marTop w:val="0"/>
      <w:marBottom w:val="0"/>
      <w:divBdr>
        <w:top w:val="none" w:sz="0" w:space="0" w:color="auto"/>
        <w:left w:val="none" w:sz="0" w:space="0" w:color="auto"/>
        <w:bottom w:val="none" w:sz="0" w:space="0" w:color="auto"/>
        <w:right w:val="none" w:sz="0" w:space="0" w:color="auto"/>
      </w:divBdr>
    </w:div>
    <w:div w:id="1227450093">
      <w:bodyDiv w:val="1"/>
      <w:marLeft w:val="0"/>
      <w:marRight w:val="0"/>
      <w:marTop w:val="0"/>
      <w:marBottom w:val="0"/>
      <w:divBdr>
        <w:top w:val="none" w:sz="0" w:space="0" w:color="auto"/>
        <w:left w:val="none" w:sz="0" w:space="0" w:color="auto"/>
        <w:bottom w:val="none" w:sz="0" w:space="0" w:color="auto"/>
        <w:right w:val="none" w:sz="0" w:space="0" w:color="auto"/>
      </w:divBdr>
    </w:div>
    <w:div w:id="2064399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727930097" TargetMode="External"/><Relationship Id="rId18"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usada.ru/" TargetMode="External"/><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footer" Target="footer4.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mistm.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430492"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fpoda.ru/" TargetMode="External"/><Relationship Id="rId10" Type="http://schemas.openxmlformats.org/officeDocument/2006/relationships/hyperlink" Target="https://docs.cntd.ru/document/566430492" TargetMode="External"/><Relationship Id="rId19"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4" Type="http://schemas.openxmlformats.org/officeDocument/2006/relationships/settings" Target="settings.xml"/><Relationship Id="rId9" Type="http://schemas.openxmlformats.org/officeDocument/2006/relationships/hyperlink" Target="https://docs.cntd.ru/document/350163313" TargetMode="External"/><Relationship Id="rId14" Type="http://schemas.openxmlformats.org/officeDocument/2006/relationships/hyperlink" Target="http://ru.wikipedia.org/wiki/%D0%A8%D1%82%D0%B0%D0%BD%D0%B3%D0%B0_(%D1%81%D0%BD%D0%B0%D1%80%D1%8F%D0%B4)" TargetMode="External"/><Relationship Id="rId22" Type="http://schemas.openxmlformats.org/officeDocument/2006/relationships/hyperlink" Target="http://www.wada-am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6B83-9390-4E86-8BB2-6E07E3BD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46</Pages>
  <Words>41830</Words>
  <Characters>238436</Characters>
  <Application>Microsoft Office Word</Application>
  <DocSecurity>0</DocSecurity>
  <Lines>1986</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Пинтер Галина Ивановна</dc:creator>
  <cp:lastModifiedBy>Сивкова Валентина</cp:lastModifiedBy>
  <cp:revision>16</cp:revision>
  <dcterms:created xsi:type="dcterms:W3CDTF">2023-05-29T04:28:00Z</dcterms:created>
  <dcterms:modified xsi:type="dcterms:W3CDTF">2023-06-15T08:23:00Z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2013</vt:lpwstr>
  </property>
  <property fmtid="{D5CDD505-2E9C-101B-9397-08002B2CF9AE}" pid="4" name="LastSaved">
    <vt:filetime>2023-03-07T00:00:00Z</vt:filetime>
  </property>
</Properties>
</file>